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EF85" w14:textId="77777777" w:rsidR="007E5C86" w:rsidRPr="007E5C86" w:rsidRDefault="007E5C86" w:rsidP="007E5C86">
      <w:pPr>
        <w:jc w:val="right"/>
        <w:rPr>
          <w:rFonts w:ascii="Times New Roman" w:hAnsi="Times New Roman" w:cs="Times New Roman"/>
        </w:rPr>
      </w:pPr>
      <w:r w:rsidRPr="007E5C86">
        <w:rPr>
          <w:rFonts w:ascii="Times New Roman" w:hAnsi="Times New Roman" w:cs="Times New Roman"/>
        </w:rPr>
        <w:t>Jason Bogart</w:t>
      </w:r>
      <w:r w:rsidRPr="007E5C86">
        <w:rPr>
          <w:rFonts w:ascii="Times New Roman" w:hAnsi="Times New Roman" w:cs="Times New Roman"/>
        </w:rPr>
        <w:br/>
        <w:t>July 29, 2026</w:t>
      </w:r>
    </w:p>
    <w:p w14:paraId="610085FC" w14:textId="77777777" w:rsidR="007E5C86" w:rsidRPr="007E5C86" w:rsidRDefault="007E5C86" w:rsidP="007E5C86">
      <w:pPr>
        <w:jc w:val="center"/>
        <w:rPr>
          <w:rFonts w:ascii="Times New Roman" w:hAnsi="Times New Roman" w:cs="Times New Roman"/>
        </w:rPr>
      </w:pPr>
      <w:r w:rsidRPr="007E5C86">
        <w:rPr>
          <w:rFonts w:ascii="Times New Roman" w:hAnsi="Times New Roman" w:cs="Times New Roman"/>
          <w:b/>
          <w:bCs/>
        </w:rPr>
        <w:t>CS 499 Milestone Four</w:t>
      </w:r>
      <w:r w:rsidRPr="007E5C86">
        <w:rPr>
          <w:rFonts w:ascii="Times New Roman" w:hAnsi="Times New Roman" w:cs="Times New Roman"/>
          <w:b/>
          <w:bCs/>
        </w:rPr>
        <w:br/>
        <w:t>Enhancement Three: Databases</w:t>
      </w:r>
    </w:p>
    <w:p w14:paraId="46A55ACB" w14:textId="77777777" w:rsidR="007E5C86" w:rsidRPr="007E5C86" w:rsidRDefault="007E5C86" w:rsidP="007E5C86">
      <w:pPr>
        <w:rPr>
          <w:rFonts w:ascii="Times New Roman" w:hAnsi="Times New Roman" w:cs="Times New Roman"/>
        </w:rPr>
      </w:pPr>
      <w:r w:rsidRPr="007E5C86">
        <w:rPr>
          <w:rFonts w:ascii="Times New Roman" w:hAnsi="Times New Roman" w:cs="Times New Roman"/>
          <w:b/>
          <w:bCs/>
        </w:rPr>
        <w:t>Artifact Description</w:t>
      </w:r>
    </w:p>
    <w:p w14:paraId="319EEA79" w14:textId="77777777" w:rsidR="007E5C86" w:rsidRPr="007E5C86" w:rsidRDefault="007E5C86" w:rsidP="007E5C86">
      <w:pPr>
        <w:rPr>
          <w:rFonts w:ascii="Times New Roman" w:hAnsi="Times New Roman" w:cs="Times New Roman"/>
        </w:rPr>
      </w:pPr>
      <w:r w:rsidRPr="007E5C86">
        <w:rPr>
          <w:rFonts w:ascii="Times New Roman" w:hAnsi="Times New Roman" w:cs="Times New Roman"/>
        </w:rPr>
        <w:t xml:space="preserve">For my database enhancement, I’ve chosen to work on the </w:t>
      </w:r>
      <w:proofErr w:type="spellStart"/>
      <w:r w:rsidRPr="007E5C86">
        <w:rPr>
          <w:rFonts w:ascii="Times New Roman" w:hAnsi="Times New Roman" w:cs="Times New Roman"/>
        </w:rPr>
        <w:t>Travlr</w:t>
      </w:r>
      <w:proofErr w:type="spellEnd"/>
      <w:r w:rsidRPr="007E5C86">
        <w:rPr>
          <w:rFonts w:ascii="Times New Roman" w:hAnsi="Times New Roman" w:cs="Times New Roman"/>
        </w:rPr>
        <w:t xml:space="preserve"> Getaways full-stack web application that I originally developed in CS 465. The app utilizes Node.js and Express on the server side, Angular for the admin interface, MongoDB for storing data, and Mongoose for object modeling. It features functionalities for creating, retrieving, updating, and deleting travel packages, along with user authentication for secure admin actions. I decided to stick with this artifact since it was also part of my earlier CS 499 milestones, allowing my final </w:t>
      </w:r>
      <w:proofErr w:type="spellStart"/>
      <w:r w:rsidRPr="007E5C86">
        <w:rPr>
          <w:rFonts w:ascii="Times New Roman" w:hAnsi="Times New Roman" w:cs="Times New Roman"/>
        </w:rPr>
        <w:t>ePortfolio</w:t>
      </w:r>
      <w:proofErr w:type="spellEnd"/>
      <w:r w:rsidRPr="007E5C86">
        <w:rPr>
          <w:rFonts w:ascii="Times New Roman" w:hAnsi="Times New Roman" w:cs="Times New Roman"/>
        </w:rPr>
        <w:t xml:space="preserve"> to clearly demonstrate the progression from the initial project through software engineering, algorithms and data structures, and now into database enhancements.</w:t>
      </w:r>
    </w:p>
    <w:p w14:paraId="15371FFF" w14:textId="44454CC5" w:rsidR="007E5C86" w:rsidRPr="007E5C86" w:rsidRDefault="007E5C86" w:rsidP="007E5C86">
      <w:pPr>
        <w:rPr>
          <w:rFonts w:ascii="Times New Roman" w:hAnsi="Times New Roman" w:cs="Times New Roman"/>
        </w:rPr>
      </w:pPr>
      <w:r w:rsidRPr="007E5C86">
        <w:rPr>
          <w:rFonts w:ascii="Times New Roman" w:hAnsi="Times New Roman" w:cs="Times New Roman"/>
          <w:b/>
          <w:bCs/>
        </w:rPr>
        <w:t>Justification for Inclusion and Database Skills Demonstrated</w:t>
      </w:r>
    </w:p>
    <w:p w14:paraId="01BA4F40" w14:textId="77777777" w:rsidR="007E5C86" w:rsidRPr="007E5C86" w:rsidRDefault="007E5C86" w:rsidP="007E5C86">
      <w:pPr>
        <w:rPr>
          <w:rFonts w:ascii="Times New Roman" w:hAnsi="Times New Roman" w:cs="Times New Roman"/>
        </w:rPr>
      </w:pPr>
      <w:r w:rsidRPr="007E5C86">
        <w:rPr>
          <w:rFonts w:ascii="Times New Roman" w:hAnsi="Times New Roman" w:cs="Times New Roman"/>
        </w:rPr>
        <w:t xml:space="preserve">I included this artifact to show how important database design is for the reliability, security, performance, and maintainability of an </w:t>
      </w:r>
      <w:proofErr w:type="gramStart"/>
      <w:r w:rsidRPr="007E5C86">
        <w:rPr>
          <w:rFonts w:ascii="Times New Roman" w:hAnsi="Times New Roman" w:cs="Times New Roman"/>
        </w:rPr>
        <w:t>application as a whole</w:t>
      </w:r>
      <w:proofErr w:type="gramEnd"/>
      <w:r w:rsidRPr="007E5C86">
        <w:rPr>
          <w:rFonts w:ascii="Times New Roman" w:hAnsi="Times New Roman" w:cs="Times New Roman"/>
        </w:rPr>
        <w:t xml:space="preserve">. In the original setup, I noticed that several fields, like trip length and price, were just stored as unrestricted strings. While trip codes were indexed, they weren’t enforced as unique values, and the schemas only had basic checks for required fields. This led to inconsistent data making its way into the database, which ultimately made filtering and sorting by numbers much less reliable.  To enhance the artifact, I decided to give the database the responsibility of ensuring data quality instead of relying solely on the user interface or controller code. The updated trip </w:t>
      </w:r>
      <w:proofErr w:type="gramStart"/>
      <w:r w:rsidRPr="007E5C86">
        <w:rPr>
          <w:rFonts w:ascii="Times New Roman" w:hAnsi="Times New Roman" w:cs="Times New Roman"/>
        </w:rPr>
        <w:t>schema</w:t>
      </w:r>
      <w:proofErr w:type="gramEnd"/>
      <w:r w:rsidRPr="007E5C86">
        <w:rPr>
          <w:rFonts w:ascii="Times New Roman" w:hAnsi="Times New Roman" w:cs="Times New Roman"/>
        </w:rPr>
        <w:t xml:space="preserve"> uses the correct numeric types for trip length and price and maintains compatibility with the existing Angular interface. I added schema-level validation to enforce required values, set minimum and maximum ranges, enforce string lengths, correctly format date types, and ensure trip codes are validated. Now, trip codes get trimmed, converted to uppercase, and are protected by a unique index. Additionally, I implemented timestamps to track when records are created and modified. I also introduced compound indexes for common queries based on resort-and-date and name-and-date, along with an index for filtering by price. These changes really demonstrate my ability to design a database model based on business rules and anticipated access patterns instead of treating the database like just a storage area. I also improved the API query layer. The trips endpoint now has features like bounded server-side pagination, text search, resort filtering, and criteria for minimum or maximum prices. I used field projection and lean reads to cut down on unnecessary processing with Mongoose and introduced </w:t>
      </w:r>
      <w:proofErr w:type="spellStart"/>
      <w:r w:rsidRPr="007E5C86">
        <w:rPr>
          <w:rFonts w:ascii="Times New Roman" w:hAnsi="Times New Roman" w:cs="Times New Roman"/>
        </w:rPr>
        <w:t>countDocuments</w:t>
      </w:r>
      <w:proofErr w:type="spellEnd"/>
      <w:r w:rsidRPr="007E5C86">
        <w:rPr>
          <w:rFonts w:ascii="Times New Roman" w:hAnsi="Times New Roman" w:cs="Times New Roman"/>
        </w:rPr>
        <w:t xml:space="preserve"> for total-result information for pagination. I made sure that inputs for regular-expression searches </w:t>
      </w:r>
      <w:proofErr w:type="gramStart"/>
      <w:r w:rsidRPr="007E5C86">
        <w:rPr>
          <w:rFonts w:ascii="Times New Roman" w:hAnsi="Times New Roman" w:cs="Times New Roman"/>
        </w:rPr>
        <w:t>are properly escaped</w:t>
      </w:r>
      <w:proofErr w:type="gramEnd"/>
      <w:r w:rsidRPr="007E5C86">
        <w:rPr>
          <w:rFonts w:ascii="Times New Roman" w:hAnsi="Times New Roman" w:cs="Times New Roman"/>
        </w:rPr>
        <w:t xml:space="preserve">, limited page sizes, and translated duplicate-key errors into a consistent HTTP 409 response. These updates not only enhance efficiency and security but also create a more professional API contract. Additionally, I strengthened the user schema as part of the overall database enhancement with a focus on </w:t>
      </w:r>
      <w:r w:rsidRPr="007E5C86">
        <w:rPr>
          <w:rFonts w:ascii="Times New Roman" w:hAnsi="Times New Roman" w:cs="Times New Roman"/>
        </w:rPr>
        <w:lastRenderedPageBreak/>
        <w:t xml:space="preserve">security. I normalized and validated email addresses, made sure that password hashes and salts aren’t included in normal query results, increased PBKDF2 iterations, and used a timing-safe method for password comparisons. While authentication wasn’t the </w:t>
      </w:r>
      <w:proofErr w:type="gramStart"/>
      <w:r w:rsidRPr="007E5C86">
        <w:rPr>
          <w:rFonts w:ascii="Times New Roman" w:hAnsi="Times New Roman" w:cs="Times New Roman"/>
        </w:rPr>
        <w:t>main focus</w:t>
      </w:r>
      <w:proofErr w:type="gramEnd"/>
      <w:r w:rsidRPr="007E5C86">
        <w:rPr>
          <w:rFonts w:ascii="Times New Roman" w:hAnsi="Times New Roman" w:cs="Times New Roman"/>
        </w:rPr>
        <w:t xml:space="preserve"> of this milestone, ensuring the protection of stored credentials ties back to responsible database design and aligns with the program's goal of adopting a security-minded approach.</w:t>
      </w:r>
    </w:p>
    <w:p w14:paraId="2D4AF83D" w14:textId="3C1EB95F" w:rsidR="007E5C86" w:rsidRPr="007E5C86" w:rsidRDefault="007E5C86" w:rsidP="007E5C86">
      <w:pPr>
        <w:rPr>
          <w:rFonts w:ascii="Times New Roman" w:hAnsi="Times New Roman" w:cs="Times New Roman"/>
        </w:rPr>
      </w:pPr>
      <w:r w:rsidRPr="007E5C86">
        <w:rPr>
          <w:rFonts w:ascii="Times New Roman" w:hAnsi="Times New Roman" w:cs="Times New Roman"/>
          <w:b/>
          <w:bCs/>
        </w:rPr>
        <w:t>Course Outcomes</w:t>
      </w:r>
    </w:p>
    <w:p w14:paraId="6F9D421B" w14:textId="7DC26A2B" w:rsidR="007E5C86" w:rsidRPr="007E5C86" w:rsidRDefault="007E5C86" w:rsidP="007E5C86">
      <w:pPr>
        <w:rPr>
          <w:rFonts w:ascii="Times New Roman" w:hAnsi="Times New Roman" w:cs="Times New Roman"/>
        </w:rPr>
      </w:pPr>
      <w:r w:rsidRPr="007E5C86">
        <w:rPr>
          <w:rFonts w:ascii="Times New Roman" w:hAnsi="Times New Roman" w:cs="Times New Roman"/>
        </w:rPr>
        <w:t>This enhancement really helps achieve the goal of using solid techniques, skills, and tools for developing computing solutions that offer real value. In my project, I utilized Mongoose schemas, validation rules, indexes, query projections, and pagination to build a database layer that is both reliable and scalable. Additionally, it plays a crucial role in designing and evaluating computing solutions since I had to weigh the trade-offs between compatibility, data normalization, query performance, and the complexity of the application. For instance, by changing the price and trip length to numeric values, I improved data integrity and query accuracy. Still, I ensured that the API formats these fields in a way that aligns with what the existing interface expects. This way, I was able to maintain previous functionality while enhancing the overall design.</w:t>
      </w:r>
      <w:r w:rsidRPr="007E5C86">
        <w:rPr>
          <w:rFonts w:ascii="Times New Roman" w:hAnsi="Times New Roman" w:cs="Times New Roman"/>
        </w:rPr>
        <w:t xml:space="preserve"> </w:t>
      </w:r>
      <w:r w:rsidRPr="007E5C86">
        <w:rPr>
          <w:rFonts w:ascii="Times New Roman" w:hAnsi="Times New Roman" w:cs="Times New Roman"/>
        </w:rPr>
        <w:t>Moreover, this enhancement boosts security by limiting the fields returned, normalizing and validating input, keeping database implementation details hidden, and improving how stored credentials are handled. My outcome-coverage plan from Module One is still relevant. The software engineering milestone showed that my code is maintainable and organized professionally, while the algorithms milestone highlighted the searching, sorting, filtering, and pagination logic. With this milestone, I've wrapped up the database category with stronger schemas, indexes, data validation, and more efficient database queries.</w:t>
      </w:r>
    </w:p>
    <w:p w14:paraId="30E8EDA4" w14:textId="7FBF794B" w:rsidR="007E5C86" w:rsidRPr="007E5C86" w:rsidRDefault="007E5C86" w:rsidP="007E5C86">
      <w:pPr>
        <w:rPr>
          <w:rFonts w:ascii="Times New Roman" w:hAnsi="Times New Roman" w:cs="Times New Roman"/>
        </w:rPr>
      </w:pPr>
      <w:r w:rsidRPr="007E5C86">
        <w:rPr>
          <w:rFonts w:ascii="Times New Roman" w:hAnsi="Times New Roman" w:cs="Times New Roman"/>
          <w:b/>
          <w:bCs/>
        </w:rPr>
        <w:t>Reflection on the Enhancement Process</w:t>
      </w:r>
    </w:p>
    <w:p w14:paraId="54F22986" w14:textId="77777777" w:rsidR="007E5C86" w:rsidRPr="007E5C86" w:rsidRDefault="007E5C86" w:rsidP="007E5C86">
      <w:pPr>
        <w:rPr>
          <w:rFonts w:ascii="Times New Roman" w:hAnsi="Times New Roman" w:cs="Times New Roman"/>
        </w:rPr>
      </w:pPr>
      <w:r w:rsidRPr="007E5C86">
        <w:rPr>
          <w:rFonts w:ascii="Times New Roman" w:hAnsi="Times New Roman" w:cs="Times New Roman"/>
        </w:rPr>
        <w:t xml:space="preserve">The key takeaway from this enhancement was that the quality of a database really hinges on placing rules in the right spots. I found that while controller validation is great for providing users with clear feedback, schema validation is still critical since database entries can come from scripts or future services that might bypass the controller. By using both types of validation, we create a stronger defense against potential issues. Another important lesson was about indexing. I learned that indexes should be tailored to actual query patterns. It wouldn’t make sense to index every single field since that would just </w:t>
      </w:r>
      <w:proofErr w:type="gramStart"/>
      <w:r w:rsidRPr="007E5C86">
        <w:rPr>
          <w:rFonts w:ascii="Times New Roman" w:hAnsi="Times New Roman" w:cs="Times New Roman"/>
        </w:rPr>
        <w:t>drive up</w:t>
      </w:r>
      <w:proofErr w:type="gramEnd"/>
      <w:r w:rsidRPr="007E5C86">
        <w:rPr>
          <w:rFonts w:ascii="Times New Roman" w:hAnsi="Times New Roman" w:cs="Times New Roman"/>
        </w:rPr>
        <w:t xml:space="preserve"> storage costs and make </w:t>
      </w:r>
      <w:proofErr w:type="gramStart"/>
      <w:r w:rsidRPr="007E5C86">
        <w:rPr>
          <w:rFonts w:ascii="Times New Roman" w:hAnsi="Times New Roman" w:cs="Times New Roman"/>
        </w:rPr>
        <w:t>writes</w:t>
      </w:r>
      <w:proofErr w:type="gramEnd"/>
      <w:r w:rsidRPr="007E5C86">
        <w:rPr>
          <w:rFonts w:ascii="Times New Roman" w:hAnsi="Times New Roman" w:cs="Times New Roman"/>
        </w:rPr>
        <w:t xml:space="preserve"> slower. Instead, I focused on ensuring trip codes were unique and on the combinations that would be most helpful for operations like travel listing and filtering. I also faced a challenge in improving the database types without disrupting the existing application. The Angular project I was working on relied heavily on strings for price and trip length. To manage this, I made it so that common string formats could be accepted when records are written, while still storing normalized numeric values in MongoDB. I also formatted the API response to keep it compatible with the existing interface. Another hurdle was dealing with an older set of project dependencies. While I was able to ensure that the modified JavaScript files passed syntax validation and added a database model </w:t>
      </w:r>
      <w:r w:rsidRPr="007E5C86">
        <w:rPr>
          <w:rFonts w:ascii="Times New Roman" w:hAnsi="Times New Roman" w:cs="Times New Roman"/>
        </w:rPr>
        <w:lastRenderedPageBreak/>
        <w:t xml:space="preserve">test, the isolated build environment ran into issues, specifically with downloading one archived </w:t>
      </w:r>
      <w:proofErr w:type="spellStart"/>
      <w:r w:rsidRPr="007E5C86">
        <w:rPr>
          <w:rFonts w:ascii="Times New Roman" w:hAnsi="Times New Roman" w:cs="Times New Roman"/>
        </w:rPr>
        <w:t>npm</w:t>
      </w:r>
      <w:proofErr w:type="spellEnd"/>
      <w:r w:rsidRPr="007E5C86">
        <w:rPr>
          <w:rFonts w:ascii="Times New Roman" w:hAnsi="Times New Roman" w:cs="Times New Roman"/>
        </w:rPr>
        <w:t xml:space="preserve"> package from its internal mirror. Thankfully, the test is still included and can be run through </w:t>
      </w:r>
      <w:proofErr w:type="spellStart"/>
      <w:r w:rsidRPr="007E5C86">
        <w:rPr>
          <w:rFonts w:ascii="Times New Roman" w:hAnsi="Times New Roman" w:cs="Times New Roman"/>
        </w:rPr>
        <w:t>npm</w:t>
      </w:r>
      <w:proofErr w:type="spellEnd"/>
      <w:r w:rsidRPr="007E5C86">
        <w:rPr>
          <w:rFonts w:ascii="Times New Roman" w:hAnsi="Times New Roman" w:cs="Times New Roman"/>
        </w:rPr>
        <w:t xml:space="preserve"> in a typical development setup.</w:t>
      </w:r>
    </w:p>
    <w:p w14:paraId="692FE367" w14:textId="77777777" w:rsidR="007E5C86" w:rsidRPr="007E5C86" w:rsidRDefault="007E5C86" w:rsidP="007E5C86">
      <w:pPr>
        <w:rPr>
          <w:rFonts w:ascii="Times New Roman" w:hAnsi="Times New Roman" w:cs="Times New Roman"/>
        </w:rPr>
      </w:pPr>
    </w:p>
    <w:p w14:paraId="0F2DB043" w14:textId="77777777" w:rsidR="007E5C86" w:rsidRPr="007E5C86" w:rsidRDefault="007E5C86" w:rsidP="007E5C86">
      <w:pPr>
        <w:rPr>
          <w:rFonts w:ascii="Times New Roman" w:hAnsi="Times New Roman" w:cs="Times New Roman"/>
        </w:rPr>
      </w:pPr>
      <w:r w:rsidRPr="007E5C86">
        <w:rPr>
          <w:rFonts w:ascii="Times New Roman" w:hAnsi="Times New Roman" w:cs="Times New Roman"/>
        </w:rPr>
        <w:t>Overall, this enhancement shifted my perspective on MongoDB from just being a simple data storage solution to seeing the database layer as an integral part of system design. The updated project clearly shows that I’m capable of enforcing business rules, maintaining data integrity, designing efficient queries, handling database errors, and making security-aware decisions. These skills are directly aligned with my career goals in enterprise IT, SharePoint administration, software development, and potential work with cloud-based applications.</w:t>
      </w:r>
    </w:p>
    <w:p w14:paraId="2175ED2B" w14:textId="7715821E" w:rsidR="007E5C86" w:rsidRPr="007E5C86" w:rsidRDefault="007E5C86" w:rsidP="007E5C86">
      <w:pPr>
        <w:rPr>
          <w:rFonts w:ascii="Times New Roman" w:hAnsi="Times New Roman" w:cs="Times New Roman"/>
        </w:rPr>
      </w:pPr>
      <w:r w:rsidRPr="007E5C86">
        <w:rPr>
          <w:rFonts w:ascii="Times New Roman" w:hAnsi="Times New Roman" w:cs="Times New Roman"/>
          <w:b/>
          <w:bCs/>
        </w:rPr>
        <w:t>Files Enhanced</w:t>
      </w:r>
    </w:p>
    <w:p w14:paraId="44184118" w14:textId="77777777" w:rsidR="007E5C86" w:rsidRPr="007E5C86" w:rsidRDefault="007E5C86" w:rsidP="007E5C86">
      <w:pPr>
        <w:rPr>
          <w:rFonts w:ascii="Times New Roman" w:hAnsi="Times New Roman" w:cs="Times New Roman"/>
        </w:rPr>
      </w:pPr>
      <w:proofErr w:type="spellStart"/>
      <w:r w:rsidRPr="007E5C86">
        <w:rPr>
          <w:rFonts w:ascii="Times New Roman" w:hAnsi="Times New Roman" w:cs="Times New Roman"/>
        </w:rPr>
        <w:t>app_server</w:t>
      </w:r>
      <w:proofErr w:type="spellEnd"/>
      <w:r w:rsidRPr="007E5C86">
        <w:rPr>
          <w:rFonts w:ascii="Times New Roman" w:hAnsi="Times New Roman" w:cs="Times New Roman"/>
        </w:rPr>
        <w:t>/database/models/trips.js — data types, normalization, validation, timestamps, and indexes.</w:t>
      </w:r>
    </w:p>
    <w:p w14:paraId="71861194" w14:textId="77777777" w:rsidR="007E5C86" w:rsidRPr="007E5C86" w:rsidRDefault="007E5C86" w:rsidP="007E5C86">
      <w:pPr>
        <w:rPr>
          <w:rFonts w:ascii="Times New Roman" w:hAnsi="Times New Roman" w:cs="Times New Roman"/>
        </w:rPr>
      </w:pPr>
      <w:proofErr w:type="spellStart"/>
      <w:r w:rsidRPr="007E5C86">
        <w:rPr>
          <w:rFonts w:ascii="Times New Roman" w:hAnsi="Times New Roman" w:cs="Times New Roman"/>
        </w:rPr>
        <w:t>app_server</w:t>
      </w:r>
      <w:proofErr w:type="spellEnd"/>
      <w:r w:rsidRPr="007E5C86">
        <w:rPr>
          <w:rFonts w:ascii="Times New Roman" w:hAnsi="Times New Roman" w:cs="Times New Roman"/>
        </w:rPr>
        <w:t>/database/models/user.js — email validation, protected credential fields, stronger password hashing, and timing-safe comparison.</w:t>
      </w:r>
    </w:p>
    <w:p w14:paraId="3F5D4F21" w14:textId="77777777" w:rsidR="007E5C86" w:rsidRPr="007E5C86" w:rsidRDefault="007E5C86" w:rsidP="007E5C86">
      <w:pPr>
        <w:rPr>
          <w:rFonts w:ascii="Times New Roman" w:hAnsi="Times New Roman" w:cs="Times New Roman"/>
        </w:rPr>
      </w:pPr>
      <w:proofErr w:type="spellStart"/>
      <w:r w:rsidRPr="007E5C86">
        <w:rPr>
          <w:rFonts w:ascii="Times New Roman" w:hAnsi="Times New Roman" w:cs="Times New Roman"/>
        </w:rPr>
        <w:t>app_server</w:t>
      </w:r>
      <w:proofErr w:type="spellEnd"/>
      <w:r w:rsidRPr="007E5C86">
        <w:rPr>
          <w:rFonts w:ascii="Times New Roman" w:hAnsi="Times New Roman" w:cs="Times New Roman"/>
        </w:rPr>
        <w:t>/database/db.js — environment-based connection configuration, pool and timeout options, and asynchronous shutdown handling.</w:t>
      </w:r>
    </w:p>
    <w:p w14:paraId="79B18245" w14:textId="77777777" w:rsidR="007E5C86" w:rsidRPr="007E5C86" w:rsidRDefault="007E5C86" w:rsidP="007E5C86">
      <w:pPr>
        <w:rPr>
          <w:rFonts w:ascii="Times New Roman" w:hAnsi="Times New Roman" w:cs="Times New Roman"/>
        </w:rPr>
      </w:pPr>
      <w:proofErr w:type="spellStart"/>
      <w:r w:rsidRPr="007E5C86">
        <w:rPr>
          <w:rFonts w:ascii="Times New Roman" w:hAnsi="Times New Roman" w:cs="Times New Roman"/>
        </w:rPr>
        <w:t>app_api</w:t>
      </w:r>
      <w:proofErr w:type="spellEnd"/>
      <w:r w:rsidRPr="007E5C86">
        <w:rPr>
          <w:rFonts w:ascii="Times New Roman" w:hAnsi="Times New Roman" w:cs="Times New Roman"/>
        </w:rPr>
        <w:t>/controllers/trips.js — paginated and filtered database queries, projections, lean reads, duplicate handling, and normalized lookups.</w:t>
      </w:r>
    </w:p>
    <w:p w14:paraId="29DF96BD" w14:textId="77777777" w:rsidR="007E5C86" w:rsidRPr="007E5C86" w:rsidRDefault="007E5C86" w:rsidP="007E5C86">
      <w:pPr>
        <w:rPr>
          <w:rFonts w:ascii="Times New Roman" w:hAnsi="Times New Roman" w:cs="Times New Roman"/>
        </w:rPr>
      </w:pPr>
      <w:proofErr w:type="spellStart"/>
      <w:r w:rsidRPr="007E5C86">
        <w:rPr>
          <w:rFonts w:ascii="Times New Roman" w:hAnsi="Times New Roman" w:cs="Times New Roman"/>
        </w:rPr>
        <w:t>app_api</w:t>
      </w:r>
      <w:proofErr w:type="spellEnd"/>
      <w:r w:rsidRPr="007E5C86">
        <w:rPr>
          <w:rFonts w:ascii="Times New Roman" w:hAnsi="Times New Roman" w:cs="Times New Roman"/>
        </w:rPr>
        <w:t>/helpers/trip-validator.js — numeric normalization and database-aligned validation rules.</w:t>
      </w:r>
    </w:p>
    <w:p w14:paraId="01A6AC4D" w14:textId="77777777" w:rsidR="007E5C86" w:rsidRPr="007E5C86" w:rsidRDefault="007E5C86" w:rsidP="007E5C86">
      <w:pPr>
        <w:rPr>
          <w:rFonts w:ascii="Times New Roman" w:hAnsi="Times New Roman" w:cs="Times New Roman"/>
        </w:rPr>
      </w:pPr>
      <w:r w:rsidRPr="007E5C86">
        <w:rPr>
          <w:rFonts w:ascii="Times New Roman" w:hAnsi="Times New Roman" w:cs="Times New Roman"/>
        </w:rPr>
        <w:t>test/database-models.test.js — validation, normalization, type-conversion, and invalid-record checks.</w:t>
      </w:r>
    </w:p>
    <w:p w14:paraId="722CBF11" w14:textId="77777777" w:rsidR="007E5C86" w:rsidRPr="007E5C86" w:rsidRDefault="007E5C86" w:rsidP="007E5C86">
      <w:pPr>
        <w:rPr>
          <w:rFonts w:ascii="Times New Roman" w:hAnsi="Times New Roman" w:cs="Times New Roman"/>
        </w:rPr>
      </w:pPr>
      <w:r w:rsidRPr="007E5C86">
        <w:rPr>
          <w:rFonts w:ascii="Times New Roman" w:hAnsi="Times New Roman" w:cs="Times New Roman"/>
        </w:rPr>
        <w:t>MILESTONE_FOUR_DATABASE_ENHANCEMENTS.md — technical documentation of the database changes.</w:t>
      </w:r>
    </w:p>
    <w:p w14:paraId="1DF9B6B9" w14:textId="77777777" w:rsidR="007E5C86" w:rsidRDefault="007E5C86"/>
    <w:sectPr w:rsidR="007E5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86"/>
    <w:rsid w:val="007E5C86"/>
    <w:rsid w:val="00A02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6034"/>
  <w15:chartTrackingRefBased/>
  <w15:docId w15:val="{EF9C28A6-BF30-4490-A81C-02129501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C86"/>
    <w:rPr>
      <w:rFonts w:eastAsiaTheme="majorEastAsia" w:cstheme="majorBidi"/>
      <w:color w:val="272727" w:themeColor="text1" w:themeTint="D8"/>
    </w:rPr>
  </w:style>
  <w:style w:type="paragraph" w:styleId="Title">
    <w:name w:val="Title"/>
    <w:basedOn w:val="Normal"/>
    <w:next w:val="Normal"/>
    <w:link w:val="TitleChar"/>
    <w:uiPriority w:val="10"/>
    <w:qFormat/>
    <w:rsid w:val="007E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C86"/>
    <w:pPr>
      <w:spacing w:before="160"/>
      <w:jc w:val="center"/>
    </w:pPr>
    <w:rPr>
      <w:i/>
      <w:iCs/>
      <w:color w:val="404040" w:themeColor="text1" w:themeTint="BF"/>
    </w:rPr>
  </w:style>
  <w:style w:type="character" w:customStyle="1" w:styleId="QuoteChar">
    <w:name w:val="Quote Char"/>
    <w:basedOn w:val="DefaultParagraphFont"/>
    <w:link w:val="Quote"/>
    <w:uiPriority w:val="29"/>
    <w:rsid w:val="007E5C86"/>
    <w:rPr>
      <w:i/>
      <w:iCs/>
      <w:color w:val="404040" w:themeColor="text1" w:themeTint="BF"/>
    </w:rPr>
  </w:style>
  <w:style w:type="paragraph" w:styleId="ListParagraph">
    <w:name w:val="List Paragraph"/>
    <w:basedOn w:val="Normal"/>
    <w:uiPriority w:val="34"/>
    <w:qFormat/>
    <w:rsid w:val="007E5C86"/>
    <w:pPr>
      <w:ind w:left="720"/>
      <w:contextualSpacing/>
    </w:pPr>
  </w:style>
  <w:style w:type="character" w:styleId="IntenseEmphasis">
    <w:name w:val="Intense Emphasis"/>
    <w:basedOn w:val="DefaultParagraphFont"/>
    <w:uiPriority w:val="21"/>
    <w:qFormat/>
    <w:rsid w:val="007E5C86"/>
    <w:rPr>
      <w:i/>
      <w:iCs/>
      <w:color w:val="0F4761" w:themeColor="accent1" w:themeShade="BF"/>
    </w:rPr>
  </w:style>
  <w:style w:type="paragraph" w:styleId="IntenseQuote">
    <w:name w:val="Intense Quote"/>
    <w:basedOn w:val="Normal"/>
    <w:next w:val="Normal"/>
    <w:link w:val="IntenseQuoteChar"/>
    <w:uiPriority w:val="30"/>
    <w:qFormat/>
    <w:rsid w:val="007E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C86"/>
    <w:rPr>
      <w:i/>
      <w:iCs/>
      <w:color w:val="0F4761" w:themeColor="accent1" w:themeShade="BF"/>
    </w:rPr>
  </w:style>
  <w:style w:type="character" w:styleId="IntenseReference">
    <w:name w:val="Intense Reference"/>
    <w:basedOn w:val="DefaultParagraphFont"/>
    <w:uiPriority w:val="32"/>
    <w:qFormat/>
    <w:rsid w:val="007E5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1223</Words>
  <Characters>6973</Characters>
  <Application>Microsoft Office Word</Application>
  <DocSecurity>0</DocSecurity>
  <Lines>58</Lines>
  <Paragraphs>16</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Bogart, Jason</dc:creator>
  <cp:keywords/>
  <dc:description/>
  <cp:lastModifiedBy>Bogart, Jason</cp:lastModifiedBy>
  <cp:revision>1</cp:revision>
  <dcterms:created xsi:type="dcterms:W3CDTF">2026-07-29T22:21:00Z</dcterms:created>
  <dcterms:modified xsi:type="dcterms:W3CDTF">2026-07-29T22:26:00Z</dcterms:modified>
</cp:coreProperties>
</file>