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AE3" w:rsidRDefault="00D55443" w:rsidP="00F92D3B">
      <w:pPr>
        <w:ind w:left="1440"/>
        <w:jc w:val="right"/>
      </w:pPr>
      <w:r>
        <w:rPr>
          <w:noProof/>
        </w:rPr>
        <w:pict>
          <v:group id="_x0000_s1224" style="position:absolute;left:0;text-align:left;margin-left:-47.1pt;margin-top:-67.8pt;width:309.15pt;height:308.9pt;z-index:251912704" coordorigin="498,84" coordsize="6183,6178">
            <v:rect id="_x0000_s1089" style="position:absolute;left:498;top:84;width:6183;height:6178" o:regroupid="38" fillcolor="#fde9d9 [665]" strokeweight="1pt">
              <v:stroke dashstyle="dash"/>
              <v:shadow color="#868686"/>
              <v:textbox style="mso-next-textbox:#_x0000_s1089">
                <w:txbxContent>
                  <w:p w:rsidR="00E64185" w:rsidRPr="00E64185" w:rsidRDefault="00E64185">
                    <w:pPr>
                      <w:rPr>
                        <w:b/>
                        <w:color w:val="808080"/>
                        <w:sz w:val="24"/>
                        <w:szCs w:val="24"/>
                      </w:rPr>
                    </w:pPr>
                    <w:r w:rsidRPr="00E64185">
                      <w:rPr>
                        <w:b/>
                        <w:color w:val="808080"/>
                        <w:sz w:val="24"/>
                        <w:szCs w:val="24"/>
                      </w:rPr>
                      <w:t>Simple Collections</w:t>
                    </w:r>
                  </w:p>
                </w:txbxContent>
              </v:textbox>
            </v:rect>
            <v:group id="_x0000_s1199" style="position:absolute;left:3607;top:636;width:2947;height:2606" coordorigin="3711,2647" coordsize="2947,2606" o:regroupid="38">
              <v:roundrect id="_x0000_s1097" style="position:absolute;left:3711;top:2647;width:2947;height:2606" arcsize="10923f" o:regroupid="21" fillcolor="#fbd4b4" strokecolor="#c0504d" strokeweight="1pt">
                <v:fill color2="#fff7f0"/>
                <v:stroke dashstyle="dash"/>
                <v:shadow color="#868686"/>
              </v:roundrect>
              <v:roundrect id="_x0000_s1098" style="position:absolute;left:3930;top:2859;width:2483;height:473" arcsize="10923f" o:regroupid="21" fillcolor="#d99594" strokecolor="#c0504d" strokeweight="1pt">
                <v:fill color2="#c0504d" focus="50%" type="gradient"/>
                <v:shadow on="t" type="perspective" color="#622423" offset="1pt" offset2="-3pt"/>
                <v:textbox style="mso-next-textbox:#_x0000_s1098">
                  <w:txbxContent>
                    <w:p w:rsidR="00283F52" w:rsidRPr="00E64185" w:rsidRDefault="00283F52" w:rsidP="00283F52">
                      <w:pPr>
                        <w:jc w:val="center"/>
                        <w:rPr>
                          <w:i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TList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  <v:roundrect id="_x0000_s1099" style="position:absolute;left:3930;top:3415;width:2483;height:473" arcsize="10923f" o:regroupid="21" fillcolor="#d99594" strokecolor="#c0504d" strokeweight="1pt">
                <v:fill color2="#c0504d" focus="50%" type="gradient"/>
                <v:shadow on="t" type="perspective" color="#622423" offset="1pt" offset2="-3pt"/>
                <v:textbox style="mso-next-textbox:#_x0000_s1099">
                  <w:txbxContent>
                    <w:p w:rsidR="00283F52" w:rsidRPr="00E64185" w:rsidRDefault="00283F52" w:rsidP="00283F52">
                      <w:pPr>
                        <w:jc w:val="center"/>
                        <w:rPr>
                          <w:i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TSortedList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  <v:roundrect id="_x0000_s1100" style="position:absolute;left:3930;top:3967;width:2483;height:473" arcsize="10923f" o:regroupid="21" fillcolor="#d99594" strokecolor="#c0504d" strokeweight="1pt">
                <v:fill color2="#c0504d" focus="50%" type="gradient"/>
                <v:shadow on="t" type="perspective" color="#622423" offset="1pt" offset2="-3pt"/>
                <v:textbox style="mso-next-textbox:#_x0000_s1100">
                  <w:txbxContent>
                    <w:p w:rsidR="00283F52" w:rsidRPr="00E64185" w:rsidRDefault="00283F52" w:rsidP="00283F52">
                      <w:pPr>
                        <w:jc w:val="center"/>
                        <w:rPr>
                          <w:i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TLinkedList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  <v:roundrect id="_x0000_s1101" style="position:absolute;left:3930;top:4512;width:2483;height:473" arcsize="10923f" o:regroupid="21" fillcolor="#d99594" strokecolor="#c0504d" strokeweight="1pt">
                <v:fill color2="#c0504d" focus="50%" type="gradient"/>
                <v:shadow on="t" type="perspective" color="#622423" offset="1pt" offset2="-3pt"/>
                <v:textbox style="mso-next-textbox:#_x0000_s1101">
                  <w:txbxContent>
                    <w:p w:rsidR="00283F52" w:rsidRPr="00E64185" w:rsidRDefault="00283F52" w:rsidP="00283F52">
                      <w:pPr>
                        <w:jc w:val="center"/>
                        <w:rPr>
                          <w:b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TSortedLinkedList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</v:group>
            <v:group id="_x0000_s1202" style="position:absolute;left:3600;top:3318;width:2942;height:1373" coordorigin="3597,3580" coordsize="2942,1373" o:regroupid="38">
              <v:roundrect id="_x0000_s1107" style="position:absolute;left:3597;top:3580;width:2942;height:1373" arcsize="10923f" o:regroupid="25" fillcolor="#fbd4b4" strokecolor="#c0504d" strokeweight="1pt">
                <v:fill color2="#fff7f0"/>
                <v:stroke dashstyle="dash"/>
                <v:shadow color="#868686"/>
              </v:roundrect>
              <v:roundrect id="_x0000_s1108" style="position:absolute;left:3777;top:3725;width:2557;height:473" arcsize="10923f" o:regroupid="25" fillcolor="#d99594" strokecolor="#c0504d" strokeweight="1pt">
                <v:fill color2="#c0504d" focus="50%" type="gradient"/>
                <v:shadow on="t" type="perspective" color="#622423" offset="1pt" offset2="-3pt"/>
                <v:textbox style="mso-next-textbox:#_x0000_s1108">
                  <w:txbxContent>
                    <w:p w:rsidR="00283F52" w:rsidRPr="00E64185" w:rsidRDefault="00283F52" w:rsidP="00283F52">
                      <w:pPr>
                        <w:jc w:val="center"/>
                        <w:rPr>
                          <w:b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TQueue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  <v:roundrect id="_x0000_s1109" style="position:absolute;left:3777;top:4280;width:2557;height:473" arcsize="10923f" o:regroupid="25" fillcolor="#d99594" strokecolor="#c0504d" strokeweight="1pt">
                <v:fill color2="#c0504d" focus="50%" type="gradient"/>
                <v:shadow on="t" type="perspective" color="#622423" offset="1pt" offset2="-3pt"/>
                <v:textbox style="mso-next-textbox:#_x0000_s1109">
                  <w:txbxContent>
                    <w:p w:rsidR="00283F52" w:rsidRPr="00E64185" w:rsidRDefault="00283F52" w:rsidP="00283F52">
                      <w:pPr>
                        <w:jc w:val="center"/>
                        <w:rPr>
                          <w:b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TLinkedQueue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</v:group>
            <v:group id="_x0000_s1203" style="position:absolute;left:565;top:3308;width:2942;height:1373" coordorigin="565,3784" coordsize="2942,1373" o:regroupid="38">
              <v:roundrect id="_x0000_s1103" style="position:absolute;left:565;top:3784;width:2942;height:1373" arcsize="10923f" o:regroupid="26" fillcolor="#fbd4b4" strokecolor="#c0504d" strokeweight="1pt">
                <v:fill color2="#fff7f0"/>
                <v:stroke dashstyle="dash"/>
                <v:shadow color="#868686"/>
              </v:roundrect>
              <v:roundrect id="_x0000_s1104" style="position:absolute;left:782;top:3951;width:2557;height:473" arcsize="10923f" o:regroupid="26" fillcolor="#d99594" strokecolor="#c0504d" strokeweight="1pt">
                <v:fill color2="#c0504d" focus="50%" type="gradient"/>
                <v:shadow on="t" type="perspective" color="#622423" offset="1pt" offset2="-3pt"/>
                <v:textbox style="mso-next-textbox:#_x0000_s1104">
                  <w:txbxContent>
                    <w:p w:rsidR="00283F52" w:rsidRPr="00E64185" w:rsidRDefault="00283F52" w:rsidP="00283F52">
                      <w:pPr>
                        <w:jc w:val="center"/>
                        <w:rPr>
                          <w:b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TStack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  <v:roundrect id="_x0000_s1105" style="position:absolute;left:782;top:4501;width:2557;height:473" arcsize="10923f" o:regroupid="26" fillcolor="#d99594" strokecolor="#c0504d" strokeweight="1pt">
                <v:fill color2="#c0504d" focus="50%" type="gradient"/>
                <v:shadow on="t" type="perspective" color="#622423" offset="1pt" offset2="-3pt"/>
                <v:textbox style="mso-next-textbox:#_x0000_s1105">
                  <w:txbxContent>
                    <w:p w:rsidR="00283F52" w:rsidRPr="00E64185" w:rsidRDefault="00283F52" w:rsidP="00283F52">
                      <w:pPr>
                        <w:jc w:val="center"/>
                        <w:rPr>
                          <w:b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TLinkedStack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</v:group>
            <v:group id="_x0000_s1205" style="position:absolute;left:570;top:4750;width:2942;height:1373" coordorigin="6610,2642" coordsize="2942,1373" o:regroupid="38">
              <v:roundrect id="_x0000_s1167" style="position:absolute;left:6610;top:2642;width:2942;height:1373" arcsize="10923f" o:regroupid="28" fillcolor="#fbd4b4" strokecolor="#c0504d" strokeweight="1pt">
                <v:stroke dashstyle="dash"/>
                <v:shadow color="#868686"/>
              </v:roundrect>
              <v:roundrect id="_x0000_s1168" style="position:absolute;left:6841;top:2804;width:2483;height:473" arcsize="10923f" o:regroupid="28" fillcolor="#d99594" strokecolor="#c0504d" strokeweight="1pt">
                <v:fill color2="#c0504d" focusposition=".5,.5" focussize="" focus="50%" type="gradient"/>
                <v:shadow on="t" type="perspective" color="#622423" offset="1pt" offset2="-3pt"/>
                <v:textbox style="mso-next-textbox:#_x0000_s1168">
                  <w:txbxContent>
                    <w:p w:rsidR="004F6892" w:rsidRPr="00E64185" w:rsidRDefault="004F6892" w:rsidP="004F6892">
                      <w:pPr>
                        <w:jc w:val="center"/>
                        <w:rPr>
                          <w:b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TBag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  <v:roundrect id="_x0000_s1169" style="position:absolute;left:6841;top:3359;width:2483;height:473" arcsize="10923f" o:regroupid="28" fillcolor="#d99594" strokecolor="#c0504d" strokeweight="1pt">
                <v:fill color2="#c0504d" focusposition=".5,.5" focussize="" focus="50%" type="gradient"/>
                <v:shadow on="t" type="perspective" color="#622423" offset="1pt" offset2="-3pt"/>
                <v:textbox style="mso-next-textbox:#_x0000_s1169">
                  <w:txbxContent>
                    <w:p w:rsidR="004F6892" w:rsidRPr="00E64185" w:rsidRDefault="004F6892" w:rsidP="004F6892">
                      <w:pPr>
                        <w:jc w:val="center"/>
                        <w:rPr>
                          <w:b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TSortedBag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</v:group>
            <v:group id="_x0000_s1219" style="position:absolute;left:565;top:636;width:2947;height:2606" coordorigin="565,636" coordsize="2947,2606" o:regroupid="38">
              <v:roundrect id="_x0000_s1091" style="position:absolute;left:565;top:636;width:2947;height:2606" arcsize="10923f" o:regroupid="36" fillcolor="#fbd4b4" strokecolor="#c0504d" strokeweight="1pt">
                <v:fill color2="#fff7f0"/>
                <v:stroke dashstyle="dash"/>
                <v:shadow color="#868686"/>
              </v:roundrect>
              <v:roundrect id="_x0000_s1092" style="position:absolute;left:822;top:827;width:2483;height:473" arcsize="10923f" o:regroupid="36" fillcolor="#d99594" strokecolor="#c0504d" strokeweight="1pt">
                <v:fill color2="#c0504d" focus="50%" type="gradient"/>
                <v:shadow on="t" type="perspective" color="#622423" offset="1pt" offset2="-3pt"/>
                <v:textbox style="mso-next-textbox:#_x0000_s1092">
                  <w:txbxContent>
                    <w:p w:rsidR="00283F52" w:rsidRPr="00E64185" w:rsidRDefault="00283F52" w:rsidP="00283F52">
                      <w:pPr>
                        <w:jc w:val="center"/>
                        <w:rPr>
                          <w:i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TSet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  <v:roundrect id="_x0000_s1093" style="position:absolute;left:822;top:1374;width:2483;height:473" arcsize="10923f" o:regroupid="36" fillcolor="#d99594" strokecolor="#c0504d" strokeweight="1pt">
                <v:fill color2="#c0504d" focus="50%" type="gradient"/>
                <v:shadow on="t" type="perspective" color="#622423" offset="1pt" offset2="-3pt"/>
                <v:textbox style="mso-next-textbox:#_x0000_s1093">
                  <w:txbxContent>
                    <w:p w:rsidR="00283F52" w:rsidRPr="00E64185" w:rsidRDefault="00283F52" w:rsidP="00283F52">
                      <w:pPr>
                        <w:jc w:val="center"/>
                        <w:rPr>
                          <w:i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TLinkedSet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  <v:roundrect id="_x0000_s1094" style="position:absolute;left:822;top:1925;width:2483;height:473" arcsize="10923f" o:regroupid="36" fillcolor="#d99594" strokecolor="#c0504d" strokeweight="1pt">
                <v:fill color2="#c0504d" focus="50%" type="gradient"/>
                <v:shadow on="t" type="perspective" color="#622423" offset="1pt" offset2="-3pt"/>
                <v:textbox style="mso-next-textbox:#_x0000_s1094">
                  <w:txbxContent>
                    <w:p w:rsidR="00283F52" w:rsidRPr="00E64185" w:rsidRDefault="00283F52" w:rsidP="00283F52">
                      <w:pPr>
                        <w:jc w:val="center"/>
                        <w:rPr>
                          <w:i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TSortedSet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  <v:roundrect id="_x0000_s1095" style="position:absolute;left:822;top:2477;width:2483;height:473" arcsize="10923f" o:regroupid="36" fillcolor="#d99594" strokecolor="#c0504d" strokeweight="1pt">
                <v:fill color2="#c0504d" focus="50%" type="gradient"/>
                <v:shadow on="t" type="perspective" color="#622423" offset="1pt" offset2="-3pt"/>
                <v:textbox style="mso-next-textbox:#_x0000_s1095">
                  <w:txbxContent>
                    <w:p w:rsidR="00283F52" w:rsidRPr="00E64185" w:rsidRDefault="00283F52" w:rsidP="00283F52">
                      <w:pPr>
                        <w:jc w:val="center"/>
                        <w:rPr>
                          <w:i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TArraySet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</v:group>
          </v:group>
        </w:pict>
      </w:r>
      <w:r>
        <w:rPr>
          <w:noProof/>
        </w:rPr>
        <w:pict>
          <v:group id="_x0000_s1223" style="position:absolute;left:0;text-align:left;margin-left:-48.5pt;margin-top:254.3pt;width:541.4pt;height:308.9pt;z-index:251928576" coordorigin="470,6526" coordsize="10828,6178">
            <v:rect id="_x0000_s1113" style="position:absolute;left:470;top:6526;width:10828;height:6178" o:regroupid="39" fillcolor="#fde9d9 [665]" strokeweight="1pt">
              <v:stroke dashstyle="dash"/>
              <v:shadow color="#868686"/>
              <v:textbox>
                <w:txbxContent>
                  <w:p w:rsidR="00E64185" w:rsidRPr="00E64185" w:rsidRDefault="00E64185">
                    <w:pPr>
                      <w:rPr>
                        <w:b/>
                        <w:color w:val="808080"/>
                        <w:sz w:val="24"/>
                        <w:szCs w:val="24"/>
                      </w:rPr>
                    </w:pPr>
                    <w:r w:rsidRPr="00E64185">
                      <w:rPr>
                        <w:b/>
                        <w:color w:val="808080"/>
                        <w:sz w:val="24"/>
                        <w:szCs w:val="24"/>
                      </w:rPr>
                      <w:t>Associative Collections</w:t>
                    </w:r>
                  </w:p>
                </w:txbxContent>
              </v:textbox>
            </v:rect>
            <v:group id="_x0000_s1211" style="position:absolute;left:557;top:11201;width:5195;height:829" coordorigin="980,12918" coordsize="5195,829" o:regroupid="39">
              <v:roundrect id="_x0000_s1144" style="position:absolute;left:980;top:12918;width:5195;height:829" arcsize="10923f" o:regroupid="31" fillcolor="#fabf8f" strokecolor="#4bacc6" strokeweight="1pt">
                <v:fill color2="#fef3e9"/>
                <v:stroke dashstyle="dash"/>
                <v:shadow color="#868686"/>
              </v:roundrect>
              <v:roundrect id="_x0000_s1190" style="position:absolute;left:1129;top:13072;width:4895;height:473" arcsize="10923f" o:regroupid="31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90">
                  <w:txbxContent>
                    <w:p w:rsidR="002B0C67" w:rsidRPr="00077526" w:rsidRDefault="002B0C67" w:rsidP="002B0C67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TPriorityQueue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>
                        <w:rPr>
                          <w:i/>
                        </w:rPr>
                        <w:t>TPriority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  <w:p w:rsidR="00683091" w:rsidRPr="008F0864" w:rsidRDefault="00683091" w:rsidP="002B0C67"/>
                  </w:txbxContent>
                </v:textbox>
              </v:roundrect>
            </v:group>
            <v:group id="_x0000_s1212" style="position:absolute;left:561;top:9131;width:5195;height:2002" coordorigin="984,10848" coordsize="5195,2002" o:regroupid="39">
              <v:roundrect id="_x0000_s1181" style="position:absolute;left:984;top:10848;width:5195;height:2002" arcsize="10923f" o:regroupid="32" fillcolor="#fabf8f" strokecolor="#4bacc6" strokeweight="1pt">
                <v:fill color2="#fef3e9"/>
                <v:stroke dashstyle="dash"/>
                <v:shadow color="#868686"/>
              </v:roundrect>
              <v:roundrect id="_x0000_s1182" style="position:absolute;left:1201;top:11033;width:4761;height:473" arcsize="10923f" o:regroupid="32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82">
                  <w:txbxContent>
                    <w:p w:rsidR="004F6892" w:rsidRPr="008F0864" w:rsidRDefault="004F6892" w:rsidP="004F6892">
                      <w:pPr>
                        <w:jc w:val="center"/>
                        <w:rPr>
                          <w:i/>
                        </w:rPr>
                      </w:pPr>
                      <w:proofErr w:type="spellStart"/>
                      <w:r w:rsidRPr="004F6892">
                        <w:rPr>
                          <w:b/>
                        </w:rPr>
                        <w:t>TBidiMap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 w:rsidRPr="008F0864">
                        <w:rPr>
                          <w:i/>
                        </w:rPr>
                        <w:t>TKey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</w:txbxContent>
                </v:textbox>
              </v:roundrect>
              <v:roundrect id="_x0000_s1183" style="position:absolute;left:1201;top:11583;width:4761;height:473" arcsize="10923f" o:regroupid="32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83">
                  <w:txbxContent>
                    <w:p w:rsidR="004F6892" w:rsidRPr="00077526" w:rsidRDefault="004F6892" w:rsidP="004F689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4F6892">
                        <w:rPr>
                          <w:b/>
                        </w:rPr>
                        <w:t>TSortedBidiMap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 w:rsidRPr="008F0864">
                        <w:rPr>
                          <w:i/>
                        </w:rPr>
                        <w:t>TKey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  <w:p w:rsidR="00683091" w:rsidRPr="008F0864" w:rsidRDefault="00683091" w:rsidP="004F6892"/>
                  </w:txbxContent>
                </v:textbox>
              </v:roundrect>
              <v:roundrect id="_x0000_s1184" style="position:absolute;left:1201;top:12135;width:4761;height:473" arcsize="10923f" o:regroupid="32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84">
                  <w:txbxContent>
                    <w:p w:rsidR="004F6892" w:rsidRPr="00077526" w:rsidRDefault="004F6892" w:rsidP="004F689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4F6892">
                        <w:rPr>
                          <w:b/>
                        </w:rPr>
                        <w:t>TDoubleSortedBidiMap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 w:rsidRPr="008F0864">
                        <w:rPr>
                          <w:i/>
                        </w:rPr>
                        <w:t>TKey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  <w:p w:rsidR="008F0864" w:rsidRPr="008F0864" w:rsidRDefault="008F0864" w:rsidP="004F6892"/>
                  </w:txbxContent>
                </v:textbox>
              </v:roundrect>
            </v:group>
            <v:group id="_x0000_s1213" style="position:absolute;left:591;top:7101;width:5195;height:1959" coordorigin="1014,8779" coordsize="5195,1959" o:regroupid="39">
              <v:roundrect id="_x0000_s1127" style="position:absolute;left:1014;top:8779;width:5195;height:1959" arcsize="10923f" o:regroupid="33" fillcolor="#fabf8f" strokecolor="#4bacc6" strokeweight="1pt">
                <v:fill color2="#fef3e9"/>
                <v:stroke dashstyle="dash"/>
                <v:shadow color="#868686"/>
              </v:roundrect>
              <v:roundrect id="_x0000_s1192" style="position:absolute;left:1180;top:8948;width:4878;height:473" arcsize="10923f" o:regroupid="33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92">
                  <w:txbxContent>
                    <w:p w:rsidR="002B0C67" w:rsidRPr="008F0864" w:rsidRDefault="002B0C67" w:rsidP="002B0C67">
                      <w:pPr>
                        <w:jc w:val="center"/>
                        <w:rPr>
                          <w:i/>
                        </w:rPr>
                      </w:pPr>
                      <w:proofErr w:type="spellStart"/>
                      <w:r>
                        <w:rPr>
                          <w:b/>
                        </w:rPr>
                        <w:t>TDictionary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 w:rsidRPr="008F0864">
                        <w:rPr>
                          <w:i/>
                        </w:rPr>
                        <w:t>TKey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</w:txbxContent>
                </v:textbox>
              </v:roundrect>
              <v:roundrect id="_x0000_s1193" style="position:absolute;left:1180;top:9498;width:4878;height:473" arcsize="10923f" o:regroupid="33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93">
                  <w:txbxContent>
                    <w:p w:rsidR="002B0C67" w:rsidRPr="00077526" w:rsidRDefault="002B0C67" w:rsidP="002B0C67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TLinkedDictionary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 w:rsidRPr="008F0864">
                        <w:rPr>
                          <w:i/>
                        </w:rPr>
                        <w:t>TKey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  <w:p w:rsidR="00683091" w:rsidRPr="008F0864" w:rsidRDefault="00683091" w:rsidP="002B0C67"/>
                  </w:txbxContent>
                </v:textbox>
              </v:roundrect>
              <v:roundrect id="_x0000_s1194" style="position:absolute;left:1180;top:10050;width:4878;height:473" arcsize="10923f" o:regroupid="33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94">
                  <w:txbxContent>
                    <w:p w:rsidR="002B0C67" w:rsidRPr="00077526" w:rsidRDefault="002B0C67" w:rsidP="002B0C67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TSortedDictionary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 w:rsidRPr="008F0864">
                        <w:rPr>
                          <w:i/>
                        </w:rPr>
                        <w:t>TKey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  <w:p w:rsidR="008F0864" w:rsidRPr="008F0864" w:rsidRDefault="008F0864" w:rsidP="002B0C67"/>
                  </w:txbxContent>
                </v:textbox>
              </v:roundrect>
            </v:group>
            <v:group id="_x0000_s1214" style="position:absolute;left:5939;top:7062;width:5195;height:3950" coordorigin="6362,8779" coordsize="5195,3950" o:regroupid="39">
              <v:roundrect id="_x0000_s1172" style="position:absolute;left:6362;top:8779;width:5195;height:3950" arcsize="10923f" o:regroupid="34" fillcolor="#fabf8f" strokecolor="#4bacc6" strokeweight="1pt">
                <v:fill color2="#fef3e9"/>
                <v:stroke dashstyle="dash"/>
                <v:shadow color="#868686"/>
              </v:roundrect>
              <v:roundrect id="_x0000_s1173" style="position:absolute;left:6562;top:9117;width:4761;height:473" arcsize="10923f" o:regroupid="34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73">
                  <w:txbxContent>
                    <w:p w:rsidR="004F6892" w:rsidRPr="008F0864" w:rsidRDefault="004F6892" w:rsidP="004F6892">
                      <w:pPr>
                        <w:jc w:val="center"/>
                        <w:rPr>
                          <w:i/>
                        </w:rPr>
                      </w:pPr>
                      <w:proofErr w:type="spellStart"/>
                      <w:r>
                        <w:rPr>
                          <w:b/>
                        </w:rPr>
                        <w:t>TMultiMap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 w:rsidRPr="008F0864">
                        <w:rPr>
                          <w:i/>
                        </w:rPr>
                        <w:t>TKey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</w:txbxContent>
                </v:textbox>
              </v:roundrect>
              <v:roundrect id="_x0000_s1174" style="position:absolute;left:6562;top:9667;width:4761;height:473" arcsize="10923f" o:regroupid="34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74">
                  <w:txbxContent>
                    <w:p w:rsidR="004F6892" w:rsidRPr="00077526" w:rsidRDefault="004F6892" w:rsidP="004F689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4F6892">
                        <w:rPr>
                          <w:b/>
                        </w:rPr>
                        <w:t>TSortedMultiMap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 w:rsidRPr="008F0864">
                        <w:rPr>
                          <w:i/>
                        </w:rPr>
                        <w:t>TKey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  <w:p w:rsidR="00683091" w:rsidRPr="008F0864" w:rsidRDefault="00683091" w:rsidP="004F6892"/>
                  </w:txbxContent>
                </v:textbox>
              </v:roundrect>
              <v:roundrect id="_x0000_s1175" style="position:absolute;left:6562;top:10219;width:4761;height:473" arcsize="10923f" o:regroupid="34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75">
                  <w:txbxContent>
                    <w:p w:rsidR="004F6892" w:rsidRPr="00077526" w:rsidRDefault="004F6892" w:rsidP="004F689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4F6892">
                        <w:rPr>
                          <w:b/>
                        </w:rPr>
                        <w:t>TDistinctMultiMap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 w:rsidRPr="008F0864">
                        <w:rPr>
                          <w:i/>
                        </w:rPr>
                        <w:t>TKey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  <w:p w:rsidR="008F0864" w:rsidRPr="008F0864" w:rsidRDefault="008F0864" w:rsidP="004F6892"/>
                  </w:txbxContent>
                </v:textbox>
              </v:roundrect>
              <v:roundrect id="_x0000_s1176" style="position:absolute;left:6562;top:10771;width:4761;height:473" arcsize="10923f" o:regroupid="34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76">
                  <w:txbxContent>
                    <w:p w:rsidR="004F6892" w:rsidRPr="00077526" w:rsidRDefault="004F6892" w:rsidP="004F689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4F6892">
                        <w:rPr>
                          <w:b/>
                        </w:rPr>
                        <w:t>TSortedDistinctMultiMap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 w:rsidRPr="008F0864">
                        <w:rPr>
                          <w:i/>
                        </w:rPr>
                        <w:t>TKey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  <w:p w:rsidR="008F0864" w:rsidRPr="008F0864" w:rsidRDefault="008F0864" w:rsidP="004F6892"/>
                  </w:txbxContent>
                </v:textbox>
              </v:roundrect>
              <v:roundrect id="_x0000_s1177" style="position:absolute;left:6571;top:11333;width:4744;height:473" arcsize="10923f" o:regroupid="34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77">
                  <w:txbxContent>
                    <w:p w:rsidR="004F6892" w:rsidRPr="00077526" w:rsidRDefault="004F6892" w:rsidP="004F689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4F6892">
                        <w:rPr>
                          <w:b/>
                        </w:rPr>
                        <w:t>TDoubleSortedMultiMap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 w:rsidRPr="008F0864">
                        <w:rPr>
                          <w:i/>
                        </w:rPr>
                        <w:t>TKey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  <w:p w:rsidR="008F0864" w:rsidRPr="008F0864" w:rsidRDefault="008F0864" w:rsidP="004F6892"/>
                  </w:txbxContent>
                </v:textbox>
              </v:roundrect>
              <v:roundrect id="_x0000_s1178" style="position:absolute;left:6571;top:11893;width:4744;height:473" arcsize="10923f" o:regroupid="34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78">
                  <w:txbxContent>
                    <w:p w:rsidR="004F6892" w:rsidRPr="00077526" w:rsidRDefault="004F6892" w:rsidP="004F689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4F6892">
                        <w:rPr>
                          <w:b/>
                        </w:rPr>
                        <w:t>TDoubleSortedDistinctMultiMap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 w:rsidRPr="008F0864">
                        <w:rPr>
                          <w:i/>
                        </w:rPr>
                        <w:t>TKey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  <w:p w:rsidR="008F0864" w:rsidRPr="008F0864" w:rsidRDefault="008F0864" w:rsidP="004F6892"/>
                  </w:txbxContent>
                </v:textbox>
              </v:roundrect>
            </v:group>
          </v:group>
        </w:pict>
      </w:r>
      <w:r w:rsidR="00F92D3B">
        <w:rPr>
          <w:noProof/>
        </w:rPr>
        <w:drawing>
          <wp:anchor distT="0" distB="0" distL="114300" distR="114300" simplePos="0" relativeHeight="251894784" behindDoc="0" locked="0" layoutInCell="1" allowOverlap="1">
            <wp:simplePos x="0" y="0"/>
            <wp:positionH relativeFrom="column">
              <wp:posOffset>3651250</wp:posOffset>
            </wp:positionH>
            <wp:positionV relativeFrom="paragraph">
              <wp:posOffset>85725</wp:posOffset>
            </wp:positionV>
            <wp:extent cx="2876550" cy="2876550"/>
            <wp:effectExtent l="19050" t="0" r="0" b="0"/>
            <wp:wrapNone/>
            <wp:docPr id="193" name="Picture 19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0613">
        <w:rPr>
          <w:noProof/>
          <w:lang w:eastAsia="zh-TW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218" type="#_x0000_t15" style="position:absolute;left:0;text-align:left;margin-left:364.65pt;margin-top:-51.45pt;width:55.8pt;height:177.1pt;rotation:90;z-index:251896832;mso-width-percent:400;mso-position-horizontal-relative:margin;mso-position-vertical-relative:page;mso-width-percent:400;mso-width-relative:margin;mso-height-relative:margin;v-text-anchor:middle" o:allowincell="f" fillcolor="#4f81bd [3204]" strokecolor="#4f81bd [3204]" strokeweight="10pt">
            <v:stroke linestyle="thinThin"/>
            <v:shadow color="#868686"/>
            <v:textbox style="mso-next-textbox:#_x0000_s1218">
              <w:txbxContent>
                <w:p w:rsidR="00F92D3B" w:rsidRDefault="00F92D3B">
                  <w:pPr>
                    <w:spacing w:after="0" w:line="288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D3DFEE" w:themeColor="accent1" w:themeTint="3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</w:rPr>
                    <w:t>Delphi Collection Package</w:t>
                  </w:r>
                </w:p>
              </w:txbxContent>
            </v:textbox>
            <w10:wrap type="square" anchorx="margin" anchory="page"/>
          </v:shape>
        </w:pict>
      </w:r>
    </w:p>
    <w:sectPr w:rsidR="000B5AE3" w:rsidSect="000B5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AD7F3F"/>
    <w:multiLevelType w:val="hybridMultilevel"/>
    <w:tmpl w:val="DFBCA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B363D"/>
    <w:rsid w:val="00077526"/>
    <w:rsid w:val="000B4FE6"/>
    <w:rsid w:val="000B5AE3"/>
    <w:rsid w:val="001C0613"/>
    <w:rsid w:val="00283F52"/>
    <w:rsid w:val="002B0C67"/>
    <w:rsid w:val="002B363D"/>
    <w:rsid w:val="004864D1"/>
    <w:rsid w:val="00495B21"/>
    <w:rsid w:val="004F6892"/>
    <w:rsid w:val="006419F8"/>
    <w:rsid w:val="00683091"/>
    <w:rsid w:val="008276F8"/>
    <w:rsid w:val="008806CE"/>
    <w:rsid w:val="008B254E"/>
    <w:rsid w:val="008F0864"/>
    <w:rsid w:val="00B9591A"/>
    <w:rsid w:val="00D55443"/>
    <w:rsid w:val="00E64185"/>
    <w:rsid w:val="00F92D3B"/>
    <w:rsid w:val="00FA03AC"/>
    <w:rsid w:val="00FC2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ffc,#cf9"/>
      <o:colormenu v:ext="edit" fillcolor="none [665]" strokecolor="none"/>
    </o:shapedefaults>
    <o:shapelayout v:ext="edit">
      <o:idmap v:ext="edit" data="1"/>
      <o:rules v:ext="edit">
        <o:r id="V:Rule1" type="callout" idref="#_x0000_s1218"/>
      </o:rules>
      <o:regrouptable v:ext="edit">
        <o:entry new="1" old="0"/>
        <o:entry new="2" old="1"/>
        <o:entry new="3" old="1"/>
        <o:entry new="4" old="1"/>
        <o:entry new="5" old="1"/>
        <o:entry new="6" old="0"/>
        <o:entry new="7" old="0"/>
        <o:entry new="8" old="0"/>
        <o:entry new="9" old="0"/>
        <o:entry new="10" old="0"/>
        <o:entry new="11" old="0"/>
        <o:entry new="12" old="10"/>
        <o:entry new="13" old="10"/>
        <o:entry new="14" old="0"/>
        <o:entry new="15" old="0"/>
        <o:entry new="16" old="0"/>
        <o:entry new="17" old="15"/>
        <o:entry new="18" old="0"/>
        <o:entry new="19" old="16"/>
        <o:entry new="20" old="16"/>
        <o:entry new="21" old="0"/>
        <o:entry new="22" old="16"/>
        <o:entry new="23" old="16"/>
        <o:entry new="24" old="16"/>
        <o:entry new="25" old="0"/>
        <o:entry new="26" old="0"/>
        <o:entry new="27" old="0"/>
        <o:entry new="28" old="0"/>
        <o:entry new="29" old="0"/>
        <o:entry new="30" old="15"/>
        <o:entry new="31" old="0"/>
        <o:entry new="32" old="0"/>
        <o:entry new="33" old="0"/>
        <o:entry new="34" old="0"/>
        <o:entry new="35" old="0"/>
        <o:entry new="36" old="35"/>
        <o:entry new="37" old="0"/>
        <o:entry new="38" old="0"/>
        <o:entry new="39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AE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6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3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6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Embarcadero Technologies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Alexandru Ciobanu</dc:creator>
  <cp:lastModifiedBy>Alexandru Ciobanu</cp:lastModifiedBy>
  <cp:revision>4</cp:revision>
  <dcterms:created xsi:type="dcterms:W3CDTF">2011-01-17T12:09:00Z</dcterms:created>
  <dcterms:modified xsi:type="dcterms:W3CDTF">2011-01-17T12:37:00Z</dcterms:modified>
</cp:coreProperties>
</file>