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Pr="00E64E1B" w:rsidRDefault="000E26F5" w:rsidP="00E64E1B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OCU Automated</w:t>
      </w:r>
      <w:r w:rsidR="00E64E1B" w:rsidRPr="00E64E1B">
        <w:rPr>
          <w:rFonts w:ascii="Arial" w:hAnsi="Arial" w:cs="Arial"/>
          <w:b/>
          <w:bCs/>
          <w:sz w:val="36"/>
          <w:szCs w:val="36"/>
        </w:rPr>
        <w:t xml:space="preserve"> Test Stand </w:t>
      </w:r>
      <w:r>
        <w:rPr>
          <w:rFonts w:ascii="Arial" w:hAnsi="Arial" w:cs="Arial"/>
          <w:b/>
          <w:bCs/>
          <w:sz w:val="36"/>
          <w:szCs w:val="36"/>
        </w:rPr>
        <w:t xml:space="preserve">#1 </w:t>
      </w:r>
      <w:r w:rsidR="00E64E1B" w:rsidRPr="00E64E1B">
        <w:rPr>
          <w:rFonts w:ascii="Arial" w:hAnsi="Arial" w:cs="Arial"/>
          <w:b/>
          <w:bCs/>
          <w:sz w:val="36"/>
          <w:szCs w:val="36"/>
        </w:rPr>
        <w:t>Equipment List</w:t>
      </w: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33C78" w:rsidRDefault="00033C78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Warning – This document contains technical data whose export is restricted by the Arms Export Control Act (Title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22, U.S.C. 2571 et seq.) </w:t>
      </w:r>
      <w:proofErr w:type="gramStart"/>
      <w:r>
        <w:rPr>
          <w:rFonts w:ascii="Arial" w:hAnsi="Arial" w:cs="Arial"/>
          <w:sz w:val="16"/>
          <w:szCs w:val="16"/>
        </w:rPr>
        <w:t>or</w:t>
      </w:r>
      <w:proofErr w:type="gramEnd"/>
      <w:r>
        <w:rPr>
          <w:rFonts w:ascii="Arial" w:hAnsi="Arial" w:cs="Arial"/>
          <w:sz w:val="16"/>
          <w:szCs w:val="16"/>
        </w:rPr>
        <w:t xml:space="preserve"> Executive Order 12470. Violation of these export control laws is subject to severe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criminal</w:t>
      </w:r>
      <w:proofErr w:type="gramEnd"/>
      <w:r>
        <w:rPr>
          <w:rFonts w:ascii="Arial" w:hAnsi="Arial" w:cs="Arial"/>
          <w:sz w:val="16"/>
          <w:szCs w:val="16"/>
        </w:rPr>
        <w:t xml:space="preserve"> penalties. Dissemination of this document is controlled under DoD Directive 5230.25 and AFI 61-204.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contained herein is </w:t>
      </w:r>
      <w:r w:rsidR="00185504">
        <w:rPr>
          <w:rFonts w:ascii="Arial" w:hAnsi="Arial" w:cs="Arial"/>
          <w:sz w:val="16"/>
          <w:szCs w:val="16"/>
        </w:rPr>
        <w:t xml:space="preserve">UNITED LAUNCH ALLIANCE </w:t>
      </w:r>
      <w:r>
        <w:rPr>
          <w:rFonts w:ascii="Arial" w:hAnsi="Arial" w:cs="Arial"/>
          <w:sz w:val="16"/>
          <w:szCs w:val="16"/>
        </w:rPr>
        <w:t>Proprietary Information. Its use, duplication, or disclosure</w:t>
      </w:r>
    </w:p>
    <w:p w:rsidR="00033C78" w:rsidRDefault="00CB1E9A" w:rsidP="00CB1E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gramStart"/>
      <w:r>
        <w:rPr>
          <w:rFonts w:ascii="Arial" w:hAnsi="Arial" w:cs="Arial"/>
          <w:sz w:val="16"/>
          <w:szCs w:val="16"/>
        </w:rPr>
        <w:t>is</w:t>
      </w:r>
      <w:proofErr w:type="gramEnd"/>
      <w:r>
        <w:rPr>
          <w:rFonts w:ascii="Arial" w:hAnsi="Arial" w:cs="Arial"/>
          <w:sz w:val="16"/>
          <w:szCs w:val="16"/>
        </w:rPr>
        <w:t xml:space="preserve"> subject to the restrictions as stated in the non-disclosure agreement between the Supplier and </w:t>
      </w:r>
      <w:r w:rsidR="00185504">
        <w:rPr>
          <w:rFonts w:ascii="Arial" w:hAnsi="Arial" w:cs="Arial"/>
          <w:sz w:val="16"/>
          <w:szCs w:val="16"/>
        </w:rPr>
        <w:t>UNITED LAUNCH ALLIANCE</w:t>
      </w:r>
      <w:r>
        <w:rPr>
          <w:rFonts w:ascii="Arial" w:hAnsi="Arial" w:cs="Arial"/>
          <w:sz w:val="16"/>
          <w:szCs w:val="16"/>
        </w:rPr>
        <w:t>.</w:t>
      </w:r>
    </w:p>
    <w:p w:rsidR="00033C78" w:rsidRDefault="00033C78" w:rsidP="00033C78"/>
    <w:p w:rsidR="00E64E1B" w:rsidRPr="00E64E1B" w:rsidRDefault="00E64E1B" w:rsidP="00E64E1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B3533B">
        <w:rPr>
          <w:b/>
          <w:bCs/>
          <w:sz w:val="28"/>
          <w:szCs w:val="28"/>
        </w:rPr>
        <w:t>CU</w:t>
      </w:r>
      <w:r w:rsidRPr="00E64E1B">
        <w:rPr>
          <w:b/>
          <w:bCs/>
          <w:sz w:val="28"/>
          <w:szCs w:val="28"/>
        </w:rPr>
        <w:t xml:space="preserve"> </w:t>
      </w:r>
      <w:r w:rsidR="00B3533B">
        <w:rPr>
          <w:b/>
          <w:bCs/>
          <w:sz w:val="28"/>
          <w:szCs w:val="28"/>
        </w:rPr>
        <w:t>Top Assembly</w:t>
      </w:r>
      <w:r w:rsidRPr="00E64E1B">
        <w:rPr>
          <w:b/>
          <w:bCs/>
          <w:sz w:val="28"/>
          <w:szCs w:val="28"/>
        </w:rPr>
        <w:t xml:space="preserve"> Test Set </w:t>
      </w:r>
      <w:r w:rsidR="00B3533B">
        <w:rPr>
          <w:b/>
          <w:bCs/>
          <w:sz w:val="28"/>
          <w:szCs w:val="28"/>
        </w:rPr>
        <w:t xml:space="preserve">Channel #1 </w:t>
      </w:r>
      <w:r w:rsidRPr="00E64E1B">
        <w:rPr>
          <w:b/>
          <w:bCs/>
          <w:sz w:val="28"/>
          <w:szCs w:val="28"/>
        </w:rPr>
        <w:t>Equipment List</w:t>
      </w:r>
    </w:p>
    <w:tbl>
      <w:tblPr>
        <w:tblW w:w="10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949"/>
        <w:gridCol w:w="1800"/>
        <w:gridCol w:w="1620"/>
        <w:gridCol w:w="1530"/>
        <w:gridCol w:w="1080"/>
        <w:gridCol w:w="1329"/>
      </w:tblGrid>
      <w:tr w:rsidR="00B85F37" w:rsidRPr="000E26F5" w:rsidTr="00332686">
        <w:trPr>
          <w:tblHeader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Item #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Manufacturer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Model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Serial 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D215C1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CE  ID #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15C1" w:rsidRPr="000E26F5" w:rsidRDefault="0083280E" w:rsidP="00332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Cal Due Date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Windows 7 GTI Computer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Superlogics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Windows 7 1553 Monitor Computer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Superlogics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Supply #1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6643A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MY53000229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E9597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332686" w:rsidP="00D65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</w:t>
            </w:r>
            <w:r w:rsidR="00D6538F" w:rsidRPr="000E26F5">
              <w:rPr>
                <w:rFonts w:ascii="Arial" w:hAnsi="Arial" w:cs="Arial"/>
                <w:sz w:val="20"/>
                <w:szCs w:val="20"/>
              </w:rPr>
              <w:t>0</w:t>
            </w:r>
            <w:r w:rsidRPr="000E26F5">
              <w:rPr>
                <w:rFonts w:ascii="Arial" w:hAnsi="Arial" w:cs="Arial"/>
                <w:sz w:val="20"/>
                <w:szCs w:val="20"/>
              </w:rPr>
              <w:t>/1</w:t>
            </w:r>
            <w:r w:rsidR="00D6538F" w:rsidRPr="000E26F5">
              <w:rPr>
                <w:rFonts w:ascii="Arial" w:hAnsi="Arial" w:cs="Arial"/>
                <w:sz w:val="20"/>
                <w:szCs w:val="20"/>
              </w:rPr>
              <w:t>4</w:t>
            </w:r>
            <w:r w:rsidRPr="000E26F5">
              <w:rPr>
                <w:rFonts w:ascii="Arial" w:hAnsi="Arial" w:cs="Arial"/>
                <w:sz w:val="20"/>
                <w:szCs w:val="20"/>
              </w:rPr>
              <w:t>/1</w:t>
            </w:r>
            <w:r w:rsidR="00C00ED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Supply #2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6684A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MY40002559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E9423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332686" w:rsidP="00D65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10/14/1</w:t>
            </w:r>
            <w:r w:rsidR="00C00ED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DMM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34401A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MY4</w:t>
            </w:r>
            <w:r w:rsidR="00D6538F" w:rsidRPr="000E26F5">
              <w:rPr>
                <w:rFonts w:ascii="Arial" w:hAnsi="Arial" w:cs="Arial"/>
                <w:sz w:val="20"/>
                <w:szCs w:val="20"/>
              </w:rPr>
              <w:t>70</w:t>
            </w:r>
            <w:r w:rsidR="00A17A2B" w:rsidRPr="000E26F5">
              <w:rPr>
                <w:rFonts w:ascii="Arial" w:hAnsi="Arial" w:cs="Arial"/>
                <w:sz w:val="20"/>
                <w:szCs w:val="20"/>
              </w:rPr>
              <w:t>39994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</w:t>
            </w:r>
            <w:r w:rsidR="00A17A2B" w:rsidRPr="000E26F5">
              <w:rPr>
                <w:rFonts w:ascii="Arial" w:hAnsi="Arial" w:cs="Arial"/>
                <w:sz w:val="20"/>
                <w:szCs w:val="20"/>
              </w:rPr>
              <w:t>8746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C00ED7" w:rsidP="00A17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32686" w:rsidRPr="000E26F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332686" w:rsidRPr="000E26F5">
              <w:rPr>
                <w:rFonts w:ascii="Arial" w:hAnsi="Arial" w:cs="Arial"/>
                <w:sz w:val="20"/>
                <w:szCs w:val="20"/>
              </w:rPr>
              <w:t>/1</w:t>
            </w:r>
            <w:r w:rsidR="00A17A2B" w:rsidRPr="000E26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Distribution System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Eaton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PC975-1969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Chassis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CT-400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MXI-2 Controller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National Instruments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777178-33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 w:rsidRPr="000E26F5">
              <w:rPr>
                <w:rFonts w:ascii="Arial" w:hAnsi="Arial" w:cs="Arial"/>
                <w:sz w:val="20"/>
                <w:szCs w:val="20"/>
              </w:rPr>
              <w:t xml:space="preserve"> Power PC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Emerson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MVME5500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1553 Card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 xml:space="preserve">Alta </w:t>
            </w: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PMC-1553-1D-T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766386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VME64x to C-Size VXI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Bustec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ProDAQ</w:t>
            </w:r>
            <w:proofErr w:type="spellEnd"/>
            <w:r w:rsidRPr="000E26F5">
              <w:rPr>
                <w:rFonts w:ascii="Arial" w:hAnsi="Arial" w:cs="Arial"/>
                <w:sz w:val="20"/>
                <w:szCs w:val="20"/>
              </w:rPr>
              <w:t xml:space="preserve"> 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E8691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E8692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E8693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6/1/18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DAC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VM3616A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681338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2/2/18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48 Channel TTL I/O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VM1548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688881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8 (1x8) 2-Wire Multiplexer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SMP3001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50 Channel, SPDT Relays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SMP5002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687357, 687365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E9690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687360, 687368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689465, 687367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  <w:tr w:rsidR="00B85F37" w:rsidRPr="000E26F5" w:rsidTr="00332686">
        <w:trPr>
          <w:trHeight w:val="4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689468, 687370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B3533B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3B" w:rsidRPr="000E26F5" w:rsidRDefault="006A0AA4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11/5/17</w:t>
            </w:r>
          </w:p>
        </w:tc>
      </w:tr>
    </w:tbl>
    <w:p w:rsidR="00033C78" w:rsidRPr="00332686" w:rsidRDefault="00033C78" w:rsidP="00033C78">
      <w:pPr>
        <w:rPr>
          <w:sz w:val="22"/>
          <w:szCs w:val="22"/>
        </w:rPr>
      </w:pPr>
    </w:p>
    <w:p w:rsidR="0083280E" w:rsidRPr="00332686" w:rsidRDefault="0083280E" w:rsidP="00033C78">
      <w:pPr>
        <w:rPr>
          <w:sz w:val="22"/>
          <w:szCs w:val="22"/>
        </w:rPr>
      </w:pPr>
    </w:p>
    <w:p w:rsidR="00D215C1" w:rsidRPr="00332686" w:rsidRDefault="00D215C1" w:rsidP="00D215C1">
      <w:pPr>
        <w:jc w:val="center"/>
        <w:rPr>
          <w:sz w:val="22"/>
          <w:szCs w:val="22"/>
        </w:rPr>
      </w:pPr>
      <w:r w:rsidRPr="00332686">
        <w:rPr>
          <w:b/>
          <w:bCs/>
          <w:sz w:val="22"/>
          <w:szCs w:val="22"/>
        </w:rPr>
        <w:lastRenderedPageBreak/>
        <w:t>O</w:t>
      </w:r>
      <w:r w:rsidR="005F4AF6" w:rsidRPr="00332686">
        <w:rPr>
          <w:b/>
          <w:bCs/>
          <w:sz w:val="22"/>
          <w:szCs w:val="22"/>
        </w:rPr>
        <w:t>CU</w:t>
      </w:r>
      <w:r w:rsidRPr="00332686">
        <w:rPr>
          <w:b/>
          <w:bCs/>
          <w:sz w:val="22"/>
          <w:szCs w:val="22"/>
        </w:rPr>
        <w:t xml:space="preserve"> </w:t>
      </w:r>
      <w:r w:rsidR="005F4AF6" w:rsidRPr="00332686">
        <w:rPr>
          <w:b/>
          <w:bCs/>
          <w:sz w:val="22"/>
          <w:szCs w:val="22"/>
        </w:rPr>
        <w:t>Top Assembly</w:t>
      </w:r>
      <w:r w:rsidRPr="00332686">
        <w:rPr>
          <w:b/>
          <w:bCs/>
          <w:sz w:val="22"/>
          <w:szCs w:val="22"/>
        </w:rPr>
        <w:t xml:space="preserve"> Test Set </w:t>
      </w:r>
      <w:r w:rsidR="005F4AF6" w:rsidRPr="00332686">
        <w:rPr>
          <w:b/>
          <w:bCs/>
          <w:sz w:val="22"/>
          <w:szCs w:val="22"/>
        </w:rPr>
        <w:t xml:space="preserve">Channel </w:t>
      </w:r>
      <w:r w:rsidR="00671232" w:rsidRPr="00332686">
        <w:rPr>
          <w:b/>
          <w:bCs/>
          <w:sz w:val="22"/>
          <w:szCs w:val="22"/>
        </w:rPr>
        <w:t>#2</w:t>
      </w:r>
      <w:r w:rsidRPr="00332686">
        <w:rPr>
          <w:b/>
          <w:bCs/>
          <w:sz w:val="22"/>
          <w:szCs w:val="22"/>
        </w:rPr>
        <w:t xml:space="preserve"> Equipment List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2970"/>
        <w:gridCol w:w="1790"/>
        <w:gridCol w:w="1630"/>
        <w:gridCol w:w="1530"/>
        <w:gridCol w:w="1080"/>
        <w:gridCol w:w="1343"/>
      </w:tblGrid>
      <w:tr w:rsidR="005F4AF6" w:rsidRPr="000E26F5" w:rsidTr="00B85F37">
        <w:trPr>
          <w:tblHeader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Item 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Manufacturer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Model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Serial 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CE  ID #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AF6" w:rsidRPr="000E26F5" w:rsidRDefault="005F4AF6" w:rsidP="00BD40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26F5">
              <w:rPr>
                <w:rFonts w:ascii="Arial" w:hAnsi="Arial" w:cs="Arial"/>
                <w:b/>
                <w:sz w:val="20"/>
                <w:szCs w:val="20"/>
              </w:rPr>
              <w:t>Cal Due Date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Windows 7 GTI Computer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Superlogics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Windows 7 1553 Monitor Computer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Superlogics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Supply #1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6643A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MY53001310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E11430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D65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</w:t>
            </w:r>
            <w:r w:rsidR="00D6538F" w:rsidRPr="000E26F5">
              <w:rPr>
                <w:rFonts w:ascii="Arial" w:hAnsi="Arial" w:cs="Arial"/>
                <w:sz w:val="20"/>
                <w:szCs w:val="20"/>
              </w:rPr>
              <w:t>14</w:t>
            </w:r>
            <w:r w:rsidRPr="000E26F5">
              <w:rPr>
                <w:rFonts w:ascii="Arial" w:hAnsi="Arial" w:cs="Arial"/>
                <w:sz w:val="20"/>
                <w:szCs w:val="20"/>
              </w:rPr>
              <w:t>/1</w:t>
            </w:r>
            <w:r w:rsidR="000B5C0A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Supply #2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6684A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MY53000106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E9421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D65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10/14/1</w:t>
            </w:r>
            <w:r w:rsidR="000B5C0A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17A2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DMM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Agilent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34401A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MY47000833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A17A2B" w:rsidP="00A17A2B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E5689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2B" w:rsidRPr="000E26F5" w:rsidRDefault="000B5C0A" w:rsidP="00A17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/14</w:t>
            </w:r>
            <w:r w:rsidR="00A17A2B" w:rsidRPr="000E26F5">
              <w:rPr>
                <w:rFonts w:ascii="Arial" w:hAnsi="Arial" w:cs="Arial"/>
                <w:sz w:val="20"/>
                <w:szCs w:val="20"/>
              </w:rPr>
              <w:t>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Power Distribution System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Eaton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PC975-1969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Chassis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CT-400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MXI-2 Controller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National Instruments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777178-33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 w:rsidRPr="000E26F5">
              <w:rPr>
                <w:rFonts w:ascii="Arial" w:hAnsi="Arial" w:cs="Arial"/>
                <w:sz w:val="20"/>
                <w:szCs w:val="20"/>
              </w:rPr>
              <w:t xml:space="preserve"> Power PC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Emerson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MVME5500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1553 Card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 xml:space="preserve">Alta </w:t>
            </w: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PMC-1553-1D-T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VME64x to C-Size VXI Adapter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Bustec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26F5">
              <w:rPr>
                <w:rFonts w:ascii="Arial" w:hAnsi="Arial" w:cs="Arial"/>
                <w:sz w:val="20"/>
                <w:szCs w:val="20"/>
              </w:rPr>
              <w:t>ProDAQ</w:t>
            </w:r>
            <w:proofErr w:type="spellEnd"/>
            <w:r w:rsidRPr="000E26F5">
              <w:rPr>
                <w:rFonts w:ascii="Arial" w:hAnsi="Arial" w:cs="Arial"/>
                <w:sz w:val="20"/>
                <w:szCs w:val="20"/>
              </w:rPr>
              <w:t xml:space="preserve"> 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E8688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11/24/17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E8589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11/24/17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654598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E8690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2/11/18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Comparator / Interrupter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VM4016-S-11051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DAC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VM3616A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678713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48 Channel TTL I/O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VM1548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688885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E9672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8 (1x8) 2-Wire Multiplexer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SMP3001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50 Channel, SPDT Relays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SMP5002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640DAE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687359, 687362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E9691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689490, 687363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9C104B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689471, 689473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5F4AF6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AF6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  <w:tr w:rsidR="00781377" w:rsidRPr="000E26F5" w:rsidTr="00332686">
        <w:trPr>
          <w:trHeight w:val="432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16 Channel, 16-Bit Digitizer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VXI Technology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VM2616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689472, 687364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781377" w:rsidP="0033268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E9689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77" w:rsidRPr="000E26F5" w:rsidRDefault="001B077D" w:rsidP="00332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6F5">
              <w:rPr>
                <w:rFonts w:ascii="Arial" w:hAnsi="Arial" w:cs="Arial"/>
                <w:sz w:val="20"/>
                <w:szCs w:val="20"/>
              </w:rPr>
              <w:t>10/28/17</w:t>
            </w:r>
          </w:p>
        </w:tc>
      </w:tr>
    </w:tbl>
    <w:p w:rsidR="00D215C1" w:rsidRPr="00033C78" w:rsidRDefault="00D215C1" w:rsidP="00D215C1">
      <w:pPr>
        <w:jc w:val="center"/>
      </w:pPr>
    </w:p>
    <w:sectPr w:rsidR="00D215C1" w:rsidRPr="00033C78" w:rsidSect="00B35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B0" w:rsidRDefault="000A10B0" w:rsidP="00BF4002">
      <w:pPr>
        <w:pStyle w:val="Header"/>
      </w:pPr>
      <w:r>
        <w:separator/>
      </w:r>
    </w:p>
  </w:endnote>
  <w:endnote w:type="continuationSeparator" w:id="0">
    <w:p w:rsidR="000A10B0" w:rsidRDefault="000A10B0" w:rsidP="00BF400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Default="00033C78" w:rsidP="00033C78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ind w:firstLine="72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</w:t>
    </w:r>
    <w:r w:rsidR="00185504" w:rsidRPr="00185504">
      <w:rPr>
        <w:rFonts w:ascii="Arial" w:hAnsi="Arial" w:cs="Arial"/>
        <w:b/>
        <w:sz w:val="16"/>
        <w:szCs w:val="16"/>
      </w:rPr>
      <w:t xml:space="preserve">UNITED LAUNCH </w:t>
    </w:r>
    <w:smartTag w:uri="urn:schemas-microsoft-com:office:smarttags" w:element="City">
      <w:smartTag w:uri="urn:schemas-microsoft-com:office:smarttags" w:element="place">
        <w:r w:rsidR="00185504" w:rsidRPr="00185504">
          <w:rPr>
            <w:rFonts w:ascii="Arial" w:hAnsi="Arial" w:cs="Arial"/>
            <w:b/>
            <w:sz w:val="16"/>
            <w:szCs w:val="16"/>
          </w:rPr>
          <w:t>ALLIANCE</w:t>
        </w:r>
      </w:smartTag>
    </w:smartTag>
    <w:r w:rsidR="00185504">
      <w:rPr>
        <w:rFonts w:ascii="Arial" w:hAnsi="Arial" w:cs="Arial"/>
        <w:sz w:val="16"/>
        <w:szCs w:val="16"/>
      </w:rPr>
      <w:t xml:space="preserve"> </w:t>
    </w:r>
    <w:r w:rsidR="00A356F4">
      <w:rPr>
        <w:rFonts w:ascii="Arial" w:hAnsi="Arial" w:cs="Arial"/>
        <w:b/>
        <w:bCs/>
        <w:sz w:val="16"/>
        <w:szCs w:val="16"/>
      </w:rPr>
      <w:t>PROPRIETARY INFORMATION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</w:t>
    </w:r>
    <w:r w:rsidR="004C621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C621E">
      <w:rPr>
        <w:rStyle w:val="PageNumber"/>
      </w:rPr>
      <w:fldChar w:fldCharType="separate"/>
    </w:r>
    <w:r w:rsidR="000B5C0A">
      <w:rPr>
        <w:rStyle w:val="PageNumber"/>
        <w:noProof/>
      </w:rPr>
      <w:t>3</w:t>
    </w:r>
    <w:r w:rsidR="004C621E">
      <w:rPr>
        <w:rStyle w:val="PageNumber"/>
      </w:rPr>
      <w:fldChar w:fldCharType="end"/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Export-Controlled Data</w:t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 or disclosure of data contained on this sheet is subject to</w:t>
    </w:r>
  </w:p>
  <w:p w:rsidR="00A356F4" w:rsidRDefault="00A356F4" w:rsidP="00A356F4">
    <w:pPr>
      <w:pStyle w:val="Foot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proofErr w:type="gramStart"/>
    <w:r>
      <w:rPr>
        <w:rFonts w:ascii="Arial" w:hAnsi="Arial" w:cs="Arial"/>
        <w:sz w:val="16"/>
        <w:szCs w:val="16"/>
      </w:rPr>
      <w:t>the</w:t>
    </w:r>
    <w:proofErr w:type="gramEnd"/>
    <w:r>
      <w:rPr>
        <w:rFonts w:ascii="Arial" w:hAnsi="Arial" w:cs="Arial"/>
        <w:sz w:val="16"/>
        <w:szCs w:val="16"/>
      </w:rPr>
      <w:t xml:space="preserve"> restrictions on the title page of this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B0" w:rsidRDefault="000A10B0" w:rsidP="00BF4002">
      <w:pPr>
        <w:pStyle w:val="Header"/>
      </w:pPr>
      <w:r>
        <w:separator/>
      </w:r>
    </w:p>
  </w:footnote>
  <w:footnote w:type="continuationSeparator" w:id="0">
    <w:p w:rsidR="000A10B0" w:rsidRDefault="000A10B0" w:rsidP="00BF400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Pr="00B3533B" w:rsidRDefault="000B5C0A" w:rsidP="00B3533B">
    <w:pPr>
      <w:pStyle w:val="Header"/>
      <w:pBdr>
        <w:top w:val="single" w:sz="12" w:space="1" w:color="000000"/>
        <w:left w:val="single" w:sz="12" w:space="4" w:color="000000"/>
        <w:bottom w:val="single" w:sz="12" w:space="0" w:color="000000"/>
        <w:right w:val="single" w:sz="12" w:space="4" w:color="000000"/>
      </w:pBdr>
      <w:rPr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9pt;margin-top:0;width:263.1pt;height:28.95pt;z-index:251657728" stroked="f">
          <v:fill opacity="0"/>
          <v:textbox style="mso-next-textbox:#_x0000_s2049">
            <w:txbxContent>
              <w:p w:rsidR="00A356F4" w:rsidRDefault="00A356F4" w:rsidP="00A356F4">
                <w:pPr>
                  <w:pStyle w:val="Heading1"/>
                  <w:ind w:left="360" w:right="-24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UNITED LAUNCH </w:t>
                </w:r>
                <w:smartTag w:uri="urn:schemas-microsoft-com:office:smarttags" w:element="place">
                  <w:smartTag w:uri="urn:schemas-microsoft-com:office:smarttags" w:element="City"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ALLIANCE</w:t>
                    </w:r>
                  </w:smartTag>
                </w:smartTag>
                <w:r>
                  <w:rPr>
                    <w:rFonts w:ascii="Arial" w:hAnsi="Arial" w:cs="Arial"/>
                    <w:sz w:val="16"/>
                    <w:szCs w:val="16"/>
                  </w:rPr>
                  <w:t xml:space="preserve"> PROPRIETARY INFORMATION</w:t>
                </w:r>
              </w:p>
              <w:p w:rsidR="00A356F4" w:rsidRDefault="00A356F4" w:rsidP="00A356F4">
                <w:pPr>
                  <w:pStyle w:val="Heading1"/>
                  <w:ind w:left="360" w:right="-24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Export-Controlled Data</w:t>
                </w:r>
              </w:p>
            </w:txbxContent>
          </v:textbox>
        </v:shape>
      </w:pict>
    </w:r>
    <w:r w:rsidR="00875322">
      <w:rPr>
        <w:noProof/>
      </w:rPr>
      <w:drawing>
        <wp:inline distT="0" distB="0" distL="0" distR="0">
          <wp:extent cx="1457325" cy="457200"/>
          <wp:effectExtent l="19050" t="0" r="9525" b="0"/>
          <wp:docPr id="1" name="Picture 1" descr="L-3CE Horiz Color copy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3CE Horiz Color copy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56F4">
      <w:t xml:space="preserve">                                                                  </w:t>
    </w:r>
    <w:r w:rsidR="00A356F4" w:rsidRPr="00A356F4">
      <w:rPr>
        <w:sz w:val="16"/>
        <w:szCs w:val="16"/>
      </w:rPr>
      <w:t xml:space="preserve">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3B" w:rsidRDefault="00B35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6F4"/>
    <w:rsid w:val="00033C78"/>
    <w:rsid w:val="0003649A"/>
    <w:rsid w:val="000440D9"/>
    <w:rsid w:val="000756E4"/>
    <w:rsid w:val="00082ADC"/>
    <w:rsid w:val="000A10B0"/>
    <w:rsid w:val="000A493F"/>
    <w:rsid w:val="000B0F6F"/>
    <w:rsid w:val="000B23D2"/>
    <w:rsid w:val="000B5C0A"/>
    <w:rsid w:val="000C1DFE"/>
    <w:rsid w:val="000C746F"/>
    <w:rsid w:val="000E26F5"/>
    <w:rsid w:val="000F20AF"/>
    <w:rsid w:val="00102EAA"/>
    <w:rsid w:val="00125406"/>
    <w:rsid w:val="00136919"/>
    <w:rsid w:val="00143D30"/>
    <w:rsid w:val="00155DEE"/>
    <w:rsid w:val="00167665"/>
    <w:rsid w:val="00180AB8"/>
    <w:rsid w:val="001827A9"/>
    <w:rsid w:val="00185504"/>
    <w:rsid w:val="001958DA"/>
    <w:rsid w:val="001B077D"/>
    <w:rsid w:val="001B1CFC"/>
    <w:rsid w:val="001D7D93"/>
    <w:rsid w:val="001E2779"/>
    <w:rsid w:val="001F4C6A"/>
    <w:rsid w:val="001F54F6"/>
    <w:rsid w:val="00233F7A"/>
    <w:rsid w:val="0024137F"/>
    <w:rsid w:val="00256A8B"/>
    <w:rsid w:val="00256EE8"/>
    <w:rsid w:val="002650BE"/>
    <w:rsid w:val="00282C35"/>
    <w:rsid w:val="00290C93"/>
    <w:rsid w:val="002A251B"/>
    <w:rsid w:val="00325AD3"/>
    <w:rsid w:val="00326761"/>
    <w:rsid w:val="00332686"/>
    <w:rsid w:val="00352B4C"/>
    <w:rsid w:val="003710A0"/>
    <w:rsid w:val="003963FB"/>
    <w:rsid w:val="003C57F7"/>
    <w:rsid w:val="00414AFD"/>
    <w:rsid w:val="004169D0"/>
    <w:rsid w:val="004312E0"/>
    <w:rsid w:val="004B380B"/>
    <w:rsid w:val="004C2877"/>
    <w:rsid w:val="004C621E"/>
    <w:rsid w:val="005025A9"/>
    <w:rsid w:val="005317FA"/>
    <w:rsid w:val="0053319B"/>
    <w:rsid w:val="0053727F"/>
    <w:rsid w:val="00545547"/>
    <w:rsid w:val="0054728C"/>
    <w:rsid w:val="0055685B"/>
    <w:rsid w:val="00557C01"/>
    <w:rsid w:val="005816C1"/>
    <w:rsid w:val="00584ED6"/>
    <w:rsid w:val="00585421"/>
    <w:rsid w:val="005A34D4"/>
    <w:rsid w:val="005C69A1"/>
    <w:rsid w:val="005E2A51"/>
    <w:rsid w:val="005F0E32"/>
    <w:rsid w:val="005F4AF6"/>
    <w:rsid w:val="005F7CA5"/>
    <w:rsid w:val="00634068"/>
    <w:rsid w:val="00640DAE"/>
    <w:rsid w:val="006641B1"/>
    <w:rsid w:val="0066632D"/>
    <w:rsid w:val="00671232"/>
    <w:rsid w:val="00674E80"/>
    <w:rsid w:val="006A0AA4"/>
    <w:rsid w:val="006A2568"/>
    <w:rsid w:val="006B0559"/>
    <w:rsid w:val="006B5A33"/>
    <w:rsid w:val="006B64BA"/>
    <w:rsid w:val="006B67F8"/>
    <w:rsid w:val="006F5313"/>
    <w:rsid w:val="007114C2"/>
    <w:rsid w:val="00730D7A"/>
    <w:rsid w:val="00731E70"/>
    <w:rsid w:val="0073434A"/>
    <w:rsid w:val="00743199"/>
    <w:rsid w:val="00744D8F"/>
    <w:rsid w:val="00747EBD"/>
    <w:rsid w:val="007564DF"/>
    <w:rsid w:val="007606F1"/>
    <w:rsid w:val="00766386"/>
    <w:rsid w:val="00781377"/>
    <w:rsid w:val="007B369C"/>
    <w:rsid w:val="007E1E80"/>
    <w:rsid w:val="007E2E89"/>
    <w:rsid w:val="00823632"/>
    <w:rsid w:val="008318EA"/>
    <w:rsid w:val="0083280E"/>
    <w:rsid w:val="00857AA3"/>
    <w:rsid w:val="008714AC"/>
    <w:rsid w:val="00872489"/>
    <w:rsid w:val="00875322"/>
    <w:rsid w:val="008A4B28"/>
    <w:rsid w:val="008B02E1"/>
    <w:rsid w:val="008B561C"/>
    <w:rsid w:val="008F1B6A"/>
    <w:rsid w:val="00903404"/>
    <w:rsid w:val="00906928"/>
    <w:rsid w:val="009313C2"/>
    <w:rsid w:val="009359D4"/>
    <w:rsid w:val="00946EB5"/>
    <w:rsid w:val="00972176"/>
    <w:rsid w:val="0097390E"/>
    <w:rsid w:val="00981145"/>
    <w:rsid w:val="009822FC"/>
    <w:rsid w:val="00982D77"/>
    <w:rsid w:val="009A2545"/>
    <w:rsid w:val="009A2A01"/>
    <w:rsid w:val="009B73A0"/>
    <w:rsid w:val="009C104B"/>
    <w:rsid w:val="009C66B7"/>
    <w:rsid w:val="009D473A"/>
    <w:rsid w:val="009D56DC"/>
    <w:rsid w:val="009F7B73"/>
    <w:rsid w:val="00A015E9"/>
    <w:rsid w:val="00A04E84"/>
    <w:rsid w:val="00A17A2B"/>
    <w:rsid w:val="00A356F4"/>
    <w:rsid w:val="00A74F2F"/>
    <w:rsid w:val="00A9736C"/>
    <w:rsid w:val="00AB68F5"/>
    <w:rsid w:val="00AC6B9B"/>
    <w:rsid w:val="00AE29C4"/>
    <w:rsid w:val="00B01336"/>
    <w:rsid w:val="00B151EC"/>
    <w:rsid w:val="00B3533B"/>
    <w:rsid w:val="00B37061"/>
    <w:rsid w:val="00B44BB0"/>
    <w:rsid w:val="00B504F7"/>
    <w:rsid w:val="00B6185C"/>
    <w:rsid w:val="00B62544"/>
    <w:rsid w:val="00B75F29"/>
    <w:rsid w:val="00B85F37"/>
    <w:rsid w:val="00BD5E4A"/>
    <w:rsid w:val="00BF4002"/>
    <w:rsid w:val="00BF4056"/>
    <w:rsid w:val="00C00ED7"/>
    <w:rsid w:val="00C04B54"/>
    <w:rsid w:val="00C13EC9"/>
    <w:rsid w:val="00C27C64"/>
    <w:rsid w:val="00C43E8B"/>
    <w:rsid w:val="00C51858"/>
    <w:rsid w:val="00C76B1D"/>
    <w:rsid w:val="00C77DC5"/>
    <w:rsid w:val="00CA794B"/>
    <w:rsid w:val="00CB1E9A"/>
    <w:rsid w:val="00CD28CA"/>
    <w:rsid w:val="00D177BA"/>
    <w:rsid w:val="00D215C1"/>
    <w:rsid w:val="00D37DDB"/>
    <w:rsid w:val="00D6038C"/>
    <w:rsid w:val="00D6538F"/>
    <w:rsid w:val="00D771D9"/>
    <w:rsid w:val="00D82141"/>
    <w:rsid w:val="00D837AD"/>
    <w:rsid w:val="00D83F5E"/>
    <w:rsid w:val="00D86226"/>
    <w:rsid w:val="00D9345C"/>
    <w:rsid w:val="00DB0992"/>
    <w:rsid w:val="00DD5FCD"/>
    <w:rsid w:val="00DE3269"/>
    <w:rsid w:val="00DF70AD"/>
    <w:rsid w:val="00E14C55"/>
    <w:rsid w:val="00E3272E"/>
    <w:rsid w:val="00E64E1B"/>
    <w:rsid w:val="00E81313"/>
    <w:rsid w:val="00EB7F3E"/>
    <w:rsid w:val="00EC4556"/>
    <w:rsid w:val="00EE3966"/>
    <w:rsid w:val="00EE7A2F"/>
    <w:rsid w:val="00EF6AED"/>
    <w:rsid w:val="00F157E6"/>
    <w:rsid w:val="00F2684E"/>
    <w:rsid w:val="00F27DD7"/>
    <w:rsid w:val="00F418BB"/>
    <w:rsid w:val="00F42162"/>
    <w:rsid w:val="00F71F32"/>
    <w:rsid w:val="00F768D9"/>
    <w:rsid w:val="00F910F3"/>
    <w:rsid w:val="00F928F6"/>
    <w:rsid w:val="00F930FD"/>
    <w:rsid w:val="00F938E5"/>
    <w:rsid w:val="00FB23C6"/>
    <w:rsid w:val="00F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1"/>
    <o:shapelayout v:ext="edit">
      <o:idmap v:ext="edit" data="1"/>
    </o:shapelayout>
  </w:shapeDefaults>
  <w:decimalSymbol w:val="."/>
  <w:listSeparator w:val=","/>
  <w15:docId w15:val="{355A90DF-7A5D-4BAC-BCBE-B209E2CD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C4"/>
    <w:rPr>
      <w:sz w:val="24"/>
      <w:szCs w:val="24"/>
    </w:rPr>
  </w:style>
  <w:style w:type="paragraph" w:styleId="Heading1">
    <w:name w:val="heading 1"/>
    <w:aliases w:val="1,[1.0]"/>
    <w:basedOn w:val="Normal"/>
    <w:next w:val="Normal"/>
    <w:qFormat/>
    <w:rsid w:val="00A356F4"/>
    <w:pPr>
      <w:keepNext/>
      <w:spacing w:line="240" w:lineRule="atLeast"/>
      <w:ind w:right="360"/>
      <w:jc w:val="right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35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56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6F4"/>
  </w:style>
  <w:style w:type="paragraph" w:styleId="BalloonText">
    <w:name w:val="Balloon Text"/>
    <w:basedOn w:val="Normal"/>
    <w:link w:val="BalloonTextChar"/>
    <w:rsid w:val="006B0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E89"/>
    <w:rPr>
      <w:color w:val="000000"/>
      <w:u w:val="single"/>
    </w:rPr>
  </w:style>
  <w:style w:type="paragraph" w:customStyle="1" w:styleId="Default">
    <w:name w:val="Default"/>
    <w:rsid w:val="00B3533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78A8D-D625-4B73-BED3-3092D8AF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SN0104 Chronological Log</vt:lpstr>
    </vt:vector>
  </TitlesOfParts>
  <Company>L-3 Cincinnati Electronics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SN0104 Chronological Log</dc:title>
  <dc:creator>mlouagie</dc:creator>
  <cp:lastModifiedBy>kst.clair</cp:lastModifiedBy>
  <cp:revision>28</cp:revision>
  <cp:lastPrinted>2016-01-05T21:50:00Z</cp:lastPrinted>
  <dcterms:created xsi:type="dcterms:W3CDTF">2014-11-08T17:14:00Z</dcterms:created>
  <dcterms:modified xsi:type="dcterms:W3CDTF">2016-10-20T11:32:00Z</dcterms:modified>
</cp:coreProperties>
</file>