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Networks Fundamentals II Homework: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 a Network Far, Far Away!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Mission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nslookup starwars.com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  <w:tab/>
        <w:t xml:space="preserve">starwars.com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Address: 172.232.19.40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  <w:tab/>
        <w:t xml:space="preserve">starwars.com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Address: 172.232.19.35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  <w:tab/>
        <w:t xml:space="preserve">starwars.com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Address: 2600:1405:c000::17dd:e1ba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  <w:tab/>
        <w:t xml:space="preserve">starwars.com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Address: 2600:1405:c000::17dd:e19a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see the mail servers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nslookup type=mx starwars.com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starwars.com</w:t>
        <w:tab/>
        <w:t xml:space="preserve">mail exchanger = 5 alt1.aspx.l.google.com.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starwars.com</w:t>
        <w:tab/>
        <w:t xml:space="preserve">mail exchanger = 5 alt2.aspmx.l.google.com.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starwars.com</w:t>
        <w:tab/>
        <w:t xml:space="preserve">mail exchanger = 10 aspmx2.googlemail.com.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starwars.com</w:t>
        <w:tab/>
        <w:t xml:space="preserve">mail exchanger = 1 aspmx.l.google.com.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starwars.com</w:t>
        <w:tab/>
        <w:t xml:space="preserve">mail exchanger = 10 aspmx3.googlemail.com.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They aren’t receiving emails because asltx.l.google.com and asltx.2.google.com aren’t options from the results above.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 server = 1 asltx.l.google.com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Secondary server = 5 asltx.2.google.com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    10 aspmx2.googlemail.com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  10 aspmx3.googlemail.com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Mission 2: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find information about theforce.net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would need to use txt to find the text info for the website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nslookup -type=txt theforce.net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"google-site-verification=XTU_We07Cux-6WCSOItl0c_WS29hzo92jPE341ckbOQ"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theforce.net</w:t>
        <w:tab/>
        <w:t xml:space="preserve">text = "google-site-verification=ycgY7mtk2oUZMagcffhFL_Qaf8Lc9tMRkZZSuig0d6w"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theforce.net</w:t>
        <w:tab/>
      </w:r>
      <w:r w:rsidDel="00000000" w:rsidR="00000000" w:rsidRPr="00000000">
        <w:rPr>
          <w:shd w:fill="ff9900" w:val="clear"/>
          <w:rtl w:val="0"/>
        </w:rPr>
        <w:t xml:space="preserve">text = "v=spf1</w:t>
      </w:r>
      <w:r w:rsidDel="00000000" w:rsidR="00000000" w:rsidRPr="00000000">
        <w:rPr>
          <w:rtl w:val="0"/>
        </w:rPr>
        <w:t xml:space="preserve"> a mx mx:smtp.secureserver.net include:aspmx.googlemail.com ip4:104.156.250.80 ip4:45.63.15.159 ip4:45.63.4.215"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hd w:fill="ff9900" w:val="clear"/>
        </w:rPr>
      </w:pPr>
      <w:r w:rsidDel="00000000" w:rsidR="00000000" w:rsidRPr="00000000">
        <w:rPr>
          <w:rtl w:val="0"/>
        </w:rPr>
        <w:t xml:space="preserve">Looking at the spf for </w:t>
      </w:r>
      <w:r w:rsidDel="00000000" w:rsidR="00000000" w:rsidRPr="00000000">
        <w:rPr>
          <w:shd w:fill="ff9900" w:val="clear"/>
          <w:rtl w:val="0"/>
        </w:rPr>
        <w:t xml:space="preserve">45.23.176.21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text = "v=spf1 a mx mx:smtp.secureserver.net include:aspmx.googlemail.com ip4:104.156.250.80 ip4:45.63.15.159 ip4:45.63.4.215"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above we can see the reason why the emails are going to spam. The 45.23.176.21 is not listed in the spf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The DNS would need to be updated with the new IP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text = "v=spf1 a mx mx:smtp.secureserver.net include:aspmx.googlemail.com</w:t>
        <w:br w:type="textWrapping"/>
        <w:tab/>
        <w:t xml:space="preserve">  ip4:104.156.250.80 ip4:45.63.15.159 ip4:45.63.4.215 ip4: 45.23.1766.21"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Mission 3: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First we need to run cname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www.theforce.net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nslookup -type=cname www.theforce.net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As we can see above the reason why resistance.theforce.net is not redirecting to theforce.net is because it is not listed as a redirect option.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The correct DNS would be to add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resistance.theforce.net       canonical name = theforce.net.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Mission 4: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 princessleia.site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Name:</w:t>
        <w:tab/>
        <w:t xml:space="preserve">princessleia.site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Address: 34.102.136.180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 -type=ns  princessleia.site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nameserver = ns25.domaincontrol.com.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nameserver = ns26.domaincontrol.com.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nslookup -type=txt  princessleia.site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text = "Run the following in a command line: telnet towel.blinkenlights.nl or as a backup access in a browser: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www.asciimation.co.nz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running the nslookup -type=ns princessleia.site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fix would need to add </w:t>
      </w:r>
    </w:p>
    <w:p w:rsidR="00000000" w:rsidDel="00000000" w:rsidP="00000000" w:rsidRDefault="00000000" w:rsidRPr="00000000" w14:paraId="00000096">
      <w:pPr>
        <w:ind w:left="1440" w:firstLine="720"/>
        <w:rPr/>
      </w:pPr>
      <w:r w:rsidDel="00000000" w:rsidR="00000000" w:rsidRPr="00000000">
        <w:rPr>
          <w:rtl w:val="0"/>
        </w:rPr>
        <w:t xml:space="preserve">princessleia.site     nameserver = ns2.galaxybackup.com</w:t>
      </w:r>
    </w:p>
    <w:p w:rsidR="00000000" w:rsidDel="00000000" w:rsidP="00000000" w:rsidRDefault="00000000" w:rsidRPr="00000000" w14:paraId="00000097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Mission 5: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Shortest path from Batuu to Jedha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After working with the map I have decided on 2 paths -- see below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The top model shows Batuu to Jedha in 24 steps == 10 letters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The bottom model goes through less letters but is 25 steps to Jedha == 6 letters making it the shortest but not faster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Mission 6: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to find my rockyou.txt file, I copied it to my downloads 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 rockyou.txt /home/sysadmin/Downloads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Had to run the aircrack-ng on the pcap file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aircrack-ng -w rockyou.txt Darkside.pcap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Opening Darkside.pcap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Read 586 packets.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#  BSSID              ESSID                     Encryption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1  00:0B:86:C2:A4:85  linksys                   WPA (1 handshake)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Choosing first network as target.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Opening Darkside.pcap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Reading packets, please wait...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Aircrack-ng 1.2 rc4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[00:00:00] 2280/8053877 keys tested (2637.86 k/s) 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Time left: 50 minutes, 53 seconds                          0.03%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KEY FOUND! [ dictionary ]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Master Key     : 5D F9 20 B5 48 1E D7 05 38 DD 5F D0 24 23 D7 E2 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52 22 05 FE EE BB 97 4C AD 08 A5 2B 56 13 ED E2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Transient Key  : 1B 7B 26 96 03 F0 6C 6C D4 03 AA F6 AC E2 81 FC 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55 15 9A AF BB 3B 5A A8 69 05 13 73 5C 1C EC E0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A2 15 4A E0 99 6F A9 5B 21 1D A1 8E 85 FD 96 49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5F B4 97 85 67 33 87 B9 DA 97 97 AA C7 82 8F 52 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EAPOL HMAC     : 6D 45 F3 53 8E AD 8E CA 55 98 C2 60 EE FE 6F 51 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After using the Key: dictionary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Running arp 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The host IP is 172.16.0.101 and the MAC address is  00:13:ce:55:98:ef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Mission 7: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nslookup -type=txt  princessleia.site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Server:</w:t>
        <w:tab/>
        <w:tab/>
        <w:t xml:space="preserve">8.8.8.8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Address:</w:t>
        <w:tab/>
        <w:t xml:space="preserve">8.8.8.8#53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Non-authoritative answer: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princessleia.site</w:t>
        <w:tab/>
        <w:t xml:space="preserve">text = "Run the following in a command line: telnet towel.blinkenlights.nl or as a backup access in a browser: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www.asciimation.co.nz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57800" cy="4543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65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://www.asciimation.co.nz" TargetMode="External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theforce.net" TargetMode="External"/><Relationship Id="rId7" Type="http://schemas.openxmlformats.org/officeDocument/2006/relationships/hyperlink" Target="http://www.asciimation.co.nz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