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1D66" w:rsidRDefault="00F21D66" w:rsidP="00F21D66">
      <w:pPr>
        <w:widowControl/>
        <w:jc w:val="left"/>
        <w:rPr>
          <w:rFonts w:ascii="宋体" w:hAnsi="宋体"/>
          <w:color w:val="000000"/>
          <w:kern w:val="0"/>
          <w:sz w:val="28"/>
          <w:szCs w:val="28"/>
        </w:rPr>
      </w:pPr>
      <w:r>
        <w:rPr>
          <w:rFonts w:ascii="宋体" w:hAnsi="宋体" w:hint="eastAsia"/>
          <w:color w:val="FF0000"/>
          <w:kern w:val="0"/>
          <w:sz w:val="28"/>
          <w:szCs w:val="28"/>
        </w:rPr>
        <w:t xml:space="preserve">                       </w:t>
      </w:r>
      <w:r>
        <w:rPr>
          <w:rFonts w:ascii="宋体" w:hAnsi="宋体" w:hint="eastAsia"/>
          <w:color w:val="000000"/>
          <w:kern w:val="0"/>
          <w:sz w:val="28"/>
          <w:szCs w:val="28"/>
        </w:rPr>
        <w:t>MPC及同态加密</w:t>
      </w:r>
    </w:p>
    <w:p w:rsidR="00F21D66" w:rsidRDefault="00F21D66" w:rsidP="00F21D66">
      <w:pPr>
        <w:widowControl/>
        <w:jc w:val="left"/>
        <w:rPr>
          <w:rFonts w:ascii="宋体" w:hAnsi="宋体"/>
          <w:color w:val="000000"/>
          <w:kern w:val="0"/>
          <w:sz w:val="28"/>
          <w:szCs w:val="28"/>
        </w:rPr>
      </w:pPr>
      <w:r>
        <w:rPr>
          <w:rFonts w:ascii="宋体" w:hAnsi="宋体" w:hint="eastAsia"/>
          <w:color w:val="000000"/>
          <w:kern w:val="0"/>
          <w:sz w:val="28"/>
          <w:szCs w:val="28"/>
        </w:rPr>
        <w:t>多方安全计算(MPC)是在无可信第三方情况下，多个参与方协同完成计算目标，并保证每个参与者除计算结果外均不能得到其他参与实体的任何输入信息。多方安全计算技术可以获取数据使用价值，却不泄露原始数据内容，保护隐私，可适用于多方联合数据分析、数据安全查询（PIR，Private Information Retrieval）、隐私求交（PSI，</w:t>
      </w:r>
      <w:proofErr w:type="spellStart"/>
      <w:r>
        <w:rPr>
          <w:rFonts w:ascii="宋体" w:hAnsi="宋体" w:hint="eastAsia"/>
          <w:color w:val="000000"/>
          <w:kern w:val="0"/>
          <w:sz w:val="28"/>
          <w:szCs w:val="28"/>
        </w:rPr>
        <w:t>rivate</w:t>
      </w:r>
      <w:proofErr w:type="spellEnd"/>
      <w:r>
        <w:rPr>
          <w:rFonts w:ascii="宋体" w:hAnsi="宋体" w:hint="eastAsia"/>
          <w:color w:val="000000"/>
          <w:kern w:val="0"/>
          <w:sz w:val="28"/>
          <w:szCs w:val="28"/>
        </w:rPr>
        <w:t xml:space="preserve"> Set Intersection）、数据可信交换等应用场景。</w:t>
      </w:r>
    </w:p>
    <w:p w:rsidR="00F21D66" w:rsidRDefault="00F21D66" w:rsidP="00F21D66">
      <w:pPr>
        <w:pStyle w:val="a3"/>
        <w:widowControl/>
        <w:rPr>
          <w:sz w:val="28"/>
          <w:szCs w:val="28"/>
        </w:rPr>
      </w:pPr>
      <w:r>
        <w:rPr>
          <w:rFonts w:ascii="宋体" w:hAnsi="宋体"/>
          <w:sz w:val="28"/>
          <w:szCs w:val="28"/>
        </w:rPr>
        <w:t>以计算平均工资为例，一种简单的的方式是有一个可信第三方</w:t>
      </w:r>
      <w:r>
        <w:rPr>
          <w:sz w:val="28"/>
          <w:szCs w:val="28"/>
        </w:rPr>
        <w:t>F</w:t>
      </w:r>
      <w:r>
        <w:rPr>
          <w:rFonts w:ascii="宋体" w:hAnsi="宋体"/>
          <w:sz w:val="28"/>
          <w:szCs w:val="28"/>
        </w:rPr>
        <w:t>负责收集</w:t>
      </w:r>
      <w:r>
        <w:rPr>
          <w:rFonts w:cs="Calibri"/>
          <w:sz w:val="28"/>
          <w:szCs w:val="28"/>
        </w:rPr>
        <w:t>A</w:t>
      </w:r>
      <w:r>
        <w:rPr>
          <w:rFonts w:ascii="宋体" w:hAnsi="宋体"/>
          <w:sz w:val="28"/>
          <w:szCs w:val="28"/>
        </w:rPr>
        <w:t>，</w:t>
      </w:r>
      <w:r>
        <w:rPr>
          <w:rFonts w:cs="Calibri"/>
          <w:sz w:val="28"/>
          <w:szCs w:val="28"/>
        </w:rPr>
        <w:t>B</w:t>
      </w:r>
      <w:r>
        <w:rPr>
          <w:rFonts w:ascii="宋体" w:hAnsi="宋体"/>
          <w:sz w:val="28"/>
          <w:szCs w:val="28"/>
        </w:rPr>
        <w:t>，</w:t>
      </w:r>
      <w:r>
        <w:rPr>
          <w:rFonts w:cs="Calibri"/>
          <w:sz w:val="28"/>
          <w:szCs w:val="28"/>
        </w:rPr>
        <w:t>C</w:t>
      </w:r>
      <w:r>
        <w:rPr>
          <w:rFonts w:ascii="宋体" w:hAnsi="宋体"/>
          <w:sz w:val="28"/>
          <w:szCs w:val="28"/>
        </w:rPr>
        <w:t>每个人的工资收入数据，并计算平均数。然而，显示生活中的可信第三方不总是存在，也并不一定安全，其有可能会泄漏其收集的隐私数据。另一种方式就是采用多方安全计算，在无可信第三方的情况下，来保障各方的工资数据不泄漏，且能计算出平均工资数。</w:t>
      </w:r>
    </w:p>
    <w:p w:rsidR="00F21D66" w:rsidRDefault="00F21D66" w:rsidP="00F21D66">
      <w:pPr>
        <w:pStyle w:val="a3"/>
        <w:widowControl/>
        <w:rPr>
          <w:sz w:val="28"/>
          <w:szCs w:val="28"/>
        </w:rPr>
      </w:pPr>
      <w:r>
        <w:rPr>
          <w:sz w:val="28"/>
          <w:szCs w:val="28"/>
        </w:rPr>
        <w:t xml:space="preserve"> </w:t>
      </w:r>
    </w:p>
    <w:tbl>
      <w:tblPr>
        <w:tblStyle w:val="a4"/>
        <w:tblW w:w="0" w:type="auto"/>
        <w:tblInd w:w="0" w:type="dxa"/>
        <w:tblLook w:val="04A0" w:firstRow="1" w:lastRow="0" w:firstColumn="1" w:lastColumn="0" w:noHBand="0" w:noVBand="1"/>
      </w:tblPr>
      <w:tblGrid>
        <w:gridCol w:w="3122"/>
        <w:gridCol w:w="2397"/>
      </w:tblGrid>
      <w:tr w:rsidR="00F21D66" w:rsidTr="00F21D66">
        <w:trPr>
          <w:trHeight w:val="738"/>
        </w:trPr>
        <w:tc>
          <w:tcPr>
            <w:tcW w:w="312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楷体" w:eastAsia="楷体" w:hAnsi="楷体" w:hint="eastAsia"/>
                <w:color w:val="000000"/>
                <w:sz w:val="32"/>
                <w:szCs w:val="32"/>
              </w:rPr>
              <w:t>Alice总工资</w:t>
            </w:r>
          </w:p>
        </w:tc>
        <w:tc>
          <w:tcPr>
            <w:tcW w:w="2397"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ascii="楷体" w:eastAsia="楷体" w:hAnsi="楷体" w:hint="eastAsia"/>
                <w:color w:val="000000"/>
                <w:sz w:val="52"/>
                <w:szCs w:val="52"/>
              </w:rPr>
              <w:t>200$</w:t>
            </w:r>
          </w:p>
        </w:tc>
      </w:tr>
      <w:tr w:rsidR="00F21D66" w:rsidTr="00F21D66">
        <w:trPr>
          <w:trHeight w:val="738"/>
        </w:trPr>
        <w:tc>
          <w:tcPr>
            <w:tcW w:w="312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楷体" w:eastAsia="楷体" w:hAnsi="楷体" w:hint="eastAsia"/>
                <w:color w:val="000000"/>
                <w:sz w:val="32"/>
                <w:szCs w:val="32"/>
              </w:rPr>
              <w:t>Bob总工资</w:t>
            </w:r>
          </w:p>
        </w:tc>
        <w:tc>
          <w:tcPr>
            <w:tcW w:w="2397"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ascii="楷体" w:eastAsia="楷体" w:hAnsi="楷体" w:hint="eastAsia"/>
                <w:color w:val="000000"/>
                <w:sz w:val="52"/>
                <w:szCs w:val="52"/>
              </w:rPr>
              <w:t>350$</w:t>
            </w:r>
          </w:p>
        </w:tc>
      </w:tr>
      <w:tr w:rsidR="00F21D66" w:rsidTr="00F21D66">
        <w:trPr>
          <w:trHeight w:val="744"/>
        </w:trPr>
        <w:tc>
          <w:tcPr>
            <w:tcW w:w="312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楷体" w:eastAsia="楷体" w:hAnsi="楷体" w:hint="eastAsia"/>
                <w:color w:val="000000"/>
                <w:sz w:val="32"/>
                <w:szCs w:val="32"/>
              </w:rPr>
              <w:t>Camille总工资</w:t>
            </w:r>
          </w:p>
        </w:tc>
        <w:tc>
          <w:tcPr>
            <w:tcW w:w="2397"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ascii="楷体" w:eastAsia="楷体" w:hAnsi="楷体" w:hint="eastAsia"/>
                <w:color w:val="000000"/>
                <w:sz w:val="52"/>
                <w:szCs w:val="52"/>
              </w:rPr>
              <w:t>500$</w:t>
            </w:r>
          </w:p>
        </w:tc>
      </w:tr>
    </w:tbl>
    <w:p w:rsidR="00F21D66" w:rsidRDefault="00F21D66" w:rsidP="00F21D66">
      <w:pPr>
        <w:rPr>
          <w:sz w:val="28"/>
          <w:szCs w:val="28"/>
        </w:rPr>
      </w:pPr>
      <w:r>
        <w:rPr>
          <w:sz w:val="28"/>
          <w:szCs w:val="28"/>
        </w:rPr>
        <w:t xml:space="preserve"> </w:t>
      </w:r>
    </w:p>
    <w:p w:rsidR="00F21D66" w:rsidRDefault="00F21D66" w:rsidP="00F21D66">
      <w:pPr>
        <w:pStyle w:val="a3"/>
        <w:widowControl/>
        <w:rPr>
          <w:sz w:val="28"/>
          <w:szCs w:val="28"/>
        </w:rPr>
      </w:pPr>
      <w:r>
        <w:rPr>
          <w:sz w:val="28"/>
          <w:szCs w:val="28"/>
        </w:rPr>
        <w:t xml:space="preserve"> </w:t>
      </w:r>
    </w:p>
    <w:tbl>
      <w:tblPr>
        <w:tblStyle w:val="a4"/>
        <w:tblW w:w="8778" w:type="dxa"/>
        <w:tblInd w:w="0" w:type="dxa"/>
        <w:tblLook w:val="04A0" w:firstRow="1" w:lastRow="0" w:firstColumn="1" w:lastColumn="0" w:noHBand="0" w:noVBand="1"/>
      </w:tblPr>
      <w:tblGrid>
        <w:gridCol w:w="2652"/>
        <w:gridCol w:w="1861"/>
        <w:gridCol w:w="1613"/>
        <w:gridCol w:w="2652"/>
      </w:tblGrid>
      <w:tr w:rsidR="00F21D66" w:rsidTr="00F21D66">
        <w:trPr>
          <w:trHeight w:val="1386"/>
        </w:trPr>
        <w:tc>
          <w:tcPr>
            <w:tcW w:w="2652" w:type="dxa"/>
            <w:tcBorders>
              <w:top w:val="single" w:sz="4" w:space="0" w:color="auto"/>
              <w:left w:val="single" w:sz="4" w:space="0" w:color="auto"/>
              <w:bottom w:val="single" w:sz="4" w:space="0" w:color="auto"/>
              <w:right w:val="single" w:sz="4" w:space="0" w:color="auto"/>
            </w:tcBorders>
          </w:tcPr>
          <w:p w:rsidR="00F21D66" w:rsidRDefault="00F21D66">
            <w:pPr>
              <w:rPr>
                <w:sz w:val="28"/>
                <w:szCs w:val="28"/>
              </w:rPr>
            </w:pPr>
          </w:p>
        </w:tc>
        <w:tc>
          <w:tcPr>
            <w:tcW w:w="1861"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等线" w:eastAsia="等线" w:hAnsi="等线" w:hint="eastAsia"/>
                <w:color w:val="000000"/>
                <w:sz w:val="40"/>
                <w:szCs w:val="40"/>
              </w:rPr>
              <w:t>留给Alice的资金</w:t>
            </w:r>
          </w:p>
        </w:tc>
        <w:tc>
          <w:tcPr>
            <w:tcW w:w="1613" w:type="dxa"/>
            <w:tcBorders>
              <w:top w:val="single" w:sz="4" w:space="0" w:color="auto"/>
              <w:left w:val="single" w:sz="4" w:space="0" w:color="auto"/>
              <w:bottom w:val="single" w:sz="4" w:space="0" w:color="auto"/>
              <w:right w:val="single" w:sz="4" w:space="0" w:color="auto"/>
            </w:tcBorders>
            <w:vAlign w:val="center"/>
            <w:hideMark/>
          </w:tcPr>
          <w:p w:rsidR="00F21D66" w:rsidRDefault="00F21D66">
            <w:pPr>
              <w:widowControl/>
              <w:jc w:val="left"/>
              <w:textAlignment w:val="center"/>
              <w:rPr>
                <w:rFonts w:ascii="等线" w:eastAsia="等线" w:hAnsi="等线"/>
                <w:color w:val="000000"/>
                <w:sz w:val="40"/>
                <w:szCs w:val="40"/>
              </w:rPr>
            </w:pPr>
            <w:r>
              <w:rPr>
                <w:rFonts w:ascii="等线" w:eastAsia="等线" w:hAnsi="等线" w:hint="eastAsia"/>
                <w:color w:val="000000"/>
                <w:sz w:val="40"/>
                <w:szCs w:val="40"/>
              </w:rPr>
              <w:t>留给Bob的资金</w:t>
            </w:r>
          </w:p>
        </w:tc>
        <w:tc>
          <w:tcPr>
            <w:tcW w:w="2652" w:type="dxa"/>
            <w:tcBorders>
              <w:top w:val="single" w:sz="4" w:space="0" w:color="auto"/>
              <w:left w:val="single" w:sz="4" w:space="0" w:color="auto"/>
              <w:bottom w:val="single" w:sz="4" w:space="0" w:color="auto"/>
              <w:right w:val="single" w:sz="4" w:space="0" w:color="auto"/>
            </w:tcBorders>
            <w:vAlign w:val="center"/>
            <w:hideMark/>
          </w:tcPr>
          <w:p w:rsidR="00F21D66" w:rsidRDefault="00F21D66">
            <w:pPr>
              <w:rPr>
                <w:rFonts w:ascii="等线" w:eastAsia="等线" w:hAnsi="等线"/>
                <w:color w:val="000000"/>
                <w:sz w:val="40"/>
                <w:szCs w:val="40"/>
              </w:rPr>
            </w:pPr>
            <w:r>
              <w:rPr>
                <w:rFonts w:ascii="等线" w:eastAsia="等线" w:hAnsi="等线" w:hint="eastAsia"/>
                <w:color w:val="000000"/>
                <w:sz w:val="40"/>
                <w:szCs w:val="40"/>
              </w:rPr>
              <w:t>留给Camille的资金</w:t>
            </w:r>
          </w:p>
        </w:tc>
      </w:tr>
      <w:tr w:rsidR="00F21D66" w:rsidTr="00F21D66">
        <w:trPr>
          <w:trHeight w:val="927"/>
        </w:trPr>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等线" w:eastAsia="等线" w:hAnsi="等线" w:hint="eastAsia"/>
                <w:color w:val="000000"/>
                <w:sz w:val="40"/>
                <w:szCs w:val="40"/>
              </w:rPr>
              <w:t>Alice分出来的工资</w:t>
            </w:r>
          </w:p>
        </w:tc>
        <w:tc>
          <w:tcPr>
            <w:tcW w:w="1861"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cs="Calibri" w:hint="eastAsia"/>
                <w:sz w:val="52"/>
                <w:szCs w:val="52"/>
              </w:rPr>
              <w:t>70</w:t>
            </w:r>
          </w:p>
        </w:tc>
        <w:tc>
          <w:tcPr>
            <w:tcW w:w="1613"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cs="Calibri" w:hint="eastAsia"/>
                <w:sz w:val="52"/>
                <w:szCs w:val="52"/>
              </w:rPr>
              <w:t>30</w:t>
            </w:r>
          </w:p>
        </w:tc>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cs="Calibri" w:hint="eastAsia"/>
                <w:sz w:val="52"/>
                <w:szCs w:val="52"/>
              </w:rPr>
              <w:t>100</w:t>
            </w:r>
          </w:p>
        </w:tc>
      </w:tr>
      <w:tr w:rsidR="00F21D66" w:rsidTr="00F21D66">
        <w:trPr>
          <w:trHeight w:val="927"/>
        </w:trPr>
        <w:tc>
          <w:tcPr>
            <w:tcW w:w="2652" w:type="dxa"/>
            <w:tcBorders>
              <w:top w:val="single" w:sz="4" w:space="0" w:color="auto"/>
              <w:left w:val="single" w:sz="4" w:space="0" w:color="auto"/>
              <w:bottom w:val="single" w:sz="4" w:space="0" w:color="auto"/>
              <w:right w:val="single" w:sz="4" w:space="0" w:color="auto"/>
            </w:tcBorders>
            <w:vAlign w:val="center"/>
            <w:hideMark/>
          </w:tcPr>
          <w:p w:rsidR="00F21D66" w:rsidRDefault="00F21D66">
            <w:pPr>
              <w:widowControl/>
              <w:jc w:val="left"/>
              <w:textAlignment w:val="center"/>
              <w:rPr>
                <w:rFonts w:ascii="等线" w:eastAsia="等线" w:hAnsi="等线"/>
                <w:color w:val="000000"/>
                <w:sz w:val="40"/>
                <w:szCs w:val="40"/>
              </w:rPr>
            </w:pPr>
            <w:r>
              <w:rPr>
                <w:rFonts w:ascii="等线" w:eastAsia="等线" w:hAnsi="等线" w:hint="eastAsia"/>
                <w:color w:val="000000"/>
                <w:sz w:val="40"/>
                <w:szCs w:val="40"/>
              </w:rPr>
              <w:t>Bob分出来的工资</w:t>
            </w:r>
          </w:p>
        </w:tc>
        <w:tc>
          <w:tcPr>
            <w:tcW w:w="1861" w:type="dxa"/>
            <w:tcBorders>
              <w:top w:val="single" w:sz="4" w:space="0" w:color="auto"/>
              <w:left w:val="single" w:sz="4" w:space="0" w:color="auto"/>
              <w:bottom w:val="single" w:sz="4" w:space="0" w:color="auto"/>
              <w:right w:val="single" w:sz="4" w:space="0" w:color="auto"/>
            </w:tcBorders>
            <w:vAlign w:val="center"/>
            <w:hideMark/>
          </w:tcPr>
          <w:p w:rsidR="00F21D66" w:rsidRDefault="00F21D66">
            <w:pPr>
              <w:rPr>
                <w:rFonts w:ascii="等线" w:eastAsia="等线" w:hAnsi="等线"/>
                <w:color w:val="000000"/>
                <w:sz w:val="40"/>
                <w:szCs w:val="40"/>
              </w:rPr>
            </w:pPr>
            <w:r>
              <w:rPr>
                <w:rFonts w:ascii="等线" w:eastAsia="等线" w:hAnsi="等线" w:hint="eastAsia"/>
                <w:color w:val="000000"/>
                <w:sz w:val="52"/>
                <w:szCs w:val="52"/>
              </w:rPr>
              <w:t>150</w:t>
            </w:r>
          </w:p>
        </w:tc>
        <w:tc>
          <w:tcPr>
            <w:tcW w:w="1613"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cs="Calibri" w:hint="eastAsia"/>
                <w:sz w:val="52"/>
                <w:szCs w:val="52"/>
              </w:rPr>
              <w:t>100</w:t>
            </w:r>
          </w:p>
        </w:tc>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cs="Calibri" w:hint="eastAsia"/>
                <w:sz w:val="52"/>
                <w:szCs w:val="52"/>
              </w:rPr>
              <w:t>100</w:t>
            </w:r>
          </w:p>
        </w:tc>
      </w:tr>
      <w:tr w:rsidR="00F21D66" w:rsidTr="00F21D66">
        <w:trPr>
          <w:trHeight w:val="927"/>
        </w:trPr>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等线" w:eastAsia="等线" w:hAnsi="等线" w:hint="eastAsia"/>
                <w:color w:val="000000"/>
                <w:sz w:val="40"/>
                <w:szCs w:val="40"/>
              </w:rPr>
              <w:t>Camille分出来的工资</w:t>
            </w:r>
          </w:p>
        </w:tc>
        <w:tc>
          <w:tcPr>
            <w:tcW w:w="1861"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cs="Calibri" w:hint="eastAsia"/>
                <w:sz w:val="52"/>
                <w:szCs w:val="52"/>
              </w:rPr>
              <w:t>120</w:t>
            </w:r>
          </w:p>
        </w:tc>
        <w:tc>
          <w:tcPr>
            <w:tcW w:w="1613"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cs="Calibri" w:hint="eastAsia"/>
                <w:sz w:val="52"/>
                <w:szCs w:val="52"/>
              </w:rPr>
              <w:t>150</w:t>
            </w:r>
          </w:p>
        </w:tc>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cs="Calibri" w:hint="eastAsia"/>
                <w:sz w:val="52"/>
                <w:szCs w:val="52"/>
              </w:rPr>
              <w:t>230</w:t>
            </w:r>
          </w:p>
        </w:tc>
      </w:tr>
      <w:tr w:rsidR="00F21D66" w:rsidTr="00F21D66">
        <w:trPr>
          <w:trHeight w:val="704"/>
        </w:trPr>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28"/>
                <w:szCs w:val="28"/>
              </w:rPr>
            </w:pPr>
            <w:r>
              <w:rPr>
                <w:rFonts w:ascii="等线" w:eastAsia="等线" w:hAnsi="等线" w:hint="eastAsia"/>
                <w:color w:val="000000"/>
                <w:sz w:val="40"/>
                <w:szCs w:val="40"/>
              </w:rPr>
              <w:t>sum</w:t>
            </w:r>
          </w:p>
        </w:tc>
        <w:tc>
          <w:tcPr>
            <w:tcW w:w="1861"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cs="Calibri" w:hint="eastAsia"/>
                <w:sz w:val="52"/>
                <w:szCs w:val="52"/>
              </w:rPr>
              <w:t>340</w:t>
            </w:r>
          </w:p>
        </w:tc>
        <w:tc>
          <w:tcPr>
            <w:tcW w:w="1613"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cs="Calibri" w:hint="eastAsia"/>
                <w:sz w:val="52"/>
                <w:szCs w:val="52"/>
              </w:rPr>
              <w:t>280</w:t>
            </w:r>
          </w:p>
        </w:tc>
        <w:tc>
          <w:tcPr>
            <w:tcW w:w="2652" w:type="dxa"/>
            <w:tcBorders>
              <w:top w:val="single" w:sz="4" w:space="0" w:color="auto"/>
              <w:left w:val="single" w:sz="4" w:space="0" w:color="auto"/>
              <w:bottom w:val="single" w:sz="4" w:space="0" w:color="auto"/>
              <w:right w:val="single" w:sz="4" w:space="0" w:color="auto"/>
            </w:tcBorders>
            <w:hideMark/>
          </w:tcPr>
          <w:p w:rsidR="00F21D66" w:rsidRDefault="00F21D66">
            <w:pPr>
              <w:rPr>
                <w:sz w:val="52"/>
                <w:szCs w:val="52"/>
              </w:rPr>
            </w:pPr>
            <w:r>
              <w:rPr>
                <w:rFonts w:cs="Calibri" w:hint="eastAsia"/>
                <w:sz w:val="52"/>
                <w:szCs w:val="52"/>
              </w:rPr>
              <w:t>430</w:t>
            </w:r>
          </w:p>
        </w:tc>
      </w:tr>
    </w:tbl>
    <w:p w:rsidR="00F21D66" w:rsidRDefault="00F21D66" w:rsidP="00F21D66">
      <w:pPr>
        <w:rPr>
          <w:sz w:val="28"/>
          <w:szCs w:val="28"/>
        </w:rPr>
      </w:pPr>
      <w:r>
        <w:rPr>
          <w:sz w:val="28"/>
          <w:szCs w:val="28"/>
        </w:rPr>
        <w:t xml:space="preserve"> </w:t>
      </w:r>
    </w:p>
    <w:p w:rsidR="00F21D66" w:rsidRDefault="00F21D66" w:rsidP="00F21D66">
      <w:pPr>
        <w:rPr>
          <w:sz w:val="28"/>
          <w:szCs w:val="28"/>
        </w:rPr>
      </w:pPr>
      <w:r>
        <w:rPr>
          <w:rFonts w:ascii="宋体" w:hAnsi="宋体" w:hint="eastAsia"/>
          <w:sz w:val="28"/>
          <w:szCs w:val="28"/>
        </w:rPr>
        <w:t>然后我们可以统计三个人将工资重新分配后的总值分别是（</w:t>
      </w:r>
      <w:r>
        <w:rPr>
          <w:rFonts w:cs="Calibri" w:hint="eastAsia"/>
          <w:sz w:val="28"/>
          <w:szCs w:val="28"/>
        </w:rPr>
        <w:t>340</w:t>
      </w:r>
      <w:r>
        <w:rPr>
          <w:rFonts w:ascii="宋体" w:hAnsi="宋体" w:hint="eastAsia"/>
          <w:sz w:val="28"/>
          <w:szCs w:val="28"/>
        </w:rPr>
        <w:t>，</w:t>
      </w:r>
      <w:r>
        <w:rPr>
          <w:rFonts w:cs="Calibri" w:hint="eastAsia"/>
          <w:sz w:val="28"/>
          <w:szCs w:val="28"/>
        </w:rPr>
        <w:t>280</w:t>
      </w:r>
      <w:r>
        <w:rPr>
          <w:rFonts w:ascii="宋体" w:hAnsi="宋体" w:hint="eastAsia"/>
          <w:sz w:val="28"/>
          <w:szCs w:val="28"/>
        </w:rPr>
        <w:t>，</w:t>
      </w:r>
      <w:r>
        <w:rPr>
          <w:rFonts w:cs="Calibri" w:hint="eastAsia"/>
          <w:sz w:val="28"/>
          <w:szCs w:val="28"/>
        </w:rPr>
        <w:t>430</w:t>
      </w:r>
      <w:r>
        <w:rPr>
          <w:rFonts w:ascii="宋体" w:hAnsi="宋体" w:hint="eastAsia"/>
          <w:sz w:val="28"/>
          <w:szCs w:val="28"/>
        </w:rPr>
        <w:t>，）然后这三组数相加就是三人工资总和，即可得出三人平均工资是</w:t>
      </w:r>
      <w:r>
        <w:rPr>
          <w:rFonts w:cs="Calibri" w:hint="eastAsia"/>
          <w:sz w:val="28"/>
          <w:szCs w:val="28"/>
        </w:rPr>
        <w:t>350.</w:t>
      </w:r>
      <w:r>
        <w:rPr>
          <w:rFonts w:ascii="宋体" w:hAnsi="宋体" w:hint="eastAsia"/>
          <w:sz w:val="28"/>
          <w:szCs w:val="28"/>
        </w:rPr>
        <w:t>因为在这期间每个人如何分配工资只有自己知道，工资的总值又是确定的，这样就能在不暴露每个人的实际工资的情况下计算平均薪资。</w:t>
      </w:r>
    </w:p>
    <w:p w:rsidR="00F21D66" w:rsidRDefault="00F21D66" w:rsidP="00F21D66">
      <w:pPr>
        <w:rPr>
          <w:sz w:val="28"/>
          <w:szCs w:val="28"/>
        </w:rPr>
      </w:pPr>
      <w:r>
        <w:rPr>
          <w:rFonts w:ascii="宋体" w:hAnsi="宋体" w:hint="eastAsia"/>
          <w:sz w:val="28"/>
          <w:szCs w:val="28"/>
        </w:rPr>
        <w:t>同态加密</w:t>
      </w:r>
    </w:p>
    <w:p w:rsidR="00F21D66" w:rsidRDefault="00F21D66" w:rsidP="00F21D66">
      <w:pPr>
        <w:rPr>
          <w:sz w:val="28"/>
          <w:szCs w:val="28"/>
        </w:rPr>
      </w:pPr>
      <w:r>
        <w:rPr>
          <w:rFonts w:ascii="宋体" w:hAnsi="宋体"/>
          <w:sz w:val="28"/>
          <w:szCs w:val="28"/>
        </w:rPr>
        <w:t>同态加密（</w:t>
      </w:r>
      <w:r>
        <w:rPr>
          <w:sz w:val="28"/>
          <w:szCs w:val="28"/>
        </w:rPr>
        <w:t>Homomorphic Encryption</w:t>
      </w:r>
      <w:r>
        <w:rPr>
          <w:rFonts w:ascii="宋体" w:hAnsi="宋体"/>
          <w:sz w:val="28"/>
          <w:szCs w:val="28"/>
        </w:rPr>
        <w:t>）是指将原始数据经过同态加密后，对得到的密文进行特定的运算，然后将计算结果再进行同态解密后得到的明文等价于原始明文数据直接进行相同计算所得到的数据结果。</w:t>
      </w:r>
    </w:p>
    <w:p w:rsidR="00F21D66" w:rsidRDefault="00F21D66" w:rsidP="00F21D66">
      <w:pPr>
        <w:rPr>
          <w:rFonts w:ascii="宋体" w:hAnsi="宋体"/>
          <w:sz w:val="28"/>
          <w:szCs w:val="28"/>
        </w:rPr>
      </w:pPr>
      <w:r>
        <w:rPr>
          <w:rFonts w:ascii="宋体" w:hAnsi="宋体"/>
          <w:sz w:val="28"/>
          <w:szCs w:val="28"/>
        </w:rPr>
        <w:lastRenderedPageBreak/>
        <w:t>同态加密与一般加密方案的关注点不同，一般的加密方案关注的是数据存储安全，即我要给其他人发送信息或者存储信息，我需要对数据进行加密之后再发送和存储，这里我们只需要保证在数据传送和存储的过程中不被其他人窃听到即可，在这个过程中用户时不能对加密的结果做任何操作的，否则可能会导致解密失败</w:t>
      </w:r>
    </w:p>
    <w:p w:rsidR="004A3F6D" w:rsidRDefault="004A3F6D" w:rsidP="00F21D66">
      <w:pPr>
        <w:rPr>
          <w:rFonts w:hint="eastAsia"/>
          <w:sz w:val="28"/>
          <w:szCs w:val="28"/>
        </w:rPr>
      </w:pPr>
      <w:r>
        <w:rPr>
          <w:rFonts w:ascii="宋体" w:hAnsi="宋体" w:hint="eastAsia"/>
          <w:sz w:val="28"/>
          <w:szCs w:val="28"/>
        </w:rPr>
        <w:t>加密过程</w:t>
      </w:r>
    </w:p>
    <w:p w:rsidR="004A3F6D" w:rsidRPr="004A3F6D" w:rsidRDefault="004A3F6D" w:rsidP="004A3F6D">
      <w:pPr>
        <w:rPr>
          <w:rFonts w:hint="eastAsia"/>
          <w:sz w:val="28"/>
          <w:szCs w:val="28"/>
        </w:rPr>
      </w:pPr>
      <w:r w:rsidRPr="004A3F6D">
        <w:rPr>
          <w:rFonts w:hint="eastAsia"/>
          <w:sz w:val="28"/>
          <w:szCs w:val="28"/>
        </w:rPr>
        <w:t xml:space="preserve">    </w:t>
      </w:r>
      <w:r w:rsidRPr="004A3F6D">
        <w:rPr>
          <w:rFonts w:hint="eastAsia"/>
          <w:sz w:val="28"/>
          <w:szCs w:val="28"/>
        </w:rPr>
        <w:t>（本地）生成一对公私钥，公钥</w:t>
      </w:r>
      <w:r w:rsidRPr="004A3F6D">
        <w:rPr>
          <w:rFonts w:hint="eastAsia"/>
          <w:sz w:val="28"/>
          <w:szCs w:val="28"/>
        </w:rPr>
        <w:t>pub</w:t>
      </w:r>
      <w:r w:rsidRPr="004A3F6D">
        <w:rPr>
          <w:rFonts w:hint="eastAsia"/>
          <w:sz w:val="28"/>
          <w:szCs w:val="28"/>
        </w:rPr>
        <w:t>和密钥</w:t>
      </w:r>
      <w:proofErr w:type="spellStart"/>
      <w:r w:rsidRPr="004A3F6D">
        <w:rPr>
          <w:rFonts w:hint="eastAsia"/>
          <w:sz w:val="28"/>
          <w:szCs w:val="28"/>
        </w:rPr>
        <w:t>priv</w:t>
      </w:r>
      <w:proofErr w:type="spellEnd"/>
      <w:r w:rsidRPr="004A3F6D">
        <w:rPr>
          <w:rFonts w:hint="eastAsia"/>
          <w:sz w:val="28"/>
          <w:szCs w:val="28"/>
        </w:rPr>
        <w:t>，公钥用于加密，密钥用于解密；</w:t>
      </w:r>
    </w:p>
    <w:p w:rsidR="004A3F6D" w:rsidRPr="004A3F6D" w:rsidRDefault="004A3F6D" w:rsidP="004A3F6D">
      <w:pPr>
        <w:ind w:firstLine="420"/>
        <w:rPr>
          <w:rFonts w:hint="eastAsia"/>
          <w:sz w:val="28"/>
          <w:szCs w:val="28"/>
        </w:rPr>
      </w:pPr>
      <w:r w:rsidRPr="004A3F6D">
        <w:rPr>
          <w:rFonts w:hint="eastAsia"/>
          <w:sz w:val="28"/>
          <w:szCs w:val="28"/>
        </w:rPr>
        <w:t>（本地）使用公钥</w:t>
      </w:r>
      <w:r w:rsidRPr="004A3F6D">
        <w:rPr>
          <w:rFonts w:hint="eastAsia"/>
          <w:sz w:val="28"/>
          <w:szCs w:val="28"/>
        </w:rPr>
        <w:t>pub</w:t>
      </w:r>
      <w:r w:rsidRPr="004A3F6D">
        <w:rPr>
          <w:rFonts w:hint="eastAsia"/>
          <w:sz w:val="28"/>
          <w:szCs w:val="28"/>
        </w:rPr>
        <w:t>分别加密</w:t>
      </w:r>
      <w:r w:rsidRPr="004A3F6D">
        <w:rPr>
          <w:rFonts w:hint="eastAsia"/>
          <w:sz w:val="28"/>
          <w:szCs w:val="28"/>
        </w:rPr>
        <w:t>m1</w:t>
      </w:r>
      <w:r w:rsidRPr="004A3F6D">
        <w:rPr>
          <w:rFonts w:hint="eastAsia"/>
          <w:sz w:val="28"/>
          <w:szCs w:val="28"/>
        </w:rPr>
        <w:t>和</w:t>
      </w:r>
      <w:r w:rsidRPr="004A3F6D">
        <w:rPr>
          <w:rFonts w:hint="eastAsia"/>
          <w:sz w:val="28"/>
          <w:szCs w:val="28"/>
        </w:rPr>
        <w:t>m2</w:t>
      </w:r>
      <w:r w:rsidRPr="004A3F6D">
        <w:rPr>
          <w:rFonts w:hint="eastAsia"/>
          <w:sz w:val="28"/>
          <w:szCs w:val="28"/>
        </w:rPr>
        <w:t>，得到</w:t>
      </w:r>
      <w:proofErr w:type="spellStart"/>
      <w:r w:rsidRPr="004A3F6D">
        <w:rPr>
          <w:rFonts w:hint="eastAsia"/>
          <w:sz w:val="28"/>
          <w:szCs w:val="28"/>
        </w:rPr>
        <w:t>Epub</w:t>
      </w:r>
      <w:proofErr w:type="spellEnd"/>
      <w:r w:rsidRPr="004A3F6D">
        <w:rPr>
          <w:rFonts w:hint="eastAsia"/>
          <w:sz w:val="28"/>
          <w:szCs w:val="28"/>
        </w:rPr>
        <w:t>(m1)</w:t>
      </w:r>
      <w:r w:rsidRPr="004A3F6D">
        <w:rPr>
          <w:rFonts w:hint="eastAsia"/>
          <w:sz w:val="28"/>
          <w:szCs w:val="28"/>
        </w:rPr>
        <w:t>和</w:t>
      </w:r>
      <w:proofErr w:type="spellStart"/>
      <w:r w:rsidRPr="004A3F6D">
        <w:rPr>
          <w:rFonts w:hint="eastAsia"/>
          <w:sz w:val="28"/>
          <w:szCs w:val="28"/>
        </w:rPr>
        <w:t>Epub</w:t>
      </w:r>
      <w:proofErr w:type="spellEnd"/>
      <w:r w:rsidRPr="004A3F6D">
        <w:rPr>
          <w:rFonts w:hint="eastAsia"/>
          <w:sz w:val="28"/>
          <w:szCs w:val="28"/>
        </w:rPr>
        <w:t>(m2)</w:t>
      </w:r>
      <w:r w:rsidRPr="004A3F6D">
        <w:rPr>
          <w:rFonts w:hint="eastAsia"/>
          <w:sz w:val="28"/>
          <w:szCs w:val="28"/>
        </w:rPr>
        <w:t>；</w:t>
      </w:r>
    </w:p>
    <w:p w:rsidR="004A3F6D" w:rsidRPr="004A3F6D" w:rsidRDefault="004A3F6D" w:rsidP="004A3F6D">
      <w:pPr>
        <w:rPr>
          <w:sz w:val="28"/>
          <w:szCs w:val="28"/>
        </w:rPr>
      </w:pPr>
      <w:r w:rsidRPr="004A3F6D">
        <w:rPr>
          <w:rFonts w:hint="eastAsia"/>
          <w:sz w:val="28"/>
          <w:szCs w:val="28"/>
        </w:rPr>
        <w:t xml:space="preserve">    </w:t>
      </w:r>
      <w:r w:rsidRPr="004A3F6D">
        <w:rPr>
          <w:rFonts w:hint="eastAsia"/>
          <w:sz w:val="28"/>
          <w:szCs w:val="28"/>
        </w:rPr>
        <w:t>（第三方）使用</w:t>
      </w:r>
      <w:proofErr w:type="spellStart"/>
      <w:r w:rsidRPr="004A3F6D">
        <w:rPr>
          <w:rFonts w:hint="eastAsia"/>
          <w:sz w:val="28"/>
          <w:szCs w:val="28"/>
        </w:rPr>
        <w:t>Addpub</w:t>
      </w:r>
      <w:proofErr w:type="spellEnd"/>
      <w:r w:rsidRPr="004A3F6D">
        <w:rPr>
          <w:rFonts w:hint="eastAsia"/>
          <w:sz w:val="28"/>
          <w:szCs w:val="28"/>
        </w:rPr>
        <w:t>函数处理</w:t>
      </w:r>
      <w:proofErr w:type="spellStart"/>
      <w:r w:rsidRPr="004A3F6D">
        <w:rPr>
          <w:rFonts w:hint="eastAsia"/>
          <w:sz w:val="28"/>
          <w:szCs w:val="28"/>
        </w:rPr>
        <w:t>Epub</w:t>
      </w:r>
      <w:proofErr w:type="spellEnd"/>
      <w:r w:rsidRPr="004A3F6D">
        <w:rPr>
          <w:rFonts w:hint="eastAsia"/>
          <w:sz w:val="28"/>
          <w:szCs w:val="28"/>
        </w:rPr>
        <w:t>(m1)</w:t>
      </w:r>
      <w:r w:rsidRPr="004A3F6D">
        <w:rPr>
          <w:rFonts w:hint="eastAsia"/>
          <w:sz w:val="28"/>
          <w:szCs w:val="28"/>
        </w:rPr>
        <w:t>和</w:t>
      </w:r>
      <w:proofErr w:type="spellStart"/>
      <w:r w:rsidRPr="004A3F6D">
        <w:rPr>
          <w:rFonts w:hint="eastAsia"/>
          <w:sz w:val="28"/>
          <w:szCs w:val="28"/>
        </w:rPr>
        <w:t>Epub</w:t>
      </w:r>
      <w:proofErr w:type="spellEnd"/>
      <w:r w:rsidRPr="004A3F6D">
        <w:rPr>
          <w:rFonts w:hint="eastAsia"/>
          <w:sz w:val="28"/>
          <w:szCs w:val="28"/>
        </w:rPr>
        <w:t>(m2)</w:t>
      </w:r>
      <w:r w:rsidRPr="004A3F6D">
        <w:rPr>
          <w:rFonts w:hint="eastAsia"/>
          <w:sz w:val="28"/>
          <w:szCs w:val="28"/>
        </w:rPr>
        <w:t>，即</w:t>
      </w:r>
      <w:proofErr w:type="spellStart"/>
      <w:r w:rsidRPr="004A3F6D">
        <w:rPr>
          <w:rFonts w:hint="eastAsia"/>
          <w:sz w:val="28"/>
          <w:szCs w:val="28"/>
        </w:rPr>
        <w:t>Addpub</w:t>
      </w:r>
      <w:proofErr w:type="spellEnd"/>
      <w:r w:rsidRPr="004A3F6D">
        <w:rPr>
          <w:rFonts w:hint="eastAsia"/>
          <w:sz w:val="28"/>
          <w:szCs w:val="28"/>
        </w:rPr>
        <w:t>(</w:t>
      </w:r>
      <w:proofErr w:type="spellStart"/>
      <w:r w:rsidRPr="004A3F6D">
        <w:rPr>
          <w:rFonts w:hint="eastAsia"/>
          <w:sz w:val="28"/>
          <w:szCs w:val="28"/>
        </w:rPr>
        <w:t>Epub</w:t>
      </w:r>
      <w:proofErr w:type="spellEnd"/>
      <w:r w:rsidRPr="004A3F6D">
        <w:rPr>
          <w:rFonts w:hint="eastAsia"/>
          <w:sz w:val="28"/>
          <w:szCs w:val="28"/>
        </w:rPr>
        <w:t>(m1),</w:t>
      </w:r>
      <w:proofErr w:type="spellStart"/>
      <w:r w:rsidRPr="004A3F6D">
        <w:rPr>
          <w:rFonts w:hint="eastAsia"/>
          <w:sz w:val="28"/>
          <w:szCs w:val="28"/>
        </w:rPr>
        <w:t>Epub</w:t>
      </w:r>
      <w:proofErr w:type="spellEnd"/>
      <w:r w:rsidRPr="004A3F6D">
        <w:rPr>
          <w:rFonts w:hint="eastAsia"/>
          <w:sz w:val="28"/>
          <w:szCs w:val="28"/>
        </w:rPr>
        <w:t>(m2))</w:t>
      </w:r>
      <w:r w:rsidRPr="004A3F6D">
        <w:rPr>
          <w:rFonts w:hint="eastAsia"/>
          <w:sz w:val="28"/>
          <w:szCs w:val="28"/>
        </w:rPr>
        <w:t>；</w:t>
      </w:r>
    </w:p>
    <w:p w:rsidR="004A3F6D" w:rsidRPr="004A3F6D" w:rsidRDefault="004A3F6D" w:rsidP="004A3F6D">
      <w:pPr>
        <w:rPr>
          <w:sz w:val="28"/>
          <w:szCs w:val="28"/>
        </w:rPr>
      </w:pPr>
      <w:r w:rsidRPr="004A3F6D">
        <w:rPr>
          <w:rFonts w:hint="eastAsia"/>
          <w:sz w:val="28"/>
          <w:szCs w:val="28"/>
        </w:rPr>
        <w:t xml:space="preserve">    </w:t>
      </w:r>
      <w:r w:rsidRPr="004A3F6D">
        <w:rPr>
          <w:rFonts w:hint="eastAsia"/>
          <w:sz w:val="28"/>
          <w:szCs w:val="28"/>
        </w:rPr>
        <w:t>（本地）使用密钥</w:t>
      </w:r>
      <w:proofErr w:type="spellStart"/>
      <w:r w:rsidRPr="004A3F6D">
        <w:rPr>
          <w:rFonts w:hint="eastAsia"/>
          <w:sz w:val="28"/>
          <w:szCs w:val="28"/>
        </w:rPr>
        <w:t>priv</w:t>
      </w:r>
      <w:proofErr w:type="spellEnd"/>
      <w:r w:rsidRPr="004A3F6D">
        <w:rPr>
          <w:rFonts w:hint="eastAsia"/>
          <w:sz w:val="28"/>
          <w:szCs w:val="28"/>
        </w:rPr>
        <w:t>解密</w:t>
      </w:r>
      <w:proofErr w:type="spellStart"/>
      <w:r w:rsidRPr="004A3F6D">
        <w:rPr>
          <w:rFonts w:hint="eastAsia"/>
          <w:sz w:val="28"/>
          <w:szCs w:val="28"/>
        </w:rPr>
        <w:t>Addpub</w:t>
      </w:r>
      <w:proofErr w:type="spellEnd"/>
      <w:r w:rsidRPr="004A3F6D">
        <w:rPr>
          <w:rFonts w:hint="eastAsia"/>
          <w:sz w:val="28"/>
          <w:szCs w:val="28"/>
        </w:rPr>
        <w:t>(</w:t>
      </w:r>
      <w:proofErr w:type="spellStart"/>
      <w:r w:rsidRPr="004A3F6D">
        <w:rPr>
          <w:rFonts w:hint="eastAsia"/>
          <w:sz w:val="28"/>
          <w:szCs w:val="28"/>
        </w:rPr>
        <w:t>Epub</w:t>
      </w:r>
      <w:proofErr w:type="spellEnd"/>
      <w:r w:rsidRPr="004A3F6D">
        <w:rPr>
          <w:rFonts w:hint="eastAsia"/>
          <w:sz w:val="28"/>
          <w:szCs w:val="28"/>
        </w:rPr>
        <w:t>(m1),</w:t>
      </w:r>
      <w:proofErr w:type="spellStart"/>
      <w:r w:rsidRPr="004A3F6D">
        <w:rPr>
          <w:rFonts w:hint="eastAsia"/>
          <w:sz w:val="28"/>
          <w:szCs w:val="28"/>
        </w:rPr>
        <w:t>Epub</w:t>
      </w:r>
      <w:proofErr w:type="spellEnd"/>
      <w:r w:rsidRPr="004A3F6D">
        <w:rPr>
          <w:rFonts w:hint="eastAsia"/>
          <w:sz w:val="28"/>
          <w:szCs w:val="28"/>
        </w:rPr>
        <w:t>(m2))</w:t>
      </w:r>
      <w:r w:rsidRPr="004A3F6D">
        <w:rPr>
          <w:rFonts w:hint="eastAsia"/>
          <w:sz w:val="28"/>
          <w:szCs w:val="28"/>
        </w:rPr>
        <w:t>，即</w:t>
      </w:r>
      <w:proofErr w:type="spellStart"/>
      <w:r w:rsidRPr="004A3F6D">
        <w:rPr>
          <w:rFonts w:hint="eastAsia"/>
          <w:sz w:val="28"/>
          <w:szCs w:val="28"/>
        </w:rPr>
        <w:t>Dpriv</w:t>
      </w:r>
      <w:proofErr w:type="spellEnd"/>
      <w:r w:rsidRPr="004A3F6D">
        <w:rPr>
          <w:rFonts w:hint="eastAsia"/>
          <w:sz w:val="28"/>
          <w:szCs w:val="28"/>
        </w:rPr>
        <w:t>(</w:t>
      </w:r>
      <w:proofErr w:type="spellStart"/>
      <w:r w:rsidRPr="004A3F6D">
        <w:rPr>
          <w:rFonts w:hint="eastAsia"/>
          <w:sz w:val="28"/>
          <w:szCs w:val="28"/>
        </w:rPr>
        <w:t>Addpub</w:t>
      </w:r>
      <w:proofErr w:type="spellEnd"/>
      <w:r w:rsidRPr="004A3F6D">
        <w:rPr>
          <w:rFonts w:hint="eastAsia"/>
          <w:sz w:val="28"/>
          <w:szCs w:val="28"/>
        </w:rPr>
        <w:t>(</w:t>
      </w:r>
      <w:proofErr w:type="spellStart"/>
      <w:r w:rsidRPr="004A3F6D">
        <w:rPr>
          <w:rFonts w:hint="eastAsia"/>
          <w:sz w:val="28"/>
          <w:szCs w:val="28"/>
        </w:rPr>
        <w:t>Epub</w:t>
      </w:r>
      <w:proofErr w:type="spellEnd"/>
      <w:r w:rsidRPr="004A3F6D">
        <w:rPr>
          <w:rFonts w:hint="eastAsia"/>
          <w:sz w:val="28"/>
          <w:szCs w:val="28"/>
        </w:rPr>
        <w:t>(m1),</w:t>
      </w:r>
      <w:proofErr w:type="spellStart"/>
      <w:r w:rsidRPr="004A3F6D">
        <w:rPr>
          <w:rFonts w:hint="eastAsia"/>
          <w:sz w:val="28"/>
          <w:szCs w:val="28"/>
        </w:rPr>
        <w:t>Epub</w:t>
      </w:r>
      <w:proofErr w:type="spellEnd"/>
      <w:r w:rsidRPr="004A3F6D">
        <w:rPr>
          <w:rFonts w:hint="eastAsia"/>
          <w:sz w:val="28"/>
          <w:szCs w:val="28"/>
        </w:rPr>
        <w:t>(m2)))</w:t>
      </w:r>
      <w:r w:rsidRPr="004A3F6D">
        <w:rPr>
          <w:rFonts w:hint="eastAsia"/>
          <w:sz w:val="28"/>
          <w:szCs w:val="28"/>
        </w:rPr>
        <w:t>；</w:t>
      </w:r>
    </w:p>
    <w:p w:rsidR="004A3F6D" w:rsidRDefault="004A3F6D" w:rsidP="004A3F6D">
      <w:pPr>
        <w:rPr>
          <w:sz w:val="28"/>
          <w:szCs w:val="28"/>
        </w:rPr>
      </w:pPr>
      <w:proofErr w:type="spellStart"/>
      <w:r w:rsidRPr="004A3F6D">
        <w:rPr>
          <w:rFonts w:hint="eastAsia"/>
          <w:sz w:val="28"/>
          <w:szCs w:val="28"/>
        </w:rPr>
        <w:t>Dpriv</w:t>
      </w:r>
      <w:proofErr w:type="spellEnd"/>
      <w:r w:rsidRPr="004A3F6D">
        <w:rPr>
          <w:rFonts w:hint="eastAsia"/>
          <w:sz w:val="28"/>
          <w:szCs w:val="28"/>
        </w:rPr>
        <w:t>(</w:t>
      </w:r>
      <w:proofErr w:type="spellStart"/>
      <w:r w:rsidRPr="004A3F6D">
        <w:rPr>
          <w:rFonts w:hint="eastAsia"/>
          <w:sz w:val="28"/>
          <w:szCs w:val="28"/>
        </w:rPr>
        <w:t>Addpub</w:t>
      </w:r>
      <w:proofErr w:type="spellEnd"/>
      <w:r w:rsidRPr="004A3F6D">
        <w:rPr>
          <w:rFonts w:hint="eastAsia"/>
          <w:sz w:val="28"/>
          <w:szCs w:val="28"/>
        </w:rPr>
        <w:t>(</w:t>
      </w:r>
      <w:proofErr w:type="spellStart"/>
      <w:r w:rsidRPr="004A3F6D">
        <w:rPr>
          <w:rFonts w:hint="eastAsia"/>
          <w:sz w:val="28"/>
          <w:szCs w:val="28"/>
        </w:rPr>
        <w:t>Epub</w:t>
      </w:r>
      <w:proofErr w:type="spellEnd"/>
      <w:r w:rsidRPr="004A3F6D">
        <w:rPr>
          <w:rFonts w:hint="eastAsia"/>
          <w:sz w:val="28"/>
          <w:szCs w:val="28"/>
        </w:rPr>
        <w:t>(m1),</w:t>
      </w:r>
      <w:proofErr w:type="spellStart"/>
      <w:r w:rsidRPr="004A3F6D">
        <w:rPr>
          <w:rFonts w:hint="eastAsia"/>
          <w:sz w:val="28"/>
          <w:szCs w:val="28"/>
        </w:rPr>
        <w:t>Epub</w:t>
      </w:r>
      <w:proofErr w:type="spellEnd"/>
      <w:r w:rsidRPr="004A3F6D">
        <w:rPr>
          <w:rFonts w:hint="eastAsia"/>
          <w:sz w:val="28"/>
          <w:szCs w:val="28"/>
        </w:rPr>
        <w:t>(m2)))</w:t>
      </w:r>
      <w:r w:rsidRPr="004A3F6D">
        <w:rPr>
          <w:rFonts w:hint="eastAsia"/>
          <w:sz w:val="28"/>
          <w:szCs w:val="28"/>
        </w:rPr>
        <w:t>就等于</w:t>
      </w:r>
      <w:r w:rsidRPr="004A3F6D">
        <w:rPr>
          <w:rFonts w:hint="eastAsia"/>
          <w:sz w:val="28"/>
          <w:szCs w:val="28"/>
        </w:rPr>
        <w:t>m1+m2</w:t>
      </w:r>
      <w:r w:rsidRPr="004A3F6D">
        <w:rPr>
          <w:rFonts w:hint="eastAsia"/>
          <w:sz w:val="28"/>
          <w:szCs w:val="28"/>
        </w:rPr>
        <w:t>。第三方通过上述步骤</w:t>
      </w:r>
      <w:r w:rsidRPr="004A3F6D">
        <w:rPr>
          <w:rFonts w:hint="eastAsia"/>
          <w:sz w:val="28"/>
          <w:szCs w:val="28"/>
        </w:rPr>
        <w:t>3</w:t>
      </w:r>
      <w:r w:rsidRPr="004A3F6D">
        <w:rPr>
          <w:rFonts w:hint="eastAsia"/>
          <w:sz w:val="28"/>
          <w:szCs w:val="28"/>
        </w:rPr>
        <w:t>实现了</w:t>
      </w:r>
      <w:r w:rsidRPr="004A3F6D">
        <w:rPr>
          <w:rFonts w:hint="eastAsia"/>
          <w:sz w:val="28"/>
          <w:szCs w:val="28"/>
        </w:rPr>
        <w:t>m1</w:t>
      </w:r>
      <w:r w:rsidRPr="004A3F6D">
        <w:rPr>
          <w:rFonts w:hint="eastAsia"/>
          <w:sz w:val="28"/>
          <w:szCs w:val="28"/>
        </w:rPr>
        <w:t>和</w:t>
      </w:r>
      <w:r w:rsidRPr="004A3F6D">
        <w:rPr>
          <w:rFonts w:hint="eastAsia"/>
          <w:sz w:val="28"/>
          <w:szCs w:val="28"/>
        </w:rPr>
        <w:t>m2</w:t>
      </w:r>
      <w:r w:rsidRPr="004A3F6D">
        <w:rPr>
          <w:rFonts w:hint="eastAsia"/>
          <w:sz w:val="28"/>
          <w:szCs w:val="28"/>
        </w:rPr>
        <w:t>在加密状态下做加法的操作。</w:t>
      </w:r>
    </w:p>
    <w:p w:rsidR="004A3F6D" w:rsidRDefault="004A3F6D" w:rsidP="004A3F6D">
      <w:pPr>
        <w:rPr>
          <w:rFonts w:ascii="宋体" w:hAnsi="宋体"/>
          <w:sz w:val="28"/>
          <w:szCs w:val="28"/>
        </w:rPr>
      </w:pPr>
      <w:r>
        <w:rPr>
          <w:rFonts w:ascii="宋体" w:hAnsi="宋体"/>
          <w:sz w:val="28"/>
          <w:szCs w:val="28"/>
        </w:rPr>
        <w:t>通态加密的关注点则是数据处理安全，同态加密提供了一种对加密数据进行处理的功能。也就是说其他人可以对加密后的数据进行处理，在这个过程中不会泄露任何原始的内容，在数据处理完成之后再进行解密，得到的正是对原始数据进行相同处理后的结果。</w:t>
      </w:r>
    </w:p>
    <w:p w:rsidR="004A3F6D" w:rsidRPr="004A3F6D" w:rsidRDefault="004A3F6D" w:rsidP="004A3F6D">
      <w:pPr>
        <w:rPr>
          <w:rFonts w:hint="eastAsia"/>
          <w:sz w:val="28"/>
          <w:szCs w:val="28"/>
        </w:rPr>
      </w:pPr>
    </w:p>
    <w:p w:rsidR="00F21D66" w:rsidRDefault="00F21D66" w:rsidP="00F21D66">
      <w:pPr>
        <w:rPr>
          <w:sz w:val="28"/>
          <w:szCs w:val="28"/>
        </w:rPr>
      </w:pPr>
      <w:r>
        <w:rPr>
          <w:rFonts w:ascii="宋体" w:hAnsi="宋体" w:hint="eastAsia"/>
          <w:sz w:val="28"/>
          <w:szCs w:val="28"/>
        </w:rPr>
        <w:t>对此我觉得同态加密有点像解决线性方程组</w:t>
      </w:r>
    </w:p>
    <w:p w:rsidR="00F21D66" w:rsidRDefault="00F21D66" w:rsidP="00F21D66">
      <w:pPr>
        <w:rPr>
          <w:sz w:val="28"/>
          <w:szCs w:val="28"/>
        </w:rPr>
      </w:pPr>
      <w:r>
        <w:rPr>
          <w:noProof/>
        </w:rPr>
        <w:lastRenderedPageBreak/>
        <w:drawing>
          <wp:inline distT="0" distB="0" distL="0" distR="0">
            <wp:extent cx="5267325" cy="3000375"/>
            <wp:effectExtent l="0" t="0" r="9525" b="9525"/>
            <wp:docPr id="1022666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3000375"/>
                    </a:xfrm>
                    <a:prstGeom prst="rect">
                      <a:avLst/>
                    </a:prstGeom>
                    <a:noFill/>
                    <a:ln>
                      <a:noFill/>
                    </a:ln>
                  </pic:spPr>
                </pic:pic>
              </a:graphicData>
            </a:graphic>
          </wp:inline>
        </w:drawing>
      </w:r>
      <w:r>
        <w:rPr>
          <w:sz w:val="28"/>
          <w:szCs w:val="28"/>
        </w:rPr>
        <w:t xml:space="preserve"> </w:t>
      </w:r>
    </w:p>
    <w:p w:rsidR="00F21D66" w:rsidRDefault="00F21D66" w:rsidP="00F21D66">
      <w:pPr>
        <w:rPr>
          <w:sz w:val="28"/>
          <w:szCs w:val="28"/>
        </w:rPr>
      </w:pPr>
      <w:r>
        <w:rPr>
          <w:rFonts w:ascii="宋体" w:hAnsi="宋体" w:hint="eastAsia"/>
          <w:sz w:val="28"/>
          <w:szCs w:val="28"/>
        </w:rPr>
        <w:t>其中的</w:t>
      </w:r>
      <w:r>
        <w:rPr>
          <w:rFonts w:cs="Calibri" w:hint="eastAsia"/>
          <w:sz w:val="28"/>
          <w:szCs w:val="28"/>
        </w:rPr>
        <w:t>X</w:t>
      </w:r>
      <w:r>
        <w:rPr>
          <w:rFonts w:ascii="宋体" w:hAnsi="宋体" w:hint="eastAsia"/>
          <w:sz w:val="28"/>
          <w:szCs w:val="28"/>
        </w:rPr>
        <w:t>就是我们要加密的信息，</w:t>
      </w:r>
      <w:proofErr w:type="spellStart"/>
      <w:r>
        <w:rPr>
          <w:rFonts w:cs="Calibri" w:hint="eastAsia"/>
          <w:sz w:val="28"/>
          <w:szCs w:val="28"/>
        </w:rPr>
        <w:t>a</w:t>
      </w:r>
      <w:r>
        <w:rPr>
          <w:rFonts w:cs="Calibri" w:hint="eastAsia"/>
          <w:sz w:val="28"/>
          <w:szCs w:val="28"/>
          <w:vertAlign w:val="subscript"/>
        </w:rPr>
        <w:t>ij</w:t>
      </w:r>
      <w:proofErr w:type="spellEnd"/>
      <w:r>
        <w:rPr>
          <w:rFonts w:hint="eastAsia"/>
          <w:sz w:val="28"/>
          <w:szCs w:val="28"/>
          <w:vertAlign w:val="subscript"/>
        </w:rPr>
        <w:t xml:space="preserve"> </w:t>
      </w:r>
      <w:r>
        <w:rPr>
          <w:rFonts w:ascii="宋体" w:hAnsi="宋体" w:hint="eastAsia"/>
          <w:sz w:val="28"/>
          <w:szCs w:val="28"/>
          <w:vertAlign w:val="subscript"/>
        </w:rPr>
        <w:t>，</w:t>
      </w:r>
      <w:r>
        <w:rPr>
          <w:rFonts w:ascii="宋体" w:hAnsi="宋体" w:hint="eastAsia"/>
          <w:sz w:val="28"/>
          <w:szCs w:val="28"/>
        </w:rPr>
        <w:t>就是加密算法，其他人对加密后的数据进行处理就相当于对方程组采用高斯消元法来对方程组进行变化。经过任意次加密，最后的解密密文是不变的。</w:t>
      </w:r>
    </w:p>
    <w:p w:rsidR="00F21D66" w:rsidRDefault="00F21D66" w:rsidP="00F21D66">
      <w:pPr>
        <w:pStyle w:val="a3"/>
        <w:widowControl/>
      </w:pPr>
      <w:r>
        <w:t xml:space="preserve"> </w:t>
      </w:r>
    </w:p>
    <w:p w:rsidR="00F21D66" w:rsidRDefault="00F21D66" w:rsidP="00F21D66">
      <w:pPr>
        <w:widowControl/>
        <w:jc w:val="left"/>
      </w:pPr>
    </w:p>
    <w:p w:rsidR="00F21D66" w:rsidRDefault="00F21D66" w:rsidP="00F21D66">
      <w:pPr>
        <w:rPr>
          <w:sz w:val="28"/>
          <w:szCs w:val="28"/>
        </w:rPr>
      </w:pPr>
    </w:p>
    <w:p w:rsidR="00110871" w:rsidRPr="00F21D66" w:rsidRDefault="00110871"/>
    <w:sectPr w:rsidR="00110871" w:rsidRPr="00F21D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2757F0"/>
    <w:multiLevelType w:val="multilevel"/>
    <w:tmpl w:val="CF8CBC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1197430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66"/>
    <w:rsid w:val="00110871"/>
    <w:rsid w:val="004A3F6D"/>
    <w:rsid w:val="009E6415"/>
    <w:rsid w:val="00F21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BC1B"/>
  <w15:chartTrackingRefBased/>
  <w15:docId w15:val="{843DBBDF-4D35-434D-B514-97FA2D3E5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D66"/>
    <w:pPr>
      <w:widowControl w:val="0"/>
      <w:jc w:val="both"/>
    </w:pPr>
    <w:rPr>
      <w:rFonts w:ascii="Calibri" w:eastAsia="宋体" w:hAnsi="Calibri"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1D66"/>
    <w:pPr>
      <w:spacing w:before="100" w:beforeAutospacing="1" w:after="100" w:afterAutospacing="1"/>
      <w:jc w:val="left"/>
    </w:pPr>
    <w:rPr>
      <w:kern w:val="0"/>
      <w:sz w:val="24"/>
      <w:szCs w:val="24"/>
    </w:rPr>
  </w:style>
  <w:style w:type="table" w:styleId="a4">
    <w:name w:val="Table Grid"/>
    <w:basedOn w:val="a1"/>
    <w:uiPriority w:val="99"/>
    <w:rsid w:val="00F21D66"/>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60935">
      <w:bodyDiv w:val="1"/>
      <w:marLeft w:val="0"/>
      <w:marRight w:val="0"/>
      <w:marTop w:val="0"/>
      <w:marBottom w:val="0"/>
      <w:divBdr>
        <w:top w:val="none" w:sz="0" w:space="0" w:color="auto"/>
        <w:left w:val="none" w:sz="0" w:space="0" w:color="auto"/>
        <w:bottom w:val="none" w:sz="0" w:space="0" w:color="auto"/>
        <w:right w:val="none" w:sz="0" w:space="0" w:color="auto"/>
      </w:divBdr>
      <w:divsChild>
        <w:div w:id="187835136">
          <w:marLeft w:val="0"/>
          <w:marRight w:val="0"/>
          <w:marTop w:val="0"/>
          <w:marBottom w:val="0"/>
          <w:divBdr>
            <w:top w:val="none" w:sz="0" w:space="0" w:color="auto"/>
            <w:left w:val="none" w:sz="0" w:space="0" w:color="auto"/>
            <w:bottom w:val="none" w:sz="0" w:space="0" w:color="auto"/>
            <w:right w:val="none" w:sz="0" w:space="0" w:color="auto"/>
          </w:divBdr>
          <w:divsChild>
            <w:div w:id="2755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9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222</Words>
  <Characters>1271</Characters>
  <Application>Microsoft Office Word</Application>
  <DocSecurity>0</DocSecurity>
  <Lines>10</Lines>
  <Paragraphs>2</Paragraphs>
  <ScaleCrop>false</ScaleCrop>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luyao</dc:creator>
  <cp:keywords/>
  <dc:description/>
  <cp:lastModifiedBy>zeng luyao</cp:lastModifiedBy>
  <cp:revision>2</cp:revision>
  <dcterms:created xsi:type="dcterms:W3CDTF">2023-05-18T15:33:00Z</dcterms:created>
  <dcterms:modified xsi:type="dcterms:W3CDTF">2023-05-18T16:10:00Z</dcterms:modified>
</cp:coreProperties>
</file>