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media/image3.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widowControl w:val="false"/>
        <w:spacing w:lineRule="auto" w:line="360" w:before="92" w:after="0"/>
        <w:ind w:hanging="0" w:left="850" w:right="1051"/>
        <w:jc w:val="center"/>
        <w:rPr>
          <w:sz w:val="26"/>
          <w:szCs w:val="26"/>
        </w:rPr>
      </w:pPr>
      <w:r>
        <w:rPr>
          <w:sz w:val="26"/>
          <w:szCs w:val="26"/>
        </w:rPr>
        <w:t>SERVIÇO PÚBLICO FEDERAL · MINISTÉRIO DA EDUCAÇÃO UNIVERSIDADE FEDERAL DE VIÇOSA · UFV</w:t>
      </w:r>
    </w:p>
    <w:p>
      <w:pPr>
        <w:pStyle w:val="normal1"/>
        <w:widowControl w:val="false"/>
        <w:spacing w:lineRule="auto" w:line="360"/>
        <w:ind w:hanging="0" w:left="850" w:right="1051"/>
        <w:jc w:val="center"/>
        <w:rPr>
          <w:sz w:val="26"/>
          <w:szCs w:val="26"/>
        </w:rPr>
      </w:pPr>
      <w:r>
        <w:rPr>
          <w:sz w:val="26"/>
          <w:szCs w:val="26"/>
        </w:rPr>
        <w:t>CAMPUS FLORESTAL</w:t>
      </w:r>
    </w:p>
    <w:p>
      <w:pPr>
        <w:pStyle w:val="normal1"/>
        <w:widowControl w:val="false"/>
        <w:spacing w:lineRule="auto" w:line="360"/>
        <w:ind w:hanging="0" w:left="850"/>
        <w:jc w:val="center"/>
        <w:rPr>
          <w:sz w:val="28"/>
          <w:szCs w:val="28"/>
        </w:rPr>
      </w:pPr>
      <w:r>
        <w:rPr>
          <w:sz w:val="28"/>
          <w:szCs w:val="28"/>
        </w:rPr>
      </w:r>
    </w:p>
    <w:p>
      <w:pPr>
        <w:pStyle w:val="normal1"/>
        <w:widowControl w:val="false"/>
        <w:spacing w:lineRule="auto" w:line="360"/>
        <w:jc w:val="center"/>
        <w:rPr>
          <w:sz w:val="28"/>
          <w:szCs w:val="28"/>
        </w:rPr>
      </w:pPr>
      <w:r>
        <w:rPr/>
        <w:drawing>
          <wp:inline distT="0" distB="0" distL="0" distR="0">
            <wp:extent cx="887095" cy="372745"/>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tretch>
                      <a:fillRect/>
                    </a:stretch>
                  </pic:blipFill>
                  <pic:spPr bwMode="auto">
                    <a:xfrm>
                      <a:off x="0" y="0"/>
                      <a:ext cx="887095" cy="372745"/>
                    </a:xfrm>
                    <a:prstGeom prst="rect">
                      <a:avLst/>
                    </a:prstGeom>
                  </pic:spPr>
                </pic:pic>
              </a:graphicData>
            </a:graphic>
          </wp:inline>
        </w:drawing>
      </w:r>
    </w:p>
    <w:p>
      <w:pPr>
        <w:pStyle w:val="normal1"/>
        <w:widowControl w:val="false"/>
        <w:spacing w:lineRule="auto" w:line="360"/>
        <w:ind w:hanging="0" w:left="850"/>
        <w:jc w:val="center"/>
        <w:rPr>
          <w:sz w:val="28"/>
          <w:szCs w:val="28"/>
        </w:rPr>
      </w:pPr>
      <w:r>
        <w:rPr>
          <w:sz w:val="28"/>
          <w:szCs w:val="28"/>
        </w:rPr>
      </w:r>
    </w:p>
    <w:p>
      <w:pPr>
        <w:pStyle w:val="normal1"/>
        <w:widowControl w:val="false"/>
        <w:spacing w:lineRule="auto" w:line="360"/>
        <w:ind w:hanging="0" w:left="0"/>
        <w:jc w:val="left"/>
        <w:rPr>
          <w:sz w:val="28"/>
          <w:szCs w:val="28"/>
        </w:rPr>
      </w:pPr>
      <w:r>
        <w:rPr>
          <w:sz w:val="28"/>
          <w:szCs w:val="28"/>
        </w:rPr>
      </w:r>
    </w:p>
    <w:p>
      <w:pPr>
        <w:pStyle w:val="normal1"/>
        <w:widowControl w:val="false"/>
        <w:spacing w:lineRule="auto" w:line="360"/>
        <w:ind w:hanging="0" w:left="0"/>
        <w:jc w:val="left"/>
        <w:rPr>
          <w:sz w:val="28"/>
          <w:szCs w:val="28"/>
        </w:rPr>
      </w:pPr>
      <w:r>
        <w:rPr>
          <w:sz w:val="28"/>
          <w:szCs w:val="28"/>
        </w:rPr>
      </w:r>
    </w:p>
    <w:p>
      <w:pPr>
        <w:pStyle w:val="normal1"/>
        <w:widowControl w:val="false"/>
        <w:spacing w:lineRule="auto" w:line="360"/>
        <w:ind w:hanging="0" w:left="850"/>
        <w:jc w:val="left"/>
        <w:rPr>
          <w:sz w:val="28"/>
          <w:szCs w:val="28"/>
        </w:rPr>
      </w:pPr>
      <w:r>
        <w:rPr>
          <w:sz w:val="28"/>
          <w:szCs w:val="28"/>
        </w:rPr>
      </w:r>
    </w:p>
    <w:p>
      <w:pPr>
        <w:pStyle w:val="normal1"/>
        <w:widowControl w:val="false"/>
        <w:spacing w:lineRule="auto" w:line="360"/>
        <w:ind w:hanging="0" w:left="0"/>
        <w:jc w:val="left"/>
        <w:rPr>
          <w:sz w:val="28"/>
          <w:szCs w:val="28"/>
        </w:rPr>
      </w:pPr>
      <w:r>
        <w:rPr>
          <w:sz w:val="28"/>
          <w:szCs w:val="28"/>
        </w:rPr>
      </w:r>
    </w:p>
    <w:p>
      <w:pPr>
        <w:pStyle w:val="normal1"/>
        <w:widowControl w:val="false"/>
        <w:spacing w:lineRule="auto" w:line="360"/>
        <w:ind w:hanging="0" w:left="850"/>
        <w:jc w:val="center"/>
        <w:rPr>
          <w:sz w:val="28"/>
          <w:szCs w:val="28"/>
        </w:rPr>
      </w:pPr>
      <w:r>
        <w:rPr>
          <w:sz w:val="28"/>
          <w:szCs w:val="28"/>
        </w:rPr>
      </w:r>
    </w:p>
    <w:p>
      <w:pPr>
        <w:pStyle w:val="normal1"/>
        <w:widowControl w:val="false"/>
        <w:spacing w:lineRule="auto" w:line="360"/>
        <w:ind w:hanging="0" w:left="850"/>
        <w:jc w:val="center"/>
        <w:rPr>
          <w:sz w:val="28"/>
          <w:szCs w:val="28"/>
        </w:rPr>
      </w:pPr>
      <w:r>
        <w:rPr>
          <w:sz w:val="28"/>
          <w:szCs w:val="28"/>
        </w:rPr>
      </w:r>
    </w:p>
    <w:p>
      <w:pPr>
        <w:pStyle w:val="normal1"/>
        <w:widowControl w:val="false"/>
        <w:spacing w:lineRule="auto" w:line="360"/>
        <w:rPr>
          <w:sz w:val="28"/>
          <w:szCs w:val="28"/>
        </w:rPr>
      </w:pPr>
      <w:r>
        <w:rPr>
          <w:sz w:val="28"/>
          <w:szCs w:val="28"/>
        </w:rPr>
      </w:r>
    </w:p>
    <w:p>
      <w:pPr>
        <w:pStyle w:val="normal1"/>
        <w:widowControl w:val="false"/>
        <w:spacing w:lineRule="auto" w:line="360" w:before="207" w:after="0"/>
        <w:ind w:hanging="0" w:left="850" w:right="700"/>
        <w:jc w:val="center"/>
        <w:rPr>
          <w:b/>
          <w:sz w:val="29"/>
          <w:szCs w:val="29"/>
        </w:rPr>
      </w:pPr>
      <w:r>
        <w:rPr>
          <w:b/>
          <w:sz w:val="30"/>
          <w:szCs w:val="30"/>
        </w:rPr>
        <w:t>Backlog da Sprint 01 - CSU03</w:t>
      </w:r>
    </w:p>
    <w:p>
      <w:pPr>
        <w:pStyle w:val="normal1"/>
        <w:widowControl w:val="false"/>
        <w:spacing w:lineRule="auto" w:line="360"/>
        <w:jc w:val="center"/>
        <w:rPr>
          <w:b/>
          <w:sz w:val="32"/>
          <w:szCs w:val="32"/>
        </w:rPr>
      </w:pPr>
      <w:r>
        <w:rPr>
          <w:b/>
          <w:sz w:val="32"/>
          <w:szCs w:val="32"/>
        </w:rPr>
      </w:r>
    </w:p>
    <w:p>
      <w:pPr>
        <w:pStyle w:val="normal1"/>
        <w:widowControl w:val="false"/>
        <w:spacing w:lineRule="auto" w:line="360"/>
        <w:rPr>
          <w:b/>
          <w:sz w:val="32"/>
          <w:szCs w:val="32"/>
        </w:rPr>
      </w:pPr>
      <w:r>
        <w:rPr>
          <w:b/>
          <w:sz w:val="32"/>
          <w:szCs w:val="32"/>
        </w:rPr>
      </w:r>
    </w:p>
    <w:p>
      <w:pPr>
        <w:pStyle w:val="normal1"/>
        <w:widowControl w:val="false"/>
        <w:spacing w:lineRule="auto" w:line="360"/>
        <w:rPr>
          <w:b/>
          <w:sz w:val="32"/>
          <w:szCs w:val="32"/>
        </w:rPr>
      </w:pPr>
      <w:r>
        <w:rPr>
          <w:b/>
          <w:sz w:val="32"/>
          <w:szCs w:val="32"/>
        </w:rPr>
      </w:r>
    </w:p>
    <w:p>
      <w:pPr>
        <w:pStyle w:val="normal1"/>
        <w:widowControl w:val="false"/>
        <w:spacing w:lineRule="auto" w:line="360" w:before="207" w:after="0"/>
        <w:rPr>
          <w:sz w:val="26"/>
          <w:szCs w:val="26"/>
        </w:rPr>
      </w:pPr>
      <w:r>
        <w:rPr>
          <w:sz w:val="26"/>
          <w:szCs w:val="26"/>
        </w:rPr>
      </w:r>
    </w:p>
    <w:p>
      <w:pPr>
        <w:pStyle w:val="normal1"/>
        <w:widowControl w:val="false"/>
        <w:spacing w:lineRule="auto" w:line="360" w:before="138" w:after="0"/>
        <w:jc w:val="right"/>
        <w:rPr>
          <w:sz w:val="26"/>
          <w:szCs w:val="26"/>
        </w:rPr>
      </w:pPr>
      <w:r>
        <w:rPr>
          <w:sz w:val="28"/>
          <w:szCs w:val="28"/>
        </w:rPr>
        <w:t>GUILHERME BROEDEL ZORZAL - 5064</w:t>
      </w:r>
      <w:r>
        <w:rPr>
          <w:sz w:val="26"/>
          <w:szCs w:val="26"/>
        </w:rPr>
        <w:t xml:space="preserve"> </w:t>
      </w:r>
    </w:p>
    <w:p>
      <w:pPr>
        <w:pStyle w:val="normal1"/>
        <w:widowControl w:val="false"/>
        <w:spacing w:lineRule="auto" w:line="360" w:before="138" w:after="0"/>
        <w:jc w:val="right"/>
        <w:rPr>
          <w:sz w:val="26"/>
          <w:szCs w:val="26"/>
        </w:rPr>
      </w:pPr>
      <w:r>
        <w:rPr>
          <w:sz w:val="26"/>
          <w:szCs w:val="26"/>
        </w:rPr>
        <w:t>ARTHUR FERNANDES BASTOS - 4679</w:t>
      </w:r>
    </w:p>
    <w:p>
      <w:pPr>
        <w:pStyle w:val="normal1"/>
        <w:widowControl w:val="false"/>
        <w:spacing w:lineRule="auto" w:line="360"/>
        <w:jc w:val="right"/>
        <w:rPr>
          <w:sz w:val="28"/>
          <w:szCs w:val="28"/>
        </w:rPr>
      </w:pPr>
      <w:r>
        <w:rPr>
          <w:sz w:val="28"/>
          <w:szCs w:val="28"/>
        </w:rPr>
      </w:r>
    </w:p>
    <w:p>
      <w:pPr>
        <w:pStyle w:val="normal1"/>
        <w:widowControl w:val="false"/>
        <w:spacing w:lineRule="auto" w:line="360"/>
        <w:rPr>
          <w:sz w:val="28"/>
          <w:szCs w:val="28"/>
        </w:rPr>
      </w:pPr>
      <w:r>
        <w:rPr>
          <w:sz w:val="28"/>
          <w:szCs w:val="28"/>
        </w:rPr>
      </w:r>
    </w:p>
    <w:p>
      <w:pPr>
        <w:pStyle w:val="normal1"/>
        <w:widowControl w:val="false"/>
        <w:spacing w:lineRule="auto" w:line="360"/>
        <w:rPr>
          <w:sz w:val="28"/>
          <w:szCs w:val="28"/>
        </w:rPr>
      </w:pPr>
      <w:r>
        <w:rPr>
          <w:sz w:val="28"/>
          <w:szCs w:val="28"/>
        </w:rPr>
      </w:r>
    </w:p>
    <w:p>
      <w:pPr>
        <w:pStyle w:val="normal1"/>
        <w:widowControl w:val="false"/>
        <w:spacing w:lineRule="auto" w:line="360"/>
        <w:rPr>
          <w:sz w:val="28"/>
          <w:szCs w:val="28"/>
        </w:rPr>
      </w:pPr>
      <w:r>
        <w:rPr>
          <w:sz w:val="28"/>
          <w:szCs w:val="28"/>
        </w:rPr>
      </w:r>
    </w:p>
    <w:p>
      <w:pPr>
        <w:pStyle w:val="normal1"/>
        <w:widowControl w:val="false"/>
        <w:spacing w:lineRule="auto" w:line="360" w:before="196" w:after="0"/>
        <w:ind w:hanging="0" w:left="3259" w:right="3585"/>
        <w:jc w:val="center"/>
        <w:rPr>
          <w:sz w:val="26"/>
          <w:szCs w:val="26"/>
        </w:rPr>
      </w:pPr>
      <w:r>
        <w:rPr>
          <w:sz w:val="26"/>
          <w:szCs w:val="26"/>
        </w:rPr>
        <w:t xml:space="preserve">Florestal - MG </w:t>
      </w:r>
    </w:p>
    <w:p>
      <w:pPr>
        <w:pStyle w:val="normal1"/>
        <w:widowControl w:val="false"/>
        <w:spacing w:lineRule="auto" w:line="360" w:before="196" w:after="0"/>
        <w:ind w:hanging="0" w:left="3259" w:right="3585"/>
        <w:jc w:val="center"/>
        <w:rPr>
          <w:sz w:val="42"/>
          <w:szCs w:val="42"/>
        </w:rPr>
      </w:pPr>
      <w:r>
        <w:rPr>
          <w:sz w:val="26"/>
          <w:szCs w:val="26"/>
        </w:rPr>
        <w:t>2024</w:t>
      </w:r>
    </w:p>
    <w:sdt>
      <w:sdtPr>
        <w:docPartObj>
          <w:docPartGallery w:val="Table of Contents"/>
          <w:docPartUnique w:val="true"/>
        </w:docPartObj>
      </w:sdtPr>
      <w:sdtContent>
        <w:p>
          <w:pPr>
            <w:pStyle w:val="TOC1"/>
            <w:tabs>
              <w:tab w:val="clear" w:pos="9026"/>
              <w:tab w:val="right" w:pos="9025" w:leader="dot"/>
            </w:tabs>
            <w:rPr/>
          </w:pPr>
          <w:r>
            <w:fldChar w:fldCharType="begin"/>
          </w:r>
          <w:r>
            <w:rPr>
              <w:webHidden/>
              <w:rStyle w:val="Vnculodendice"/>
              <w:vanish w:val="false"/>
            </w:rPr>
            <w:instrText xml:space="preserve"> TOC \z \o "1-9" \u \t "Heading 1,1,Heading 2,2,Heading 3,3,Heading 4,4,Heading 5,5,Heading 6,6" \h</w:instrText>
          </w:r>
          <w:r>
            <w:rPr>
              <w:webHidden/>
              <w:rStyle w:val="Vnculodendice"/>
              <w:vanish w:val="false"/>
            </w:rPr>
            <w:fldChar w:fldCharType="separate"/>
          </w:r>
          <w:hyperlink w:anchor="__RefHeading___Toc335_3906640980">
            <w:r>
              <w:rPr>
                <w:webHidden/>
                <w:rStyle w:val="Vnculodendice"/>
                <w:vanish w:val="false"/>
              </w:rPr>
              <w:t>Introdução</w:t>
            </w:r>
            <w:r>
              <w:rPr>
                <w:rStyle w:val="Vnculodendice"/>
                <w:vanish w:val="false"/>
              </w:rPr>
              <w:tab/>
              <w:t>3</w:t>
            </w:r>
          </w:hyperlink>
        </w:p>
        <w:p>
          <w:pPr>
            <w:pStyle w:val="TOC1"/>
            <w:tabs>
              <w:tab w:val="clear" w:pos="9026"/>
              <w:tab w:val="right" w:pos="9025" w:leader="dot"/>
            </w:tabs>
            <w:rPr/>
          </w:pPr>
          <w:hyperlink w:anchor="__RefHeading___Toc333_3906640980">
            <w:r>
              <w:rPr>
                <w:webHidden/>
                <w:rStyle w:val="Vnculodendice"/>
                <w:vanish w:val="false"/>
              </w:rPr>
              <w:t>Caso de Uso</w:t>
              <w:tab/>
              <w:t>3</w:t>
            </w:r>
          </w:hyperlink>
        </w:p>
        <w:p>
          <w:pPr>
            <w:pStyle w:val="TOC2"/>
            <w:tabs>
              <w:tab w:val="clear" w:pos="8743"/>
              <w:tab w:val="right" w:pos="9025" w:leader="dot"/>
            </w:tabs>
            <w:rPr/>
          </w:pPr>
          <w:hyperlink w:anchor="__RefHeading___Toc337_3906640980">
            <w:r>
              <w:rPr>
                <w:webHidden/>
                <w:rStyle w:val="Vnculodendice"/>
                <w:vanish w:val="false"/>
              </w:rPr>
              <w:t>CSU03: Selecionar Avatar</w:t>
              <w:tab/>
              <w:t>4</w:t>
            </w:r>
          </w:hyperlink>
        </w:p>
        <w:p>
          <w:pPr>
            <w:pStyle w:val="TOC1"/>
            <w:tabs>
              <w:tab w:val="clear" w:pos="9026"/>
              <w:tab w:val="right" w:pos="9025" w:leader="dot"/>
            </w:tabs>
            <w:rPr/>
          </w:pPr>
          <w:hyperlink w:anchor="__RefHeading___Toc331_3906640980">
            <w:r>
              <w:rPr>
                <w:webHidden/>
                <w:rStyle w:val="Vnculodendice"/>
                <w:vanish w:val="false"/>
              </w:rPr>
              <w:t>Back-end</w:t>
              <w:tab/>
              <w:t>5</w:t>
            </w:r>
          </w:hyperlink>
        </w:p>
        <w:p>
          <w:pPr>
            <w:pStyle w:val="TOC2"/>
            <w:tabs>
              <w:tab w:val="clear" w:pos="8743"/>
              <w:tab w:val="right" w:pos="9025" w:leader="dot"/>
            </w:tabs>
            <w:rPr/>
          </w:pPr>
          <w:hyperlink w:anchor="__RefHeading___Toc341_3906640980">
            <w:r>
              <w:rPr>
                <w:webHidden/>
                <w:rStyle w:val="Vnculodendice"/>
                <w:vanish w:val="false"/>
              </w:rPr>
              <w:t>Dev Juniors</w:t>
              <w:tab/>
              <w:t>5</w:t>
            </w:r>
          </w:hyperlink>
        </w:p>
        <w:p>
          <w:pPr>
            <w:pStyle w:val="TOC3"/>
            <w:tabs>
              <w:tab w:val="clear" w:pos="8459"/>
              <w:tab w:val="right" w:pos="9025" w:leader="dot"/>
            </w:tabs>
            <w:rPr/>
          </w:pPr>
          <w:hyperlink w:anchor="__RefHeading___Toc345_3906640980">
            <w:r>
              <w:rPr>
                <w:webHidden/>
                <w:rStyle w:val="Vnculodendice"/>
                <w:vanish w:val="false"/>
              </w:rPr>
              <w:t>ListaAvatar</w:t>
              <w:tab/>
              <w:t>5</w:t>
            </w:r>
          </w:hyperlink>
        </w:p>
        <w:p>
          <w:pPr>
            <w:pStyle w:val="TOC3"/>
            <w:tabs>
              <w:tab w:val="clear" w:pos="8459"/>
              <w:tab w:val="right" w:pos="9025" w:leader="dot"/>
            </w:tabs>
            <w:rPr/>
          </w:pPr>
          <w:hyperlink w:anchor="__RefHeading___Toc343_3906640980">
            <w:r>
              <w:rPr>
                <w:webHidden/>
                <w:rStyle w:val="Vnculodendice"/>
                <w:vanish w:val="false"/>
              </w:rPr>
              <w:t>Aluno</w:t>
              <w:tab/>
              <w:t>6</w:t>
            </w:r>
          </w:hyperlink>
          <w:r>
            <w:rPr>
              <w:rStyle w:val="Vnculodendice"/>
              <w:vanish w:val="false"/>
            </w:rPr>
            <w:fldChar w:fldCharType="end"/>
          </w:r>
        </w:p>
      </w:sdtContent>
    </w:sdt>
    <w:p>
      <w:pPr>
        <w:pStyle w:val="Heading1"/>
        <w:rPr/>
      </w:pPr>
      <w:r>
        <w:rPr/>
      </w:r>
      <w:bookmarkStart w:id="0" w:name="_w4w8yxsf1xup"/>
      <w:bookmarkStart w:id="1" w:name="_w4w8yxsf1xup"/>
      <w:bookmarkEnd w:id="1"/>
      <w:r>
        <w:br w:type="page"/>
      </w:r>
    </w:p>
    <w:p>
      <w:pPr>
        <w:pStyle w:val="Heading1"/>
        <w:spacing w:before="0" w:after="120"/>
        <w:rPr>
          <w:sz w:val="42"/>
          <w:szCs w:val="42"/>
        </w:rPr>
      </w:pPr>
      <w:bookmarkStart w:id="2" w:name="__RefHeading___Toc335_3906640980"/>
      <w:bookmarkStart w:id="3" w:name="_xvx7uekzbnds"/>
      <w:bookmarkEnd w:id="2"/>
      <w:bookmarkEnd w:id="3"/>
      <w:r>
        <w:rPr>
          <w:sz w:val="42"/>
          <w:szCs w:val="42"/>
        </w:rPr>
        <w:t xml:space="preserve">Introdução </w:t>
      </w:r>
    </w:p>
    <w:p>
      <w:pPr>
        <w:pStyle w:val="normal1"/>
        <w:spacing w:lineRule="auto" w:line="360"/>
        <w:jc w:val="both"/>
        <w:rPr>
          <w:sz w:val="24"/>
          <w:szCs w:val="24"/>
        </w:rPr>
      </w:pPr>
      <w:r>
        <w:rPr>
          <w:sz w:val="24"/>
          <w:szCs w:val="24"/>
        </w:rPr>
      </w:r>
    </w:p>
    <w:p>
      <w:pPr>
        <w:pStyle w:val="normal1"/>
        <w:spacing w:lineRule="auto" w:line="360"/>
        <w:jc w:val="both"/>
        <w:rPr>
          <w:sz w:val="24"/>
          <w:szCs w:val="24"/>
        </w:rPr>
      </w:pPr>
      <w:r>
        <w:rPr>
          <w:sz w:val="24"/>
          <w:szCs w:val="24"/>
        </w:rPr>
        <w:tab/>
        <w:t xml:space="preserve">O objetivo do seguinte documento consiste em apresentar especificações relacionadas ao caso de uso abordado na primeira sprint, de acordo com o product backlog proposto com base no calendário. </w:t>
      </w:r>
    </w:p>
    <w:p>
      <w:pPr>
        <w:pStyle w:val="normal1"/>
        <w:spacing w:lineRule="auto" w:line="360"/>
        <w:jc w:val="both"/>
        <w:rPr>
          <w:sz w:val="24"/>
          <w:szCs w:val="24"/>
        </w:rPr>
      </w:pPr>
      <w:r>
        <w:rPr>
          <w:sz w:val="24"/>
          <w:szCs w:val="24"/>
        </w:rPr>
        <w:tab/>
        <w:t>Uma convenção importante com relação aos diagramas de classe: caso a representação da classe não possua nenhum método, deve-se entender que a classe precisa de possuir getters e setters para seus atributos, a menos que tenham sido dadas outras instruções na descrição da classe presente no documento.</w:t>
      </w:r>
    </w:p>
    <w:p>
      <w:pPr>
        <w:pStyle w:val="normal1"/>
        <w:spacing w:lineRule="auto" w:line="360"/>
        <w:jc w:val="both"/>
        <w:rPr>
          <w:sz w:val="24"/>
          <w:szCs w:val="24"/>
        </w:rPr>
      </w:pPr>
      <w:r>
        <w:rPr>
          <w:sz w:val="24"/>
          <w:szCs w:val="24"/>
        </w:rPr>
      </w:r>
    </w:p>
    <w:p>
      <w:pPr>
        <w:pStyle w:val="Heading1"/>
        <w:rPr>
          <w:sz w:val="42"/>
          <w:szCs w:val="42"/>
        </w:rPr>
      </w:pPr>
      <w:bookmarkStart w:id="4" w:name="__RefHeading___Toc333_3906640980"/>
      <w:bookmarkStart w:id="5" w:name="_xh9ool8zywqb"/>
      <w:bookmarkEnd w:id="4"/>
      <w:bookmarkEnd w:id="5"/>
      <w:r>
        <w:rPr>
          <w:sz w:val="42"/>
          <w:szCs w:val="42"/>
        </w:rPr>
        <w:t>Caso de Uso</w:t>
      </w:r>
    </w:p>
    <w:p>
      <w:pPr>
        <w:pStyle w:val="normal1"/>
        <w:spacing w:lineRule="auto" w:line="360"/>
        <w:rPr>
          <w:sz w:val="24"/>
          <w:szCs w:val="24"/>
        </w:rPr>
      </w:pPr>
      <w:r>
        <w:rPr>
          <w:sz w:val="24"/>
          <w:szCs w:val="24"/>
        </w:rPr>
      </w:r>
    </w:p>
    <w:p>
      <w:pPr>
        <w:pStyle w:val="normal1"/>
        <w:spacing w:lineRule="auto" w:line="360"/>
        <w:jc w:val="both"/>
        <w:rPr>
          <w:sz w:val="24"/>
          <w:szCs w:val="24"/>
        </w:rPr>
      </w:pPr>
      <w:r>
        <w:rPr>
          <w:sz w:val="24"/>
          <w:szCs w:val="24"/>
        </w:rPr>
        <w:tab/>
        <w:t>O caso de uso abordado na Sprint atual ficou decidido como sendo o CSU03: Selecionar personagem. Sua especificação, proposta na documentação dos casos de uso em ESOF I, pode ser conferida abaixo. Note que o caso de uso não sofreu alterações em relação ao proposto originalmente, ou seja, o fluxo proposto inicialmente continua sendo o mesmo.</w:t>
      </w:r>
    </w:p>
    <w:p>
      <w:pPr>
        <w:pStyle w:val="normal1"/>
        <w:spacing w:lineRule="auto" w:line="360"/>
        <w:jc w:val="both"/>
        <w:rPr>
          <w:sz w:val="24"/>
          <w:szCs w:val="24"/>
        </w:rPr>
      </w:pPr>
      <w:r>
        <w:rPr>
          <w:sz w:val="24"/>
          <w:szCs w:val="24"/>
        </w:rPr>
        <w:tab/>
        <w:t>Esse caso de uso é o caso de uso responsável por realizar a seleção do avatar do aluno. A documentação do caso de uso pode ser encontrada abaixo.</w:t>
      </w:r>
    </w:p>
    <w:p>
      <w:pPr>
        <w:pStyle w:val="normal1"/>
        <w:spacing w:lineRule="auto" w:line="360"/>
        <w:jc w:val="both"/>
        <w:rPr>
          <w:sz w:val="24"/>
          <w:szCs w:val="24"/>
        </w:rPr>
      </w:pPr>
      <w:r>
        <w:rPr>
          <w:sz w:val="24"/>
          <w:szCs w:val="24"/>
        </w:rPr>
        <w:tab/>
        <w:t>Uma das modificações que foi realizada no caso de uso em si foi sua renomeação para “Selecionar Avatar”. Foi decidido unanimemente entre os Designers de Arquitetura que essa nomenclatura seria mais clara e fácil de compreender.</w:t>
      </w:r>
      <w:r>
        <w:br w:type="page"/>
      </w:r>
    </w:p>
    <w:p>
      <w:pPr>
        <w:pStyle w:val="normal1"/>
        <w:spacing w:lineRule="auto" w:line="360" w:before="0" w:after="0"/>
        <w:rPr>
          <w:sz w:val="24"/>
          <w:szCs w:val="24"/>
        </w:rPr>
      </w:pPr>
      <w:r>
        <w:rPr>
          <w:sz w:val="24"/>
          <w:szCs w:val="24"/>
        </w:rPr>
      </w:r>
    </w:p>
    <w:tbl>
      <w:tblPr>
        <w:tblStyle w:val="Table1"/>
        <w:tblW w:w="9029" w:type="dxa"/>
        <w:jc w:val="left"/>
        <w:tblInd w:w="0" w:type="dxa"/>
        <w:tblLayout w:type="fixed"/>
        <w:tblCellMar>
          <w:top w:w="100" w:type="dxa"/>
          <w:left w:w="100" w:type="dxa"/>
          <w:bottom w:w="100" w:type="dxa"/>
          <w:right w:w="100" w:type="dxa"/>
        </w:tblCellMar>
        <w:tblLook w:val="0600"/>
      </w:tblPr>
      <w:tblGrid>
        <w:gridCol w:w="9029"/>
      </w:tblGrid>
      <w:tr>
        <w:trPr/>
        <w:tc>
          <w:tcPr>
            <w:tcW w:w="9029" w:type="dxa"/>
            <w:tcBorders>
              <w:top w:val="single" w:sz="8" w:space="0" w:color="000000"/>
              <w:left w:val="single" w:sz="8" w:space="0" w:color="000000"/>
              <w:bottom w:val="single" w:sz="8" w:space="0" w:color="000000"/>
              <w:right w:val="single" w:sz="8" w:space="0" w:color="000000"/>
            </w:tcBorders>
            <w:shd w:fill="auto" w:val="clear"/>
          </w:tcPr>
          <w:p>
            <w:pPr>
              <w:pStyle w:val="Heading2"/>
              <w:spacing w:before="360" w:after="120"/>
              <w:rPr>
                <w:sz w:val="30"/>
                <w:szCs w:val="30"/>
              </w:rPr>
            </w:pPr>
            <w:bookmarkStart w:id="6" w:name="__RefHeading___Toc337_3906640980"/>
            <w:bookmarkStart w:id="7" w:name="_9gw7k2rbveac"/>
            <w:bookmarkEnd w:id="6"/>
            <w:bookmarkEnd w:id="7"/>
            <w:r>
              <w:rPr>
                <w:sz w:val="30"/>
                <w:szCs w:val="30"/>
              </w:rPr>
              <w:t>CSU03: Selecionar Avatar</w:t>
            </w:r>
          </w:p>
          <w:p>
            <w:pPr>
              <w:pStyle w:val="normal1"/>
              <w:spacing w:lineRule="auto" w:line="360"/>
              <w:jc w:val="both"/>
              <w:rPr>
                <w:sz w:val="26"/>
                <w:szCs w:val="26"/>
              </w:rPr>
            </w:pPr>
            <w:r>
              <w:rPr>
                <w:sz w:val="26"/>
                <w:szCs w:val="26"/>
              </w:rPr>
            </w:r>
          </w:p>
          <w:p>
            <w:pPr>
              <w:pStyle w:val="normal1"/>
              <w:spacing w:lineRule="auto" w:line="360"/>
              <w:jc w:val="both"/>
              <w:rPr>
                <w:sz w:val="26"/>
                <w:szCs w:val="26"/>
              </w:rPr>
            </w:pPr>
            <w:r>
              <w:rPr>
                <w:b/>
                <w:sz w:val="26"/>
                <w:szCs w:val="26"/>
              </w:rPr>
              <w:t xml:space="preserve">Nome:  </w:t>
            </w:r>
            <w:r>
              <w:rPr>
                <w:sz w:val="26"/>
                <w:szCs w:val="26"/>
              </w:rPr>
              <w:t>Selecionar Avatar.</w:t>
            </w:r>
          </w:p>
          <w:p>
            <w:pPr>
              <w:pStyle w:val="normal1"/>
              <w:spacing w:lineRule="auto" w:line="360"/>
              <w:jc w:val="both"/>
              <w:rPr>
                <w:sz w:val="26"/>
                <w:szCs w:val="26"/>
              </w:rPr>
            </w:pPr>
            <w:r>
              <w:rPr>
                <w:b/>
                <w:sz w:val="26"/>
                <w:szCs w:val="26"/>
              </w:rPr>
              <w:t xml:space="preserve">Ator Primário: </w:t>
            </w:r>
            <w:r>
              <w:rPr>
                <w:sz w:val="26"/>
                <w:szCs w:val="26"/>
              </w:rPr>
              <w:t>Aluno.</w:t>
            </w:r>
          </w:p>
          <w:p>
            <w:pPr>
              <w:pStyle w:val="normal1"/>
              <w:spacing w:lineRule="auto" w:line="360"/>
              <w:jc w:val="both"/>
              <w:rPr>
                <w:sz w:val="26"/>
                <w:szCs w:val="26"/>
              </w:rPr>
            </w:pPr>
            <w:r>
              <w:rPr>
                <w:b/>
                <w:sz w:val="26"/>
                <w:szCs w:val="26"/>
              </w:rPr>
              <w:t xml:space="preserve">Sumário: </w:t>
            </w:r>
            <w:r>
              <w:rPr>
                <w:sz w:val="26"/>
                <w:szCs w:val="26"/>
              </w:rPr>
              <w:t>O aluno deve ser capaz de selecionar o avatar que o representa melhor, dentre os disponíveis no jogo.</w:t>
            </w:r>
          </w:p>
          <w:p>
            <w:pPr>
              <w:pStyle w:val="normal1"/>
              <w:spacing w:lineRule="auto" w:line="360"/>
              <w:jc w:val="both"/>
              <w:rPr>
                <w:b/>
                <w:sz w:val="26"/>
                <w:szCs w:val="26"/>
              </w:rPr>
            </w:pPr>
            <w:r>
              <w:rPr>
                <w:b/>
                <w:sz w:val="26"/>
                <w:szCs w:val="26"/>
              </w:rPr>
              <w:t>Pré-condições:</w:t>
            </w:r>
          </w:p>
          <w:p>
            <w:pPr>
              <w:pStyle w:val="normal1"/>
              <w:numPr>
                <w:ilvl w:val="0"/>
                <w:numId w:val="7"/>
              </w:numPr>
              <w:spacing w:lineRule="auto" w:line="360"/>
              <w:ind w:hanging="360" w:left="720"/>
              <w:jc w:val="both"/>
              <w:rPr>
                <w:sz w:val="26"/>
                <w:szCs w:val="26"/>
              </w:rPr>
            </w:pPr>
            <w:r>
              <w:rPr>
                <w:sz w:val="26"/>
                <w:szCs w:val="26"/>
              </w:rPr>
              <w:t>Nenhuma.</w:t>
            </w:r>
          </w:p>
          <w:p>
            <w:pPr>
              <w:pStyle w:val="normal1"/>
              <w:spacing w:lineRule="auto" w:line="360"/>
              <w:jc w:val="both"/>
              <w:rPr>
                <w:b/>
                <w:sz w:val="26"/>
                <w:szCs w:val="26"/>
              </w:rPr>
            </w:pPr>
            <w:r>
              <w:rPr>
                <w:b/>
                <w:sz w:val="26"/>
                <w:szCs w:val="26"/>
              </w:rPr>
              <w:t>Fluxo Principal:</w:t>
            </w:r>
          </w:p>
          <w:p>
            <w:pPr>
              <w:pStyle w:val="normal1"/>
              <w:numPr>
                <w:ilvl w:val="0"/>
                <w:numId w:val="2"/>
              </w:numPr>
              <w:spacing w:lineRule="auto" w:line="360"/>
              <w:ind w:hanging="360" w:left="720"/>
              <w:jc w:val="both"/>
              <w:rPr>
                <w:sz w:val="26"/>
                <w:szCs w:val="26"/>
              </w:rPr>
            </w:pPr>
            <w:r>
              <w:rPr>
                <w:sz w:val="26"/>
                <w:szCs w:val="26"/>
              </w:rPr>
              <w:t>O sistema exibe um conjunto de avatares prontos para o usuário;</w:t>
            </w:r>
          </w:p>
          <w:p>
            <w:pPr>
              <w:pStyle w:val="normal1"/>
              <w:numPr>
                <w:ilvl w:val="0"/>
                <w:numId w:val="2"/>
              </w:numPr>
              <w:spacing w:lineRule="auto" w:line="360"/>
              <w:ind w:hanging="360" w:left="720"/>
              <w:jc w:val="both"/>
              <w:rPr>
                <w:sz w:val="26"/>
                <w:szCs w:val="26"/>
              </w:rPr>
            </w:pPr>
            <w:r>
              <w:rPr>
                <w:sz w:val="26"/>
                <w:szCs w:val="26"/>
              </w:rPr>
              <w:t>O usuário escolhe uma dentre as opções;</w:t>
            </w:r>
          </w:p>
          <w:p>
            <w:pPr>
              <w:pStyle w:val="normal1"/>
              <w:numPr>
                <w:ilvl w:val="0"/>
                <w:numId w:val="2"/>
              </w:numPr>
              <w:spacing w:lineRule="auto" w:line="360"/>
              <w:ind w:hanging="360" w:left="720"/>
              <w:jc w:val="both"/>
              <w:rPr>
                <w:sz w:val="26"/>
                <w:szCs w:val="26"/>
              </w:rPr>
            </w:pPr>
            <w:r>
              <w:rPr>
                <w:sz w:val="26"/>
                <w:szCs w:val="26"/>
              </w:rPr>
              <w:t>O sistema requisita que o usuário confirme sua escolha;</w:t>
            </w:r>
          </w:p>
          <w:p>
            <w:pPr>
              <w:pStyle w:val="normal1"/>
              <w:numPr>
                <w:ilvl w:val="0"/>
                <w:numId w:val="2"/>
              </w:numPr>
              <w:spacing w:lineRule="auto" w:line="360"/>
              <w:ind w:hanging="360" w:left="720"/>
              <w:jc w:val="both"/>
              <w:rPr>
                <w:sz w:val="26"/>
                <w:szCs w:val="26"/>
              </w:rPr>
            </w:pPr>
            <w:r>
              <w:rPr>
                <w:sz w:val="26"/>
                <w:szCs w:val="26"/>
              </w:rPr>
              <w:t>O usuário confirma sua escolha;</w:t>
            </w:r>
          </w:p>
          <w:p>
            <w:pPr>
              <w:pStyle w:val="normal1"/>
              <w:numPr>
                <w:ilvl w:val="0"/>
                <w:numId w:val="2"/>
              </w:numPr>
              <w:spacing w:lineRule="auto" w:line="360"/>
              <w:ind w:hanging="360" w:left="720"/>
              <w:jc w:val="both"/>
              <w:rPr>
                <w:sz w:val="26"/>
                <w:szCs w:val="26"/>
                <w:u w:val="none"/>
              </w:rPr>
            </w:pPr>
            <w:r>
              <w:rPr>
                <w:sz w:val="26"/>
                <w:szCs w:val="26"/>
              </w:rPr>
              <w:t>O avatar é alterado.</w:t>
            </w:r>
          </w:p>
          <w:p>
            <w:pPr>
              <w:pStyle w:val="normal1"/>
              <w:spacing w:lineRule="auto" w:line="360"/>
              <w:jc w:val="both"/>
              <w:rPr>
                <w:b/>
                <w:sz w:val="26"/>
                <w:szCs w:val="26"/>
              </w:rPr>
            </w:pPr>
            <w:r>
              <w:rPr>
                <w:b/>
                <w:sz w:val="26"/>
                <w:szCs w:val="26"/>
              </w:rPr>
              <w:t>Fluxo alternativo (2): Usuário escolhe sair do menu</w:t>
            </w:r>
          </w:p>
          <w:p>
            <w:pPr>
              <w:pStyle w:val="normal1"/>
              <w:numPr>
                <w:ilvl w:val="0"/>
                <w:numId w:val="3"/>
              </w:numPr>
              <w:spacing w:lineRule="auto" w:line="360"/>
              <w:ind w:hanging="360" w:left="720"/>
              <w:jc w:val="both"/>
              <w:rPr>
                <w:sz w:val="26"/>
                <w:szCs w:val="26"/>
              </w:rPr>
            </w:pPr>
            <w:r>
              <w:rPr>
                <w:sz w:val="26"/>
                <w:szCs w:val="26"/>
              </w:rPr>
              <w:t>Se o usuário escolher sair, o sistema retorna para a tela anterior.</w:t>
            </w:r>
          </w:p>
          <w:p>
            <w:pPr>
              <w:pStyle w:val="normal1"/>
              <w:spacing w:lineRule="auto" w:line="360"/>
              <w:jc w:val="both"/>
              <w:rPr>
                <w:sz w:val="26"/>
                <w:szCs w:val="26"/>
              </w:rPr>
            </w:pPr>
            <w:r>
              <w:rPr>
                <w:b/>
                <w:sz w:val="26"/>
                <w:szCs w:val="26"/>
              </w:rPr>
              <w:t>Fluxo alternativo (4): Usuário cancela sua escolha</w:t>
            </w:r>
          </w:p>
          <w:p>
            <w:pPr>
              <w:pStyle w:val="normal1"/>
              <w:numPr>
                <w:ilvl w:val="0"/>
                <w:numId w:val="6"/>
              </w:numPr>
              <w:spacing w:lineRule="auto" w:line="360"/>
              <w:ind w:hanging="360" w:left="720"/>
              <w:jc w:val="both"/>
              <w:rPr>
                <w:sz w:val="26"/>
                <w:szCs w:val="26"/>
              </w:rPr>
            </w:pPr>
            <w:r>
              <w:rPr>
                <w:sz w:val="26"/>
                <w:szCs w:val="26"/>
              </w:rPr>
              <w:t>Se o usuário optar por cancelar sua escolha, o caso de uso recomeça do passo 1.</w:t>
            </w:r>
          </w:p>
          <w:p>
            <w:pPr>
              <w:pStyle w:val="normal1"/>
              <w:spacing w:lineRule="auto" w:line="360"/>
              <w:jc w:val="both"/>
              <w:rPr>
                <w:b/>
                <w:sz w:val="26"/>
                <w:szCs w:val="26"/>
              </w:rPr>
            </w:pPr>
            <w:r>
              <w:rPr>
                <w:b/>
                <w:sz w:val="26"/>
                <w:szCs w:val="26"/>
              </w:rPr>
              <w:t>Pós-condições:</w:t>
            </w:r>
          </w:p>
          <w:p>
            <w:pPr>
              <w:pStyle w:val="normal1"/>
              <w:numPr>
                <w:ilvl w:val="0"/>
                <w:numId w:val="4"/>
              </w:numPr>
              <w:spacing w:lineRule="auto" w:line="360"/>
              <w:ind w:hanging="360" w:left="720"/>
              <w:jc w:val="both"/>
              <w:rPr>
                <w:sz w:val="26"/>
                <w:szCs w:val="26"/>
              </w:rPr>
            </w:pPr>
            <w:r>
              <w:rPr>
                <w:sz w:val="26"/>
                <w:szCs w:val="26"/>
              </w:rPr>
              <w:t>O avatar do aluno selecionado pelo aluno foi salvo corretamente.</w:t>
            </w:r>
          </w:p>
        </w:tc>
      </w:tr>
    </w:tbl>
    <w:p>
      <w:pPr>
        <w:pStyle w:val="Heading1"/>
        <w:rPr/>
      </w:pPr>
      <w:r>
        <w:rPr/>
      </w:r>
      <w:bookmarkStart w:id="8" w:name="_d4atlzhbaau4"/>
      <w:bookmarkStart w:id="9" w:name="_d4atlzhbaau4"/>
      <w:bookmarkEnd w:id="9"/>
      <w:r>
        <w:br w:type="page"/>
      </w:r>
    </w:p>
    <w:p>
      <w:pPr>
        <w:pStyle w:val="Heading1"/>
        <w:spacing w:before="0" w:after="120"/>
        <w:rPr>
          <w:sz w:val="42"/>
          <w:szCs w:val="42"/>
        </w:rPr>
      </w:pPr>
      <w:bookmarkStart w:id="10" w:name="__RefHeading___Toc331_3906640980"/>
      <w:bookmarkStart w:id="11" w:name="_gafzf9yn47lk"/>
      <w:bookmarkEnd w:id="10"/>
      <w:bookmarkEnd w:id="11"/>
      <w:r>
        <w:rPr>
          <w:sz w:val="42"/>
          <w:szCs w:val="42"/>
        </w:rPr>
        <w:t>Back-end</w:t>
      </w:r>
    </w:p>
    <w:p>
      <w:pPr>
        <w:pStyle w:val="normal1"/>
        <w:spacing w:lineRule="auto" w:line="360"/>
        <w:rPr>
          <w:sz w:val="24"/>
          <w:szCs w:val="24"/>
        </w:rPr>
      </w:pPr>
      <w:r>
        <w:rPr>
          <w:sz w:val="24"/>
          <w:szCs w:val="24"/>
        </w:rPr>
        <w:tab/>
        <w:t>O backend, na sprint atual, ficará responsável pela implementação de algumas classes e relações envolvendo o Aluno e o Avatar, além de criar uma lista circular para a seleção de avatares.</w:t>
      </w:r>
    </w:p>
    <w:p>
      <w:pPr>
        <w:pStyle w:val="normal1"/>
        <w:spacing w:lineRule="auto" w:line="360"/>
        <w:rPr>
          <w:sz w:val="24"/>
          <w:szCs w:val="24"/>
        </w:rPr>
      </w:pPr>
      <w:r>
        <w:rPr>
          <w:sz w:val="24"/>
          <w:szCs w:val="24"/>
        </w:rPr>
      </w:r>
    </w:p>
    <w:p>
      <w:pPr>
        <w:pStyle w:val="Heading2"/>
        <w:spacing w:before="0" w:after="120"/>
        <w:rPr/>
      </w:pPr>
      <w:bookmarkStart w:id="12" w:name="__RefHeading___Toc341_3906640980"/>
      <w:bookmarkStart w:id="13" w:name="_xu2t0kousazj"/>
      <w:bookmarkEnd w:id="12"/>
      <w:bookmarkEnd w:id="13"/>
      <w:r>
        <w:rPr/>
        <w:t>Dev Juniors</w:t>
      </w:r>
    </w:p>
    <w:p>
      <w:pPr>
        <w:pStyle w:val="normal1"/>
        <w:rPr/>
      </w:pPr>
      <w:r>
        <w:rPr/>
        <w:tab/>
        <w:t>O caso de uso atual requer que seja realizada a implementação das seguintes classes: “Aluno” e “ListaAvatar”. As especificações de cada classe serão explicadas abaixo. Para a implementação, considere que as imagens estão localizadas em: digitovsky/database/imagens/avatares</w:t>
      </w:r>
    </w:p>
    <w:p>
      <w:pPr>
        <w:pStyle w:val="Heading3"/>
        <w:rPr/>
      </w:pPr>
      <w:bookmarkStart w:id="14" w:name="__RefHeading___Toc345_3906640980"/>
      <w:bookmarkStart w:id="15" w:name="_abst9vt8dtrz"/>
      <w:bookmarkEnd w:id="14"/>
      <w:bookmarkEnd w:id="15"/>
      <w:r>
        <w:rPr/>
        <w:t>ListaAvatar</w:t>
      </w:r>
    </w:p>
    <w:p>
      <w:pPr>
        <w:pStyle w:val="normal1"/>
        <w:rPr/>
      </w:pPr>
      <w:r>
        <w:rPr/>
      </w:r>
    </w:p>
    <w:p>
      <w:pPr>
        <w:pStyle w:val="normal1"/>
        <w:rPr/>
      </w:pPr>
      <w:r>
        <w:rPr/>
        <w:tab/>
        <w:t xml:space="preserve">A classe “ListaAvatar” é a classe que será o coração do funcionamento da tela “selecionar avatar”, que pode ser conferida na figura 3 da seção sobre o Front-end. A ideia dessa classe é criar um esquema de “Carrossel” das imagens de avatar: quando o aluno seleciona a próxima imagem no frontend, o backend retorna a próxima imagem guardada no repositório . </w:t>
      </w:r>
    </w:p>
    <w:p>
      <w:pPr>
        <w:pStyle w:val="normal1"/>
        <w:ind w:firstLine="720"/>
        <w:rPr/>
      </w:pPr>
      <w:r>
        <w:rPr/>
        <w:t>Esse processo deve se dar de forma circular, ou seja, uma vez que a lista chegue ao final, o back retorna a primeira imagem novamente.</w:t>
      </w:r>
    </w:p>
    <w:p>
      <w:pPr>
        <w:pStyle w:val="normal1"/>
        <w:rPr/>
      </w:pPr>
      <w:r>
        <w:rPr/>
      </w:r>
    </w:p>
    <w:p>
      <w:pPr>
        <w:pStyle w:val="normal1"/>
        <w:jc w:val="center"/>
        <w:rPr/>
      </w:pPr>
      <w:r>
        <w:rPr/>
        <w:drawing>
          <wp:inline distT="0" distB="0" distL="0" distR="0">
            <wp:extent cx="2181225" cy="1876425"/>
            <wp:effectExtent l="0" t="0" r="0" b="0"/>
            <wp:docPr id="2"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png" descr=""/>
                    <pic:cNvPicPr>
                      <a:picLocks noChangeAspect="1" noChangeArrowheads="1"/>
                    </pic:cNvPicPr>
                  </pic:nvPicPr>
                  <pic:blipFill>
                    <a:blip r:embed="rId3"/>
                    <a:stretch>
                      <a:fillRect/>
                    </a:stretch>
                  </pic:blipFill>
                  <pic:spPr bwMode="auto">
                    <a:xfrm>
                      <a:off x="0" y="0"/>
                      <a:ext cx="2181225" cy="1876425"/>
                    </a:xfrm>
                    <a:prstGeom prst="rect">
                      <a:avLst/>
                    </a:prstGeom>
                  </pic:spPr>
                </pic:pic>
              </a:graphicData>
            </a:graphic>
          </wp:inline>
        </w:drawing>
      </w:r>
    </w:p>
    <w:p>
      <w:pPr>
        <w:pStyle w:val="normal1"/>
        <w:jc w:val="center"/>
        <w:rPr>
          <w:b/>
        </w:rPr>
      </w:pPr>
      <w:r>
        <w:rPr>
          <w:b/>
        </w:rPr>
        <w:t xml:space="preserve">Figura 3 - Classe para Lista de Avatares </w:t>
      </w:r>
    </w:p>
    <w:p>
      <w:pPr>
        <w:pStyle w:val="normal1"/>
        <w:rPr/>
      </w:pPr>
      <w:r>
        <w:rPr/>
      </w:r>
    </w:p>
    <w:p>
      <w:pPr>
        <w:pStyle w:val="normal1"/>
        <w:rPr/>
      </w:pPr>
      <w:r>
        <w:rPr/>
        <w:t xml:space="preserve">Os atributos da classe ListaAvatar são os seguintes: </w:t>
      </w:r>
    </w:p>
    <w:p>
      <w:pPr>
        <w:pStyle w:val="normal1"/>
        <w:numPr>
          <w:ilvl w:val="0"/>
          <w:numId w:val="1"/>
        </w:numPr>
        <w:ind w:hanging="360" w:left="720"/>
        <w:rPr>
          <w:u w:val="none"/>
        </w:rPr>
      </w:pPr>
      <w:r>
        <w:rPr>
          <w:b/>
        </w:rPr>
        <w:t>avatarAtual : int</w:t>
      </w:r>
      <w:r>
        <w:rPr/>
        <w:t xml:space="preserve"> = O atributo </w:t>
      </w:r>
      <w:r>
        <w:rPr>
          <w:i/>
        </w:rPr>
        <w:t>avatarAtual</w:t>
      </w:r>
      <w:r>
        <w:rPr/>
        <w:t xml:space="preserve"> deve conter o id do avatar que foi escolhido pelo usuário. Em outras palavras, é o id da lista correspondente ao avatar atual. </w:t>
      </w:r>
    </w:p>
    <w:p>
      <w:pPr>
        <w:pStyle w:val="normal1"/>
        <w:numPr>
          <w:ilvl w:val="0"/>
          <w:numId w:val="1"/>
        </w:numPr>
        <w:ind w:hanging="360" w:left="720"/>
        <w:rPr>
          <w:u w:val="none"/>
        </w:rPr>
      </w:pPr>
      <w:r>
        <w:rPr>
          <w:b/>
        </w:rPr>
        <w:t xml:space="preserve">listaAvatar : LISTA </w:t>
      </w:r>
      <w:r>
        <w:rPr/>
        <w:t xml:space="preserve">= O atributo </w:t>
      </w:r>
      <w:r>
        <w:rPr>
          <w:i/>
        </w:rPr>
        <w:t>listaAvatar</w:t>
      </w:r>
      <w:r>
        <w:rPr/>
        <w:t xml:space="preserve"> é a estrutura responsável por efetivamente realizar a simulação de uma lista circular. Essa é a estrutura que será responsável por guardar as imagens dos avatares. A estrutura a ser utilizada fica a critério dos dev juniors (por isso seu tipo está marcado como LISTA), ou seja, pode ser ArrayList, HashSet, LinkedList, etc. O importante é que a classe ListaAvatar se comporte como uma lista circular, a estrutura utilizada não tem importância.</w:t>
      </w:r>
    </w:p>
    <w:p>
      <w:pPr>
        <w:pStyle w:val="normal1"/>
        <w:rPr/>
      </w:pPr>
      <w:r>
        <w:rPr/>
        <w:t>Quanto aos métodos a serem criados, serão esses:</w:t>
      </w:r>
    </w:p>
    <w:p>
      <w:pPr>
        <w:pStyle w:val="normal1"/>
        <w:numPr>
          <w:ilvl w:val="0"/>
          <w:numId w:val="5"/>
        </w:numPr>
        <w:ind w:hanging="360" w:left="720"/>
        <w:rPr>
          <w:u w:val="none"/>
        </w:rPr>
      </w:pPr>
      <w:r>
        <w:rPr>
          <w:b/>
        </w:rPr>
        <w:t>ListaAvatar():</w:t>
      </w:r>
      <w:r>
        <w:rPr/>
        <w:t xml:space="preserve"> esse é o construtor da classe. Quando a classe for instanciada, ela deve carregar os caminhos dos arquivos presentes na pasta de imagens (especificada nos endpoints do backend) e montar a lista circular a partir deles. Além disso, esse método deve setar o atributo </w:t>
      </w:r>
      <w:r>
        <w:rPr>
          <w:i/>
        </w:rPr>
        <w:t>avatarAtual</w:t>
      </w:r>
      <w:r>
        <w:rPr/>
        <w:t xml:space="preserve"> como sendo 0 (o primeiro avatar da lista). Note que por caminho entende-se o caminho relativo considerando como raiz a rota da api (localhost)</w:t>
      </w:r>
    </w:p>
    <w:p>
      <w:pPr>
        <w:pStyle w:val="normal1"/>
        <w:numPr>
          <w:ilvl w:val="0"/>
          <w:numId w:val="5"/>
        </w:numPr>
        <w:ind w:hanging="360" w:left="720"/>
        <w:rPr>
          <w:u w:val="none"/>
        </w:rPr>
      </w:pPr>
      <w:r>
        <w:rPr>
          <w:b/>
        </w:rPr>
        <w:t>getNextAvatar() : String</w:t>
      </w:r>
      <w:r>
        <w:rPr/>
        <w:t xml:space="preserve"> = esse método deve retornar o nome do próximo avatar, ou seja, a string presente na próxima posição da lista. Por exemplo, se o valor de avatarAtual for 3, deve retornar a string presente na posição 4 e setar </w:t>
      </w:r>
      <w:r>
        <w:rPr>
          <w:i/>
        </w:rPr>
        <w:t>avatarAtual</w:t>
      </w:r>
      <w:r>
        <w:rPr/>
        <w:t xml:space="preserve"> para 4. Caso a lista tenha tamanho 4 (posições 0,1,2,3), deve retornar a string presente na posição 0 que representa o caminho do arquivo e setar o valor de </w:t>
      </w:r>
      <w:r>
        <w:rPr>
          <w:i/>
        </w:rPr>
        <w:t>avatarAtual</w:t>
      </w:r>
      <w:r>
        <w:rPr/>
        <w:t xml:space="preserve"> para 0. </w:t>
      </w:r>
    </w:p>
    <w:p>
      <w:pPr>
        <w:pStyle w:val="normal1"/>
        <w:numPr>
          <w:ilvl w:val="0"/>
          <w:numId w:val="5"/>
        </w:numPr>
        <w:ind w:hanging="360" w:left="720"/>
        <w:rPr>
          <w:u w:val="none"/>
        </w:rPr>
      </w:pPr>
      <w:r>
        <w:rPr>
          <w:b/>
        </w:rPr>
        <w:t>getPrevAvatar() : String</w:t>
      </w:r>
      <w:r>
        <w:rPr/>
        <w:t xml:space="preserve"> = realiza praticamente a mesma coisa que o método getNextAvatar, porém pegando o avatar anterior. Utilizando o mesmo exemplo de getNextAvatar, ela setaria o valor de avatarAtual para 2 e retornaria e string presente na posição 2</w:t>
      </w:r>
    </w:p>
    <w:p>
      <w:pPr>
        <w:pStyle w:val="normal1"/>
        <w:numPr>
          <w:ilvl w:val="0"/>
          <w:numId w:val="5"/>
        </w:numPr>
        <w:ind w:hanging="360" w:left="720"/>
        <w:rPr>
          <w:u w:val="none"/>
        </w:rPr>
      </w:pPr>
      <w:r>
        <w:rPr>
          <w:b/>
        </w:rPr>
        <w:t>setAvatarAtual(nome : String) : int</w:t>
      </w:r>
      <w:r>
        <w:rPr/>
        <w:t xml:space="preserve"> = Por fim, o método setAvatarAtual receberá um caminho de arquivo (a escolha de avatar do aluno) e, com base nisso, seta o valor de avatarAtual para o valor correspondente. Em outras</w:t>
        <w:tab/>
        <w:t xml:space="preserve">palavras, o método deve procurar dentro da lista de avatares qual endereço contém a string passada como parâmetro e guardar sua posição em </w:t>
      </w:r>
      <w:r>
        <w:rPr>
          <w:i/>
        </w:rPr>
        <w:t>avatarAtual</w:t>
      </w:r>
    </w:p>
    <w:p>
      <w:pPr>
        <w:pStyle w:val="normal1"/>
        <w:rPr/>
      </w:pPr>
      <w:r>
        <w:rPr/>
      </w:r>
    </w:p>
    <w:p>
      <w:pPr>
        <w:pStyle w:val="Heading3"/>
        <w:rPr/>
      </w:pPr>
      <w:bookmarkStart w:id="16" w:name="__RefHeading___Toc343_3906640980"/>
      <w:bookmarkStart w:id="17" w:name="_hnmptu10z2sj"/>
      <w:bookmarkEnd w:id="16"/>
      <w:bookmarkEnd w:id="17"/>
      <w:r>
        <w:rPr/>
        <w:t>Aluno</w:t>
      </w:r>
    </w:p>
    <w:p>
      <w:pPr>
        <w:pStyle w:val="normal1"/>
        <w:rPr/>
      </w:pPr>
      <w:r>
        <w:rPr/>
      </w:r>
    </w:p>
    <w:p>
      <w:pPr>
        <w:pStyle w:val="normal1"/>
        <w:rPr/>
      </w:pPr>
      <w:r>
        <w:rPr/>
        <w:tab/>
        <w:t>A classe “Aluno” é a classe responsável por guardar as informações referentes ao aluno. Sua implementação é extremamente simples: Ela só precisa possuir os seus respectivos getters e setters e o construtor, que deve atribuir uma string vazia ao atributo “nomeAluno”</w:t>
      </w:r>
    </w:p>
    <w:p>
      <w:pPr>
        <w:pStyle w:val="normal1"/>
        <w:ind w:firstLine="2267"/>
        <w:rPr/>
      </w:pPr>
      <w:r>
        <w:rPr/>
        <w:drawing>
          <wp:inline distT="0" distB="0" distL="0" distR="0">
            <wp:extent cx="2447925" cy="1000125"/>
            <wp:effectExtent l="0" t="0" r="0" b="0"/>
            <wp:docPr id="3"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descr=""/>
                    <pic:cNvPicPr>
                      <a:picLocks noChangeAspect="1" noChangeArrowheads="1"/>
                    </pic:cNvPicPr>
                  </pic:nvPicPr>
                  <pic:blipFill>
                    <a:blip r:embed="rId4"/>
                    <a:stretch>
                      <a:fillRect/>
                    </a:stretch>
                  </pic:blipFill>
                  <pic:spPr bwMode="auto">
                    <a:xfrm>
                      <a:off x="0" y="0"/>
                      <a:ext cx="2447925" cy="1000125"/>
                    </a:xfrm>
                    <a:prstGeom prst="rect">
                      <a:avLst/>
                    </a:prstGeom>
                  </pic:spPr>
                </pic:pic>
              </a:graphicData>
            </a:graphic>
          </wp:inline>
        </w:drawing>
      </w:r>
    </w:p>
    <w:p>
      <w:pPr>
        <w:pStyle w:val="normal1"/>
        <w:ind w:firstLine="3118"/>
        <w:rPr/>
      </w:pPr>
      <w:r>
        <w:rPr>
          <w:b/>
        </w:rPr>
        <w:t>Figura 4: Classe Aluno</w:t>
      </w:r>
    </w:p>
    <w:sectPr>
      <w:type w:val="nextPage"/>
      <w:pgSz w:w="11906" w:h="16838"/>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3">
    <w:lvl w:ilvl="0">
      <w:start w:val="1"/>
      <w:numFmt w:val="lowerLetter"/>
      <w:lvlText w:val="%1."/>
      <w:lvlJc w:val="left"/>
      <w:pPr>
        <w:tabs>
          <w:tab w:val="num" w:pos="0"/>
        </w:tabs>
        <w:ind w:left="720" w:hanging="360"/>
      </w:pPr>
      <w:rPr>
        <w:u w:val="none"/>
      </w:rPr>
    </w:lvl>
    <w:lvl w:ilvl="1">
      <w:start w:val="1"/>
      <w:numFmt w:val="lowerRoman"/>
      <w:lvlText w:val="%2."/>
      <w:lvlJc w:val="right"/>
      <w:pPr>
        <w:tabs>
          <w:tab w:val="num" w:pos="0"/>
        </w:tabs>
        <w:ind w:left="1440" w:hanging="360"/>
      </w:pPr>
      <w:rPr>
        <w:u w:val="none"/>
      </w:rPr>
    </w:lvl>
    <w:lvl w:ilvl="2">
      <w:start w:val="1"/>
      <w:numFmt w:val="decimal"/>
      <w:lvlText w:val="%3."/>
      <w:lvlJc w:val="left"/>
      <w:pPr>
        <w:tabs>
          <w:tab w:val="num" w:pos="0"/>
        </w:tabs>
        <w:ind w:left="2160" w:hanging="360"/>
      </w:pPr>
      <w:rPr>
        <w:u w:val="none"/>
      </w:rPr>
    </w:lvl>
    <w:lvl w:ilvl="3">
      <w:start w:val="1"/>
      <w:numFmt w:val="lowerLetter"/>
      <w:lvlText w:val="%4."/>
      <w:lvlJc w:val="left"/>
      <w:pPr>
        <w:tabs>
          <w:tab w:val="num" w:pos="0"/>
        </w:tabs>
        <w:ind w:left="2880" w:hanging="360"/>
      </w:pPr>
      <w:rPr>
        <w:u w:val="none"/>
      </w:rPr>
    </w:lvl>
    <w:lvl w:ilvl="4">
      <w:start w:val="1"/>
      <w:numFmt w:val="lowerRoman"/>
      <w:lvlText w:val="%5."/>
      <w:lvlJc w:val="right"/>
      <w:pPr>
        <w:tabs>
          <w:tab w:val="num" w:pos="0"/>
        </w:tabs>
        <w:ind w:left="3600" w:hanging="360"/>
      </w:pPr>
      <w:rPr>
        <w:u w:val="none"/>
      </w:rPr>
    </w:lvl>
    <w:lvl w:ilvl="5">
      <w:start w:val="1"/>
      <w:numFmt w:val="decimal"/>
      <w:lvlText w:val="%6."/>
      <w:lvlJc w:val="left"/>
      <w:pPr>
        <w:tabs>
          <w:tab w:val="num" w:pos="0"/>
        </w:tabs>
        <w:ind w:left="4320" w:hanging="360"/>
      </w:pPr>
      <w:rPr>
        <w:u w:val="none"/>
      </w:rPr>
    </w:lvl>
    <w:lvl w:ilvl="6">
      <w:start w:val="1"/>
      <w:numFmt w:val="lowerLetter"/>
      <w:lvlText w:val="%7."/>
      <w:lvlJc w:val="left"/>
      <w:pPr>
        <w:tabs>
          <w:tab w:val="num" w:pos="0"/>
        </w:tabs>
        <w:ind w:left="5040" w:hanging="360"/>
      </w:pPr>
      <w:rPr>
        <w:u w:val="none"/>
      </w:rPr>
    </w:lvl>
    <w:lvl w:ilvl="7">
      <w:start w:val="1"/>
      <w:numFmt w:val="lowerRoman"/>
      <w:lvlText w:val="%8."/>
      <w:lvlJc w:val="right"/>
      <w:pPr>
        <w:tabs>
          <w:tab w:val="num" w:pos="0"/>
        </w:tabs>
        <w:ind w:left="5760" w:hanging="360"/>
      </w:pPr>
      <w:rPr>
        <w:u w:val="none"/>
      </w:rPr>
    </w:lvl>
    <w:lvl w:ilvl="8">
      <w:start w:val="1"/>
      <w:numFmt w:val="decimal"/>
      <w:lvlText w:val="%9."/>
      <w:lvlJc w:val="left"/>
      <w:pPr>
        <w:tabs>
          <w:tab w:val="num" w:pos="0"/>
        </w:tabs>
        <w:ind w:left="6480" w:hanging="360"/>
      </w:pPr>
      <w:rPr>
        <w:u w:val="none"/>
      </w:rPr>
    </w:lvl>
  </w:abstractNum>
  <w:abstractNum w:abstractNumId="4">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5">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6">
    <w:lvl w:ilvl="0">
      <w:start w:val="1"/>
      <w:numFmt w:val="lowerLetter"/>
      <w:lvlText w:val="%1."/>
      <w:lvlJc w:val="left"/>
      <w:pPr>
        <w:tabs>
          <w:tab w:val="num" w:pos="0"/>
        </w:tabs>
        <w:ind w:left="720" w:hanging="360"/>
      </w:pPr>
      <w:rPr>
        <w:u w:val="none"/>
      </w:rPr>
    </w:lvl>
    <w:lvl w:ilvl="1">
      <w:start w:val="1"/>
      <w:numFmt w:val="lowerRoman"/>
      <w:lvlText w:val="%2."/>
      <w:lvlJc w:val="right"/>
      <w:pPr>
        <w:tabs>
          <w:tab w:val="num" w:pos="0"/>
        </w:tabs>
        <w:ind w:left="1440" w:hanging="360"/>
      </w:pPr>
      <w:rPr>
        <w:u w:val="none"/>
      </w:rPr>
    </w:lvl>
    <w:lvl w:ilvl="2">
      <w:start w:val="1"/>
      <w:numFmt w:val="decimal"/>
      <w:lvlText w:val="%3."/>
      <w:lvlJc w:val="left"/>
      <w:pPr>
        <w:tabs>
          <w:tab w:val="num" w:pos="0"/>
        </w:tabs>
        <w:ind w:left="2160" w:hanging="360"/>
      </w:pPr>
      <w:rPr>
        <w:u w:val="none"/>
      </w:rPr>
    </w:lvl>
    <w:lvl w:ilvl="3">
      <w:start w:val="1"/>
      <w:numFmt w:val="lowerLetter"/>
      <w:lvlText w:val="%4."/>
      <w:lvlJc w:val="left"/>
      <w:pPr>
        <w:tabs>
          <w:tab w:val="num" w:pos="0"/>
        </w:tabs>
        <w:ind w:left="2880" w:hanging="360"/>
      </w:pPr>
      <w:rPr>
        <w:u w:val="none"/>
      </w:rPr>
    </w:lvl>
    <w:lvl w:ilvl="4">
      <w:start w:val="1"/>
      <w:numFmt w:val="lowerRoman"/>
      <w:lvlText w:val="%5."/>
      <w:lvlJc w:val="right"/>
      <w:pPr>
        <w:tabs>
          <w:tab w:val="num" w:pos="0"/>
        </w:tabs>
        <w:ind w:left="3600" w:hanging="360"/>
      </w:pPr>
      <w:rPr>
        <w:u w:val="none"/>
      </w:rPr>
    </w:lvl>
    <w:lvl w:ilvl="5">
      <w:start w:val="1"/>
      <w:numFmt w:val="decimal"/>
      <w:lvlText w:val="%6."/>
      <w:lvlJc w:val="left"/>
      <w:pPr>
        <w:tabs>
          <w:tab w:val="num" w:pos="0"/>
        </w:tabs>
        <w:ind w:left="4320" w:hanging="360"/>
      </w:pPr>
      <w:rPr>
        <w:u w:val="none"/>
      </w:rPr>
    </w:lvl>
    <w:lvl w:ilvl="6">
      <w:start w:val="1"/>
      <w:numFmt w:val="lowerLetter"/>
      <w:lvlText w:val="%7."/>
      <w:lvlJc w:val="left"/>
      <w:pPr>
        <w:tabs>
          <w:tab w:val="num" w:pos="0"/>
        </w:tabs>
        <w:ind w:left="5040" w:hanging="360"/>
      </w:pPr>
      <w:rPr>
        <w:u w:val="none"/>
      </w:rPr>
    </w:lvl>
    <w:lvl w:ilvl="7">
      <w:start w:val="1"/>
      <w:numFmt w:val="lowerRoman"/>
      <w:lvlText w:val="%8."/>
      <w:lvlJc w:val="right"/>
      <w:pPr>
        <w:tabs>
          <w:tab w:val="num" w:pos="0"/>
        </w:tabs>
        <w:ind w:left="5760" w:hanging="360"/>
      </w:pPr>
      <w:rPr>
        <w:u w:val="none"/>
      </w:rPr>
    </w:lvl>
    <w:lvl w:ilvl="8">
      <w:start w:val="1"/>
      <w:numFmt w:val="decimal"/>
      <w:lvlText w:val="%9."/>
      <w:lvlJc w:val="left"/>
      <w:pPr>
        <w:tabs>
          <w:tab w:val="num" w:pos="0"/>
        </w:tabs>
        <w:ind w:left="6480" w:hanging="360"/>
      </w:pPr>
      <w:rPr>
        <w:u w:val="none"/>
      </w:rPr>
    </w:lvl>
  </w:abstractNum>
  <w:abstractNum w:abstractNumId="7">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95"/>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character" w:styleId="InternetLink">
    <w:name w:val="Internet Link"/>
    <w:qFormat/>
    <w:rPr>
      <w:color w:val="000080"/>
      <w:u w:val="single"/>
    </w:rPr>
  </w:style>
  <w:style w:type="character" w:styleId="Vnculodendice">
    <w:name w:val="Vínculo de índice"/>
    <w:qFormat/>
    <w:rPr/>
  </w:style>
  <w:style w:type="character" w:styleId="InternetLink1">
    <w:name w:val="Internet Link1"/>
    <w:qFormat/>
    <w:rPr>
      <w:color w:val="000080"/>
      <w:u w:val="single"/>
    </w:rPr>
  </w:style>
  <w:style w:type="character" w:styleId="InternetLink2">
    <w:name w:val="Internet Link2"/>
    <w:qFormat/>
    <w:rPr>
      <w:color w:val="000080"/>
      <w:u w:val="single"/>
    </w:rPr>
  </w:style>
  <w:style w:type="character" w:styleId="Hyperlink">
    <w:name w:val="Hyperlink"/>
    <w:rPr>
      <w:color w:val="000080"/>
      <w:u w:val="single"/>
    </w:rPr>
  </w:style>
  <w:style w:type="paragraph" w:styleId="Ttulo">
    <w:name w:val="Título"/>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ndice">
    <w:name w:val="Índice"/>
    <w:basedOn w:val="Normal"/>
    <w:qFormat/>
    <w:pPr>
      <w:suppressLineNumbers/>
    </w:pPr>
    <w:rPr>
      <w:rFonts w:cs="Noto Sans Devanagari"/>
    </w:rPr>
  </w:style>
  <w:style w:type="paragraph" w:styleId="normal1" w:default="1">
    <w:name w:val="normal1"/>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TOC1">
    <w:name w:val="TOC 1"/>
    <w:basedOn w:val="ndice"/>
    <w:pPr>
      <w:tabs>
        <w:tab w:val="clear" w:pos="720"/>
        <w:tab w:val="right" w:pos="9026" w:leader="dot"/>
      </w:tabs>
      <w:ind w:hanging="0" w:left="0"/>
    </w:pPr>
    <w:rPr/>
  </w:style>
  <w:style w:type="paragraph" w:styleId="TOC2">
    <w:name w:val="TOC 2"/>
    <w:basedOn w:val="ndice"/>
    <w:pPr>
      <w:tabs>
        <w:tab w:val="clear" w:pos="720"/>
        <w:tab w:val="right" w:pos="8743" w:leader="dot"/>
      </w:tabs>
      <w:ind w:hanging="0" w:left="283"/>
    </w:pPr>
    <w:rPr/>
  </w:style>
  <w:style w:type="paragraph" w:styleId="TOC3">
    <w:name w:val="TOC 3"/>
    <w:basedOn w:val="ndice"/>
    <w:pPr>
      <w:tabs>
        <w:tab w:val="clear" w:pos="720"/>
        <w:tab w:val="right" w:pos="8459" w:leader="dot"/>
      </w:tabs>
      <w:ind w:hanging="0" w:left="567"/>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25</TotalTime>
  <Application>LibreOffice/24.2.6.2$Linux_X86_64 LibreOffice_project/420$Build-2</Application>
  <AppVersion>15.0000</AppVersion>
  <Pages>6</Pages>
  <Words>973</Words>
  <Characters>4946</Characters>
  <CharactersWithSpaces>5865</CharactersWithSpaces>
  <Paragraphs>61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pt-BR</dc:language>
  <cp:lastModifiedBy/>
  <dcterms:modified xsi:type="dcterms:W3CDTF">2024-10-23T10:35:44Z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