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widowControl w:val="false"/>
        <w:spacing w:lineRule="auto" w:line="360" w:before="92" w:after="0"/>
        <w:ind w:hanging="0" w:left="850" w:right="1051"/>
        <w:jc w:val="left"/>
        <w:rPr>
          <w:rFonts w:ascii="Arial" w:hAnsi="Arial" w:eastAsia="Arial" w:cs="Arial"/>
          <w:sz w:val="26"/>
          <w:szCs w:val="26"/>
        </w:rPr>
      </w:pPr>
      <w:r>
        <w:rPr>
          <w:rFonts w:eastAsia="Arial" w:cs="Arial" w:ascii="Arial" w:hAnsi="Arial"/>
          <w:sz w:val="26"/>
          <w:szCs w:val="26"/>
        </w:rPr>
        <w:t>SERVIÇO PÚBLICO FEDERAL · MINISTÉRIO DA EDUCAÇÃO UNIVERSIDADE FEDERAL DE VIÇOSA · UFV</w:t>
      </w:r>
    </w:p>
    <w:p>
      <w:pPr>
        <w:pStyle w:val="normal1"/>
        <w:widowControl w:val="false"/>
        <w:spacing w:lineRule="auto" w:line="360"/>
        <w:ind w:hanging="0" w:left="850" w:right="1051"/>
        <w:jc w:val="center"/>
        <w:rPr>
          <w:rFonts w:ascii="Arial" w:hAnsi="Arial" w:eastAsia="Arial" w:cs="Arial"/>
          <w:sz w:val="26"/>
          <w:szCs w:val="26"/>
        </w:rPr>
      </w:pPr>
      <w:r>
        <w:rPr>
          <w:rFonts w:eastAsia="Arial" w:cs="Arial" w:ascii="Arial" w:hAnsi="Arial"/>
          <w:sz w:val="26"/>
          <w:szCs w:val="26"/>
        </w:rPr>
        <w:t>CAMPUS FLORESTAL</w:t>
      </w:r>
    </w:p>
    <w:p>
      <w:pPr>
        <w:pStyle w:val="normal1"/>
        <w:widowControl w:val="false"/>
        <w:spacing w:lineRule="auto" w:line="360"/>
        <w:ind w:hanging="0" w:left="850"/>
        <w:jc w:val="center"/>
        <w:rPr>
          <w:rFonts w:ascii="Arial" w:hAnsi="Arial" w:eastAsia="Arial" w:cs="Arial"/>
          <w:sz w:val="28"/>
          <w:szCs w:val="28"/>
        </w:rPr>
      </w:pPr>
      <w:r>
        <w:rPr>
          <w:rFonts w:eastAsia="Arial" w:cs="Arial" w:ascii="Arial" w:hAnsi="Arial"/>
          <w:sz w:val="28"/>
          <w:szCs w:val="28"/>
        </w:rPr>
      </w:r>
    </w:p>
    <w:p>
      <w:pPr>
        <w:pStyle w:val="normal1"/>
        <w:widowControl w:val="false"/>
        <w:spacing w:lineRule="auto" w:line="360"/>
        <w:jc w:val="center"/>
        <w:rPr>
          <w:rFonts w:ascii="Arial" w:hAnsi="Arial" w:eastAsia="Arial" w:cs="Arial"/>
          <w:sz w:val="28"/>
          <w:szCs w:val="28"/>
        </w:rPr>
      </w:pPr>
      <w:r>
        <w:rPr/>
        <w:drawing>
          <wp:inline distT="0" distB="0" distL="0" distR="0">
            <wp:extent cx="887095" cy="3727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887095" cy="372745"/>
                    </a:xfrm>
                    <a:prstGeom prst="rect">
                      <a:avLst/>
                    </a:prstGeom>
                    <a:noFill/>
                  </pic:spPr>
                </pic:pic>
              </a:graphicData>
            </a:graphic>
          </wp:inline>
        </w:drawing>
      </w:r>
    </w:p>
    <w:p>
      <w:pPr>
        <w:pStyle w:val="normal1"/>
        <w:widowControl w:val="false"/>
        <w:spacing w:lineRule="auto" w:line="360"/>
        <w:ind w:hanging="0" w:left="850"/>
        <w:jc w:val="center"/>
        <w:rPr>
          <w:rFonts w:ascii="Arial" w:hAnsi="Arial" w:eastAsia="Arial" w:cs="Arial"/>
          <w:sz w:val="28"/>
          <w:szCs w:val="28"/>
        </w:rPr>
      </w:pPr>
      <w:r>
        <w:rPr>
          <w:rFonts w:eastAsia="Arial" w:cs="Arial" w:ascii="Arial" w:hAnsi="Arial"/>
          <w:sz w:val="28"/>
          <w:szCs w:val="28"/>
        </w:rPr>
      </w:r>
    </w:p>
    <w:p>
      <w:pPr>
        <w:pStyle w:val="normal1"/>
        <w:widowControl w:val="false"/>
        <w:spacing w:lineRule="auto" w:line="360"/>
        <w:ind w:hanging="0" w:left="0"/>
        <w:jc w:val="left"/>
        <w:rPr>
          <w:rFonts w:ascii="Arial" w:hAnsi="Arial" w:eastAsia="Arial" w:cs="Arial"/>
          <w:sz w:val="28"/>
          <w:szCs w:val="28"/>
        </w:rPr>
      </w:pPr>
      <w:r>
        <w:rPr>
          <w:rFonts w:eastAsia="Arial" w:cs="Arial" w:ascii="Arial" w:hAnsi="Arial"/>
          <w:sz w:val="28"/>
          <w:szCs w:val="28"/>
        </w:rPr>
      </w:r>
    </w:p>
    <w:p>
      <w:pPr>
        <w:pStyle w:val="normal1"/>
        <w:widowControl w:val="false"/>
        <w:spacing w:lineRule="auto" w:line="360"/>
        <w:ind w:hanging="0" w:left="0"/>
        <w:jc w:val="left"/>
        <w:rPr>
          <w:rFonts w:ascii="Arial" w:hAnsi="Arial" w:eastAsia="Arial" w:cs="Arial"/>
          <w:sz w:val="28"/>
          <w:szCs w:val="28"/>
        </w:rPr>
      </w:pPr>
      <w:r>
        <w:rPr>
          <w:rFonts w:eastAsia="Arial" w:cs="Arial" w:ascii="Arial" w:hAnsi="Arial"/>
          <w:sz w:val="28"/>
          <w:szCs w:val="28"/>
        </w:rPr>
      </w:r>
    </w:p>
    <w:p>
      <w:pPr>
        <w:pStyle w:val="normal1"/>
        <w:widowControl w:val="false"/>
        <w:spacing w:lineRule="auto" w:line="360"/>
        <w:ind w:hanging="0" w:left="850"/>
        <w:jc w:val="left"/>
        <w:rPr>
          <w:rFonts w:ascii="Arial" w:hAnsi="Arial" w:eastAsia="Arial" w:cs="Arial"/>
          <w:sz w:val="28"/>
          <w:szCs w:val="28"/>
        </w:rPr>
      </w:pPr>
      <w:r>
        <w:rPr>
          <w:rFonts w:eastAsia="Arial" w:cs="Arial" w:ascii="Arial" w:hAnsi="Arial"/>
          <w:sz w:val="28"/>
          <w:szCs w:val="28"/>
        </w:rPr>
      </w:r>
    </w:p>
    <w:p>
      <w:pPr>
        <w:pStyle w:val="normal1"/>
        <w:widowControl w:val="false"/>
        <w:spacing w:lineRule="auto" w:line="360" w:before="207" w:after="0"/>
        <w:ind w:hanging="0" w:left="0" w:right="700"/>
        <w:jc w:val="left"/>
        <w:rPr>
          <w:rFonts w:ascii="Arial" w:hAnsi="Arial" w:eastAsia="Arial" w:cs="Arial"/>
          <w:sz w:val="28"/>
          <w:szCs w:val="28"/>
        </w:rPr>
      </w:pPr>
      <w:r>
        <w:rPr>
          <w:rFonts w:eastAsia="Arial" w:cs="Arial" w:ascii="Arial" w:hAnsi="Arial"/>
          <w:sz w:val="28"/>
          <w:szCs w:val="28"/>
        </w:rPr>
      </w:r>
    </w:p>
    <w:p>
      <w:pPr>
        <w:pStyle w:val="normal1"/>
        <w:widowControl w:val="false"/>
        <w:spacing w:lineRule="auto" w:line="360" w:before="207" w:after="0"/>
        <w:ind w:hanging="0" w:left="0" w:right="700"/>
        <w:jc w:val="center"/>
        <w:rPr>
          <w:rFonts w:ascii="Arial" w:hAnsi="Arial" w:eastAsia="Arial" w:cs="Arial"/>
          <w:b/>
          <w:sz w:val="30"/>
          <w:szCs w:val="30"/>
        </w:rPr>
      </w:pPr>
      <w:r>
        <w:rPr>
          <w:rFonts w:eastAsia="Arial" w:cs="Arial" w:ascii="Arial" w:hAnsi="Arial"/>
          <w:b/>
          <w:sz w:val="30"/>
          <w:szCs w:val="30"/>
        </w:rPr>
        <w:t>REFINAMENTO DA SPRINT 03</w:t>
      </w:r>
    </w:p>
    <w:p>
      <w:pPr>
        <w:pStyle w:val="normal1"/>
        <w:widowControl w:val="false"/>
        <w:spacing w:lineRule="auto" w:line="360" w:before="207" w:after="0"/>
        <w:ind w:hanging="0" w:left="0" w:right="700"/>
        <w:jc w:val="center"/>
        <w:rPr>
          <w:rFonts w:ascii="Arial" w:hAnsi="Arial" w:eastAsia="Arial" w:cs="Arial"/>
          <w:b/>
          <w:sz w:val="26"/>
          <w:szCs w:val="26"/>
        </w:rPr>
      </w:pPr>
      <w:r>
        <w:rPr>
          <w:rFonts w:eastAsia="Arial" w:cs="Arial" w:ascii="Arial" w:hAnsi="Arial"/>
          <w:b/>
          <w:sz w:val="26"/>
          <w:szCs w:val="26"/>
        </w:rPr>
        <w:t>CSU01</w:t>
      </w:r>
    </w:p>
    <w:p>
      <w:pPr>
        <w:pStyle w:val="normal1"/>
        <w:widowControl w:val="false"/>
        <w:spacing w:lineRule="auto" w:line="360"/>
        <w:jc w:val="center"/>
        <w:rPr>
          <w:rFonts w:ascii="Arial" w:hAnsi="Arial" w:eastAsia="Arial" w:cs="Arial"/>
          <w:b/>
          <w:sz w:val="32"/>
          <w:szCs w:val="32"/>
        </w:rPr>
      </w:pPr>
      <w:r>
        <w:rPr>
          <w:rFonts w:eastAsia="Arial" w:cs="Arial" w:ascii="Arial" w:hAnsi="Arial"/>
          <w:b/>
          <w:sz w:val="32"/>
          <w:szCs w:val="32"/>
        </w:rPr>
      </w:r>
    </w:p>
    <w:p>
      <w:pPr>
        <w:pStyle w:val="normal1"/>
        <w:widowControl w:val="false"/>
        <w:spacing w:lineRule="auto" w:line="360"/>
        <w:rPr>
          <w:rFonts w:ascii="Arial" w:hAnsi="Arial" w:eastAsia="Arial" w:cs="Arial"/>
          <w:b/>
          <w:sz w:val="32"/>
          <w:szCs w:val="32"/>
        </w:rPr>
      </w:pPr>
      <w:r>
        <w:rPr>
          <w:rFonts w:eastAsia="Arial" w:cs="Arial" w:ascii="Arial" w:hAnsi="Arial"/>
          <w:b/>
          <w:sz w:val="32"/>
          <w:szCs w:val="32"/>
        </w:rPr>
      </w:r>
    </w:p>
    <w:p>
      <w:pPr>
        <w:pStyle w:val="normal1"/>
        <w:widowControl w:val="false"/>
        <w:spacing w:lineRule="auto" w:line="360"/>
        <w:rPr>
          <w:rFonts w:ascii="Arial" w:hAnsi="Arial" w:eastAsia="Arial" w:cs="Arial"/>
          <w:b/>
          <w:sz w:val="32"/>
          <w:szCs w:val="32"/>
        </w:rPr>
      </w:pPr>
      <w:r>
        <w:rPr>
          <w:rFonts w:eastAsia="Arial" w:cs="Arial" w:ascii="Arial" w:hAnsi="Arial"/>
          <w:b/>
          <w:sz w:val="32"/>
          <w:szCs w:val="32"/>
        </w:rPr>
      </w:r>
    </w:p>
    <w:p>
      <w:pPr>
        <w:pStyle w:val="normal1"/>
        <w:widowControl w:val="false"/>
        <w:spacing w:lineRule="auto" w:line="360" w:before="207" w:after="0"/>
        <w:rPr>
          <w:rFonts w:ascii="Arial" w:hAnsi="Arial" w:eastAsia="Arial" w:cs="Arial"/>
          <w:sz w:val="26"/>
          <w:szCs w:val="26"/>
        </w:rPr>
      </w:pPr>
      <w:r>
        <w:rPr>
          <w:rFonts w:eastAsia="Arial" w:cs="Arial" w:ascii="Arial" w:hAnsi="Arial"/>
          <w:sz w:val="26"/>
          <w:szCs w:val="26"/>
        </w:rPr>
      </w:r>
    </w:p>
    <w:p>
      <w:pPr>
        <w:pStyle w:val="normal1"/>
        <w:widowControl w:val="false"/>
        <w:spacing w:lineRule="auto" w:line="360" w:before="207" w:after="0"/>
        <w:rPr>
          <w:rFonts w:ascii="Arial" w:hAnsi="Arial" w:eastAsia="Arial" w:cs="Arial"/>
          <w:sz w:val="26"/>
          <w:szCs w:val="26"/>
        </w:rPr>
      </w:pPr>
      <w:r>
        <w:rPr>
          <w:rFonts w:eastAsia="Arial" w:cs="Arial" w:ascii="Arial" w:hAnsi="Arial"/>
          <w:sz w:val="26"/>
          <w:szCs w:val="26"/>
        </w:rPr>
      </w:r>
    </w:p>
    <w:p>
      <w:pPr>
        <w:pStyle w:val="normal1"/>
        <w:widowControl w:val="false"/>
        <w:spacing w:lineRule="auto" w:line="360" w:before="138" w:after="0"/>
        <w:jc w:val="right"/>
        <w:rPr>
          <w:rFonts w:ascii="Arial" w:hAnsi="Arial" w:eastAsia="Arial" w:cs="Arial"/>
          <w:sz w:val="26"/>
          <w:szCs w:val="26"/>
        </w:rPr>
      </w:pPr>
      <w:r>
        <w:rPr>
          <w:rFonts w:eastAsia="Arial" w:cs="Arial" w:ascii="Arial" w:hAnsi="Arial"/>
          <w:sz w:val="26"/>
          <w:szCs w:val="26"/>
        </w:rPr>
        <w:t xml:space="preserve">GUILHERME BROEDEL ZORZAL - 5064 </w:t>
      </w:r>
    </w:p>
    <w:p>
      <w:pPr>
        <w:pStyle w:val="normal1"/>
        <w:widowControl w:val="false"/>
        <w:spacing w:lineRule="auto" w:line="360" w:before="138" w:after="0"/>
        <w:jc w:val="right"/>
        <w:rPr>
          <w:rFonts w:ascii="Arial" w:hAnsi="Arial" w:eastAsia="Arial" w:cs="Arial"/>
          <w:sz w:val="26"/>
          <w:szCs w:val="26"/>
        </w:rPr>
      </w:pPr>
      <w:r>
        <w:rPr>
          <w:rFonts w:eastAsia="Arial" w:cs="Arial" w:ascii="Arial" w:hAnsi="Arial"/>
          <w:sz w:val="26"/>
          <w:szCs w:val="26"/>
        </w:rPr>
        <w:t>ARTHUR FERNANDES BASTOS - 4679</w:t>
      </w:r>
    </w:p>
    <w:p>
      <w:pPr>
        <w:pStyle w:val="normal1"/>
        <w:widowControl w:val="false"/>
        <w:spacing w:lineRule="auto" w:line="360"/>
        <w:jc w:val="right"/>
        <w:rPr>
          <w:rFonts w:ascii="Arial" w:hAnsi="Arial" w:eastAsia="Arial" w:cs="Arial"/>
          <w:sz w:val="28"/>
          <w:szCs w:val="28"/>
        </w:rPr>
      </w:pPr>
      <w:r>
        <w:rPr>
          <w:rFonts w:eastAsia="Arial" w:cs="Arial" w:ascii="Arial" w:hAnsi="Arial"/>
          <w:sz w:val="28"/>
          <w:szCs w:val="28"/>
        </w:rPr>
      </w:r>
    </w:p>
    <w:p>
      <w:pPr>
        <w:pStyle w:val="normal1"/>
        <w:widowControl w:val="false"/>
        <w:spacing w:lineRule="auto" w:line="360"/>
        <w:rPr>
          <w:rFonts w:ascii="Arial" w:hAnsi="Arial" w:eastAsia="Arial" w:cs="Arial"/>
          <w:sz w:val="28"/>
          <w:szCs w:val="28"/>
        </w:rPr>
      </w:pPr>
      <w:r>
        <w:rPr>
          <w:rFonts w:eastAsia="Arial" w:cs="Arial" w:ascii="Arial" w:hAnsi="Arial"/>
          <w:sz w:val="28"/>
          <w:szCs w:val="28"/>
        </w:rPr>
      </w:r>
    </w:p>
    <w:p>
      <w:pPr>
        <w:pStyle w:val="normal1"/>
        <w:widowControl w:val="false"/>
        <w:spacing w:lineRule="auto" w:line="360"/>
        <w:rPr>
          <w:rFonts w:ascii="Arial" w:hAnsi="Arial" w:eastAsia="Arial" w:cs="Arial"/>
          <w:sz w:val="28"/>
          <w:szCs w:val="28"/>
        </w:rPr>
      </w:pPr>
      <w:r>
        <w:rPr>
          <w:rFonts w:eastAsia="Arial" w:cs="Arial" w:ascii="Arial" w:hAnsi="Arial"/>
          <w:sz w:val="28"/>
          <w:szCs w:val="28"/>
        </w:rPr>
      </w:r>
    </w:p>
    <w:p>
      <w:pPr>
        <w:pStyle w:val="normal1"/>
        <w:widowControl w:val="false"/>
        <w:spacing w:lineRule="auto" w:line="360"/>
        <w:rPr>
          <w:rFonts w:ascii="Arial" w:hAnsi="Arial" w:eastAsia="Arial" w:cs="Arial"/>
          <w:sz w:val="28"/>
          <w:szCs w:val="28"/>
        </w:rPr>
      </w:pPr>
      <w:r>
        <w:rPr>
          <w:rFonts w:eastAsia="Arial" w:cs="Arial" w:ascii="Arial" w:hAnsi="Arial"/>
          <w:sz w:val="28"/>
          <w:szCs w:val="28"/>
        </w:rPr>
      </w:r>
    </w:p>
    <w:p>
      <w:pPr>
        <w:pStyle w:val="normal1"/>
        <w:widowControl w:val="false"/>
        <w:spacing w:lineRule="auto" w:line="360" w:before="196" w:after="0"/>
        <w:ind w:hanging="0" w:left="3260" w:right="3586"/>
        <w:jc w:val="center"/>
        <w:rPr>
          <w:rFonts w:ascii="Arial" w:hAnsi="Arial" w:eastAsia="Arial" w:cs="Arial"/>
          <w:sz w:val="26"/>
          <w:szCs w:val="26"/>
        </w:rPr>
      </w:pPr>
      <w:r>
        <w:rPr>
          <w:rFonts w:eastAsia="Arial" w:cs="Arial" w:ascii="Arial" w:hAnsi="Arial"/>
          <w:sz w:val="26"/>
          <w:szCs w:val="26"/>
        </w:rPr>
        <w:t xml:space="preserve">Florestal - MG </w:t>
      </w:r>
    </w:p>
    <w:p>
      <w:pPr>
        <w:pStyle w:val="normal1"/>
        <w:widowControl w:val="false"/>
        <w:spacing w:lineRule="auto" w:line="360" w:before="196" w:after="0"/>
        <w:ind w:hanging="0" w:left="3260" w:right="3586"/>
        <w:jc w:val="center"/>
        <w:rPr>
          <w:rFonts w:ascii="Arial" w:hAnsi="Arial" w:eastAsia="Arial" w:cs="Arial"/>
          <w:sz w:val="26"/>
          <w:szCs w:val="26"/>
        </w:rPr>
      </w:pPr>
      <w:r>
        <w:rPr>
          <w:rFonts w:eastAsia="Arial" w:cs="Arial" w:ascii="Arial" w:hAnsi="Arial"/>
          <w:sz w:val="26"/>
          <w:szCs w:val="26"/>
        </w:rPr>
        <w:t>Outubro - 2024</w:t>
      </w:r>
    </w:p>
    <w:p>
      <w:pPr>
        <w:pStyle w:val="normal1"/>
        <w:widowControl w:val="false"/>
        <w:spacing w:lineRule="auto" w:line="360" w:before="196" w:after="0"/>
        <w:ind w:hanging="0" w:left="3260" w:right="3586"/>
        <w:jc w:val="center"/>
        <w:rPr>
          <w:rFonts w:ascii="Arial" w:hAnsi="Arial" w:eastAsia="Arial" w:cs="Arial"/>
          <w:b/>
          <w:sz w:val="26"/>
          <w:szCs w:val="26"/>
        </w:rPr>
      </w:pPr>
      <w:r>
        <w:rPr>
          <w:rFonts w:eastAsia="Arial" w:cs="Arial" w:ascii="Arial" w:hAnsi="Arial"/>
          <w:b/>
          <w:sz w:val="26"/>
          <w:szCs w:val="26"/>
        </w:rPr>
        <w:t>SUMÁRIO</w:t>
      </w:r>
    </w:p>
    <w:sdt>
      <w:sdtPr>
        <w:docPartObj>
          <w:docPartGallery w:val="Table of Contents"/>
          <w:docPartUnique w:val="true"/>
        </w:docPartObj>
      </w:sdtPr>
      <w:sdtContent>
        <w:p>
          <w:pPr>
            <w:pStyle w:val="TOC1"/>
            <w:tabs>
              <w:tab w:val="clear" w:pos="9026"/>
              <w:tab w:val="right" w:pos="9025" w:leader="dot"/>
            </w:tabs>
            <w:rPr/>
          </w:pPr>
          <w:r>
            <w:fldChar w:fldCharType="begin"/>
          </w:r>
          <w:r>
            <w:rPr>
              <w:webHidden/>
              <w:rStyle w:val="Vnculodendice"/>
            </w:rPr>
            <w:instrText xml:space="preserve"> TOC \z \o "1-9" \u \t "heading 1,1,heading 2,2,heading 3,3,heading 4,4,heading 5,5,heading 6,6" \h</w:instrText>
          </w:r>
          <w:r>
            <w:rPr>
              <w:webHidden/>
              <w:rStyle w:val="Vnculodendice"/>
            </w:rPr>
            <w:fldChar w:fldCharType="separate"/>
          </w:r>
          <w:hyperlink w:anchor="__RefHeading___Toc329_1017783847">
            <w:r>
              <w:rPr>
                <w:webHidden/>
                <w:rStyle w:val="Vnculodendice"/>
              </w:rPr>
              <w:t>1. INTRODUÇÃO</w:t>
              <w:tab/>
              <w:t>3</w:t>
            </w:r>
          </w:hyperlink>
        </w:p>
        <w:p>
          <w:pPr>
            <w:pStyle w:val="TOC1"/>
            <w:tabs>
              <w:tab w:val="clear" w:pos="9026"/>
              <w:tab w:val="right" w:pos="9025" w:leader="dot"/>
            </w:tabs>
            <w:rPr/>
          </w:pPr>
          <w:hyperlink w:anchor="__RefHeading___Toc327_1017783847">
            <w:r>
              <w:rPr>
                <w:webHidden/>
                <w:rStyle w:val="Vnculodendice"/>
              </w:rPr>
              <w:t>2. CASO DE USO</w:t>
              <w:tab/>
              <w:t>3</w:t>
            </w:r>
          </w:hyperlink>
        </w:p>
        <w:p>
          <w:pPr>
            <w:pStyle w:val="TOC2"/>
            <w:tabs>
              <w:tab w:val="clear" w:pos="8743"/>
              <w:tab w:val="right" w:pos="9025" w:leader="dot"/>
            </w:tabs>
            <w:rPr/>
          </w:pPr>
          <w:hyperlink w:anchor="__RefHeading___Toc331_1017783847">
            <w:r>
              <w:rPr>
                <w:webHidden/>
                <w:rStyle w:val="Vnculodendice"/>
              </w:rPr>
              <w:t>CSU01: Jogar</w:t>
              <w:tab/>
              <w:t>4</w:t>
            </w:r>
          </w:hyperlink>
        </w:p>
        <w:p>
          <w:pPr>
            <w:pStyle w:val="TOC1"/>
            <w:tabs>
              <w:tab w:val="clear" w:pos="9026"/>
              <w:tab w:val="right" w:pos="9025" w:leader="dot"/>
            </w:tabs>
            <w:rPr/>
          </w:pPr>
          <w:hyperlink w:anchor="__RefHeading___Toc325_1017783847">
            <w:r>
              <w:rPr>
                <w:webHidden/>
                <w:rStyle w:val="Vnculodendice"/>
              </w:rPr>
              <w:t>3. ESTRUTURA GERAL</w:t>
              <w:tab/>
              <w:t>5</w:t>
            </w:r>
          </w:hyperlink>
        </w:p>
        <w:p>
          <w:pPr>
            <w:pStyle w:val="TOC1"/>
            <w:tabs>
              <w:tab w:val="clear" w:pos="9026"/>
              <w:tab w:val="right" w:pos="9025" w:leader="dot"/>
            </w:tabs>
            <w:rPr/>
          </w:pPr>
          <w:hyperlink w:anchor="__RefHeading___Toc323_1017783847">
            <w:r>
              <w:rPr>
                <w:webHidden/>
                <w:rStyle w:val="Vnculodendice"/>
              </w:rPr>
              <w:t>4. BACK-END</w:t>
              <w:tab/>
              <w:t>5</w:t>
            </w:r>
          </w:hyperlink>
        </w:p>
        <w:p>
          <w:pPr>
            <w:pStyle w:val="TOC3"/>
            <w:tabs>
              <w:tab w:val="clear" w:pos="8459"/>
              <w:tab w:val="right" w:pos="9025" w:leader="dot"/>
            </w:tabs>
            <w:rPr/>
          </w:pPr>
          <w:hyperlink w:anchor="__RefHeading___Toc335_1017783847">
            <w:r>
              <w:rPr>
                <w:webHidden/>
                <w:rStyle w:val="Vnculodendice"/>
              </w:rPr>
              <w:t>4.1 TextoJogavel</w:t>
              <w:tab/>
              <w:t>5</w:t>
            </w:r>
          </w:hyperlink>
        </w:p>
        <w:p>
          <w:pPr>
            <w:pStyle w:val="TOC6"/>
            <w:tabs>
              <w:tab w:val="clear" w:pos="7609"/>
              <w:tab w:val="right" w:pos="9025" w:leader="dot"/>
            </w:tabs>
            <w:rPr/>
          </w:pPr>
          <w:hyperlink w:anchor="__RefHeading___Toc337_1017783847">
            <w:r>
              <w:rPr>
                <w:webHidden/>
                <w:rStyle w:val="Vnculodendice"/>
              </w:rPr>
              <w:t>Figura 1 : Classe do Texto Jogável</w:t>
              <w:tab/>
              <w:t>6</w:t>
            </w:r>
          </w:hyperlink>
        </w:p>
        <w:p>
          <w:pPr>
            <w:pStyle w:val="TOC2"/>
            <w:tabs>
              <w:tab w:val="clear" w:pos="8743"/>
              <w:tab w:val="right" w:pos="9025" w:leader="dot"/>
            </w:tabs>
            <w:rPr/>
          </w:pPr>
          <w:hyperlink w:anchor="__RefHeading___Toc333_1017783847">
            <w:r>
              <w:rPr>
                <w:webHidden/>
                <w:rStyle w:val="Vnculodendice"/>
              </w:rPr>
              <w:t>5. BANCO DE DADOS</w:t>
              <w:tab/>
              <w:t>6</w:t>
            </w:r>
          </w:hyperlink>
          <w:r>
            <w:rPr>
              <w:rStyle w:val="Vnculodendice"/>
            </w:rPr>
            <w:fldChar w:fldCharType="end"/>
          </w:r>
        </w:p>
      </w:sdtContent>
    </w:sdt>
    <w:p>
      <w:pPr>
        <w:pStyle w:val="Heading1"/>
        <w:ind w:hanging="0"/>
        <w:rPr/>
      </w:pPr>
      <w:r>
        <w:rPr/>
      </w:r>
      <w:bookmarkStart w:id="0" w:name="_w4w8yxsf1xup"/>
      <w:bookmarkStart w:id="1" w:name="_w4w8yxsf1xup"/>
      <w:bookmarkEnd w:id="1"/>
      <w:r>
        <w:br w:type="page"/>
      </w:r>
    </w:p>
    <w:p>
      <w:pPr>
        <w:pStyle w:val="Heading1"/>
        <w:spacing w:before="0" w:after="120"/>
        <w:rPr>
          <w:rFonts w:ascii="Arial" w:hAnsi="Arial" w:eastAsia="Arial" w:cs="Arial"/>
          <w:b/>
          <w:sz w:val="24"/>
          <w:szCs w:val="24"/>
        </w:rPr>
      </w:pPr>
      <w:bookmarkStart w:id="2" w:name="__RefHeading___Toc329_1017783847"/>
      <w:bookmarkStart w:id="3" w:name="_xvx7uekzbnds"/>
      <w:bookmarkEnd w:id="2"/>
      <w:bookmarkEnd w:id="3"/>
      <w:r>
        <w:rPr>
          <w:rFonts w:eastAsia="Arial" w:cs="Arial" w:ascii="Arial" w:hAnsi="Arial"/>
          <w:b/>
          <w:sz w:val="24"/>
          <w:szCs w:val="24"/>
        </w:rPr>
        <w:t>1. INTRODUÇÃO</w:t>
      </w:r>
    </w:p>
    <w:p>
      <w:pPr>
        <w:pStyle w:val="normal1"/>
        <w:spacing w:lineRule="auto" w:line="360"/>
        <w:jc w:val="both"/>
        <w:rPr>
          <w:rFonts w:ascii="Arial" w:hAnsi="Arial" w:eastAsia="Arial" w:cs="Arial"/>
          <w:sz w:val="24"/>
          <w:szCs w:val="24"/>
        </w:rPr>
      </w:pPr>
      <w:r>
        <w:rPr>
          <w:rFonts w:eastAsia="Arial" w:cs="Arial" w:ascii="Arial" w:hAnsi="Arial"/>
          <w:sz w:val="24"/>
          <w:szCs w:val="24"/>
        </w:rPr>
      </w:r>
    </w:p>
    <w:p>
      <w:pPr>
        <w:pStyle w:val="normal1"/>
        <w:spacing w:lineRule="auto" w:line="360"/>
        <w:jc w:val="both"/>
        <w:rPr>
          <w:rFonts w:ascii="Arial" w:hAnsi="Arial" w:eastAsia="Arial" w:cs="Arial"/>
          <w:sz w:val="24"/>
          <w:szCs w:val="24"/>
        </w:rPr>
      </w:pPr>
      <w:r>
        <w:rPr>
          <w:rFonts w:eastAsia="Arial" w:cs="Arial" w:ascii="Arial" w:hAnsi="Arial"/>
          <w:sz w:val="24"/>
          <w:szCs w:val="24"/>
        </w:rPr>
        <w:tab/>
        <w:t xml:space="preserve">O objetivo do seguinte documento consiste em apresentar especificações relacionadas ao caso de uso abordado na terceira sprint, de acordo com o product backlog proposto com base no calendário. </w:t>
      </w:r>
    </w:p>
    <w:p>
      <w:pPr>
        <w:pStyle w:val="normal1"/>
        <w:spacing w:lineRule="auto" w:line="360"/>
        <w:jc w:val="both"/>
        <w:rPr>
          <w:rFonts w:ascii="Arial" w:hAnsi="Arial" w:eastAsia="Arial" w:cs="Arial"/>
          <w:sz w:val="24"/>
          <w:szCs w:val="24"/>
        </w:rPr>
      </w:pPr>
      <w:r>
        <w:rPr>
          <w:rFonts w:eastAsia="Arial" w:cs="Arial" w:ascii="Arial" w:hAnsi="Arial"/>
          <w:sz w:val="24"/>
          <w:szCs w:val="24"/>
        </w:rPr>
        <w:tab/>
        <w:t>Uma convenção importante com relação aos diagramas de classe: caso a representação da classe não possua nenhum método, deve-se entender que a classe precisa possuir getters e setters para seus atributos, a menos que tenham sido dadas outras instruções na descrição da classe presente no documento.</w:t>
      </w:r>
    </w:p>
    <w:p>
      <w:pPr>
        <w:pStyle w:val="normal1"/>
        <w:spacing w:lineRule="auto" w:line="360"/>
        <w:jc w:val="both"/>
        <w:rPr>
          <w:rFonts w:ascii="Arial" w:hAnsi="Arial" w:eastAsia="Arial" w:cs="Arial"/>
          <w:sz w:val="24"/>
          <w:szCs w:val="24"/>
        </w:rPr>
      </w:pPr>
      <w:r>
        <w:rPr>
          <w:rFonts w:eastAsia="Arial" w:cs="Arial" w:ascii="Arial" w:hAnsi="Arial"/>
          <w:sz w:val="24"/>
          <w:szCs w:val="24"/>
        </w:rPr>
      </w:r>
    </w:p>
    <w:p>
      <w:pPr>
        <w:pStyle w:val="Heading1"/>
        <w:rPr>
          <w:rFonts w:ascii="Arial" w:hAnsi="Arial" w:eastAsia="Arial" w:cs="Arial"/>
          <w:b/>
          <w:sz w:val="24"/>
          <w:szCs w:val="24"/>
        </w:rPr>
      </w:pPr>
      <w:bookmarkStart w:id="4" w:name="__RefHeading___Toc327_1017783847"/>
      <w:bookmarkStart w:id="5" w:name="_xh9ool8zywqb"/>
      <w:bookmarkEnd w:id="4"/>
      <w:bookmarkEnd w:id="5"/>
      <w:r>
        <w:rPr>
          <w:rFonts w:eastAsia="Arial" w:cs="Arial" w:ascii="Arial" w:hAnsi="Arial"/>
          <w:b/>
          <w:sz w:val="24"/>
          <w:szCs w:val="24"/>
        </w:rPr>
        <w:t>2. CASO DE USO</w:t>
      </w:r>
    </w:p>
    <w:p>
      <w:pPr>
        <w:pStyle w:val="normal1"/>
        <w:spacing w:lineRule="auto" w:line="360"/>
        <w:rPr>
          <w:rFonts w:ascii="Arial" w:hAnsi="Arial" w:eastAsia="Arial" w:cs="Arial"/>
          <w:sz w:val="24"/>
          <w:szCs w:val="24"/>
        </w:rPr>
      </w:pPr>
      <w:r>
        <w:rPr>
          <w:rFonts w:eastAsia="Arial" w:cs="Arial" w:ascii="Arial" w:hAnsi="Arial"/>
          <w:sz w:val="24"/>
          <w:szCs w:val="24"/>
        </w:rPr>
      </w:r>
    </w:p>
    <w:p>
      <w:pPr>
        <w:pStyle w:val="normal1"/>
        <w:spacing w:lineRule="auto" w:line="360"/>
        <w:jc w:val="both"/>
        <w:rPr>
          <w:rFonts w:ascii="Arial" w:hAnsi="Arial" w:eastAsia="Arial" w:cs="Arial"/>
          <w:sz w:val="24"/>
          <w:szCs w:val="24"/>
        </w:rPr>
      </w:pPr>
      <w:r>
        <w:rPr>
          <w:rFonts w:eastAsia="Arial" w:cs="Arial" w:ascii="Arial" w:hAnsi="Arial"/>
          <w:sz w:val="24"/>
          <w:szCs w:val="24"/>
        </w:rPr>
        <w:tab/>
        <w:t>O caso de uso abordado na Sprint atual ficou decidido como sendo o CSU01: Jogar. Sua especificação, proposta na documentação dos casos de uso em ESOF I, pode ser conferida abaixo. Note que os casos de usos sofreram poucas alterações em relação ao proposto originalmente, ou seja, o fluxo proposto inicialmente continua sendo o mesmo. Apenas algumas palavras foram atualizadas de forma a melhorar a compreensão.</w:t>
      </w:r>
    </w:p>
    <w:p>
      <w:pPr>
        <w:pStyle w:val="normal1"/>
        <w:spacing w:lineRule="auto" w:line="360"/>
        <w:jc w:val="both"/>
        <w:rPr>
          <w:rFonts w:ascii="Arial" w:hAnsi="Arial" w:eastAsia="Arial" w:cs="Arial"/>
          <w:sz w:val="24"/>
          <w:szCs w:val="24"/>
        </w:rPr>
      </w:pPr>
      <w:r>
        <w:rPr>
          <w:rFonts w:eastAsia="Arial" w:cs="Arial" w:ascii="Arial" w:hAnsi="Arial"/>
          <w:sz w:val="24"/>
          <w:szCs w:val="24"/>
        </w:rPr>
        <w:tab/>
        <w:t>Esses casos de uso são responsáveis por exibir o texto a ser escrito, computar a digitação do usuário e demonstrar a lógica de erros e acertos. A documentação do caso de uso pode ser encontrada abaixo.</w:t>
      </w:r>
    </w:p>
    <w:p>
      <w:pPr>
        <w:pStyle w:val="normal1"/>
        <w:spacing w:lineRule="auto" w:line="360"/>
        <w:jc w:val="both"/>
        <w:rPr>
          <w:rFonts w:ascii="Arial" w:hAnsi="Arial" w:eastAsia="Arial" w:cs="Arial"/>
          <w:sz w:val="24"/>
          <w:szCs w:val="24"/>
        </w:rPr>
      </w:pPr>
      <w:r>
        <w:rPr>
          <w:rFonts w:eastAsia="Arial" w:cs="Arial" w:ascii="Arial" w:hAnsi="Arial"/>
          <w:sz w:val="24"/>
          <w:szCs w:val="24"/>
        </w:rPr>
      </w:r>
      <w:r>
        <w:br w:type="page"/>
      </w:r>
    </w:p>
    <w:p>
      <w:pPr>
        <w:pStyle w:val="normal1"/>
        <w:spacing w:lineRule="auto" w:line="360" w:before="0" w:after="0"/>
        <w:jc w:val="both"/>
        <w:rPr>
          <w:rFonts w:ascii="Arial" w:hAnsi="Arial" w:eastAsia="Arial" w:cs="Arial"/>
          <w:sz w:val="24"/>
          <w:szCs w:val="24"/>
        </w:rPr>
      </w:pPr>
      <w:r>
        <w:rPr>
          <w:rFonts w:eastAsia="Arial" w:cs="Arial" w:ascii="Arial" w:hAnsi="Arial"/>
          <w:sz w:val="24"/>
          <w:szCs w:val="24"/>
        </w:rPr>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Heading2"/>
              <w:spacing w:before="360" w:after="120"/>
              <w:rPr>
                <w:rFonts w:ascii="Arial" w:hAnsi="Arial" w:eastAsia="Arial" w:cs="Arial"/>
              </w:rPr>
            </w:pPr>
            <w:bookmarkStart w:id="6" w:name="__RefHeading___Toc331_1017783847"/>
            <w:bookmarkStart w:id="7" w:name="_6emizi6rx4dk"/>
            <w:bookmarkEnd w:id="6"/>
            <w:bookmarkEnd w:id="7"/>
            <w:r>
              <w:rPr>
                <w:rFonts w:eastAsia="Arial" w:cs="Arial" w:ascii="Arial" w:hAnsi="Arial"/>
              </w:rPr>
              <w:t>CSU01: Jogar</w:t>
            </w:r>
          </w:p>
          <w:p>
            <w:pPr>
              <w:pStyle w:val="normal1"/>
              <w:spacing w:lineRule="auto" w:line="360"/>
              <w:rPr>
                <w:rFonts w:ascii="Arial" w:hAnsi="Arial" w:eastAsia="Arial" w:cs="Arial"/>
                <w:sz w:val="24"/>
                <w:szCs w:val="24"/>
              </w:rPr>
            </w:pPr>
            <w:r>
              <w:rPr>
                <w:rFonts w:eastAsia="Arial" w:cs="Arial" w:ascii="Arial" w:hAnsi="Arial"/>
                <w:sz w:val="24"/>
                <w:szCs w:val="24"/>
              </w:rPr>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Nome: </w:t>
            </w:r>
            <w:r>
              <w:rPr>
                <w:rFonts w:eastAsia="Arial" w:cs="Arial" w:ascii="Arial" w:hAnsi="Arial"/>
                <w:sz w:val="24"/>
                <w:szCs w:val="24"/>
              </w:rPr>
              <w:t>Jogar.</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Ator Primário: </w:t>
            </w:r>
            <w:r>
              <w:rPr>
                <w:rFonts w:eastAsia="Arial" w:cs="Arial" w:ascii="Arial" w:hAnsi="Arial"/>
                <w:sz w:val="24"/>
                <w:szCs w:val="24"/>
              </w:rPr>
              <w:t>Aluno.</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Sumário: </w:t>
            </w:r>
            <w:r>
              <w:rPr>
                <w:rFonts w:eastAsia="Arial" w:cs="Arial" w:ascii="Arial" w:hAnsi="Arial"/>
                <w:sz w:val="24"/>
                <w:szCs w:val="24"/>
              </w:rPr>
              <w:t>Ser capaz de iniciar o jogo e começar a contagem de pontos de acordo com o desempenho do aluno.</w:t>
            </w:r>
          </w:p>
          <w:p>
            <w:pPr>
              <w:pStyle w:val="normal1"/>
              <w:spacing w:lineRule="auto" w:line="360"/>
              <w:jc w:val="both"/>
              <w:rPr>
                <w:rFonts w:ascii="Arial" w:hAnsi="Arial" w:eastAsia="Arial" w:cs="Arial"/>
                <w:b/>
                <w:sz w:val="24"/>
                <w:szCs w:val="24"/>
              </w:rPr>
            </w:pPr>
            <w:r>
              <w:rPr>
                <w:rFonts w:eastAsia="Arial" w:cs="Arial" w:ascii="Arial" w:hAnsi="Arial"/>
                <w:b/>
                <w:sz w:val="24"/>
                <w:szCs w:val="24"/>
              </w:rPr>
              <w:t>Pré-condições:</w:t>
            </w:r>
          </w:p>
          <w:p>
            <w:pPr>
              <w:pStyle w:val="normal1"/>
              <w:numPr>
                <w:ilvl w:val="0"/>
                <w:numId w:val="1"/>
              </w:numPr>
              <w:spacing w:lineRule="auto" w:line="360"/>
              <w:ind w:hanging="360" w:left="720"/>
              <w:jc w:val="both"/>
              <w:rPr>
                <w:rFonts w:ascii="Arial" w:hAnsi="Arial" w:eastAsia="Arial" w:cs="Arial"/>
                <w:sz w:val="24"/>
                <w:szCs w:val="24"/>
              </w:rPr>
            </w:pPr>
            <w:r>
              <w:rPr>
                <w:rFonts w:eastAsia="Arial" w:cs="Arial" w:ascii="Arial" w:hAnsi="Arial"/>
                <w:sz w:val="24"/>
                <w:szCs w:val="24"/>
              </w:rPr>
              <w:t>O usuário deve ter criado seu personagem;</w:t>
            </w:r>
          </w:p>
          <w:p>
            <w:pPr>
              <w:pStyle w:val="normal1"/>
              <w:numPr>
                <w:ilvl w:val="0"/>
                <w:numId w:val="1"/>
              </w:numPr>
              <w:spacing w:lineRule="auto" w:line="360"/>
              <w:ind w:hanging="360" w:left="720"/>
              <w:jc w:val="both"/>
              <w:rPr>
                <w:rFonts w:ascii="Arial" w:hAnsi="Arial" w:eastAsia="Arial" w:cs="Arial"/>
                <w:sz w:val="24"/>
                <w:szCs w:val="24"/>
              </w:rPr>
            </w:pPr>
            <w:r>
              <w:rPr>
                <w:rFonts w:eastAsia="Arial" w:cs="Arial" w:ascii="Arial" w:hAnsi="Arial"/>
                <w:sz w:val="24"/>
                <w:szCs w:val="24"/>
              </w:rPr>
              <w:t>O texto deve ter sido selecionado pelo professor.</w:t>
            </w:r>
          </w:p>
          <w:p>
            <w:pPr>
              <w:pStyle w:val="normal1"/>
              <w:spacing w:lineRule="auto" w:line="360"/>
              <w:jc w:val="both"/>
              <w:rPr>
                <w:rFonts w:ascii="Arial" w:hAnsi="Arial" w:eastAsia="Arial" w:cs="Arial"/>
                <w:b/>
                <w:sz w:val="24"/>
                <w:szCs w:val="24"/>
              </w:rPr>
            </w:pPr>
            <w:r>
              <w:rPr>
                <w:rFonts w:eastAsia="Arial" w:cs="Arial" w:ascii="Arial" w:hAnsi="Arial"/>
                <w:b/>
                <w:sz w:val="24"/>
                <w:szCs w:val="24"/>
              </w:rPr>
              <w:t>Fluxo Principal:</w:t>
            </w:r>
          </w:p>
          <w:p>
            <w:pPr>
              <w:pStyle w:val="normal1"/>
              <w:numPr>
                <w:ilvl w:val="0"/>
                <w:numId w:val="3"/>
              </w:numPr>
              <w:spacing w:lineRule="auto" w:line="360"/>
              <w:ind w:hanging="360" w:left="720"/>
              <w:jc w:val="both"/>
              <w:rPr>
                <w:rFonts w:ascii="Arial" w:hAnsi="Arial" w:eastAsia="Arial" w:cs="Arial"/>
                <w:sz w:val="24"/>
                <w:szCs w:val="24"/>
              </w:rPr>
            </w:pPr>
            <w:r>
              <w:rPr>
                <w:rFonts w:eastAsia="Arial" w:cs="Arial" w:ascii="Arial" w:hAnsi="Arial"/>
                <w:sz w:val="24"/>
                <w:szCs w:val="24"/>
              </w:rPr>
              <w:t>O usuário seleciona a opção "jogar";</w:t>
            </w:r>
          </w:p>
          <w:p>
            <w:pPr>
              <w:pStyle w:val="normal1"/>
              <w:numPr>
                <w:ilvl w:val="0"/>
                <w:numId w:val="3"/>
              </w:numPr>
              <w:spacing w:lineRule="auto" w:line="360"/>
              <w:ind w:hanging="360" w:left="720"/>
              <w:jc w:val="both"/>
              <w:rPr>
                <w:rFonts w:ascii="Arial" w:hAnsi="Arial" w:eastAsia="Arial" w:cs="Arial"/>
                <w:sz w:val="24"/>
                <w:szCs w:val="24"/>
              </w:rPr>
            </w:pPr>
            <w:r>
              <w:rPr>
                <w:rFonts w:eastAsia="Arial" w:cs="Arial" w:ascii="Arial" w:hAnsi="Arial"/>
                <w:sz w:val="24"/>
                <w:szCs w:val="24"/>
              </w:rPr>
              <w:t>O sistema exibe a primeira frase do texto selecionado pelo professor;</w:t>
            </w:r>
          </w:p>
          <w:p>
            <w:pPr>
              <w:pStyle w:val="normal1"/>
              <w:numPr>
                <w:ilvl w:val="0"/>
                <w:numId w:val="3"/>
              </w:numPr>
              <w:spacing w:lineRule="auto" w:line="360"/>
              <w:ind w:hanging="360" w:left="720"/>
              <w:jc w:val="both"/>
              <w:rPr>
                <w:rFonts w:ascii="Arial" w:hAnsi="Arial" w:eastAsia="Arial" w:cs="Arial"/>
                <w:sz w:val="24"/>
                <w:szCs w:val="24"/>
              </w:rPr>
            </w:pPr>
            <w:r>
              <w:rPr>
                <w:rFonts w:eastAsia="Arial" w:cs="Arial" w:ascii="Arial" w:hAnsi="Arial"/>
                <w:sz w:val="24"/>
                <w:szCs w:val="24"/>
              </w:rPr>
              <w:t>O aluno digita;</w:t>
            </w:r>
          </w:p>
          <w:p>
            <w:pPr>
              <w:pStyle w:val="normal1"/>
              <w:numPr>
                <w:ilvl w:val="0"/>
                <w:numId w:val="3"/>
              </w:numPr>
              <w:spacing w:lineRule="auto" w:line="360"/>
              <w:ind w:hanging="360" w:left="720"/>
              <w:jc w:val="both"/>
              <w:rPr>
                <w:rFonts w:ascii="Arial" w:hAnsi="Arial" w:eastAsia="Arial" w:cs="Arial"/>
                <w:sz w:val="24"/>
                <w:szCs w:val="24"/>
              </w:rPr>
            </w:pPr>
            <w:r>
              <w:rPr>
                <w:rFonts w:eastAsia="Arial" w:cs="Arial" w:ascii="Arial" w:hAnsi="Arial"/>
                <w:sz w:val="24"/>
                <w:szCs w:val="24"/>
              </w:rPr>
              <w:t>O sistema avança o texto e computa o tempo e as entradas;</w:t>
            </w:r>
          </w:p>
          <w:p>
            <w:pPr>
              <w:pStyle w:val="normal1"/>
              <w:numPr>
                <w:ilvl w:val="0"/>
                <w:numId w:val="3"/>
              </w:numPr>
              <w:spacing w:lineRule="auto" w:line="360"/>
              <w:ind w:hanging="360" w:left="720"/>
              <w:jc w:val="both"/>
              <w:rPr>
                <w:rFonts w:ascii="Arial" w:hAnsi="Arial" w:eastAsia="Arial" w:cs="Arial"/>
                <w:sz w:val="24"/>
                <w:szCs w:val="24"/>
              </w:rPr>
            </w:pPr>
            <w:r>
              <w:rPr>
                <w:rFonts w:eastAsia="Arial" w:cs="Arial" w:ascii="Arial" w:hAnsi="Arial"/>
                <w:sz w:val="24"/>
                <w:szCs w:val="24"/>
              </w:rPr>
              <w:t>O aluno termina de digitar o texto;</w:t>
            </w:r>
          </w:p>
          <w:p>
            <w:pPr>
              <w:pStyle w:val="normal1"/>
              <w:numPr>
                <w:ilvl w:val="0"/>
                <w:numId w:val="3"/>
              </w:numPr>
              <w:spacing w:lineRule="auto" w:line="360"/>
              <w:ind w:hanging="360" w:left="720"/>
              <w:jc w:val="both"/>
              <w:rPr>
                <w:rFonts w:ascii="Arial" w:hAnsi="Arial" w:eastAsia="Arial" w:cs="Arial"/>
                <w:sz w:val="24"/>
                <w:szCs w:val="24"/>
              </w:rPr>
            </w:pPr>
            <w:r>
              <w:rPr>
                <w:rFonts w:eastAsia="Arial" w:cs="Arial" w:ascii="Arial" w:hAnsi="Arial"/>
                <w:sz w:val="24"/>
                <w:szCs w:val="24"/>
              </w:rPr>
              <w:t>O sistema dispara a ação “gerar e salvar relatório individual”;</w:t>
            </w:r>
          </w:p>
          <w:p>
            <w:pPr>
              <w:pStyle w:val="normal1"/>
              <w:numPr>
                <w:ilvl w:val="0"/>
                <w:numId w:val="3"/>
              </w:numPr>
              <w:spacing w:lineRule="auto" w:line="360"/>
              <w:ind w:hanging="360" w:left="720"/>
              <w:jc w:val="both"/>
              <w:rPr>
                <w:rFonts w:ascii="Arial" w:hAnsi="Arial" w:eastAsia="Arial" w:cs="Arial"/>
                <w:sz w:val="24"/>
                <w:szCs w:val="24"/>
              </w:rPr>
            </w:pPr>
            <w:r>
              <w:rPr>
                <w:rFonts w:eastAsia="Arial" w:cs="Arial" w:ascii="Arial" w:hAnsi="Arial"/>
                <w:sz w:val="24"/>
                <w:szCs w:val="24"/>
              </w:rPr>
              <w:t>Fim de caso de uso.</w:t>
            </w:r>
          </w:p>
          <w:p>
            <w:pPr>
              <w:pStyle w:val="normal1"/>
              <w:spacing w:lineRule="auto" w:line="360"/>
              <w:jc w:val="both"/>
              <w:rPr>
                <w:rFonts w:ascii="Arial" w:hAnsi="Arial" w:eastAsia="Arial" w:cs="Arial"/>
                <w:b/>
                <w:sz w:val="24"/>
                <w:szCs w:val="24"/>
              </w:rPr>
            </w:pPr>
            <w:r>
              <w:rPr>
                <w:rFonts w:eastAsia="Arial" w:cs="Arial" w:ascii="Arial" w:hAnsi="Arial"/>
                <w:b/>
                <w:sz w:val="24"/>
                <w:szCs w:val="24"/>
              </w:rPr>
              <w:t>Fluxo Alternativo (4): O texto não foi terminado.</w:t>
            </w:r>
          </w:p>
          <w:p>
            <w:pPr>
              <w:pStyle w:val="normal1"/>
              <w:numPr>
                <w:ilvl w:val="0"/>
                <w:numId w:val="4"/>
              </w:numPr>
              <w:spacing w:lineRule="auto" w:line="360"/>
              <w:ind w:hanging="360" w:left="720"/>
              <w:jc w:val="both"/>
              <w:rPr>
                <w:rFonts w:ascii="Arial" w:hAnsi="Arial" w:eastAsia="Arial" w:cs="Arial"/>
                <w:sz w:val="24"/>
                <w:szCs w:val="24"/>
              </w:rPr>
            </w:pPr>
            <w:r>
              <w:rPr>
                <w:rFonts w:eastAsia="Arial" w:cs="Arial" w:ascii="Arial" w:hAnsi="Arial"/>
                <w:sz w:val="24"/>
                <w:szCs w:val="24"/>
              </w:rPr>
              <w:t>O sistema exibe a próxima frase do texto selecionado pelo professor;</w:t>
            </w:r>
          </w:p>
          <w:p>
            <w:pPr>
              <w:pStyle w:val="normal1"/>
              <w:numPr>
                <w:ilvl w:val="0"/>
                <w:numId w:val="4"/>
              </w:numPr>
              <w:spacing w:lineRule="auto" w:line="360"/>
              <w:ind w:hanging="360" w:left="720"/>
              <w:jc w:val="both"/>
              <w:rPr>
                <w:rFonts w:ascii="Arial" w:hAnsi="Arial" w:eastAsia="Arial" w:cs="Arial"/>
                <w:sz w:val="24"/>
                <w:szCs w:val="24"/>
              </w:rPr>
            </w:pPr>
            <w:r>
              <w:rPr>
                <w:rFonts w:eastAsia="Arial" w:cs="Arial" w:ascii="Arial" w:hAnsi="Arial"/>
                <w:sz w:val="24"/>
                <w:szCs w:val="24"/>
              </w:rPr>
              <w:t>Retorna ao passo 3.</w:t>
            </w:r>
          </w:p>
          <w:p>
            <w:pPr>
              <w:pStyle w:val="normal1"/>
              <w:spacing w:lineRule="auto" w:line="360"/>
              <w:jc w:val="both"/>
              <w:rPr>
                <w:rFonts w:ascii="Arial" w:hAnsi="Arial" w:eastAsia="Arial" w:cs="Arial"/>
                <w:b/>
                <w:sz w:val="24"/>
                <w:szCs w:val="24"/>
              </w:rPr>
            </w:pPr>
            <w:r>
              <w:rPr>
                <w:rFonts w:eastAsia="Arial" w:cs="Arial" w:ascii="Arial" w:hAnsi="Arial"/>
                <w:b/>
                <w:sz w:val="24"/>
                <w:szCs w:val="24"/>
              </w:rPr>
              <w:t xml:space="preserve"> </w:t>
            </w:r>
            <w:r>
              <w:rPr>
                <w:rFonts w:eastAsia="Arial" w:cs="Arial" w:ascii="Arial" w:hAnsi="Arial"/>
                <w:b/>
                <w:sz w:val="24"/>
                <w:szCs w:val="24"/>
              </w:rPr>
              <w:t>Pós-condições:</w:t>
            </w:r>
          </w:p>
          <w:p>
            <w:pPr>
              <w:pStyle w:val="normal1"/>
              <w:numPr>
                <w:ilvl w:val="0"/>
                <w:numId w:val="2"/>
              </w:numPr>
              <w:spacing w:lineRule="auto" w:line="360"/>
              <w:ind w:hanging="360" w:left="720"/>
              <w:jc w:val="both"/>
              <w:rPr>
                <w:rFonts w:ascii="Arial" w:hAnsi="Arial" w:eastAsia="Arial" w:cs="Arial"/>
                <w:sz w:val="24"/>
                <w:szCs w:val="24"/>
              </w:rPr>
            </w:pPr>
            <w:r>
              <w:rPr>
                <w:rFonts w:eastAsia="Arial" w:cs="Arial" w:ascii="Arial" w:hAnsi="Arial"/>
                <w:sz w:val="24"/>
                <w:szCs w:val="24"/>
              </w:rPr>
              <w:t>O usuário será capaz de visualizar sua pontuação.</w:t>
            </w:r>
          </w:p>
        </w:tc>
      </w:tr>
    </w:tbl>
    <w:p>
      <w:pPr>
        <w:pStyle w:val="Heading1"/>
        <w:rPr/>
      </w:pPr>
      <w:r>
        <w:rPr/>
      </w:r>
      <w:bookmarkStart w:id="8" w:name="_d4atlzhbaau4"/>
      <w:bookmarkStart w:id="9" w:name="_d4atlzhbaau4"/>
      <w:bookmarkEnd w:id="9"/>
      <w:r>
        <w:br w:type="page"/>
      </w:r>
    </w:p>
    <w:p>
      <w:pPr>
        <w:pStyle w:val="Heading1"/>
        <w:spacing w:before="0" w:after="120"/>
        <w:rPr>
          <w:rFonts w:ascii="Arial" w:hAnsi="Arial" w:eastAsia="Arial" w:cs="Arial"/>
          <w:b/>
          <w:sz w:val="24"/>
          <w:szCs w:val="24"/>
        </w:rPr>
      </w:pPr>
      <w:bookmarkStart w:id="10" w:name="__RefHeading___Toc325_1017783847"/>
      <w:bookmarkStart w:id="11" w:name="_uczxuu75cxw8"/>
      <w:bookmarkEnd w:id="10"/>
      <w:bookmarkEnd w:id="11"/>
      <w:r>
        <w:rPr>
          <w:rFonts w:eastAsia="Arial" w:cs="Arial" w:ascii="Arial" w:hAnsi="Arial"/>
          <w:b/>
          <w:sz w:val="24"/>
          <w:szCs w:val="24"/>
        </w:rPr>
        <w:t>3. ESTRUTURA GERAL</w:t>
      </w:r>
    </w:p>
    <w:p>
      <w:pPr>
        <w:pStyle w:val="normal1"/>
        <w:rPr>
          <w:rFonts w:ascii="Arial" w:hAnsi="Arial" w:eastAsia="Arial" w:cs="Arial"/>
        </w:rPr>
      </w:pPr>
      <w:r>
        <w:rPr>
          <w:rFonts w:eastAsia="Arial" w:cs="Arial" w:ascii="Arial" w:hAnsi="Arial"/>
        </w:rPr>
        <w:t>Quando a tela de jogo carregar, o nome e o avatar do jogador devem ser exibidos. O acesso à digitação deve ser bloqueado até que o professor escolha um texto, que será carregado em pequenas partes: duas ou três frases por vez. Esse conteúdo estará salvo no banco de dados, e, conforme o jogador digita, o texto já escrito muda de cor, enquanto o que ainda resta para ser digitado permanece na cor branca. Um teclado ilustrativo também acompanha o jogador, acendendo a próxima letra a ser digitada a cada caractere. Ao término de cada frase, devem ser registrados o tempo gasto, a quantidade de erros e a frase seguinte é exibida. Quando o jogador concluir todo o texto, ele será redirecionado para uma tela com os resultados individuais.</w:t>
      </w:r>
    </w:p>
    <w:p>
      <w:pPr>
        <w:pStyle w:val="Heading1"/>
        <w:rPr>
          <w:rFonts w:ascii="Arial" w:hAnsi="Arial" w:eastAsia="Arial" w:cs="Arial"/>
          <w:b/>
          <w:sz w:val="24"/>
          <w:szCs w:val="24"/>
        </w:rPr>
      </w:pPr>
      <w:bookmarkStart w:id="12" w:name="__RefHeading___Toc323_1017783847"/>
      <w:bookmarkStart w:id="13" w:name="_i3yyqqcljtlj"/>
      <w:bookmarkEnd w:id="12"/>
      <w:bookmarkEnd w:id="13"/>
      <w:r>
        <w:rPr>
          <w:rFonts w:eastAsia="Arial" w:cs="Arial" w:ascii="Arial" w:hAnsi="Arial"/>
          <w:b/>
          <w:sz w:val="24"/>
          <w:szCs w:val="24"/>
        </w:rPr>
        <w:t>4. BACK-END</w:t>
      </w:r>
    </w:p>
    <w:p>
      <w:pPr>
        <w:pStyle w:val="normal1"/>
        <w:spacing w:lineRule="auto" w:line="360"/>
        <w:rPr>
          <w:rFonts w:ascii="Arial" w:hAnsi="Arial" w:eastAsia="Arial" w:cs="Arial"/>
        </w:rPr>
      </w:pPr>
      <w:r>
        <w:rPr>
          <w:rFonts w:eastAsia="Arial" w:cs="Arial" w:ascii="Arial" w:hAnsi="Arial"/>
        </w:rPr>
      </w:r>
    </w:p>
    <w:p>
      <w:pPr>
        <w:pStyle w:val="normal1"/>
        <w:spacing w:lineRule="auto" w:line="360"/>
        <w:rPr>
          <w:rFonts w:ascii="Arial" w:hAnsi="Arial" w:eastAsia="Arial" w:cs="Arial"/>
        </w:rPr>
      </w:pPr>
      <w:r>
        <w:rPr>
          <w:rFonts w:eastAsia="Arial" w:cs="Arial" w:ascii="Arial" w:hAnsi="Arial"/>
          <w:sz w:val="24"/>
          <w:szCs w:val="24"/>
        </w:rPr>
        <w:tab/>
        <w:t>O back-end, na sprint atual, seguindo o diagrama de Classes disponível no arquivo docx na mesma pasta, ficará responsável pela implementação de algumas classes e relações envolvendo uma entidade do Texto jogável, uma controladora para o jogo, os endpoints para jogar e uma controladora de texto que será implementada apenas com funções específicas dessa sprint (será aprimorada com o caso de uso de Crud de texto).</w:t>
      </w:r>
    </w:p>
    <w:p>
      <w:pPr>
        <w:pStyle w:val="Heading3"/>
        <w:rPr>
          <w:rFonts w:ascii="Arial" w:hAnsi="Arial" w:eastAsia="Arial" w:cs="Arial"/>
        </w:rPr>
      </w:pPr>
      <w:bookmarkStart w:id="14" w:name="__RefHeading___Toc335_1017783847"/>
      <w:bookmarkStart w:id="15" w:name="_8q4ql9fo76tl"/>
      <w:bookmarkEnd w:id="14"/>
      <w:bookmarkEnd w:id="15"/>
      <w:r>
        <w:rPr>
          <w:rFonts w:eastAsia="Arial" w:cs="Arial" w:ascii="Arial" w:hAnsi="Arial"/>
        </w:rPr>
        <w:t>4.1 TextoJogavel</w:t>
      </w:r>
    </w:p>
    <w:p>
      <w:pPr>
        <w:pStyle w:val="normal1"/>
        <w:spacing w:lineRule="auto" w:line="360"/>
        <w:rPr>
          <w:rFonts w:ascii="Arial" w:hAnsi="Arial" w:eastAsia="Arial" w:cs="Arial"/>
        </w:rPr>
      </w:pPr>
      <w:r>
        <w:rPr>
          <w:rFonts w:eastAsia="Arial" w:cs="Arial" w:ascii="Arial" w:hAnsi="Arial"/>
        </w:rPr>
      </w:r>
    </w:p>
    <w:p>
      <w:pPr>
        <w:pStyle w:val="normal1"/>
        <w:spacing w:lineRule="auto" w:line="360"/>
        <w:rPr>
          <w:rFonts w:ascii="Arial" w:hAnsi="Arial" w:eastAsia="Arial" w:cs="Arial"/>
        </w:rPr>
      </w:pPr>
      <w:r>
        <w:rPr>
          <w:rFonts w:eastAsia="Arial" w:cs="Arial" w:ascii="Arial" w:hAnsi="Arial"/>
        </w:rPr>
        <w:tab/>
        <w:t xml:space="preserve">A classe TextoJogavel vai servir para conter uma lista de frases que serão carregadas aos poucos no front-end, ou seja, uma lista de frases (cada uma contendo entre 40 e 55 caracteres) organizadas em ordem. A estrutura de dados a ser utilizada fica a critério dos desenvolvedores, desde que ela cumpra as funcionalidades especificadas. </w:t>
      </w:r>
    </w:p>
    <w:p>
      <w:pPr>
        <w:pStyle w:val="normal1"/>
        <w:spacing w:lineRule="auto" w:line="360"/>
        <w:rPr>
          <w:rFonts w:ascii="Arial" w:hAnsi="Arial" w:eastAsia="Arial" w:cs="Arial"/>
        </w:rPr>
      </w:pPr>
      <w:r>
        <w:rPr>
          <w:rFonts w:eastAsia="Arial" w:cs="Arial" w:ascii="Arial" w:hAnsi="Arial"/>
        </w:rPr>
        <w:tab/>
        <w:t xml:space="preserve">A função quebraTexto() recebe um texto e quebra ele em uma lista de frases (dentro da variável frasesTexto). </w:t>
      </w:r>
    </w:p>
    <w:p>
      <w:pPr>
        <w:pStyle w:val="normal1"/>
        <w:spacing w:lineRule="auto" w:line="360"/>
        <w:rPr>
          <w:rFonts w:ascii="Arial" w:hAnsi="Arial" w:eastAsia="Arial" w:cs="Arial"/>
        </w:rPr>
      </w:pPr>
      <w:r>
        <w:rPr>
          <w:rFonts w:eastAsia="Arial" w:cs="Arial" w:ascii="Arial" w:hAnsi="Arial"/>
        </w:rPr>
        <w:tab/>
        <w:t>A função getProximaFrase() recebe um inteiro (o id da frase sendo utilizada atualmente) e retorna a próxima frase. Por exemplo, se foi recebido o id 2, retorna a frase na posição 3 da lista. Caso a posição que está se tentando acessar não exista, retorna uma string vazia. Além disso, caso o id do parâmetro seja -1, retorna a primeira.</w:t>
      </w:r>
    </w:p>
    <w:p>
      <w:pPr>
        <w:pStyle w:val="normal1"/>
        <w:spacing w:lineRule="auto" w:line="360"/>
        <w:rPr>
          <w:rFonts w:ascii="Arial" w:hAnsi="Arial" w:eastAsia="Arial" w:cs="Arial"/>
        </w:rPr>
      </w:pPr>
      <w:r>
        <w:rPr>
          <w:rFonts w:eastAsia="Arial" w:cs="Arial" w:ascii="Arial" w:hAnsi="Arial"/>
        </w:rPr>
        <w:tab/>
        <w:t>A função dessa classe é prover as frases a serem digitadas no front-end de forma iterativa, para que seja possível realizar a digitação da forma mais fluida possível.</w:t>
      </w:r>
    </w:p>
    <w:p>
      <w:pPr>
        <w:pStyle w:val="normal1"/>
        <w:spacing w:lineRule="auto" w:line="360"/>
        <w:rPr>
          <w:rFonts w:ascii="Arial" w:hAnsi="Arial" w:eastAsia="Arial" w:cs="Arial"/>
        </w:rPr>
      </w:pPr>
      <w:r>
        <w:rPr>
          <w:rFonts w:eastAsia="Arial" w:cs="Arial" w:ascii="Arial" w:hAnsi="Arial"/>
        </w:rPr>
      </w:r>
    </w:p>
    <w:p>
      <w:pPr>
        <w:pStyle w:val="normal1"/>
        <w:spacing w:lineRule="auto" w:line="360"/>
        <w:rPr>
          <w:rFonts w:ascii="Arial" w:hAnsi="Arial" w:eastAsia="Arial" w:cs="Arial"/>
        </w:rPr>
      </w:pPr>
      <w:r>
        <w:rPr>
          <w:rFonts w:eastAsia="Arial" w:cs="Arial" w:ascii="Arial" w:hAnsi="Arial"/>
        </w:rPr>
        <w:t xml:space="preserve">IMPORTANTE: as frases devem possuir um espaço “ “ no fim das frases, com exceção da última. Deve ser feito dessa forma, visto que o front-end irá apenas concatenar as frases de acordo com a ordem em que forem enviadas e, portanto, a concatenação não deve gerar espaços repetidos entre as frases (concatenar uma frase com um espaço no fim e um no início gera dois espaços consecutivos), bem como não deve retirar os espaços (concatenar uniria a última palavra da frase anterior com a primeira, o que é errado). </w:t>
      </w:r>
    </w:p>
    <w:p>
      <w:pPr>
        <w:pStyle w:val="normal1"/>
        <w:spacing w:lineRule="auto" w:line="360"/>
        <w:rPr>
          <w:rFonts w:ascii="Arial" w:hAnsi="Arial" w:eastAsia="Arial" w:cs="Arial"/>
        </w:rPr>
      </w:pPr>
      <w:r>
        <w:rPr>
          <w:rFonts w:eastAsia="Arial" w:cs="Arial" w:ascii="Arial" w:hAnsi="Arial"/>
        </w:rPr>
      </w:r>
    </w:p>
    <w:p>
      <w:pPr>
        <w:pStyle w:val="normal1"/>
        <w:spacing w:lineRule="auto" w:line="360"/>
        <w:rPr>
          <w:rFonts w:ascii="Arial" w:hAnsi="Arial" w:eastAsia="Arial" w:cs="Arial"/>
          <w:color w:val="188038"/>
        </w:rPr>
      </w:pPr>
      <w:r>
        <w:rPr>
          <w:rFonts w:eastAsia="Arial" w:cs="Arial" w:ascii="Arial" w:hAnsi="Arial"/>
        </w:rPr>
        <w:t>OBS.: Caso o id passado como parâmetro para a função getProximaFrase não fizer parte da lista, ou for o id da última frase, deve ser retornado uma string vazia “”.</w:t>
      </w:r>
    </w:p>
    <w:p>
      <w:pPr>
        <w:pStyle w:val="normal1"/>
        <w:spacing w:lineRule="auto" w:line="360"/>
        <w:jc w:val="center"/>
        <w:rPr>
          <w:rFonts w:ascii="Arial" w:hAnsi="Arial" w:eastAsia="Arial" w:cs="Arial"/>
        </w:rPr>
      </w:pPr>
      <w:r>
        <w:rPr/>
        <w:drawing>
          <wp:inline distT="0" distB="0" distL="0" distR="0">
            <wp:extent cx="3114675" cy="180975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3114675" cy="1809750"/>
                    </a:xfrm>
                    <a:prstGeom prst="rect">
                      <a:avLst/>
                    </a:prstGeom>
                    <a:noFill/>
                  </pic:spPr>
                </pic:pic>
              </a:graphicData>
            </a:graphic>
          </wp:inline>
        </w:drawing>
      </w:r>
    </w:p>
    <w:p>
      <w:pPr>
        <w:pStyle w:val="Heading6"/>
        <w:jc w:val="center"/>
        <w:rPr/>
      </w:pPr>
      <w:bookmarkStart w:id="16" w:name="__RefHeading___Toc337_1017783847"/>
      <w:bookmarkStart w:id="17" w:name="_fpddep1s5810"/>
      <w:bookmarkEnd w:id="16"/>
      <w:bookmarkEnd w:id="17"/>
      <w:r>
        <w:rPr>
          <w:rFonts w:eastAsia="Arial" w:cs="Arial" w:ascii="Arial" w:hAnsi="Arial"/>
          <w:b/>
        </w:rPr>
        <w:t>Figura 1 :</w:t>
      </w:r>
      <w:r>
        <w:rPr>
          <w:rFonts w:eastAsia="Arial" w:cs="Arial" w:ascii="Arial" w:hAnsi="Arial"/>
        </w:rPr>
        <w:t xml:space="preserve"> Classe do Texto Jogável</w:t>
      </w:r>
    </w:p>
    <w:p>
      <w:pPr>
        <w:pStyle w:val="Heading3"/>
        <w:ind w:hanging="0"/>
        <w:rPr>
          <w:rFonts w:ascii="Arial" w:hAnsi="Arial" w:eastAsia="Arial" w:cs="Arial"/>
          <w:sz w:val="24"/>
          <w:szCs w:val="24"/>
        </w:rPr>
      </w:pPr>
      <w:r>
        <w:rPr>
          <w:rFonts w:eastAsia="Arial" w:cs="Arial" w:ascii="Arial" w:hAnsi="Arial"/>
          <w:sz w:val="24"/>
          <w:szCs w:val="24"/>
        </w:rPr>
      </w:r>
    </w:p>
    <w:p>
      <w:pPr>
        <w:pStyle w:val="normal1"/>
        <w:spacing w:lineRule="auto" w:line="360"/>
        <w:jc w:val="both"/>
        <w:rPr>
          <w:rFonts w:ascii="Arial" w:hAnsi="Arial" w:eastAsia="Arial" w:cs="Arial"/>
          <w:sz w:val="24"/>
          <w:szCs w:val="24"/>
        </w:rPr>
      </w:pPr>
      <w:r>
        <w:rPr>
          <w:rFonts w:eastAsia="Arial" w:cs="Arial" w:ascii="Arial" w:hAnsi="Arial"/>
          <w:sz w:val="24"/>
          <w:szCs w:val="24"/>
        </w:rPr>
      </w:r>
    </w:p>
    <w:p>
      <w:pPr>
        <w:pStyle w:val="Heading2"/>
        <w:rPr/>
      </w:pPr>
      <w:bookmarkStart w:id="18" w:name="__RefHeading___Toc333_1017783847"/>
      <w:bookmarkStart w:id="19" w:name="_fbtd85m90bx1"/>
      <w:bookmarkEnd w:id="18"/>
      <w:bookmarkEnd w:id="19"/>
      <w:r>
        <w:rPr>
          <w:rFonts w:eastAsia="Arial" w:cs="Arial" w:ascii="Arial" w:hAnsi="Arial"/>
          <w:b/>
          <w:sz w:val="24"/>
          <w:szCs w:val="24"/>
        </w:rPr>
        <w:t>5. BANCO DE DADOS</w:t>
      </w:r>
    </w:p>
    <w:p>
      <w:pPr>
        <w:pStyle w:val="normal1"/>
        <w:spacing w:lineRule="auto" w:line="360"/>
        <w:jc w:val="both"/>
        <w:rPr>
          <w:rFonts w:ascii="Arial" w:hAnsi="Arial" w:eastAsia="Arial" w:cs="Arial"/>
          <w:sz w:val="24"/>
          <w:szCs w:val="24"/>
        </w:rPr>
      </w:pPr>
      <w:r>
        <w:rPr>
          <w:rFonts w:eastAsia="Arial" w:cs="Arial" w:ascii="Arial" w:hAnsi="Arial"/>
          <w:sz w:val="24"/>
          <w:szCs w:val="24"/>
        </w:rPr>
        <w:tab/>
        <w:t xml:space="preserve">Para a sprint atual, a tarefa do banco de dados será uma extensão do caso de uso passado. O objetivo é modelar uma tabela </w:t>
      </w:r>
      <w:r>
        <w:rPr>
          <w:rFonts w:eastAsia="Arial" w:cs="Arial" w:ascii="Arial" w:hAnsi="Arial"/>
          <w:b/>
          <w:sz w:val="24"/>
          <w:szCs w:val="24"/>
        </w:rPr>
        <w:t>avatar</w:t>
      </w:r>
      <w:r>
        <w:rPr>
          <w:rFonts w:eastAsia="Arial" w:cs="Arial" w:ascii="Arial" w:hAnsi="Arial"/>
          <w:sz w:val="24"/>
          <w:szCs w:val="24"/>
        </w:rPr>
        <w:t xml:space="preserve"> que contenha as colunas </w:t>
      </w:r>
      <w:r>
        <w:rPr>
          <w:rFonts w:eastAsia="Arial" w:cs="Arial" w:ascii="Arial" w:hAnsi="Arial"/>
          <w:b/>
          <w:sz w:val="24"/>
          <w:szCs w:val="24"/>
        </w:rPr>
        <w:t>id</w:t>
      </w:r>
      <w:r>
        <w:rPr>
          <w:rFonts w:eastAsia="Arial" w:cs="Arial" w:ascii="Arial" w:hAnsi="Arial"/>
          <w:sz w:val="24"/>
          <w:szCs w:val="24"/>
        </w:rPr>
        <w:t xml:space="preserve">, </w:t>
      </w:r>
      <w:r>
        <w:rPr>
          <w:rFonts w:eastAsia="Arial" w:cs="Arial" w:ascii="Arial" w:hAnsi="Arial"/>
          <w:b/>
          <w:sz w:val="24"/>
          <w:szCs w:val="24"/>
        </w:rPr>
        <w:t>nomeAvatar</w:t>
      </w:r>
      <w:r>
        <w:rPr>
          <w:rFonts w:eastAsia="Arial" w:cs="Arial" w:ascii="Arial" w:hAnsi="Arial"/>
          <w:sz w:val="24"/>
          <w:szCs w:val="24"/>
        </w:rPr>
        <w:t xml:space="preserve"> e </w:t>
      </w:r>
      <w:r>
        <w:rPr>
          <w:rFonts w:eastAsia="Arial" w:cs="Arial" w:ascii="Arial" w:hAnsi="Arial"/>
          <w:b/>
          <w:sz w:val="24"/>
          <w:szCs w:val="24"/>
        </w:rPr>
        <w:t>avatar</w:t>
      </w:r>
      <w:r>
        <w:rPr>
          <w:rFonts w:eastAsia="Arial" w:cs="Arial" w:ascii="Arial" w:hAnsi="Arial"/>
          <w:sz w:val="24"/>
          <w:szCs w:val="24"/>
        </w:rPr>
        <w:t>. A coluna avatar deve ser capaz de armazenar os avatares dos alunos. Caso seja necessário adicionar outras colunas ao banco de dados para tornar possível a recuperação das imagens, sintam-se livres para criar.</w:t>
      </w:r>
    </w:p>
    <w:p>
      <w:pPr>
        <w:pStyle w:val="normal1"/>
        <w:spacing w:lineRule="auto" w:line="360"/>
        <w:ind w:firstLine="720"/>
        <w:jc w:val="both"/>
        <w:rPr>
          <w:rFonts w:ascii="Arial" w:hAnsi="Arial" w:eastAsia="Arial" w:cs="Arial"/>
          <w:sz w:val="24"/>
          <w:szCs w:val="24"/>
        </w:rPr>
      </w:pPr>
      <w:r>
        <w:rPr>
          <w:rFonts w:eastAsia="Arial" w:cs="Arial" w:ascii="Arial" w:hAnsi="Arial"/>
          <w:sz w:val="24"/>
          <w:szCs w:val="24"/>
        </w:rPr>
        <w:t>Fica também a cargo de quem estiver modelando o banco de dados encontrar novas imagens e exemplos de avatares para complementar a ambientação do jogo. Tentem encontrar avatares que sejam razoavelmente parecidos com a ambientação do jogo.</w:t>
      </w:r>
    </w:p>
    <w:p>
      <w:pPr>
        <w:pStyle w:val="normal1"/>
        <w:spacing w:lineRule="auto" w:line="360"/>
        <w:ind w:firstLine="720"/>
        <w:jc w:val="both"/>
        <w:rPr>
          <w:rFonts w:ascii="Arial" w:hAnsi="Arial" w:eastAsia="Arial" w:cs="Arial"/>
          <w:sz w:val="24"/>
          <w:szCs w:val="24"/>
        </w:rPr>
      </w:pPr>
      <w:r>
        <w:rPr>
          <w:rFonts w:eastAsia="Arial" w:cs="Arial" w:ascii="Arial" w:hAnsi="Arial"/>
          <w:sz w:val="24"/>
          <w:szCs w:val="24"/>
        </w:rPr>
      </w:r>
    </w:p>
    <w:p>
      <w:pPr>
        <w:pStyle w:val="normal1"/>
        <w:spacing w:lineRule="auto" w:line="360"/>
        <w:rPr>
          <w:rFonts w:ascii="Arial" w:hAnsi="Arial" w:eastAsia="Arial" w:cs="Arial"/>
          <w:sz w:val="24"/>
          <w:szCs w:val="24"/>
        </w:rPr>
      </w:pPr>
      <w:r>
        <w:rPr>
          <w:rFonts w:eastAsia="Arial" w:cs="Arial" w:ascii="Arial" w:hAnsi="Arial"/>
          <w:sz w:val="24"/>
          <w:szCs w:val="24"/>
        </w:rPr>
      </w:r>
    </w:p>
    <w:p>
      <w:pPr>
        <w:pStyle w:val="normal1"/>
        <w:spacing w:lineRule="auto" w:line="360"/>
        <w:rPr>
          <w:rFonts w:ascii="Arial" w:hAnsi="Arial" w:eastAsia="Arial" w:cs="Arial"/>
          <w:sz w:val="24"/>
          <w:szCs w:val="24"/>
        </w:rPr>
      </w:pPr>
      <w:r>
        <w:rPr>
          <w:rFonts w:eastAsia="Arial" w:cs="Arial" w:ascii="Arial" w:hAnsi="Arial"/>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Narrow">
    <w:charset w:val="01"/>
    <w:family w:val="auto"/>
    <w:pitch w:val="variable"/>
  </w:font>
  <w:font w:name="Liberation Sans">
    <w:altName w:val="Arial"/>
    <w:charset w:val="01"/>
    <w:family w:val="swiss"/>
    <w:pitch w:val="variable"/>
  </w:font>
  <w:font w:name="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Narrow" w:hAnsi="Arial Narrow" w:eastAsia="Arial Narrow" w:cs="Arial Narrow"/>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ind w:firstLine="720"/>
      <w:jc w:val="both"/>
    </w:pPr>
    <w:rPr>
      <w:rFonts w:ascii="Arial Narrow" w:hAnsi="Arial Narrow" w:eastAsia="Arial Narrow" w:cs="Arial Narrow"/>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Internet Link"/>
    <w:qFormat/>
    <w:rPr>
      <w:color w:val="000080"/>
      <w:u w:val="single"/>
    </w:rPr>
  </w:style>
  <w:style w:type="character" w:styleId="Vnculodendice">
    <w:name w:val="Vínculo de índice"/>
    <w:qFormat/>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default="1">
    <w:name w:val="normal1"/>
    <w:qFormat/>
    <w:pPr>
      <w:widowControl/>
      <w:suppressAutoHyphens w:val="true"/>
      <w:bidi w:val="0"/>
      <w:spacing w:lineRule="auto" w:line="360" w:before="0" w:after="0"/>
      <w:ind w:firstLine="720"/>
      <w:jc w:val="both"/>
    </w:pPr>
    <w:rPr>
      <w:rFonts w:ascii="Arial Narrow" w:hAnsi="Arial Narrow" w:eastAsia="Arial Narrow" w:cs="Arial Narrow"/>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OC1">
    <w:name w:val="toc 1"/>
    <w:basedOn w:val="ndice"/>
    <w:pPr>
      <w:tabs>
        <w:tab w:val="clear" w:pos="720"/>
        <w:tab w:val="right" w:pos="9026" w:leader="dot"/>
      </w:tabs>
      <w:ind w:hanging="0" w:left="0"/>
    </w:pPr>
    <w:rPr/>
  </w:style>
  <w:style w:type="paragraph" w:styleId="TOC2">
    <w:name w:val="toc 2"/>
    <w:basedOn w:val="ndice"/>
    <w:pPr>
      <w:tabs>
        <w:tab w:val="clear" w:pos="720"/>
        <w:tab w:val="right" w:pos="8743" w:leader="dot"/>
      </w:tabs>
      <w:ind w:hanging="0" w:left="283"/>
    </w:pPr>
    <w:rPr/>
  </w:style>
  <w:style w:type="paragraph" w:styleId="TOC3">
    <w:name w:val="toc 3"/>
    <w:basedOn w:val="ndice"/>
    <w:pPr>
      <w:tabs>
        <w:tab w:val="clear" w:pos="720"/>
        <w:tab w:val="right" w:pos="8459" w:leader="dot"/>
      </w:tabs>
      <w:ind w:hanging="0" w:left="567"/>
    </w:pPr>
    <w:rPr/>
  </w:style>
  <w:style w:type="paragraph" w:styleId="TOC6">
    <w:name w:val="toc 6"/>
    <w:basedOn w:val="ndice"/>
    <w:pPr>
      <w:tabs>
        <w:tab w:val="clear" w:pos="720"/>
        <w:tab w:val="right" w:pos="7609" w:leader="dot"/>
      </w:tabs>
      <w:ind w:hanging="0" w:left="1417"/>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LibreOffice/24.8.2.1$Linux_X86_64 LibreOffice_project/480$Build-1</Application>
  <AppVersion>15.0000</AppVersion>
  <Pages>6</Pages>
  <Words>993</Words>
  <Characters>4851</Characters>
  <CharactersWithSpaces>5791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cp:lastPrinted>2024-11-07T08:56:33Z</cp:lastPrinted>
  <dcterms:modified xsi:type="dcterms:W3CDTF">2024-11-07T08:57:47Z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