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before="0" w:line="240" w:lineRule="auto"/>
        <w:jc w:val="cente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2460900</wp:posOffset>
            </wp:positionH>
            <wp:positionV relativeFrom="paragraph">
              <wp:posOffset>0</wp:posOffset>
            </wp:positionV>
            <wp:extent cx="842645" cy="361950"/>
            <wp:effectExtent b="0" l="0" r="0" t="0"/>
            <wp:wrapTopAndBottom distB="0" distT="0"/>
            <wp:docPr id="7" name="image1.png"/>
            <a:graphic>
              <a:graphicData uri="http://schemas.openxmlformats.org/drawingml/2006/picture">
                <pic:pic>
                  <pic:nvPicPr>
                    <pic:cNvPr id="0" name="image1.png"/>
                    <pic:cNvPicPr preferRelativeResize="0"/>
                  </pic:nvPicPr>
                  <pic:blipFill>
                    <a:blip r:embed="rId6"/>
                    <a:srcRect b="-14" l="-6" r="-5" t="-14"/>
                    <a:stretch>
                      <a:fillRect/>
                    </a:stretch>
                  </pic:blipFill>
                  <pic:spPr>
                    <a:xfrm>
                      <a:off x="0" y="0"/>
                      <a:ext cx="842645" cy="361950"/>
                    </a:xfrm>
                    <a:prstGeom prst="rect"/>
                    <a:ln/>
                  </pic:spPr>
                </pic:pic>
              </a:graphicData>
            </a:graphic>
          </wp:anchor>
        </w:drawing>
      </w:r>
    </w:p>
    <w:p w:rsidR="00000000" w:rsidDel="00000000" w:rsidP="00000000" w:rsidRDefault="00000000" w:rsidRPr="00000000" w14:paraId="00000002">
      <w:pPr>
        <w:widowControl w:val="0"/>
        <w:spacing w:before="0" w:line="240" w:lineRule="auto"/>
        <w:ind w:left="0" w:right="4.133858267717301" w:firstLine="0"/>
        <w:jc w:val="center"/>
        <w:rPr>
          <w:sz w:val="24"/>
          <w:szCs w:val="24"/>
        </w:rPr>
      </w:pPr>
      <w:r w:rsidDel="00000000" w:rsidR="00000000" w:rsidRPr="00000000">
        <w:rPr>
          <w:sz w:val="24"/>
          <w:szCs w:val="24"/>
          <w:rtl w:val="0"/>
        </w:rPr>
        <w:t xml:space="preserve">UNIVERSIDADE FEDERAL DE VIÇOSA </w:t>
      </w:r>
      <w:r w:rsidDel="00000000" w:rsidR="00000000" w:rsidRPr="00000000">
        <w:rPr>
          <w:sz w:val="24"/>
          <w:szCs w:val="24"/>
          <w:highlight w:val="white"/>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UFV - CAMPUS FLORESTAL</w:t>
      </w:r>
    </w:p>
    <w:p w:rsidR="00000000" w:rsidDel="00000000" w:rsidP="00000000" w:rsidRDefault="00000000" w:rsidRPr="00000000" w14:paraId="00000003">
      <w:pPr>
        <w:widowControl w:val="0"/>
        <w:spacing w:before="0" w:line="240" w:lineRule="auto"/>
        <w:ind w:left="0" w:right="4.133858267717301" w:firstLine="0"/>
        <w:jc w:val="center"/>
        <w:rPr>
          <w:sz w:val="24"/>
          <w:szCs w:val="24"/>
        </w:rPr>
      </w:pPr>
      <w:r w:rsidDel="00000000" w:rsidR="00000000" w:rsidRPr="00000000">
        <w:rPr>
          <w:sz w:val="24"/>
          <w:szCs w:val="24"/>
          <w:rtl w:val="0"/>
        </w:rPr>
        <w:t xml:space="preserve">CIÊNCIA DA COMPUTAÇÃO</w:t>
      </w:r>
    </w:p>
    <w:p w:rsidR="00000000" w:rsidDel="00000000" w:rsidP="00000000" w:rsidRDefault="00000000" w:rsidRPr="00000000" w14:paraId="00000004">
      <w:pPr>
        <w:widowControl w:val="0"/>
        <w:spacing w:before="0" w:line="240" w:lineRule="auto"/>
        <w:ind w:left="0" w:right="4.133858267717301" w:firstLine="0"/>
        <w:jc w:val="center"/>
        <w:rPr>
          <w:sz w:val="24"/>
          <w:szCs w:val="24"/>
        </w:rPr>
      </w:pPr>
      <w:r w:rsidDel="00000000" w:rsidR="00000000" w:rsidRPr="00000000">
        <w:rPr>
          <w:sz w:val="24"/>
          <w:szCs w:val="24"/>
          <w:rtl w:val="0"/>
        </w:rPr>
        <w:t xml:space="preserve">PROJETO INTEGRADOR 2024</w:t>
      </w:r>
    </w:p>
    <w:p w:rsidR="00000000" w:rsidDel="00000000" w:rsidP="00000000" w:rsidRDefault="00000000" w:rsidRPr="00000000" w14:paraId="00000005">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6">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7">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8">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9">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A">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B">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C">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D">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E">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F">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0">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1">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3">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4">
      <w:pPr>
        <w:widowControl w:val="0"/>
        <w:spacing w:before="0" w:line="240" w:lineRule="auto"/>
        <w:jc w:val="center"/>
        <w:rPr>
          <w:b w:val="1"/>
          <w:sz w:val="24"/>
          <w:szCs w:val="24"/>
        </w:rPr>
      </w:pPr>
      <w:r w:rsidDel="00000000" w:rsidR="00000000" w:rsidRPr="00000000">
        <w:rPr>
          <w:b w:val="1"/>
          <w:rtl w:val="0"/>
        </w:rPr>
        <w:t xml:space="preserve">REFINAMENTO DA SPRINT 4</w:t>
      </w:r>
      <w:r w:rsidDel="00000000" w:rsidR="00000000" w:rsidRPr="00000000">
        <w:rPr>
          <w:rtl w:val="0"/>
        </w:rPr>
      </w:r>
    </w:p>
    <w:p w:rsidR="00000000" w:rsidDel="00000000" w:rsidP="00000000" w:rsidRDefault="00000000" w:rsidRPr="00000000" w14:paraId="00000015">
      <w:pPr>
        <w:widowControl w:val="0"/>
        <w:spacing w:before="0" w:line="240" w:lineRule="auto"/>
        <w:ind w:right="45.60546875"/>
        <w:jc w:val="center"/>
        <w:rPr>
          <w:sz w:val="24"/>
          <w:szCs w:val="24"/>
        </w:rPr>
      </w:pPr>
      <w:r w:rsidDel="00000000" w:rsidR="00000000" w:rsidRPr="00000000">
        <w:rPr>
          <w:rtl w:val="0"/>
        </w:rPr>
        <w:t xml:space="preserve">CSU02: Gerar e salvar relatório individual</w:t>
      </w:r>
      <w:r w:rsidDel="00000000" w:rsidR="00000000" w:rsidRPr="00000000">
        <w:rPr>
          <w:rtl w:val="0"/>
        </w:rPr>
      </w:r>
    </w:p>
    <w:p w:rsidR="00000000" w:rsidDel="00000000" w:rsidP="00000000" w:rsidRDefault="00000000" w:rsidRPr="00000000" w14:paraId="00000016">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7">
      <w:pPr>
        <w:widowControl w:val="0"/>
        <w:spacing w:before="0" w:line="240" w:lineRule="auto"/>
        <w:ind w:right="45.60546875"/>
        <w:jc w:val="center"/>
        <w:rPr>
          <w:b w:val="1"/>
          <w:sz w:val="24"/>
          <w:szCs w:val="24"/>
        </w:rPr>
      </w:pPr>
      <w:r w:rsidDel="00000000" w:rsidR="00000000" w:rsidRPr="00000000">
        <w:rPr>
          <w:b w:val="1"/>
          <w:rtl w:val="0"/>
        </w:rPr>
        <w:t xml:space="preserve">v.1.0.0</w:t>
      </w:r>
      <w:r w:rsidDel="00000000" w:rsidR="00000000" w:rsidRPr="00000000">
        <w:rPr>
          <w:rtl w:val="0"/>
        </w:rPr>
      </w:r>
    </w:p>
    <w:p w:rsidR="00000000" w:rsidDel="00000000" w:rsidP="00000000" w:rsidRDefault="00000000" w:rsidRPr="00000000" w14:paraId="00000018">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9">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A">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B">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C">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D">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E">
      <w:pPr>
        <w:widowControl w:val="0"/>
        <w:spacing w:before="0" w:line="240" w:lineRule="auto"/>
        <w:ind w:right="45.60546875"/>
        <w:jc w:val="right"/>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right="45.60546875" w:firstLine="4535.433070866142"/>
        <w:rPr/>
      </w:pPr>
      <w:r w:rsidDel="00000000" w:rsidR="00000000" w:rsidRPr="00000000">
        <w:rPr>
          <w:rtl w:val="0"/>
        </w:rPr>
        <w:t xml:space="preserve">Guilherme Broedel Zorzal - 5064 </w:t>
      </w:r>
    </w:p>
    <w:p w:rsidR="00000000" w:rsidDel="00000000" w:rsidP="00000000" w:rsidRDefault="00000000" w:rsidRPr="00000000" w14:paraId="00000020">
      <w:pPr>
        <w:widowControl w:val="0"/>
        <w:spacing w:line="240" w:lineRule="auto"/>
        <w:ind w:right="45.60546875" w:firstLine="4535.433070866142"/>
        <w:jc w:val="left"/>
        <w:rPr/>
      </w:pPr>
      <w:r w:rsidDel="00000000" w:rsidR="00000000" w:rsidRPr="00000000">
        <w:rPr>
          <w:rtl w:val="0"/>
        </w:rPr>
        <w:t xml:space="preserve">Arthur Fernandes Bastos - 4679</w:t>
      </w:r>
    </w:p>
    <w:p w:rsidR="00000000" w:rsidDel="00000000" w:rsidP="00000000" w:rsidRDefault="00000000" w:rsidRPr="00000000" w14:paraId="00000021">
      <w:pPr>
        <w:widowControl w:val="0"/>
        <w:spacing w:line="240" w:lineRule="auto"/>
        <w:ind w:right="45.60546875" w:firstLine="4535.433070866142"/>
        <w:rPr/>
      </w:pPr>
      <w:r w:rsidDel="00000000" w:rsidR="00000000" w:rsidRPr="00000000">
        <w:rPr>
          <w:rtl w:val="0"/>
        </w:rPr>
      </w:r>
    </w:p>
    <w:p w:rsidR="00000000" w:rsidDel="00000000" w:rsidP="00000000" w:rsidRDefault="00000000" w:rsidRPr="00000000" w14:paraId="00000022">
      <w:pPr>
        <w:widowControl w:val="0"/>
        <w:spacing w:before="0" w:line="240" w:lineRule="auto"/>
        <w:ind w:right="45.60546875" w:firstLine="4535.433070866142"/>
        <w:rPr/>
      </w:pPr>
      <w:r w:rsidDel="00000000" w:rsidR="00000000" w:rsidRPr="00000000">
        <w:rPr>
          <w:rtl w:val="0"/>
        </w:rPr>
      </w:r>
    </w:p>
    <w:p w:rsidR="00000000" w:rsidDel="00000000" w:rsidP="00000000" w:rsidRDefault="00000000" w:rsidRPr="00000000" w14:paraId="00000023">
      <w:pPr>
        <w:widowControl w:val="0"/>
        <w:spacing w:before="0" w:line="240" w:lineRule="auto"/>
        <w:ind w:right="45.60546875" w:firstLine="4535.433070866142"/>
        <w:rPr>
          <w:sz w:val="24"/>
          <w:szCs w:val="24"/>
        </w:rPr>
      </w:pPr>
      <w:r w:rsidDel="00000000" w:rsidR="00000000" w:rsidRPr="00000000">
        <w:rPr>
          <w:rtl w:val="0"/>
        </w:rPr>
      </w:r>
    </w:p>
    <w:p w:rsidR="00000000" w:rsidDel="00000000" w:rsidP="00000000" w:rsidRDefault="00000000" w:rsidRPr="00000000" w14:paraId="00000024">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5">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6">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7">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8">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9">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A">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B">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C">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D">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E">
      <w:pPr>
        <w:widowControl w:val="0"/>
        <w:spacing w:before="0" w:line="240" w:lineRule="auto"/>
        <w:ind w:right="45.60546875"/>
        <w:jc w:val="center"/>
        <w:rPr>
          <w:sz w:val="24"/>
          <w:szCs w:val="24"/>
        </w:rPr>
      </w:pPr>
      <w:r w:rsidDel="00000000" w:rsidR="00000000" w:rsidRPr="00000000">
        <w:rPr>
          <w:sz w:val="24"/>
          <w:szCs w:val="24"/>
          <w:rtl w:val="0"/>
        </w:rPr>
        <w:t xml:space="preserve">Florestal - MG </w:t>
      </w:r>
    </w:p>
    <w:p w:rsidR="00000000" w:rsidDel="00000000" w:rsidP="00000000" w:rsidRDefault="00000000" w:rsidRPr="00000000" w14:paraId="0000002F">
      <w:pPr>
        <w:widowControl w:val="0"/>
        <w:spacing w:before="0" w:line="240" w:lineRule="auto"/>
        <w:ind w:right="45.60546875"/>
        <w:jc w:val="center"/>
        <w:rPr>
          <w:sz w:val="24"/>
          <w:szCs w:val="24"/>
        </w:rPr>
      </w:pPr>
      <w:r w:rsidDel="00000000" w:rsidR="00000000" w:rsidRPr="00000000">
        <w:rPr>
          <w:rtl w:val="0"/>
        </w:rPr>
        <w:t xml:space="preserve">Novembro de 2024</w:t>
      </w: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widowControl w:val="0"/>
        <w:spacing w:line="360" w:lineRule="auto"/>
        <w:ind w:right="45.60546875"/>
        <w:jc w:val="center"/>
        <w:rPr/>
      </w:pPr>
      <w:bookmarkStart w:colFirst="0" w:colLast="0" w:name="_qovum35utts6" w:id="0"/>
      <w:bookmarkEnd w:id="0"/>
      <w:r w:rsidDel="00000000" w:rsidR="00000000" w:rsidRPr="00000000">
        <w:rPr>
          <w:rtl w:val="0"/>
        </w:rPr>
        <w:t xml:space="preserve">LISTA DE FIGURAS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6,1,"</w:instrText>
            <w:fldChar w:fldCharType="separate"/>
          </w:r>
          <w:hyperlink w:anchor="_5a1kzcrjzvr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 Classe Relatorio</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bnak16as2z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3: Classe ControladoraRelatorio</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vshdxef0op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 Classe EndPointRelatorio</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fole4tt1jc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5: Classe AcessoBancoRelatorio</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l8nmx3q4y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6: Tela de Resultados individuais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widowControl w:val="0"/>
        <w:spacing w:before="0" w:line="360" w:lineRule="auto"/>
        <w:ind w:right="45.60546875"/>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Title"/>
        <w:widowControl w:val="0"/>
        <w:spacing w:line="360" w:lineRule="auto"/>
        <w:ind w:right="45.60546875"/>
        <w:jc w:val="center"/>
        <w:rPr/>
      </w:pPr>
      <w:bookmarkStart w:colFirst="0" w:colLast="0" w:name="_xhs00dvce173" w:id="1"/>
      <w:bookmarkEnd w:id="1"/>
      <w:r w:rsidDel="00000000" w:rsidR="00000000" w:rsidRPr="00000000">
        <w:rPr>
          <w:rtl w:val="0"/>
        </w:rPr>
        <w:t xml:space="preserve">SUMÁRIO</w:t>
      </w:r>
      <w:r w:rsidDel="00000000" w:rsidR="00000000" w:rsidRPr="00000000">
        <w:rPr>
          <w:rtl w:val="0"/>
        </w:rPr>
      </w:r>
    </w:p>
    <w:p w:rsidR="00000000" w:rsidDel="00000000" w:rsidP="00000000" w:rsidRDefault="00000000" w:rsidRPr="00000000" w14:paraId="00000039">
      <w:pPr>
        <w:widowControl w:val="0"/>
        <w:spacing w:before="0" w:line="360" w:lineRule="auto"/>
        <w:ind w:right="45.60546875"/>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tmeox12021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ATUALIZAÇÕES E CORREÇÕES</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0quw3oh7y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INTRODUÇÃO</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k5dt6g3mar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CASO DE USO</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3yyqqcljtl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BACK-END</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07vr2c5x6k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Classe Relatorio</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i9spfhz3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Classe Frase</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fdkj2a8q2o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ControladoraRelatorio</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nxe5q9aes0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EndPointRelatorio</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4vp23n4kwm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AcessoBancoRelatorio</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hazk5c76q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FRONT-END</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4mscwsxnwv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Fluxo de telas</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q4787kb5sf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End-Points</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dsu5n611i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Banco de dados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widowControl w:val="0"/>
        <w:spacing w:before="0" w:line="360" w:lineRule="auto"/>
        <w:ind w:right="45.60546875"/>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tmeox120218u" w:id="2"/>
      <w:bookmarkEnd w:id="2"/>
      <w:r w:rsidDel="00000000" w:rsidR="00000000" w:rsidRPr="00000000">
        <w:rPr>
          <w:rtl w:val="0"/>
        </w:rPr>
        <w:t xml:space="preserve">1. ATUALIZAÇÕES E CORREÇÕES </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ab/>
        <w:t xml:space="preserve">No caso de uso de cadastro de professor, o back-end deve ser responsabilizado por tratar todo tipo de erro que possa ocorrer envolvendo o cadastro do professor. Isso inclui: tratar cadastros duplicados, senhas curtas demais, login errado (entrou com alguma informação errada no login), existência de caracteres não permitidos nas mensagens, dentro outros casos que possam ser percebidos durante o desenvolvimento. O padrão para esse tipo de erro deve ser o combinado: JSON com campos “field” e “message”. É importante lembrar que não devem ser retornadas informações claras demais, como por exemplo ao fazer login retornar “usuário já cadastrado” (isso indica que algum usuário já possui esse nome, expondo uma informação que não deveria ser exposta). Os caracteres para usernames podem ser apenas os descritos abaixo:</w:t>
      </w:r>
      <w:r w:rsidDel="00000000" w:rsidR="00000000" w:rsidRPr="00000000">
        <w:rPr>
          <w:rtl w:val="0"/>
        </w:rPr>
      </w:r>
    </w:p>
    <w:p w:rsidR="00000000" w:rsidDel="00000000" w:rsidP="00000000" w:rsidRDefault="00000000" w:rsidRPr="00000000" w14:paraId="0000004B">
      <w:pPr>
        <w:numPr>
          <w:ilvl w:val="0"/>
          <w:numId w:val="8"/>
        </w:numPr>
        <w:shd w:fill="ffffff" w:val="clear"/>
        <w:spacing w:after="0" w:afterAutospacing="0" w:lineRule="auto"/>
        <w:ind w:left="720" w:hanging="360"/>
        <w:jc w:val="left"/>
      </w:pPr>
      <w:r w:rsidDel="00000000" w:rsidR="00000000" w:rsidRPr="00000000">
        <w:rPr>
          <w:rtl w:val="0"/>
        </w:rPr>
        <w:t xml:space="preserve">Maiúsculas: A a Z (26 caracteres)</w:t>
      </w:r>
    </w:p>
    <w:p w:rsidR="00000000" w:rsidDel="00000000" w:rsidP="00000000" w:rsidRDefault="00000000" w:rsidRPr="00000000" w14:paraId="0000004C">
      <w:pPr>
        <w:numPr>
          <w:ilvl w:val="0"/>
          <w:numId w:val="8"/>
        </w:numPr>
        <w:shd w:fill="ffffff" w:val="clear"/>
        <w:spacing w:after="0" w:afterAutospacing="0" w:lineRule="auto"/>
        <w:ind w:left="720" w:hanging="360"/>
        <w:jc w:val="left"/>
      </w:pPr>
      <w:r w:rsidDel="00000000" w:rsidR="00000000" w:rsidRPr="00000000">
        <w:rPr>
          <w:rtl w:val="0"/>
        </w:rPr>
        <w:t xml:space="preserve">Minúsculas: a a z (26 caracteres)</w:t>
      </w:r>
    </w:p>
    <w:p w:rsidR="00000000" w:rsidDel="00000000" w:rsidP="00000000" w:rsidRDefault="00000000" w:rsidRPr="00000000" w14:paraId="0000004D">
      <w:pPr>
        <w:numPr>
          <w:ilvl w:val="0"/>
          <w:numId w:val="8"/>
        </w:numPr>
        <w:shd w:fill="ffffff" w:val="clear"/>
        <w:spacing w:after="0" w:afterAutospacing="0" w:lineRule="auto"/>
        <w:ind w:left="720" w:hanging="360"/>
        <w:jc w:val="left"/>
      </w:pPr>
      <w:r w:rsidDel="00000000" w:rsidR="00000000" w:rsidRPr="00000000">
        <w:rPr>
          <w:rtl w:val="0"/>
        </w:rPr>
        <w:t xml:space="preserve">Números: 0 a 9 (10 caracteres)</w:t>
      </w:r>
    </w:p>
    <w:p w:rsidR="00000000" w:rsidDel="00000000" w:rsidP="00000000" w:rsidRDefault="00000000" w:rsidRPr="00000000" w14:paraId="0000004E">
      <w:pPr>
        <w:numPr>
          <w:ilvl w:val="0"/>
          <w:numId w:val="8"/>
        </w:numPr>
        <w:shd w:fill="ffffff" w:val="clear"/>
        <w:spacing w:after="0" w:afterAutospacing="0" w:lineRule="auto"/>
        <w:ind w:left="720" w:hanging="360"/>
        <w:jc w:val="left"/>
      </w:pPr>
      <w:r w:rsidDel="00000000" w:rsidR="00000000" w:rsidRPr="00000000">
        <w:rPr>
          <w:rtl w:val="0"/>
        </w:rPr>
        <w:t xml:space="preserve">Símbolos: (espaço) ( - ) ( _ ) (3 caracteres)</w:t>
      </w:r>
    </w:p>
    <w:p w:rsidR="00000000" w:rsidDel="00000000" w:rsidP="00000000" w:rsidRDefault="00000000" w:rsidRPr="00000000" w14:paraId="0000004F">
      <w:pPr>
        <w:numPr>
          <w:ilvl w:val="0"/>
          <w:numId w:val="8"/>
        </w:numPr>
        <w:shd w:fill="ffffff" w:val="clear"/>
        <w:spacing w:after="240" w:lineRule="auto"/>
        <w:ind w:left="720" w:hanging="360"/>
        <w:jc w:val="left"/>
        <w:rPr>
          <w:u w:val="none"/>
        </w:rPr>
      </w:pPr>
      <w:r w:rsidDel="00000000" w:rsidR="00000000" w:rsidRPr="00000000">
        <w:rPr>
          <w:rtl w:val="0"/>
        </w:rPr>
        <w:t xml:space="preserve">Caracteres de acentuação são permitidos</w:t>
      </w:r>
    </w:p>
    <w:p w:rsidR="00000000" w:rsidDel="00000000" w:rsidP="00000000" w:rsidRDefault="00000000" w:rsidRPr="00000000" w14:paraId="00000050">
      <w:pPr>
        <w:shd w:fill="ffffff" w:val="clear"/>
        <w:spacing w:after="240" w:lineRule="auto"/>
        <w:ind w:left="720" w:firstLine="0"/>
        <w:jc w:val="left"/>
        <w:rPr/>
      </w:pPr>
      <w:r w:rsidDel="00000000" w:rsidR="00000000" w:rsidRPr="00000000">
        <w:rPr>
          <w:rtl w:val="0"/>
        </w:rPr>
      </w:r>
    </w:p>
    <w:p w:rsidR="00000000" w:rsidDel="00000000" w:rsidP="00000000" w:rsidRDefault="00000000" w:rsidRPr="00000000" w14:paraId="00000051">
      <w:pPr>
        <w:pStyle w:val="Heading1"/>
        <w:rPr/>
      </w:pPr>
      <w:bookmarkStart w:colFirst="0" w:colLast="0" w:name="_70quw3oh7ylw" w:id="3"/>
      <w:bookmarkEnd w:id="3"/>
      <w:r w:rsidDel="00000000" w:rsidR="00000000" w:rsidRPr="00000000">
        <w:rPr>
          <w:rtl w:val="0"/>
        </w:rPr>
        <w:t xml:space="preserve">2. INTRODUÇÃO</w:t>
      </w: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O objetivo do seguinte documento consiste em apresentar especificações relacionadas ao caso de uso abordado na quarta sprint, de acordo com o product backlog proposto com base no calendário. </w:t>
      </w:r>
    </w:p>
    <w:p w:rsidR="00000000" w:rsidDel="00000000" w:rsidP="00000000" w:rsidRDefault="00000000" w:rsidRPr="00000000" w14:paraId="00000054">
      <w:pPr>
        <w:ind w:firstLine="720"/>
        <w:rPr/>
      </w:pPr>
      <w:r w:rsidDel="00000000" w:rsidR="00000000" w:rsidRPr="00000000">
        <w:rPr>
          <w:rtl w:val="0"/>
        </w:rPr>
        <w:t xml:space="preserve">Uma convenção importante com relação aos diagramas de classe: caso a representação da classe não possua nenhum método, deve-se entender que a classe precisa possuir getters e setters para seus atributos, a menos que tenham sido dadas outras instruções na descrição da classe presente no documento.</w:t>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pStyle w:val="Heading1"/>
        <w:ind w:firstLine="0"/>
        <w:rPr/>
      </w:pPr>
      <w:bookmarkStart w:colFirst="0" w:colLast="0" w:name="_3lj0kqruxosm" w:id="4"/>
      <w:bookmarkEnd w:id="4"/>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ind w:firstLine="0"/>
        <w:rPr/>
      </w:pPr>
      <w:bookmarkStart w:colFirst="0" w:colLast="0" w:name="_ak5dt6g3marc" w:id="5"/>
      <w:bookmarkEnd w:id="5"/>
      <w:r w:rsidDel="00000000" w:rsidR="00000000" w:rsidRPr="00000000">
        <w:rPr>
          <w:rtl w:val="0"/>
        </w:rPr>
        <w:t xml:space="preserve">3</w:t>
      </w:r>
      <w:r w:rsidDel="00000000" w:rsidR="00000000" w:rsidRPr="00000000">
        <w:rPr>
          <w:rtl w:val="0"/>
        </w:rPr>
        <w:t xml:space="preserve">. CASO DE USO</w:t>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O caso de uso abordado na Sprint atual ficou decidido como sendo o CSU02: Gerar e salvar relatório individual. Sua especificação, proposta na documentação dos casos de uso em ESOF I, pode ser conferida abaixo. Note que os casos de usos sofreram poucas alterações em relação ao proposto originalmente, ou seja, o fluxo proposto inicialmente continua sendo o mesmo. Apenas algumas palavras foram atualizadas de forma a melhorar a compreensão.</w:t>
      </w:r>
    </w:p>
    <w:p w:rsidR="00000000" w:rsidDel="00000000" w:rsidP="00000000" w:rsidRDefault="00000000" w:rsidRPr="00000000" w14:paraId="0000005A">
      <w:pPr>
        <w:ind w:firstLine="720"/>
        <w:rPr/>
      </w:pPr>
      <w:r w:rsidDel="00000000" w:rsidR="00000000" w:rsidRPr="00000000">
        <w:rPr>
          <w:rtl w:val="0"/>
        </w:rPr>
        <w:t xml:space="preserve">Esse caso de uso é responsável por receber os dados de cada frase finalizada, a partir dele calcular as métricas e por fim gerar o relatório individual. A documentação do caso de uso pode ser encontrada abaixo.</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tbl>
      <w:tblPr>
        <w:tblStyle w:val="Table1"/>
        <w:tblW w:w="90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sz w:val="32"/>
                <w:szCs w:val="32"/>
              </w:rPr>
            </w:pPr>
            <w:r w:rsidDel="00000000" w:rsidR="00000000" w:rsidRPr="00000000">
              <w:rPr>
                <w:sz w:val="32"/>
                <w:szCs w:val="32"/>
                <w:rtl w:val="0"/>
              </w:rPr>
              <w:t xml:space="preserve">CSU02: Gerar e salvar relatório individual</w:t>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08.6614173228347"/>
              <w:rPr/>
            </w:pPr>
            <w:r w:rsidDel="00000000" w:rsidR="00000000" w:rsidRPr="00000000">
              <w:rPr>
                <w:b w:val="1"/>
                <w:rtl w:val="0"/>
              </w:rPr>
              <w:t xml:space="preserve">Nome: </w:t>
            </w:r>
            <w:r w:rsidDel="00000000" w:rsidR="00000000" w:rsidRPr="00000000">
              <w:rPr>
                <w:rtl w:val="0"/>
              </w:rPr>
              <w:t xml:space="preserve">Gerar e salvar relatório individual.</w:t>
            </w:r>
          </w:p>
          <w:p w:rsidR="00000000" w:rsidDel="00000000" w:rsidP="00000000" w:rsidRDefault="00000000" w:rsidRPr="00000000" w14:paraId="00000060">
            <w:pPr>
              <w:ind w:firstLine="708.6614173228347"/>
              <w:rPr/>
            </w:pPr>
            <w:r w:rsidDel="00000000" w:rsidR="00000000" w:rsidRPr="00000000">
              <w:rPr>
                <w:b w:val="1"/>
                <w:rtl w:val="0"/>
              </w:rPr>
              <w:t xml:space="preserve">Ator Primário: </w:t>
            </w:r>
            <w:r w:rsidDel="00000000" w:rsidR="00000000" w:rsidRPr="00000000">
              <w:rPr>
                <w:rtl w:val="0"/>
              </w:rPr>
              <w:t xml:space="preserve">Aluno.</w:t>
            </w:r>
          </w:p>
          <w:p w:rsidR="00000000" w:rsidDel="00000000" w:rsidP="00000000" w:rsidRDefault="00000000" w:rsidRPr="00000000" w14:paraId="00000061">
            <w:pPr>
              <w:ind w:left="708.6614173228347" w:firstLine="0"/>
              <w:rPr>
                <w:b w:val="1"/>
              </w:rPr>
            </w:pPr>
            <w:r w:rsidDel="00000000" w:rsidR="00000000" w:rsidRPr="00000000">
              <w:rPr>
                <w:b w:val="1"/>
                <w:rtl w:val="0"/>
              </w:rPr>
              <w:t xml:space="preserve">Sumário: </w:t>
            </w:r>
            <w:r w:rsidDel="00000000" w:rsidR="00000000" w:rsidRPr="00000000">
              <w:rPr>
                <w:rtl w:val="0"/>
              </w:rPr>
              <w:t xml:space="preserve">Finalizar um jogo, salvando as estatísticas relativas a ele e gerando um relatório que descreve o desempenho do aluno no mesmo.</w:t>
            </w:r>
            <w:r w:rsidDel="00000000" w:rsidR="00000000" w:rsidRPr="00000000">
              <w:rPr>
                <w:rtl w:val="0"/>
              </w:rPr>
            </w:r>
          </w:p>
          <w:p w:rsidR="00000000" w:rsidDel="00000000" w:rsidP="00000000" w:rsidRDefault="00000000" w:rsidRPr="00000000" w14:paraId="00000062">
            <w:pPr>
              <w:ind w:left="708.6614173228347" w:firstLine="0"/>
              <w:rPr>
                <w:b w:val="1"/>
              </w:rPr>
            </w:pPr>
            <w:r w:rsidDel="00000000" w:rsidR="00000000" w:rsidRPr="00000000">
              <w:rPr>
                <w:b w:val="1"/>
                <w:rtl w:val="0"/>
              </w:rPr>
              <w:t xml:space="preserve">Pré-condições:</w:t>
            </w:r>
          </w:p>
          <w:p w:rsidR="00000000" w:rsidDel="00000000" w:rsidP="00000000" w:rsidRDefault="00000000" w:rsidRPr="00000000" w14:paraId="00000063">
            <w:pPr>
              <w:numPr>
                <w:ilvl w:val="0"/>
                <w:numId w:val="7"/>
              </w:numPr>
              <w:ind w:left="1275.5905511811022" w:hanging="360"/>
            </w:pPr>
            <w:r w:rsidDel="00000000" w:rsidR="00000000" w:rsidRPr="00000000">
              <w:rPr>
                <w:rtl w:val="0"/>
              </w:rPr>
              <w:t xml:space="preserve">O usuário deve ter criado seu personagem;</w:t>
            </w:r>
          </w:p>
          <w:p w:rsidR="00000000" w:rsidDel="00000000" w:rsidP="00000000" w:rsidRDefault="00000000" w:rsidRPr="00000000" w14:paraId="00000064">
            <w:pPr>
              <w:numPr>
                <w:ilvl w:val="0"/>
                <w:numId w:val="7"/>
              </w:numPr>
              <w:ind w:left="1275.5905511811022" w:hanging="360"/>
            </w:pPr>
            <w:r w:rsidDel="00000000" w:rsidR="00000000" w:rsidRPr="00000000">
              <w:rPr>
                <w:rtl w:val="0"/>
              </w:rPr>
              <w:t xml:space="preserve">O texto deve ter sido escolhido pelo professor;</w:t>
            </w:r>
          </w:p>
          <w:p w:rsidR="00000000" w:rsidDel="00000000" w:rsidP="00000000" w:rsidRDefault="00000000" w:rsidRPr="00000000" w14:paraId="00000065">
            <w:pPr>
              <w:numPr>
                <w:ilvl w:val="0"/>
                <w:numId w:val="7"/>
              </w:numPr>
              <w:ind w:left="1275.5905511811022" w:hanging="360"/>
            </w:pPr>
            <w:r w:rsidDel="00000000" w:rsidR="00000000" w:rsidRPr="00000000">
              <w:rPr>
                <w:rtl w:val="0"/>
              </w:rPr>
              <w:t xml:space="preserve">O texto deve ter sido completamente digitado de maneira correta pelo aluno.</w:t>
            </w:r>
          </w:p>
          <w:p w:rsidR="00000000" w:rsidDel="00000000" w:rsidP="00000000" w:rsidRDefault="00000000" w:rsidRPr="00000000" w14:paraId="00000066">
            <w:pPr>
              <w:ind w:left="708.6614173228347" w:firstLine="0"/>
              <w:rPr>
                <w:b w:val="1"/>
              </w:rPr>
            </w:pPr>
            <w:r w:rsidDel="00000000" w:rsidR="00000000" w:rsidRPr="00000000">
              <w:rPr>
                <w:b w:val="1"/>
                <w:rtl w:val="0"/>
              </w:rPr>
              <w:t xml:space="preserve">Fluxo Principal:</w:t>
            </w:r>
          </w:p>
          <w:p w:rsidR="00000000" w:rsidDel="00000000" w:rsidP="00000000" w:rsidRDefault="00000000" w:rsidRPr="00000000" w14:paraId="00000067">
            <w:pPr>
              <w:numPr>
                <w:ilvl w:val="0"/>
                <w:numId w:val="3"/>
              </w:numPr>
              <w:ind w:left="1275.5905511811022" w:hanging="360"/>
            </w:pPr>
            <w:r w:rsidDel="00000000" w:rsidR="00000000" w:rsidRPr="00000000">
              <w:rPr>
                <w:rtl w:val="0"/>
              </w:rPr>
              <w:t xml:space="preserve">O sistema gera e exibe o relatório.</w:t>
            </w:r>
          </w:p>
          <w:p w:rsidR="00000000" w:rsidDel="00000000" w:rsidP="00000000" w:rsidRDefault="00000000" w:rsidRPr="00000000" w14:paraId="00000068">
            <w:pPr>
              <w:numPr>
                <w:ilvl w:val="0"/>
                <w:numId w:val="3"/>
              </w:numPr>
              <w:ind w:left="1275.5905511811022" w:hanging="360"/>
            </w:pPr>
            <w:r w:rsidDel="00000000" w:rsidR="00000000" w:rsidRPr="00000000">
              <w:rPr>
                <w:rtl w:val="0"/>
              </w:rPr>
              <w:t xml:space="preserve">O usuário pressiona o botão“Jogar novamente”.</w:t>
            </w:r>
          </w:p>
          <w:p w:rsidR="00000000" w:rsidDel="00000000" w:rsidP="00000000" w:rsidRDefault="00000000" w:rsidRPr="00000000" w14:paraId="00000069">
            <w:pPr>
              <w:numPr>
                <w:ilvl w:val="0"/>
                <w:numId w:val="3"/>
              </w:numPr>
              <w:ind w:left="1275.5905511811022" w:hanging="360"/>
            </w:pPr>
            <w:r w:rsidDel="00000000" w:rsidR="00000000" w:rsidRPr="00000000">
              <w:rPr>
                <w:rtl w:val="0"/>
              </w:rPr>
              <w:t xml:space="preserve">O sistema dispara a ação “Jogar” com o próximo texto selecionado pelo professor.</w:t>
            </w:r>
          </w:p>
          <w:p w:rsidR="00000000" w:rsidDel="00000000" w:rsidP="00000000" w:rsidRDefault="00000000" w:rsidRPr="00000000" w14:paraId="0000006A">
            <w:pPr>
              <w:numPr>
                <w:ilvl w:val="0"/>
                <w:numId w:val="3"/>
              </w:numPr>
              <w:ind w:left="1275.5905511811022" w:hanging="360"/>
            </w:pPr>
            <w:r w:rsidDel="00000000" w:rsidR="00000000" w:rsidRPr="00000000">
              <w:rPr>
                <w:rtl w:val="0"/>
              </w:rPr>
              <w:t xml:space="preserve">Fim do caso de uso.</w:t>
            </w:r>
          </w:p>
          <w:p w:rsidR="00000000" w:rsidDel="00000000" w:rsidP="00000000" w:rsidRDefault="00000000" w:rsidRPr="00000000" w14:paraId="0000006B">
            <w:pPr>
              <w:ind w:left="708.6614173228347" w:firstLine="0"/>
              <w:rPr>
                <w:b w:val="1"/>
              </w:rPr>
            </w:pPr>
            <w:r w:rsidDel="00000000" w:rsidR="00000000" w:rsidRPr="00000000">
              <w:rPr>
                <w:b w:val="1"/>
                <w:rtl w:val="0"/>
              </w:rPr>
              <w:t xml:space="preserve">Fluxo Alternativo (2): o usuário pressiona o botão “Sair”.</w:t>
            </w:r>
          </w:p>
          <w:p w:rsidR="00000000" w:rsidDel="00000000" w:rsidP="00000000" w:rsidRDefault="00000000" w:rsidRPr="00000000" w14:paraId="0000006C">
            <w:pPr>
              <w:numPr>
                <w:ilvl w:val="0"/>
                <w:numId w:val="1"/>
              </w:numPr>
              <w:ind w:left="1275.5905511811022" w:hanging="360"/>
            </w:pPr>
            <w:r w:rsidDel="00000000" w:rsidR="00000000" w:rsidRPr="00000000">
              <w:rPr>
                <w:rtl w:val="0"/>
              </w:rPr>
              <w:t xml:space="preserve">O sistema retorna à tela inicial.</w:t>
            </w:r>
          </w:p>
          <w:p w:rsidR="00000000" w:rsidDel="00000000" w:rsidP="00000000" w:rsidRDefault="00000000" w:rsidRPr="00000000" w14:paraId="0000006D">
            <w:pPr>
              <w:ind w:left="708.6614173228347" w:firstLine="0"/>
              <w:rPr>
                <w:b w:val="1"/>
              </w:rPr>
            </w:pPr>
            <w:r w:rsidDel="00000000" w:rsidR="00000000" w:rsidRPr="00000000">
              <w:rPr>
                <w:b w:val="1"/>
                <w:rtl w:val="0"/>
              </w:rPr>
              <w:t xml:space="preserve">Pós-condições:</w:t>
            </w:r>
          </w:p>
          <w:p w:rsidR="00000000" w:rsidDel="00000000" w:rsidP="00000000" w:rsidRDefault="00000000" w:rsidRPr="00000000" w14:paraId="0000006E">
            <w:pPr>
              <w:numPr>
                <w:ilvl w:val="0"/>
                <w:numId w:val="2"/>
              </w:numPr>
              <w:ind w:left="1275.5905511811022" w:hanging="360"/>
            </w:pPr>
            <w:r w:rsidDel="00000000" w:rsidR="00000000" w:rsidRPr="00000000">
              <w:rPr>
                <w:rtl w:val="0"/>
              </w:rPr>
              <w:t xml:space="preserve">O aluno pode passar imediatamente para o próximo texto selecionado pelo professor.</w:t>
            </w:r>
          </w:p>
          <w:p w:rsidR="00000000" w:rsidDel="00000000" w:rsidP="00000000" w:rsidRDefault="00000000" w:rsidRPr="00000000" w14:paraId="0000006F">
            <w:pPr>
              <w:ind w:left="720" w:firstLine="0"/>
              <w:rPr>
                <w:b w:val="1"/>
              </w:rPr>
            </w:pPr>
            <w:r w:rsidDel="00000000" w:rsidR="00000000" w:rsidRPr="00000000">
              <w:rPr>
                <w:rtl w:val="0"/>
              </w:rPr>
            </w:r>
          </w:p>
        </w:tc>
      </w:tr>
    </w:tbl>
    <w:p w:rsidR="00000000" w:rsidDel="00000000" w:rsidP="00000000" w:rsidRDefault="00000000" w:rsidRPr="00000000" w14:paraId="00000070">
      <w:pPr>
        <w:pStyle w:val="Title"/>
        <w:rPr/>
      </w:pPr>
      <w:bookmarkStart w:colFirst="0" w:colLast="0" w:name="_37mwmu5lj2tp" w:id="6"/>
      <w:bookmarkEnd w:id="6"/>
      <w:r w:rsidDel="00000000" w:rsidR="00000000" w:rsidRPr="00000000">
        <w:rPr>
          <w:rtl w:val="0"/>
        </w:rPr>
      </w:r>
    </w:p>
    <w:p w:rsidR="00000000" w:rsidDel="00000000" w:rsidP="00000000" w:rsidRDefault="00000000" w:rsidRPr="00000000" w14:paraId="00000071">
      <w:pPr>
        <w:pStyle w:val="Title"/>
        <w:rPr/>
      </w:pPr>
      <w:bookmarkStart w:colFirst="0" w:colLast="0" w:name="_4tsoacekdx7u" w:id="7"/>
      <w:bookmarkEnd w:id="7"/>
      <w:r w:rsidDel="00000000" w:rsidR="00000000" w:rsidRPr="00000000">
        <w:rPr>
          <w:rtl w:val="0"/>
        </w:rPr>
      </w:r>
    </w:p>
    <w:p w:rsidR="00000000" w:rsidDel="00000000" w:rsidP="00000000" w:rsidRDefault="00000000" w:rsidRPr="00000000" w14:paraId="00000072">
      <w:pPr>
        <w:pStyle w:val="Title"/>
        <w:rPr/>
      </w:pPr>
      <w:bookmarkStart w:colFirst="0" w:colLast="0" w:name="_uczxuu75cxw8" w:id="8"/>
      <w:bookmarkEnd w:id="8"/>
      <w:r w:rsidDel="00000000" w:rsidR="00000000" w:rsidRPr="00000000">
        <w:rPr>
          <w:rtl w:val="0"/>
        </w:rPr>
        <w:t xml:space="preserve">4</w:t>
      </w:r>
      <w:r w:rsidDel="00000000" w:rsidR="00000000" w:rsidRPr="00000000">
        <w:rPr>
          <w:rtl w:val="0"/>
        </w:rPr>
        <w:t xml:space="preserve">. ESTRUTURA GERAL</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Quando é iniciada cada frase, o código implementado no front-end irá fazer a contagem dos dados necessários para as métricas, passando-as através do End point para o back-end. Após o recebimento dos dados, o sistema deve ser capaz de calcular as métricas e fornecer um relatório em uma nova tela com os dados referentes ao total de tempo gasto e dos erros, a média tempo de frase medido em minutos e a média de erros por frase.</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pStyle w:val="Heading1"/>
        <w:rPr/>
      </w:pPr>
      <w:bookmarkStart w:colFirst="0" w:colLast="0" w:name="_i3yyqqcljtlj" w:id="9"/>
      <w:bookmarkEnd w:id="9"/>
      <w:r w:rsidDel="00000000" w:rsidR="00000000" w:rsidRPr="00000000">
        <w:rPr>
          <w:rtl w:val="0"/>
        </w:rPr>
        <w:t xml:space="preserve">5. BACK-END</w:t>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t xml:space="preserve">Na sprint atual, o back-end será responsável por implementar algumas classes e suas relações, conforme o diagrama de classes disponível no arquivo DOCX na mesma pasta. Entre as tarefas, destaca-se o desenvolvimento de uma classe Relatório, que incluirá os métodos getters e setters para cada métrica, e de uma classe Frase, destinada a armazenar as informações de cada frase enviada. Além disso, será criada uma classe para gerenciar o acesso ao banco de dados de relatórios, uma classe controladora e, por fim, uma classe de endpoints responsável por integrar o back-end ao front-end.</w:t>
      </w:r>
    </w:p>
    <w:p w:rsidR="00000000" w:rsidDel="00000000" w:rsidP="00000000" w:rsidRDefault="00000000" w:rsidRPr="00000000" w14:paraId="00000079">
      <w:pPr>
        <w:pStyle w:val="Heading2"/>
        <w:rPr/>
      </w:pPr>
      <w:bookmarkStart w:colFirst="0" w:colLast="0" w:name="_5f2x8m5el1jg" w:id="10"/>
      <w:bookmarkEnd w:id="10"/>
      <w:r w:rsidDel="00000000" w:rsidR="00000000" w:rsidRPr="00000000">
        <w:rPr>
          <w:rtl w:val="0"/>
        </w:rPr>
      </w:r>
    </w:p>
    <w:p w:rsidR="00000000" w:rsidDel="00000000" w:rsidP="00000000" w:rsidRDefault="00000000" w:rsidRPr="00000000" w14:paraId="0000007A">
      <w:pPr>
        <w:pStyle w:val="Heading2"/>
        <w:rPr/>
      </w:pPr>
      <w:bookmarkStart w:colFirst="0" w:colLast="0" w:name="_p07vr2c5x6k8" w:id="11"/>
      <w:bookmarkEnd w:id="11"/>
      <w:r w:rsidDel="00000000" w:rsidR="00000000" w:rsidRPr="00000000">
        <w:rPr>
          <w:rtl w:val="0"/>
        </w:rPr>
        <w:t xml:space="preserve">5</w:t>
      </w:r>
      <w:r w:rsidDel="00000000" w:rsidR="00000000" w:rsidRPr="00000000">
        <w:rPr>
          <w:rtl w:val="0"/>
        </w:rPr>
        <w:t xml:space="preserve">.1 Classe Relatorio</w:t>
      </w:r>
    </w:p>
    <w:p w:rsidR="00000000" w:rsidDel="00000000" w:rsidP="00000000" w:rsidRDefault="00000000" w:rsidRPr="00000000" w14:paraId="0000007B">
      <w:pPr>
        <w:ind w:firstLine="720"/>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Pr>
        <w:drawing>
          <wp:inline distB="114300" distT="114300" distL="114300" distR="114300">
            <wp:extent cx="2905125" cy="19621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051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6"/>
        <w:rPr>
          <w:rFonts w:ascii="Arial Narrow" w:cs="Arial Narrow" w:eastAsia="Arial Narrow" w:hAnsi="Arial Narrow"/>
          <w:sz w:val="22"/>
          <w:szCs w:val="22"/>
        </w:rPr>
      </w:pPr>
      <w:bookmarkStart w:colFirst="0" w:colLast="0" w:name="_5a1kzcrjzvr6" w:id="12"/>
      <w:bookmarkEnd w:id="12"/>
      <w:r w:rsidDel="00000000" w:rsidR="00000000" w:rsidRPr="00000000">
        <w:rPr>
          <w:rtl w:val="0"/>
        </w:rPr>
        <w:t xml:space="preserve">Figura 1: </w:t>
      </w:r>
      <w:r w:rsidDel="00000000" w:rsidR="00000000" w:rsidRPr="00000000">
        <w:rPr>
          <w:b w:val="0"/>
          <w:rtl w:val="0"/>
        </w:rPr>
        <w:t xml:space="preserve">Classe Relatorio</w:t>
      </w:r>
      <w:r w:rsidDel="00000000" w:rsidR="00000000" w:rsidRPr="00000000">
        <w:rPr>
          <w:rtl w:val="0"/>
        </w:rPr>
      </w:r>
    </w:p>
    <w:p w:rsidR="00000000" w:rsidDel="00000000" w:rsidP="00000000" w:rsidRDefault="00000000" w:rsidRPr="00000000" w14:paraId="0000007D">
      <w:pPr>
        <w:ind w:firstLine="720"/>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A classe </w:t>
      </w:r>
      <w:r w:rsidDel="00000000" w:rsidR="00000000" w:rsidRPr="00000000">
        <w:rPr>
          <w:rtl w:val="0"/>
        </w:rPr>
        <w:t xml:space="preserve">Relatorio</w:t>
      </w:r>
      <w:r w:rsidDel="00000000" w:rsidR="00000000" w:rsidRPr="00000000">
        <w:rPr>
          <w:rtl w:val="0"/>
        </w:rPr>
        <w:t xml:space="preserve"> possui getters e setters referentes a cada tipo de métrica calculada, onde os setters devem ser privados, com exceção do </w:t>
      </w:r>
      <w:r w:rsidDel="00000000" w:rsidR="00000000" w:rsidRPr="00000000">
        <w:rPr>
          <w:rtl w:val="0"/>
        </w:rPr>
        <w:t xml:space="preserve">setFrase</w:t>
      </w:r>
      <w:r w:rsidDel="00000000" w:rsidR="00000000" w:rsidRPr="00000000">
        <w:rPr>
          <w:rtl w:val="0"/>
        </w:rPr>
        <w:t xml:space="preserve"> o qual deve ser capaz de armazenar em uma lista todas as frases enviadas pela classe ControladoraRelatorio, contendo os dados referentes a cada uma (a lista é determinada pelo losango do diagrama UML). </w:t>
      </w:r>
    </w:p>
    <w:p w:rsidR="00000000" w:rsidDel="00000000" w:rsidP="00000000" w:rsidRDefault="00000000" w:rsidRPr="00000000" w14:paraId="0000007F">
      <w:pPr>
        <w:ind w:firstLine="720"/>
        <w:rPr/>
      </w:pPr>
      <w:r w:rsidDel="00000000" w:rsidR="00000000" w:rsidRPr="00000000">
        <w:rPr>
          <w:rtl w:val="0"/>
        </w:rPr>
        <w:t xml:space="preserve">Dessa forma, o método calculaMetricas ao final do processamento de frases irá acessar essa lista e, a partir dos dados de cada campo da classe Frase, gerar as métricas referentes àquele texto (atualizando os campos da classe Relatorio com os setters privados). </w:t>
      </w:r>
    </w:p>
    <w:p w:rsidR="00000000" w:rsidDel="00000000" w:rsidP="00000000" w:rsidRDefault="00000000" w:rsidRPr="00000000" w14:paraId="00000080">
      <w:pPr>
        <w:ind w:firstLine="720"/>
        <w:rPr/>
      </w:pPr>
      <w:r w:rsidDel="00000000" w:rsidR="00000000" w:rsidRPr="00000000">
        <w:rPr>
          <w:rtl w:val="0"/>
        </w:rPr>
        <w:t xml:space="preserve">LEMBRANDO: O losango fechando da classe relatório implica que a classe deve conter uma lista para guardar as MetricasFrase.</w:t>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pStyle w:val="Heading2"/>
        <w:rPr/>
      </w:pPr>
      <w:bookmarkStart w:colFirst="0" w:colLast="0" w:name="_xi9spfhz3id4" w:id="13"/>
      <w:bookmarkEnd w:id="13"/>
      <w:r w:rsidDel="00000000" w:rsidR="00000000" w:rsidRPr="00000000">
        <w:rPr>
          <w:rtl w:val="0"/>
        </w:rPr>
        <w:t xml:space="preserve">5.2 Classe MetricasFrase</w:t>
      </w: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1600200" cy="1104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00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b w:val="1"/>
          <w:sz w:val="20"/>
          <w:szCs w:val="20"/>
          <w:rtl w:val="0"/>
        </w:rPr>
        <w:t xml:space="preserve">Figura 2: </w:t>
      </w:r>
      <w:r w:rsidDel="00000000" w:rsidR="00000000" w:rsidRPr="00000000">
        <w:rPr>
          <w:sz w:val="20"/>
          <w:szCs w:val="20"/>
          <w:rtl w:val="0"/>
        </w:rPr>
        <w:t xml:space="preserve">Classe Frase</w:t>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 xml:space="preserve">A classe Frase é responsável por armazenar os dados referentes a cada frase finalizada, sendo assim ela deve ser capaz de guardar a quantidade de erros, o tamanho da frase e o tempo gasto. Deve possuir os devidos getters e setters.</w:t>
      </w:r>
      <w:r w:rsidDel="00000000" w:rsidR="00000000" w:rsidRPr="00000000">
        <w:rPr>
          <w:rtl w:val="0"/>
        </w:rPr>
      </w:r>
    </w:p>
    <w:p w:rsidR="00000000" w:rsidDel="00000000" w:rsidP="00000000" w:rsidRDefault="00000000" w:rsidRPr="00000000" w14:paraId="00000087">
      <w:pPr>
        <w:pStyle w:val="Heading2"/>
        <w:rPr/>
      </w:pPr>
      <w:bookmarkStart w:colFirst="0" w:colLast="0" w:name="_b6e9spoxw281" w:id="14"/>
      <w:bookmarkEnd w:id="14"/>
      <w:r w:rsidDel="00000000" w:rsidR="00000000" w:rsidRPr="00000000">
        <w:rPr>
          <w:rtl w:val="0"/>
        </w:rPr>
      </w:r>
    </w:p>
    <w:p w:rsidR="00000000" w:rsidDel="00000000" w:rsidP="00000000" w:rsidRDefault="00000000" w:rsidRPr="00000000" w14:paraId="00000088">
      <w:pPr>
        <w:pStyle w:val="Heading2"/>
        <w:rPr/>
      </w:pPr>
      <w:bookmarkStart w:colFirst="0" w:colLast="0" w:name="_nfdkj2a8q2oy" w:id="15"/>
      <w:bookmarkEnd w:id="15"/>
      <w:r w:rsidDel="00000000" w:rsidR="00000000" w:rsidRPr="00000000">
        <w:rPr>
          <w:rtl w:val="0"/>
        </w:rPr>
        <w:t xml:space="preserve">5.3 ControladoraRelatorio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114300" distT="114300" distL="114300" distR="114300">
            <wp:extent cx="5276850" cy="10763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68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6"/>
        <w:jc w:val="center"/>
        <w:rPr>
          <w:b w:val="0"/>
        </w:rPr>
      </w:pPr>
      <w:bookmarkStart w:colFirst="0" w:colLast="0" w:name="_3bnak16as2zh" w:id="16"/>
      <w:bookmarkEnd w:id="16"/>
      <w:r w:rsidDel="00000000" w:rsidR="00000000" w:rsidRPr="00000000">
        <w:rPr>
          <w:rtl w:val="0"/>
        </w:rPr>
        <w:t xml:space="preserve">Figura 3: </w:t>
      </w:r>
      <w:r w:rsidDel="00000000" w:rsidR="00000000" w:rsidRPr="00000000">
        <w:rPr>
          <w:b w:val="0"/>
          <w:rtl w:val="0"/>
        </w:rPr>
        <w:t xml:space="preserve">Classe ControladoraRelatorio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A classe ControladoraRelatorio é a classe responsável por gerenciar o envio e uso das frases. Seus métodos são:</w:t>
      </w:r>
    </w:p>
    <w:p w:rsidR="00000000" w:rsidDel="00000000" w:rsidP="00000000" w:rsidRDefault="00000000" w:rsidRPr="00000000" w14:paraId="0000008E">
      <w:pPr>
        <w:numPr>
          <w:ilvl w:val="0"/>
          <w:numId w:val="9"/>
        </w:numPr>
        <w:ind w:left="1440" w:hanging="360"/>
        <w:rPr>
          <w:u w:val="none"/>
        </w:rPr>
      </w:pPr>
      <w:r w:rsidDel="00000000" w:rsidR="00000000" w:rsidRPr="00000000">
        <w:rPr>
          <w:rtl w:val="0"/>
        </w:rPr>
        <w:t xml:space="preserve">adicionaMetricasFrase(qntErros: int, tempoGastoSeg: int, tamanhoFrase: int) : void = Recebe as métricas passadas pela classe EndPointRelatorio, transforma-as em um objeto do tipo Frase, e o envia para a classe Relatorio através do método setFrase() dessa classe. </w:t>
      </w:r>
    </w:p>
    <w:p w:rsidR="00000000" w:rsidDel="00000000" w:rsidP="00000000" w:rsidRDefault="00000000" w:rsidRPr="00000000" w14:paraId="0000008F">
      <w:pPr>
        <w:numPr>
          <w:ilvl w:val="0"/>
          <w:numId w:val="9"/>
        </w:numPr>
        <w:ind w:left="1440" w:hanging="360"/>
        <w:rPr>
          <w:u w:val="none"/>
        </w:rPr>
      </w:pPr>
      <w:r w:rsidDel="00000000" w:rsidR="00000000" w:rsidRPr="00000000">
        <w:rPr>
          <w:rtl w:val="0"/>
        </w:rPr>
        <w:t xml:space="preserve">getRelatorio(): Relatorio = Retorna o objeto Relatorio que possui instanciado dentro de si para a classe EndPointRelatorio. Além disso, esse método também é responsável por guardar o relatório no banco de dados, através da classe AcessoBancoRelatorio.</w:t>
      </w:r>
      <w:r w:rsidDel="00000000" w:rsidR="00000000" w:rsidRPr="00000000">
        <w:rPr>
          <w:rtl w:val="0"/>
        </w:rPr>
      </w:r>
    </w:p>
    <w:p w:rsidR="00000000" w:rsidDel="00000000" w:rsidP="00000000" w:rsidRDefault="00000000" w:rsidRPr="00000000" w14:paraId="00000090">
      <w:pPr>
        <w:spacing w:after="0" w:before="0" w:line="360" w:lineRule="auto"/>
        <w:jc w:val="both"/>
        <w:rPr>
          <w:b w:val="1"/>
        </w:rPr>
      </w:pPr>
      <w:r w:rsidDel="00000000" w:rsidR="00000000" w:rsidRPr="00000000">
        <w:rPr>
          <w:rtl w:val="0"/>
        </w:rPr>
      </w:r>
    </w:p>
    <w:p w:rsidR="00000000" w:rsidDel="00000000" w:rsidP="00000000" w:rsidRDefault="00000000" w:rsidRPr="00000000" w14:paraId="00000091">
      <w:pPr>
        <w:pStyle w:val="Heading2"/>
        <w:rPr/>
      </w:pPr>
      <w:bookmarkStart w:colFirst="0" w:colLast="0" w:name="_anxe5q9aes00" w:id="17"/>
      <w:bookmarkEnd w:id="17"/>
      <w:r w:rsidDel="00000000" w:rsidR="00000000" w:rsidRPr="00000000">
        <w:rPr>
          <w:rtl w:val="0"/>
        </w:rPr>
        <w:t xml:space="preserve">5.4 EndPointRelatorio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1628775" cy="111442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6287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6"/>
        <w:jc w:val="center"/>
        <w:rPr>
          <w:b w:val="0"/>
        </w:rPr>
      </w:pPr>
      <w:bookmarkStart w:colFirst="0" w:colLast="0" w:name="_hvshdxef0opl" w:id="18"/>
      <w:bookmarkEnd w:id="18"/>
      <w:r w:rsidDel="00000000" w:rsidR="00000000" w:rsidRPr="00000000">
        <w:rPr>
          <w:rtl w:val="0"/>
        </w:rPr>
        <w:t xml:space="preserve">Figura 4: </w:t>
      </w:r>
      <w:r w:rsidDel="00000000" w:rsidR="00000000" w:rsidRPr="00000000">
        <w:rPr>
          <w:b w:val="0"/>
          <w:rtl w:val="0"/>
        </w:rPr>
        <w:t xml:space="preserve">Classe EndPointRelatorio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t xml:space="preserve">A classe EndPointRelatorio ficará responsável por receber as requisições realizadas pelo front-end. Ela deve escutar as seguintes rotas:</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relatorio</w:t>
      </w:r>
    </w:p>
    <w:p w:rsidR="00000000" w:rsidDel="00000000" w:rsidP="00000000" w:rsidRDefault="00000000" w:rsidRPr="00000000" w14:paraId="00000098">
      <w:pPr>
        <w:numPr>
          <w:ilvl w:val="1"/>
          <w:numId w:val="5"/>
        </w:numPr>
        <w:ind w:left="1440" w:hanging="360"/>
        <w:rPr>
          <w:u w:val="none"/>
        </w:rPr>
      </w:pPr>
      <w:r w:rsidDel="00000000" w:rsidR="00000000" w:rsidRPr="00000000">
        <w:rPr>
          <w:rtl w:val="0"/>
        </w:rPr>
        <w:t xml:space="preserve">GET: Deve retornar um JSON com um </w:t>
      </w:r>
      <w:r w:rsidDel="00000000" w:rsidR="00000000" w:rsidRPr="00000000">
        <w:rPr>
          <w:i w:val="1"/>
          <w:rtl w:val="0"/>
        </w:rPr>
        <w:t xml:space="preserve">field</w:t>
      </w:r>
      <w:r w:rsidDel="00000000" w:rsidR="00000000" w:rsidRPr="00000000">
        <w:rPr>
          <w:rtl w:val="0"/>
        </w:rPr>
        <w:t xml:space="preserve"> correspondendo a um campo da classe Relatorio, como mostrado abaixo. Os </w:t>
      </w:r>
      <w:r w:rsidDel="00000000" w:rsidR="00000000" w:rsidRPr="00000000">
        <w:rPr>
          <w:i w:val="1"/>
          <w:rtl w:val="0"/>
        </w:rPr>
        <w:t xml:space="preserve">fields</w:t>
      </w:r>
      <w:r w:rsidDel="00000000" w:rsidR="00000000" w:rsidRPr="00000000">
        <w:rPr>
          <w:rtl w:val="0"/>
        </w:rPr>
        <w:t xml:space="preserve"> devem ser preenchidos com as informações presentes no objeto Relatorio recebido da classe ControladoraRelatorio. </w:t>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ind w:firstLine="720"/>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tab/>
      </w:r>
    </w:p>
    <w:p w:rsidR="00000000" w:rsidDel="00000000" w:rsidP="00000000" w:rsidRDefault="00000000" w:rsidRPr="00000000" w14:paraId="0000009B">
      <w:pPr>
        <w:ind w:left="144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totalErros: --- ;</w:t>
      </w:r>
    </w:p>
    <w:p w:rsidR="00000000" w:rsidDel="00000000" w:rsidP="00000000" w:rsidRDefault="00000000" w:rsidRPr="00000000" w14:paraId="0000009C">
      <w:pPr>
        <w:ind w:firstLine="72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totalTempo: --- ;</w:t>
      </w:r>
    </w:p>
    <w:p w:rsidR="00000000" w:rsidDel="00000000" w:rsidP="00000000" w:rsidRDefault="00000000" w:rsidRPr="00000000" w14:paraId="0000009D">
      <w:pPr>
        <w:ind w:firstLine="72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mediaFraseMinuto: ---; </w:t>
      </w:r>
    </w:p>
    <w:p w:rsidR="00000000" w:rsidDel="00000000" w:rsidP="00000000" w:rsidRDefault="00000000" w:rsidRPr="00000000" w14:paraId="0000009E">
      <w:pPr>
        <w:ind w:firstLine="72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mediaErrosFrase: ---;</w:t>
      </w:r>
    </w:p>
    <w:p w:rsidR="00000000" w:rsidDel="00000000" w:rsidP="00000000" w:rsidRDefault="00000000" w:rsidRPr="00000000" w14:paraId="0000009F">
      <w:pPr>
        <w:ind w:firstLine="72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totalCaracteresDigitados: ---;</w:t>
      </w:r>
    </w:p>
    <w:p w:rsidR="00000000" w:rsidDel="00000000" w:rsidP="00000000" w:rsidRDefault="00000000" w:rsidRPr="00000000" w14:paraId="000000A0">
      <w:pPr>
        <w:ind w:firstLine="72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frasesPerfeitas: ---;</w:t>
      </w:r>
    </w:p>
    <w:p w:rsidR="00000000" w:rsidDel="00000000" w:rsidP="00000000" w:rsidRDefault="00000000" w:rsidRPr="00000000" w14:paraId="000000A1">
      <w:pPr>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relatorio/metrica</w:t>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POST : Recebe um JSON com os campos abaixo e passa-os para a classe ControladoraRelatorio.</w:t>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A9">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qntErros: ---;</w:t>
      </w:r>
    </w:p>
    <w:p w:rsidR="00000000" w:rsidDel="00000000" w:rsidP="00000000" w:rsidRDefault="00000000" w:rsidRPr="00000000" w14:paraId="000000AA">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tempoGastoSeg: ---;</w:t>
      </w:r>
    </w:p>
    <w:p w:rsidR="00000000" w:rsidDel="00000000" w:rsidP="00000000" w:rsidRDefault="00000000" w:rsidRPr="00000000" w14:paraId="000000AB">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tamanhoFrase: ---;</w:t>
      </w:r>
    </w:p>
    <w:p w:rsidR="00000000" w:rsidDel="00000000" w:rsidP="00000000" w:rsidRDefault="00000000" w:rsidRPr="00000000" w14:paraId="000000AC">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AD">
      <w:pPr>
        <w:rPr/>
      </w:pPr>
      <w:r w:rsidDel="00000000" w:rsidR="00000000" w:rsidRPr="00000000">
        <w:rPr>
          <w:rtl w:val="0"/>
        </w:rPr>
        <w:t xml:space="preserve"></w:t>
        <w:tab/>
      </w:r>
    </w:p>
    <w:p w:rsidR="00000000" w:rsidDel="00000000" w:rsidP="00000000" w:rsidRDefault="00000000" w:rsidRPr="00000000" w14:paraId="000000AE">
      <w:pPr>
        <w:pStyle w:val="Heading2"/>
        <w:rPr/>
      </w:pPr>
      <w:bookmarkStart w:colFirst="0" w:colLast="0" w:name="_y4vp23n4kwms" w:id="19"/>
      <w:bookmarkEnd w:id="19"/>
      <w:r w:rsidDel="00000000" w:rsidR="00000000" w:rsidRPr="00000000">
        <w:rPr>
          <w:rtl w:val="0"/>
        </w:rPr>
        <w:t xml:space="preserve">5.5 AcessoBancoRelatorio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 xml:space="preserve">A classe AcessoBancoRelatorio é responsável por guardar o Relatorio final no banco de dados. Ele possui apenas um método, salvaRelatorio, que recebe um objeto do tipo Relatorio e guarda suas informações no banco de dados (cada atributo para sua coluna específica do banco).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drawing>
          <wp:inline distB="114300" distT="114300" distL="114300" distR="114300">
            <wp:extent cx="2800350" cy="7334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003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6"/>
        <w:jc w:val="center"/>
        <w:rPr>
          <w:b w:val="0"/>
        </w:rPr>
      </w:pPr>
      <w:bookmarkStart w:colFirst="0" w:colLast="0" w:name="_bfole4tt1jci" w:id="20"/>
      <w:bookmarkEnd w:id="20"/>
      <w:r w:rsidDel="00000000" w:rsidR="00000000" w:rsidRPr="00000000">
        <w:rPr>
          <w:rtl w:val="0"/>
        </w:rPr>
        <w:t xml:space="preserve">Figura 5: </w:t>
      </w:r>
      <w:r w:rsidDel="00000000" w:rsidR="00000000" w:rsidRPr="00000000">
        <w:rPr>
          <w:b w:val="0"/>
          <w:rtl w:val="0"/>
        </w:rPr>
        <w:t xml:space="preserve">Classe AcessoBancoRelatorio</w:t>
      </w:r>
    </w:p>
    <w:p w:rsidR="00000000" w:rsidDel="00000000" w:rsidP="00000000" w:rsidRDefault="00000000" w:rsidRPr="00000000" w14:paraId="000000B4">
      <w:pPr>
        <w:pStyle w:val="Heading1"/>
        <w:rPr/>
      </w:pPr>
      <w:bookmarkStart w:colFirst="0" w:colLast="0" w:name="_hi1xfnnnfv65" w:id="21"/>
      <w:bookmarkEnd w:id="21"/>
      <w:r w:rsidDel="00000000" w:rsidR="00000000" w:rsidRPr="00000000">
        <w:rPr>
          <w:rtl w:val="0"/>
        </w:rPr>
      </w:r>
    </w:p>
    <w:p w:rsidR="00000000" w:rsidDel="00000000" w:rsidP="00000000" w:rsidRDefault="00000000" w:rsidRPr="00000000" w14:paraId="000000B5">
      <w:pPr>
        <w:pStyle w:val="Heading1"/>
        <w:rPr/>
      </w:pPr>
      <w:bookmarkStart w:colFirst="0" w:colLast="0" w:name="_e06obsdw5r7t" w:id="22"/>
      <w:bookmarkEnd w:id="22"/>
      <w:r w:rsidDel="00000000" w:rsidR="00000000" w:rsidRPr="00000000">
        <w:rPr>
          <w:rtl w:val="0"/>
        </w:rPr>
      </w:r>
    </w:p>
    <w:p w:rsidR="00000000" w:rsidDel="00000000" w:rsidP="00000000" w:rsidRDefault="00000000" w:rsidRPr="00000000" w14:paraId="000000B6">
      <w:pPr>
        <w:pStyle w:val="Heading1"/>
        <w:rPr/>
      </w:pPr>
      <w:bookmarkStart w:colFirst="0" w:colLast="0" w:name="_zhazk5c76q23" w:id="23"/>
      <w:bookmarkEnd w:id="23"/>
      <w:r w:rsidDel="00000000" w:rsidR="00000000" w:rsidRPr="00000000">
        <w:rPr>
          <w:rtl w:val="0"/>
        </w:rPr>
        <w:t xml:space="preserve">6 FRONT-END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Quanto ao que deve ser implementado pelo front-end, serão criadas as telas desenvolvidas no figma correspondentes a “Relatório”. Segue a figura abaixo.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731200" cy="3225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6"/>
        <w:rPr>
          <w:b w:val="0"/>
        </w:rPr>
      </w:pPr>
      <w:bookmarkStart w:colFirst="0" w:colLast="0" w:name="_ol8nmx3q4ycm" w:id="24"/>
      <w:bookmarkEnd w:id="24"/>
      <w:r w:rsidDel="00000000" w:rsidR="00000000" w:rsidRPr="00000000">
        <w:rPr>
          <w:rtl w:val="0"/>
        </w:rPr>
        <w:t xml:space="preserve">Figura 6: </w:t>
      </w:r>
      <w:r w:rsidDel="00000000" w:rsidR="00000000" w:rsidRPr="00000000">
        <w:rPr>
          <w:b w:val="0"/>
          <w:rtl w:val="0"/>
        </w:rPr>
        <w:t xml:space="preserve">Tela de Resultados individuais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94mscwsxnwv5" w:id="25"/>
      <w:bookmarkEnd w:id="25"/>
      <w:r w:rsidDel="00000000" w:rsidR="00000000" w:rsidRPr="00000000">
        <w:rPr>
          <w:rtl w:val="0"/>
        </w:rPr>
        <w:t xml:space="preserve">6.1 Fluxo de telas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Nessa sprint, o Front-end não realiza fluxos de tela significativos. A única coisa que deve ocorrer é o retorno para a página principal ao clicar no botão de retorno (em roxo).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ivhg735h7axg" w:id="26"/>
      <w:bookmarkEnd w:id="26"/>
      <w:r w:rsidDel="00000000" w:rsidR="00000000" w:rsidRPr="00000000">
        <w:rPr>
          <w:rtl w:val="0"/>
        </w:rPr>
      </w:r>
    </w:p>
    <w:p w:rsidR="00000000" w:rsidDel="00000000" w:rsidP="00000000" w:rsidRDefault="00000000" w:rsidRPr="00000000" w14:paraId="000000C2">
      <w:pPr>
        <w:pStyle w:val="Heading2"/>
        <w:rPr/>
      </w:pPr>
      <w:bookmarkStart w:colFirst="0" w:colLast="0" w:name="_yq4787kb5sfw" w:id="27"/>
      <w:bookmarkEnd w:id="27"/>
      <w:r w:rsidDel="00000000" w:rsidR="00000000" w:rsidRPr="00000000">
        <w:rPr>
          <w:rtl w:val="0"/>
        </w:rPr>
        <w:t xml:space="preserve">6.2 End-Points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Os endpoints a serem utilizados pelo front podem ser encontrados dentro da área “endpoints” do capítulo “Backend” deste documento.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udsu5n611iv" w:id="28"/>
      <w:bookmarkEnd w:id="28"/>
      <w:r w:rsidDel="00000000" w:rsidR="00000000" w:rsidRPr="00000000">
        <w:rPr>
          <w:rtl w:val="0"/>
        </w:rPr>
        <w:t xml:space="preserve">6.3 Banco de dados</w:t>
      </w:r>
    </w:p>
    <w:p w:rsidR="00000000" w:rsidDel="00000000" w:rsidP="00000000" w:rsidRDefault="00000000" w:rsidRPr="00000000" w14:paraId="000000C7">
      <w:pPr>
        <w:rPr/>
      </w:pPr>
      <w:r w:rsidDel="00000000" w:rsidR="00000000" w:rsidRPr="00000000">
        <w:rPr>
          <w:rtl w:val="0"/>
        </w:rPr>
        <w:tab/>
      </w:r>
    </w:p>
    <w:p w:rsidR="00000000" w:rsidDel="00000000" w:rsidP="00000000" w:rsidRDefault="00000000" w:rsidRPr="00000000" w14:paraId="000000C8">
      <w:pPr>
        <w:ind w:firstLine="720"/>
        <w:rPr/>
      </w:pPr>
      <w:r w:rsidDel="00000000" w:rsidR="00000000" w:rsidRPr="00000000">
        <w:rPr>
          <w:rtl w:val="0"/>
        </w:rPr>
        <w:t xml:space="preserve">Para a sprint atual, a tarefa do banco de dados será o armazenamento dos relatórios individuais dos alunos através da tabela ‘RelatorioIndividual’, contendo as métricas que foram calculadas no back-end. As colunas do banco de dados deverão ser as seguintes:</w:t>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id</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totalTempo</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totalErros</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totalErros</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mediaFraseSegundo</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mediaErrosFrase</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totalCaracteresDigitados</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frasesPerfeitas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ab/>
        <w:t xml:space="preserve">Onde id é a chave primária.</w:t>
      </w:r>
      <w:r w:rsidDel="00000000" w:rsidR="00000000" w:rsidRPr="00000000">
        <w:rPr>
          <w:rtl w:val="0"/>
        </w:rPr>
      </w:r>
    </w:p>
    <w:sectPr>
      <w:footerReference r:id="rId13" w:type="default"/>
      <w:footerReference r:id="rId14"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45.60546875"/>
      <w:jc w:val="left"/>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u w:val="single"/>
    </w:rPr>
  </w:style>
  <w:style w:type="paragraph" w:styleId="Heading4">
    <w:name w:val="heading 4"/>
    <w:basedOn w:val="Normal"/>
    <w:next w:val="Normal"/>
    <w:pPr>
      <w:keepNext w:val="1"/>
      <w:keepLines w:val="1"/>
      <w:jc w:val="left"/>
    </w:pPr>
    <w:rPr>
      <w:u w:val="single"/>
    </w:rPr>
  </w:style>
  <w:style w:type="paragraph" w:styleId="Heading5">
    <w:name w:val="heading 5"/>
    <w:basedOn w:val="Normal"/>
    <w:next w:val="Normal"/>
    <w:pPr>
      <w:keepNext w:val="1"/>
      <w:keepLines w:val="1"/>
      <w:jc w:val="left"/>
    </w:pPr>
    <w:rPr>
      <w:i w:val="1"/>
      <w:u w:val="single"/>
    </w:rPr>
  </w:style>
  <w:style w:type="paragraph" w:styleId="Heading6">
    <w:name w:val="heading 6"/>
    <w:basedOn w:val="Normal"/>
    <w:next w:val="Normal"/>
    <w:pPr>
      <w:keepNext w:val="1"/>
      <w:keepLines w:val="1"/>
      <w:spacing w:line="240" w:lineRule="auto"/>
      <w:jc w:val="center"/>
    </w:pPr>
    <w:rPr>
      <w:b w:val="1"/>
      <w:sz w:val="20"/>
      <w:szCs w:val="20"/>
    </w:rPr>
  </w:style>
  <w:style w:type="paragraph" w:styleId="Title">
    <w:name w:val="Title"/>
    <w:basedOn w:val="Normal"/>
    <w:next w:val="Normal"/>
    <w:pPr>
      <w:keepNext w:val="1"/>
      <w:keepLines w:val="1"/>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