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2460900</wp:posOffset>
            </wp:positionH>
            <wp:positionV relativeFrom="paragraph">
              <wp:posOffset>0</wp:posOffset>
            </wp:positionV>
            <wp:extent cx="842645" cy="361950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14" l="-6" r="-5" t="-14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ind w:left="0" w:right="4.13385826771730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VIÇOSA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UFV - CAMPUS FLORESTAL</w:t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left="0" w:right="4.13385826771730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ind w:left="0" w:right="4.13385826771730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INTEGRADOR 2024</w:t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REFINAMENTO DA 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CSU09: CRUD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right="45.6054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v.1.0.0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right="45.6054687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45.60546875" w:firstLine="4535.433070866142"/>
        <w:rPr/>
      </w:pPr>
      <w:r w:rsidDel="00000000" w:rsidR="00000000" w:rsidRPr="00000000">
        <w:rPr>
          <w:rtl w:val="0"/>
        </w:rPr>
        <w:t xml:space="preserve">Guilherme Broedel Zorzal - 5064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45.60546875" w:firstLine="4535.433070866142"/>
        <w:jc w:val="left"/>
        <w:rPr/>
      </w:pPr>
      <w:r w:rsidDel="00000000" w:rsidR="00000000" w:rsidRPr="00000000">
        <w:rPr>
          <w:rtl w:val="0"/>
        </w:rPr>
        <w:t xml:space="preserve">Arthur Fernandes Bastos - 4679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45.60546875" w:firstLine="4535.433070866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right="45.60546875" w:firstLine="4535.433070866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right="45.60546875" w:firstLine="4535.43307086614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Novembro de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widowControl w:val="0"/>
        <w:spacing w:line="360" w:lineRule="auto"/>
        <w:ind w:right="45.60546875"/>
        <w:jc w:val="center"/>
        <w:rPr/>
      </w:pPr>
      <w:bookmarkStart w:colFirst="0" w:colLast="0" w:name="_qovum35utts6" w:id="0"/>
      <w:bookmarkEnd w:id="0"/>
      <w:r w:rsidDel="00000000" w:rsidR="00000000" w:rsidRPr="00000000">
        <w:rPr>
          <w:rtl w:val="0"/>
        </w:rPr>
        <w:t xml:space="preserve">LISTA DE 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5,5,Heading 6,1,"</w:instrText>
            <w:fldChar w:fldCharType="separate"/>
          </w:r>
          <w:hyperlink w:anchor="_zcdajxu3dv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1: Classes Dificuldade e Texto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6eo7yafm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2: Classe do acesso ao banco de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wjd16mf0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3: Classe ControladoraCrudTexto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1q95jxl1x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4: Classe EndPointTexto atualizada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n0mgnbfy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5: Tela da área do professor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bpfzi65ed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6: Tela do cadastro de texto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6j3v5tjr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7: Tela da central de conteúdos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ct9xovlf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8: Tela da seleção de texto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0jijx5ih7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9: Tela da edição de texto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8nmx3q4yc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10: Tela de deletar texto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widowControl w:val="0"/>
        <w:spacing w:before="0" w:line="360" w:lineRule="auto"/>
        <w:ind w:right="45.60546875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widowControl w:val="0"/>
        <w:spacing w:line="360" w:lineRule="auto"/>
        <w:ind w:right="45.60546875"/>
        <w:jc w:val="center"/>
        <w:rPr/>
      </w:pPr>
      <w:bookmarkStart w:colFirst="0" w:colLast="0" w:name="_xhs00dvce173" w:id="1"/>
      <w:bookmarkEnd w:id="1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360" w:lineRule="auto"/>
        <w:ind w:right="45.60546875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hyperlink w:anchor="_tmeox120218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ATUALIZAÇÕES E CORREÇÕES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quw3oh7yl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k5dt6g3ma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yyqqcljt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BACK-END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7vr2c5x6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Classe Texto e Classe Dificuldade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jv26ngue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Classe AcessoBancoTexto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i8i0guxs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Classe ControladoraCrudTexto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qg8downq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EndPointTexto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vvsfs20g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5.5.1 ENDPOINTS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ohnri6su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azk5c76q2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FRONT-END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mscwsxnw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Fluxo de telas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4787kb5s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End-Points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su5n611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BANCO DE DADOS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widowControl w:val="0"/>
        <w:spacing w:before="0" w:line="360" w:lineRule="auto"/>
        <w:ind w:right="45.60546875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tmeox120218u" w:id="2"/>
      <w:bookmarkEnd w:id="2"/>
      <w:r w:rsidDel="00000000" w:rsidR="00000000" w:rsidRPr="00000000">
        <w:rPr>
          <w:rtl w:val="0"/>
        </w:rPr>
        <w:t xml:space="preserve">1. ATUALIZAÇÕES E CORREÇÕES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front-end, a tela de Área do Professor deve ser atualizada para contemplar as demais funcionalidades pensadas e desenvolvidas. Segue no figma e também na seção relacionada ao front-end, a nova tela.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70quw3oh7ylw" w:id="3"/>
      <w:bookmarkEnd w:id="3"/>
      <w:r w:rsidDel="00000000" w:rsidR="00000000" w:rsidRPr="00000000">
        <w:rPr>
          <w:rtl w:val="0"/>
        </w:rPr>
        <w:t xml:space="preserve">2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O objetivo do seguinte documento consiste em apresentar especificações relacionadas ao caso de uso abordado na quinta sprint, de acordo com o product backlog proposto com base no calendário. 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Uma convenção importante com relação aos diagramas de classe: caso a representação da classe não possua nenhum método, deve-se entender que a classe precisa possuir getters e setters para seus atributos, a menos que tenham sido dadas outras instruções na descrição da classe presente no documento.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firstLine="0"/>
        <w:rPr/>
      </w:pPr>
      <w:bookmarkStart w:colFirst="0" w:colLast="0" w:name="_ak5dt6g3marc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CASO DE USO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O caso de uso abordado na Sprint atual ficou decidido como sendo o CSU09: Crud de texto Sua especificação pode ser conferida abaixo. O Caso de CRUD de texto foi proposto posteriormente devido ao fato de ser uma melhoria para o sistema, por isso não existir sua especificação nos casos de uso original.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566.9291338582675" w:firstLine="0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CSU09:  CRUD de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08.661417322834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CRUD de Texto</w:t>
            </w:r>
          </w:p>
          <w:p w:rsidR="00000000" w:rsidDel="00000000" w:rsidP="00000000" w:rsidRDefault="00000000" w:rsidRPr="00000000" w14:paraId="0000005F">
            <w:pPr>
              <w:ind w:left="708.661417322834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60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Permitir que o professor crie, leia, atualize e delete textos que serão utilizados pelos alunos durante o jogo.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08.661417322834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 professor deve estar autenticado no sistema.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 sistema deve estar conectado a um banco de dados operacional.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Criação (Create):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professor seleciona a opção "Cadastrar novo texto".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sistema exibe uma interface para inserção do texto.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professor insere o texto e confirma a ação.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sistema salva o texto no banco de dados.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sistema confirma que o texto foi cadastrado com sucesso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Leitura (Read):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7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seleciona a opção "Visualizar textos".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7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exibe a lista de textos cadastrados.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7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pode selecionar um texto para visualizar seu conteúdo.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Atualização (Update):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professor seleciona a opção "Editar texto".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sistema exibe os textos disponíveis para edição.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professor escolhe um texto e edita seu conteúdo.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professor confirma as alterações.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sistema atualiza o texto no banco de dados e exibe uma mensagem de sucesso.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Exclusão (Delete):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professor seleciona a opção "Excluir texto".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sistema exibe a lista de textos cadastrados.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professor seleciona o texto que deseja excluir.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sistema solicita confirmação.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 texto é removido do banco de dados, e uma mensagem de confirmação é exibida.</w:t>
            </w:r>
          </w:p>
          <w:p w:rsidR="00000000" w:rsidDel="00000000" w:rsidP="00000000" w:rsidRDefault="00000000" w:rsidRPr="00000000" w14:paraId="0000007B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 de conexão com o banco de dados: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informa ao usuário que não foi possível completar a ação devido a uma falha de conexão e fornece a opção de tentar novamente ou retornar ao menu principal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não encontrado (Read ou Delete):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informa que o texto selecionado não está disponível e retorna à lista de textos.</w:t>
            </w:r>
          </w:p>
          <w:p w:rsidR="00000000" w:rsidDel="00000000" w:rsidP="00000000" w:rsidRDefault="00000000" w:rsidRPr="00000000" w14:paraId="00000081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texto criado, atualizado ou excluído é refletido no banco de dados.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Alterações estão disponíveis para o uso no sistema pelos alunos.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Title"/>
        <w:rPr/>
      </w:pPr>
      <w:bookmarkStart w:colFirst="0" w:colLast="0" w:name="_37mwmu5lj2t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rPr/>
      </w:pPr>
      <w:bookmarkStart w:colFirst="0" w:colLast="0" w:name="_4tsoacekdx7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/>
      </w:pPr>
      <w:bookmarkStart w:colFirst="0" w:colLast="0" w:name="_uczxuu75cxw8" w:id="7"/>
      <w:bookmarkEnd w:id="7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ESTRUTURA GERAL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Como estrutura geral, nessa sprint deverá ser desenvolvido a interface e a lógica por trás da criação, visualização, atualização e remoção de texto dentro do sistema, o back-end deverá tratar da utilização dos textos de forma a atender todas as funcionalidades necessárias e o front-end deverá disponibilizar e possibilitar para o usuário, o uso das funcionalidades implementadas.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k9e8x8gz7jf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i3yyqqcljtlj" w:id="9"/>
      <w:bookmarkEnd w:id="9"/>
      <w:r w:rsidDel="00000000" w:rsidR="00000000" w:rsidRPr="00000000">
        <w:rPr>
          <w:rtl w:val="0"/>
        </w:rPr>
        <w:t xml:space="preserve">5 BACK-END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Na sprint atual, o back-end será responsável por implementar algumas classes e suas relações, conforme o diagrama de classes disponível no arquivo DOCX na mesma pasta. O coração da sprint atual é a classe ControladoraCrudTexto, que possuirá boa parte das funcionalidades relacionadas ao uso dos textos. Ela substituirá a classe ControladoraTextoAux assim que for realizado o refinamento do caso de uso SelecionarTexto (próxima sprint). 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5f2x8m5el1j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p07vr2c5x6k8" w:id="11"/>
      <w:bookmarkEnd w:id="11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.1 Classe Texto e Classe Dificuldade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 classe Texto será a classe responsável por guardar o texto escolhido pelo professor, e que será usada posteriormente para possibilitar o uso do jogo. Ela deve possuir uma instância do Enum dificuldade.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O enum dificuldade, por sua vez, será responsável por guardar o nível de dificuldade do jogo, que será escolhido pelo professor durante a criação do jogo. Ele deve possuir as seguintes dificuldades: FACIL, MEDIO e DIFICIL.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4114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6"/>
        <w:jc w:val="center"/>
        <w:rPr>
          <w:b w:val="0"/>
        </w:rPr>
      </w:pPr>
      <w:bookmarkStart w:colFirst="0" w:colLast="0" w:name="_zcdajxu3dvox" w:id="12"/>
      <w:bookmarkEnd w:id="12"/>
      <w:r w:rsidDel="00000000" w:rsidR="00000000" w:rsidRPr="00000000">
        <w:rPr>
          <w:rtl w:val="0"/>
        </w:rPr>
        <w:t xml:space="preserve">Figura 1: </w:t>
      </w:r>
      <w:r w:rsidDel="00000000" w:rsidR="00000000" w:rsidRPr="00000000">
        <w:rPr>
          <w:b w:val="0"/>
          <w:rtl w:val="0"/>
        </w:rPr>
        <w:t xml:space="preserve">Classes Dificuldade e Texto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Um ponto importante: o setter de Dificuldade receberá um enum dificuldade (tornando simples sua implementação). Porém a classe Texto terá um novo método chamado validaDificuldade. Esse método receberá uma string contendo o nome da dificuldade (fácil, médio e difícil). Atentem-se ao tratamento de maiúsculas e minúsculas, acentos, dentre outras possibilidades de erro (deve-se aceitar apenas as versões acentuadas sem capitalização, ou seja, tudo minúsculo). No fim validaDificuldade retorna um ENUM Dificuldade.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Note que setQntPalavras está como privado: ele deve ser chamado junto ao setter de texto, calculando o total de palavras presentes no texto e atribuindo o resultado ao atributo qntPalavras.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Além disso, seu construtor deve inicializar o idTexto como -1.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Note que ainda há a necessidade de um getter de dificuldade. “validaDificuldade” não substitui essa função, visto que ele é um método estático. O getter de dificuldade retorna um enum Dificuldade.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Por fim, quando o método getTexto for chamado, caso não haja nenhum texto carregado na classe (idTexto é igual a -1), esse método deve retornar um erro.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y3jv26ngueey" w:id="13"/>
      <w:bookmarkEnd w:id="13"/>
      <w:r w:rsidDel="00000000" w:rsidR="00000000" w:rsidRPr="00000000">
        <w:rPr>
          <w:rtl w:val="0"/>
        </w:rPr>
        <w:t xml:space="preserve">5.3 Classe AcessoBancoTexto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A classe AcessoBancoTexto é responsável por gerenciar o acesso ao banco de dados e armazenar as informações de cada texto. Para a função de criação essa classe possui o método cadastraTexto, recebendo o texto escrito, seu título e sua dificuldade. Seguindo para a visualização, ela possui os métodos getTexto, o qual fornece o texto escrito com base no id definido pelo banco de dados (deve retornar um objeto do tipo “Texto” contendo todas as informações do texto), e o método getInfoTodosTextos, que retorna a lista de informações do texto requisitado, nessa lista consta o título, a dificuldade e um trecho inicial do texto (até 50 palavras). 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Partindo para a edição, ela possui o método updateTexto, o qual vai receber o id do texto a ser modificado e o novo texto modificado que substituirá o anterior.  Além do método deleteTexto, que apaga o texto de id correspondente no banco de dados.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Por fim, para atualização dos textos, temos o método updateTexto(), que recebe as informações do texto e, com base no seu id, atualiza o texto.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2600" cy="18192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6"/>
        <w:jc w:val="center"/>
        <w:rPr>
          <w:b w:val="0"/>
        </w:rPr>
      </w:pPr>
      <w:bookmarkStart w:colFirst="0" w:colLast="0" w:name="_yi6eo7yafmoa" w:id="14"/>
      <w:bookmarkEnd w:id="14"/>
      <w:r w:rsidDel="00000000" w:rsidR="00000000" w:rsidRPr="00000000">
        <w:rPr>
          <w:rtl w:val="0"/>
        </w:rPr>
        <w:t xml:space="preserve">Figura 2: </w:t>
      </w:r>
      <w:r w:rsidDel="00000000" w:rsidR="00000000" w:rsidRPr="00000000">
        <w:rPr>
          <w:b w:val="0"/>
          <w:rtl w:val="0"/>
        </w:rPr>
        <w:t xml:space="preserve">Classe do acesso ao banco de dados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q9i8i0guxsxz" w:id="15"/>
      <w:bookmarkEnd w:id="15"/>
      <w:r w:rsidDel="00000000" w:rsidR="00000000" w:rsidRPr="00000000">
        <w:rPr>
          <w:rtl w:val="0"/>
        </w:rPr>
        <w:t xml:space="preserve">5.4 Classe ControladoraCrudTexto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A classe ControladoraCrudTexto é a classe responsável por realizar a maior parte das mecânicas da sprint atual relacionadas a CRUD de texto.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19750" cy="2076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6"/>
        <w:jc w:val="center"/>
        <w:rPr>
          <w:b w:val="0"/>
        </w:rPr>
      </w:pPr>
      <w:bookmarkStart w:colFirst="0" w:colLast="0" w:name="_4swjd16mf01w" w:id="16"/>
      <w:bookmarkEnd w:id="16"/>
      <w:r w:rsidDel="00000000" w:rsidR="00000000" w:rsidRPr="00000000">
        <w:rPr>
          <w:rtl w:val="0"/>
        </w:rPr>
        <w:t xml:space="preserve">Figura 3: </w:t>
      </w:r>
      <w:r w:rsidDel="00000000" w:rsidR="00000000" w:rsidRPr="00000000">
        <w:rPr>
          <w:b w:val="0"/>
          <w:rtl w:val="0"/>
        </w:rPr>
        <w:t xml:space="preserve">Classe ControladoraCrudTexto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xyemy9np3bi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Funções: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cadastraTexto(texto: String, titulo: String, dificuldade:Dificuldade): void = Recebe as informações dos parâmetros e envia para o AcessoBancoTexto para realizar o cadastro do texto.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visualizaTexto(id: int): String = Deve retornar o texto completo com base no id.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getInfoTextos(): ArrayList&lt;Texto&gt; = retorna uma arrayList de Textos ( a arrayList será retornada do Banco de Dados).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deleteTexto(id: int) : void = Deleta o texto com base no id através da classe AcessoBancoTexto.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updateTexto(id: int, texto:String, dificuldade: Dificuldade): void = atualiza o texto com base nos campos fornecidos. 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getDificuldadeTextoAtual() : Dificuldade = Esse método retorna a classe Dificuldade presente na classe Texto, ou seja, o valor do enum dificuldade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  <w:t xml:space="preserve">Quanto aos métodos cadastraTexto, updateTexto, getInfoTextos e deleteTexto eles são responsáveis por requisitar os métodos respectivos na classe AcessoBancoTexto.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nwkhdszg80i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xpqg8downqr7" w:id="19"/>
      <w:bookmarkEnd w:id="19"/>
      <w:r w:rsidDel="00000000" w:rsidR="00000000" w:rsidRPr="00000000">
        <w:rPr>
          <w:rtl w:val="0"/>
        </w:rPr>
        <w:t xml:space="preserve">5.5 EndPointTexto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Para a sprint atual, alguns métodos foram adicionados além do existente na sprint 3. O método getFrase permanece inalterado.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2600" cy="2133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jc w:val="center"/>
        <w:rPr>
          <w:b w:val="0"/>
        </w:rPr>
      </w:pPr>
      <w:bookmarkStart w:colFirst="0" w:colLast="0" w:name="_1s1q95jxl1xk" w:id="20"/>
      <w:bookmarkEnd w:id="20"/>
      <w:r w:rsidDel="00000000" w:rsidR="00000000" w:rsidRPr="00000000">
        <w:rPr>
          <w:rtl w:val="0"/>
        </w:rPr>
        <w:t xml:space="preserve">Figura 4: </w:t>
      </w:r>
      <w:r w:rsidDel="00000000" w:rsidR="00000000" w:rsidRPr="00000000">
        <w:rPr>
          <w:b w:val="0"/>
          <w:rtl w:val="0"/>
        </w:rPr>
        <w:t xml:space="preserve">Classe EndPointTexto atualizada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c8fuosvuvzv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rPr/>
      </w:pPr>
      <w:bookmarkStart w:colFirst="0" w:colLast="0" w:name="_havvsfs20gga" w:id="22"/>
      <w:bookmarkEnd w:id="22"/>
      <w:r w:rsidDel="00000000" w:rsidR="00000000" w:rsidRPr="00000000">
        <w:rPr>
          <w:rtl w:val="0"/>
        </w:rPr>
        <w:t xml:space="preserve">5.5.1 ENDPOINTS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Para facilitar o entendimento das rotas, cada rota terá o nome do método associado. Isso melhora o entendimento e a interligação entre rota e método na hora de implementar (note alguns métodos utilizam o id passado pela própria URL).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/texto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/create 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POST: cadastraTexto(): Receberá um JSON com os campos texto, título e dificuldade e irá cadastrá-lo utilizando o método correspondente de ControladoraCrudTexto. 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/visualizar/:id </w:t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GET: visualizaTexto(): retorna o conteúdo do texto com base em seu id.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/getDificuldade</w:t>
      </w:r>
    </w:p>
    <w:p w:rsidR="00000000" w:rsidDel="00000000" w:rsidP="00000000" w:rsidRDefault="00000000" w:rsidRPr="00000000" w14:paraId="000000C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GET: getDificuldadeTextoAtual(): Deve retornar a dificuldade do texto selecionado pelo professor. 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/getInfoTextos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GET: getInfoTextos(): A rota getInfoTextos retorna um JSON contendo objetos com o seguinte padrão: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"titulo":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"Titulo do primeiro texto",</w:t>
      </w:r>
    </w:p>
    <w:p w:rsidR="00000000" w:rsidDel="00000000" w:rsidP="00000000" w:rsidRDefault="00000000" w:rsidRPr="00000000" w14:paraId="000000D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"dificuldade" : "facil, medio ou dificil",</w:t>
      </w:r>
    </w:p>
    <w:p w:rsidR="00000000" w:rsidDel="00000000" w:rsidP="00000000" w:rsidRDefault="00000000" w:rsidRPr="00000000" w14:paraId="000000D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"body":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suscipit\nsuscipit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recusandae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consequuntur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expedita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cum\nreprehenderit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molestiae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totam\nnostrum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rerum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eveniet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architecto"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"titulo":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"titulo do segundo texto",</w:t>
      </w:r>
    </w:p>
    <w:p w:rsidR="00000000" w:rsidDel="00000000" w:rsidP="00000000" w:rsidRDefault="00000000" w:rsidRPr="00000000" w14:paraId="000000D7">
      <w:pPr>
        <w:spacing w:after="0" w:lineRule="auto"/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"dificuldade" : "facil, medio ou dificil",</w:t>
      </w:r>
    </w:p>
    <w:p w:rsidR="00000000" w:rsidDel="00000000" w:rsidP="00000000" w:rsidRDefault="00000000" w:rsidRPr="00000000" w14:paraId="000000D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"body":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rerum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tempore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vitae\nsequi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nihil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reprehenderit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dolor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beatae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dolores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neque\nfugiat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blanditiis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voluptate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porro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nihil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molestiae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reiciendis\nqui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aperiam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debitis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possimus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qui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neque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nisi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A">
      <w:pPr>
        <w:spacing w:after="0" w:lineRule="auto"/>
        <w:ind w:left="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....</w:t>
      </w:r>
    </w:p>
    <w:p w:rsidR="00000000" w:rsidDel="00000000" w:rsidP="00000000" w:rsidRDefault="00000000" w:rsidRPr="00000000" w14:paraId="000000D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</w:t>
        <w:tab/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Cada objeto desses será renderizado diretamente para o professor durante as funcionalidades que lidam com o gerenciamento dos textos.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/update/:id </w:t>
      </w:r>
    </w:p>
    <w:p w:rsidR="00000000" w:rsidDel="00000000" w:rsidP="00000000" w:rsidRDefault="00000000" w:rsidRPr="00000000" w14:paraId="000000E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POST: updateTexto(): recebe um JSON contendo os campos “id”, “texto” e “dificuldade” e os repassa para a classe ControladoraCrudTexto. 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/delete/:id</w:t>
      </w:r>
    </w:p>
    <w:p w:rsidR="00000000" w:rsidDel="00000000" w:rsidP="00000000" w:rsidRDefault="00000000" w:rsidRPr="00000000" w14:paraId="000000E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DELETE: Recebe um JSON contendo um id e deleta o texto com o id correspondente. 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IMPORTANTE: em caso de eventuais erros ou situações adversas, o back-end deve retornar um JSON com o formato adotado até então: campos “field” e “message”.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pgohnri6sus4" w:id="23"/>
      <w:bookmarkEnd w:id="23"/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Essa é uma das sprints que mais trabalha com manipulação do banco de dados e requisição de informações e, portanto, é extremamente importante que o back-end seja desenvolvido de forma robusta. Em outras palavras, espera-se que os desenvolvedores sejam capazes de identificar falhas e problemas e tratá-los durante a implementação. Alguns exemplos: Atualizar o nome do texto para um nome já existente; cadastrar textos excessivamente grandes (acima de 5000 palavras é uma boa métrica); cadastrar textos com informações faltosas; entre outras possibilidades. 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e06obsdw5r7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zhazk5c76q23" w:id="25"/>
      <w:bookmarkEnd w:id="25"/>
      <w:r w:rsidDel="00000000" w:rsidR="00000000" w:rsidRPr="00000000">
        <w:rPr>
          <w:rtl w:val="0"/>
        </w:rPr>
        <w:t xml:space="preserve">6 FRONT-END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Quanto ao que deve ser implementado pelo front-end, serão criadas as telas desenvolvidas no figma correspondentes a “Crud de texto”. Seguem as figuras abaixo.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6"/>
        <w:rPr>
          <w:b w:val="0"/>
        </w:rPr>
      </w:pPr>
      <w:bookmarkStart w:colFirst="0" w:colLast="0" w:name="_bbn0mgnbfyh9" w:id="26"/>
      <w:bookmarkEnd w:id="26"/>
      <w:r w:rsidDel="00000000" w:rsidR="00000000" w:rsidRPr="00000000">
        <w:rPr/>
        <w:drawing>
          <wp:inline distB="114300" distT="114300" distL="114300" distR="114300">
            <wp:extent cx="5760000" cy="3390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Figura 5: </w:t>
      </w:r>
      <w:r w:rsidDel="00000000" w:rsidR="00000000" w:rsidRPr="00000000">
        <w:rPr>
          <w:b w:val="0"/>
          <w:rtl w:val="0"/>
        </w:rPr>
        <w:t xml:space="preserve">Tela da área do professor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416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6"/>
        <w:rPr>
          <w:b w:val="0"/>
        </w:rPr>
      </w:pPr>
      <w:bookmarkStart w:colFirst="0" w:colLast="0" w:name="_cnbpfzi65ed7" w:id="27"/>
      <w:bookmarkEnd w:id="27"/>
      <w:r w:rsidDel="00000000" w:rsidR="00000000" w:rsidRPr="00000000">
        <w:rPr>
          <w:rtl w:val="0"/>
        </w:rPr>
        <w:t xml:space="preserve">Figura 6: </w:t>
      </w:r>
      <w:r w:rsidDel="00000000" w:rsidR="00000000" w:rsidRPr="00000000">
        <w:rPr>
          <w:b w:val="0"/>
          <w:rtl w:val="0"/>
        </w:rPr>
        <w:t xml:space="preserve">Tela do cadastro de texto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22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6"/>
        <w:rPr/>
      </w:pPr>
      <w:bookmarkStart w:colFirst="0" w:colLast="0" w:name="_kp6j3v5tjre3" w:id="28"/>
      <w:bookmarkEnd w:id="28"/>
      <w:r w:rsidDel="00000000" w:rsidR="00000000" w:rsidRPr="00000000">
        <w:rPr>
          <w:rtl w:val="0"/>
        </w:rPr>
        <w:t xml:space="preserve">Figura 7: </w:t>
      </w:r>
      <w:r w:rsidDel="00000000" w:rsidR="00000000" w:rsidRPr="00000000">
        <w:rPr>
          <w:b w:val="0"/>
          <w:rtl w:val="0"/>
        </w:rPr>
        <w:t xml:space="preserve">Tela da central de conteúdos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25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6"/>
        <w:rPr/>
      </w:pPr>
      <w:bookmarkStart w:colFirst="0" w:colLast="0" w:name="_qect9xovlfi9" w:id="29"/>
      <w:bookmarkEnd w:id="29"/>
      <w:r w:rsidDel="00000000" w:rsidR="00000000" w:rsidRPr="00000000">
        <w:rPr>
          <w:rtl w:val="0"/>
        </w:rPr>
        <w:t xml:space="preserve">Figura 8: </w:t>
      </w:r>
      <w:r w:rsidDel="00000000" w:rsidR="00000000" w:rsidRPr="00000000">
        <w:rPr>
          <w:b w:val="0"/>
          <w:rtl w:val="0"/>
        </w:rPr>
        <w:t xml:space="preserve">Tela da seleção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289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6"/>
        <w:rPr/>
      </w:pPr>
      <w:bookmarkStart w:colFirst="0" w:colLast="0" w:name="_hy0jijx5ih7b" w:id="30"/>
      <w:bookmarkEnd w:id="30"/>
      <w:r w:rsidDel="00000000" w:rsidR="00000000" w:rsidRPr="00000000">
        <w:rPr>
          <w:rtl w:val="0"/>
        </w:rPr>
        <w:t xml:space="preserve">Figura 9: </w:t>
      </w:r>
      <w:r w:rsidDel="00000000" w:rsidR="00000000" w:rsidRPr="00000000">
        <w:rPr>
          <w:b w:val="0"/>
          <w:rtl w:val="0"/>
        </w:rPr>
        <w:t xml:space="preserve">Tela da edição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263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6"/>
        <w:rPr>
          <w:b w:val="0"/>
        </w:rPr>
      </w:pPr>
      <w:bookmarkStart w:colFirst="0" w:colLast="0" w:name="_ol8nmx3q4ycm" w:id="31"/>
      <w:bookmarkEnd w:id="31"/>
      <w:r w:rsidDel="00000000" w:rsidR="00000000" w:rsidRPr="00000000">
        <w:rPr>
          <w:rtl w:val="0"/>
        </w:rPr>
        <w:t xml:space="preserve">Figura 10: </w:t>
      </w:r>
      <w:r w:rsidDel="00000000" w:rsidR="00000000" w:rsidRPr="00000000">
        <w:rPr>
          <w:b w:val="0"/>
          <w:rtl w:val="0"/>
        </w:rPr>
        <w:t xml:space="preserve">Tela de deletar texto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94mscwsxnwv5" w:id="32"/>
      <w:bookmarkEnd w:id="32"/>
      <w:r w:rsidDel="00000000" w:rsidR="00000000" w:rsidRPr="00000000">
        <w:rPr>
          <w:rtl w:val="0"/>
        </w:rPr>
        <w:t xml:space="preserve">6.1 Fluxo de telas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Nessa sprint, o Front-end deverá realizar o fluxo de telas da seguinte forma: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tela de Área do Professor, cada botão deverá redirecionar para sua área correspondente. 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tela de manipulação de texto, ao selecionar o texto, o front deverá exibir a tela correspondente, de acordo com o que foi escolhido na input de seleção (input de modo)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ivhg735h7ax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yq4787kb5sfw" w:id="34"/>
      <w:bookmarkEnd w:id="34"/>
      <w:r w:rsidDel="00000000" w:rsidR="00000000" w:rsidRPr="00000000">
        <w:rPr>
          <w:rtl w:val="0"/>
        </w:rPr>
        <w:t xml:space="preserve">6.2 End-Points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Os endpoints a serem utilizados pelo front podem ser encontrados dentro da área “endpoints” do capítulo “Backend” deste documento.</w:t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92xky6c54t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udsu5n611iv" w:id="36"/>
      <w:bookmarkEnd w:id="36"/>
      <w:r w:rsidDel="00000000" w:rsidR="00000000" w:rsidRPr="00000000">
        <w:rPr>
          <w:rtl w:val="0"/>
        </w:rPr>
        <w:t xml:space="preserve">7 BANCO DE DADOS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O banco de dados deve conter uma tabela chamada Textos, que armazenará as informações dos textos criados. Essa tabela terá os seguintes campos: id (chave primária para identificar o texto), texto (conteúdo do texto), titulo (título do texto) e a dificuldade (nível de dificuldade). O sistema deve permitir as operações de cadastro, atualização, consulta e exclusão de textos.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Para isso, ao cadastrar um texto, será necessário inserir seu conteúdo, título e dificuldade. As atualizações devem modificar apenas os campos alterados. Além disso, deve ser possível consultar um texto específico pelo seu ID ou recuperar metadados de todos os textos, como título e dificuldade. Por fim, a exclusão deve permitir remover textos com base no ID fornecido.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right="45.60546875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jc w:val="left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jc w:val="left"/>
    </w:pPr>
    <w:rPr>
      <w:i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footer" Target="footer2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