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F1C20" w14:textId="77777777" w:rsidR="009562A0" w:rsidRDefault="009562A0">
      <w:pPr>
        <w:pStyle w:val="Corpodetexto"/>
        <w:rPr>
          <w:sz w:val="16"/>
        </w:rPr>
      </w:pPr>
    </w:p>
    <w:p w14:paraId="3736D01E" w14:textId="1420FA5C" w:rsidR="009562A0" w:rsidRDefault="002F7624">
      <w:pPr>
        <w:spacing w:before="91"/>
        <w:ind w:left="300"/>
        <w:rPr>
          <w:sz w:val="24"/>
        </w:rPr>
      </w:pPr>
      <w:r>
        <w:rPr>
          <w:sz w:val="24"/>
        </w:rPr>
        <w:t>Publicações</w:t>
      </w:r>
      <w:r>
        <w:rPr>
          <w:spacing w:val="-6"/>
          <w:sz w:val="24"/>
        </w:rPr>
        <w:t xml:space="preserve"> </w:t>
      </w:r>
      <w:r>
        <w:rPr>
          <w:sz w:val="24"/>
        </w:rPr>
        <w:t>em</w:t>
      </w:r>
      <w:r>
        <w:rPr>
          <w:spacing w:val="-30"/>
          <w:sz w:val="24"/>
        </w:rPr>
        <w:t xml:space="preserve"> </w:t>
      </w:r>
      <w:r>
        <w:rPr>
          <w:spacing w:val="9"/>
          <w:sz w:val="24"/>
        </w:rPr>
        <w:t>que</w:t>
      </w:r>
      <w:r>
        <w:rPr>
          <w:spacing w:val="16"/>
          <w:sz w:val="24"/>
        </w:rPr>
        <w:t xml:space="preserve"> </w:t>
      </w:r>
      <w:r>
        <w:rPr>
          <w:sz w:val="24"/>
        </w:rPr>
        <w:t>se</w:t>
      </w:r>
      <w:r>
        <w:rPr>
          <w:spacing w:val="-2"/>
          <w:sz w:val="24"/>
        </w:rPr>
        <w:t xml:space="preserve"> </w:t>
      </w:r>
      <w:r>
        <w:rPr>
          <w:sz w:val="24"/>
        </w:rPr>
        <w:t>baseiam</w:t>
      </w:r>
      <w:r>
        <w:rPr>
          <w:spacing w:val="-31"/>
          <w:sz w:val="24"/>
        </w:rPr>
        <w:t xml:space="preserve"> </w:t>
      </w:r>
      <w:r>
        <w:rPr>
          <w:sz w:val="24"/>
        </w:rPr>
        <w:t>as</w:t>
      </w:r>
      <w:r>
        <w:rPr>
          <w:spacing w:val="35"/>
          <w:sz w:val="24"/>
        </w:rPr>
        <w:t xml:space="preserve"> </w:t>
      </w:r>
      <w:r>
        <w:rPr>
          <w:sz w:val="24"/>
        </w:rPr>
        <w:t>perguntas</w:t>
      </w:r>
      <w:r>
        <w:rPr>
          <w:spacing w:val="-5"/>
          <w:sz w:val="24"/>
        </w:rPr>
        <w:t xml:space="preserve"> </w:t>
      </w:r>
      <w:r>
        <w:rPr>
          <w:sz w:val="24"/>
        </w:rPr>
        <w:t>deste</w:t>
      </w:r>
      <w:r>
        <w:rPr>
          <w:spacing w:val="-3"/>
          <w:sz w:val="24"/>
        </w:rPr>
        <w:t xml:space="preserve"> </w:t>
      </w:r>
      <w:r>
        <w:rPr>
          <w:sz w:val="24"/>
        </w:rPr>
        <w:t>Protocolo:</w:t>
      </w:r>
    </w:p>
    <w:p w14:paraId="50316347" w14:textId="77777777" w:rsidR="00723F70" w:rsidRDefault="00723F70">
      <w:pPr>
        <w:spacing w:before="91"/>
        <w:ind w:left="300"/>
        <w:rPr>
          <w:sz w:val="24"/>
        </w:rPr>
      </w:pPr>
    </w:p>
    <w:p w14:paraId="5156CCFD" w14:textId="77777777" w:rsidR="00DB1950" w:rsidRPr="00723F70" w:rsidRDefault="00DB1950" w:rsidP="00DB1950">
      <w:pPr>
        <w:spacing w:line="247" w:lineRule="auto"/>
        <w:ind w:left="300" w:right="319"/>
        <w:jc w:val="both"/>
        <w:rPr>
          <w:sz w:val="24"/>
          <w:szCs w:val="24"/>
        </w:rPr>
      </w:pPr>
      <w:r w:rsidRPr="00723F70">
        <w:rPr>
          <w:sz w:val="24"/>
          <w:szCs w:val="24"/>
        </w:rPr>
        <w:t>CIRCEA</w:t>
      </w:r>
      <w:r w:rsidRPr="00723F70">
        <w:rPr>
          <w:spacing w:val="1"/>
          <w:sz w:val="24"/>
          <w:szCs w:val="24"/>
        </w:rPr>
        <w:t xml:space="preserve"> </w:t>
      </w:r>
      <w:r w:rsidRPr="00723F70">
        <w:rPr>
          <w:sz w:val="24"/>
          <w:szCs w:val="24"/>
        </w:rPr>
        <w:t>63-1, de 3 de novembro de 2020, “Procedimentos Relativos ao Intercâmbio de Informações Meteorológicas entre os Órgãos MET, AIS, SAR e AIS”. (Portaria DEGCEA nº 209</w:t>
      </w:r>
      <w:r w:rsidRPr="00723F70">
        <w:rPr>
          <w:spacing w:val="9"/>
          <w:sz w:val="24"/>
          <w:szCs w:val="24"/>
        </w:rPr>
        <w:t>/</w:t>
      </w:r>
      <w:r w:rsidRPr="00723F70">
        <w:rPr>
          <w:sz w:val="24"/>
          <w:szCs w:val="24"/>
        </w:rPr>
        <w:t xml:space="preserve">DGCEA, </w:t>
      </w:r>
      <w:r w:rsidRPr="00723F70">
        <w:rPr>
          <w:spacing w:val="14"/>
          <w:sz w:val="24"/>
          <w:szCs w:val="24"/>
        </w:rPr>
        <w:t>de 28 de outubro de 2020).</w:t>
      </w:r>
    </w:p>
    <w:p w14:paraId="4E2425C5" w14:textId="5BC9E502" w:rsidR="00343F51" w:rsidRDefault="00343F51">
      <w:pPr>
        <w:spacing w:before="91"/>
        <w:ind w:left="300"/>
        <w:rPr>
          <w:sz w:val="24"/>
        </w:rPr>
      </w:pPr>
    </w:p>
    <w:p w14:paraId="786CB458" w14:textId="77777777" w:rsidR="00E47798" w:rsidRPr="00D64B2E" w:rsidRDefault="00E47798" w:rsidP="00D64B2E">
      <w:pPr>
        <w:spacing w:line="247" w:lineRule="auto"/>
        <w:ind w:left="300" w:right="319"/>
        <w:jc w:val="both"/>
        <w:rPr>
          <w:sz w:val="24"/>
          <w:szCs w:val="24"/>
        </w:rPr>
      </w:pPr>
      <w:bookmarkStart w:id="0" w:name="_Hlk95804285"/>
      <w:bookmarkStart w:id="1" w:name="_Hlk95801626"/>
      <w:r w:rsidRPr="00D64B2E">
        <w:rPr>
          <w:sz w:val="24"/>
          <w:szCs w:val="24"/>
        </w:rPr>
        <w:t>CIRCEA</w:t>
      </w:r>
      <w:r w:rsidRPr="00D64B2E">
        <w:rPr>
          <w:spacing w:val="1"/>
          <w:sz w:val="24"/>
          <w:szCs w:val="24"/>
        </w:rPr>
        <w:t xml:space="preserve"> </w:t>
      </w:r>
      <w:r w:rsidRPr="00D64B2E">
        <w:rPr>
          <w:sz w:val="24"/>
          <w:szCs w:val="24"/>
        </w:rPr>
        <w:t xml:space="preserve">63-5, de </w:t>
      </w:r>
      <w:bookmarkStart w:id="2" w:name="_Hlk95804312"/>
      <w:r w:rsidRPr="00D64B2E">
        <w:rPr>
          <w:sz w:val="24"/>
          <w:szCs w:val="24"/>
        </w:rPr>
        <w:t xml:space="preserve">3 de abril de 2014, “Orientações para Elaboração de Carta de Acordo Operacional”. (Portaria DECEA nº </w:t>
      </w:r>
      <w:r w:rsidRPr="00D64B2E">
        <w:rPr>
          <w:spacing w:val="9"/>
          <w:sz w:val="24"/>
          <w:szCs w:val="24"/>
        </w:rPr>
        <w:t xml:space="preserve">05/ </w:t>
      </w:r>
      <w:r w:rsidRPr="00D64B2E">
        <w:rPr>
          <w:sz w:val="24"/>
          <w:szCs w:val="24"/>
        </w:rPr>
        <w:t xml:space="preserve">SDOP, </w:t>
      </w:r>
      <w:r w:rsidRPr="00D64B2E">
        <w:rPr>
          <w:spacing w:val="14"/>
          <w:sz w:val="24"/>
          <w:szCs w:val="24"/>
        </w:rPr>
        <w:t xml:space="preserve">de </w:t>
      </w:r>
      <w:r w:rsidRPr="00D64B2E">
        <w:rPr>
          <w:sz w:val="24"/>
          <w:szCs w:val="24"/>
        </w:rPr>
        <w:t>30</w:t>
      </w:r>
      <w:r w:rsidRPr="00D64B2E">
        <w:rPr>
          <w:spacing w:val="-57"/>
          <w:sz w:val="24"/>
          <w:szCs w:val="24"/>
        </w:rPr>
        <w:t xml:space="preserve"> </w:t>
      </w:r>
      <w:r w:rsidRPr="00D64B2E">
        <w:rPr>
          <w:sz w:val="24"/>
          <w:szCs w:val="24"/>
        </w:rPr>
        <w:t>de</w:t>
      </w:r>
      <w:r w:rsidRPr="00D64B2E">
        <w:rPr>
          <w:spacing w:val="-3"/>
          <w:sz w:val="24"/>
          <w:szCs w:val="24"/>
        </w:rPr>
        <w:t xml:space="preserve"> </w:t>
      </w:r>
      <w:r w:rsidRPr="00D64B2E">
        <w:rPr>
          <w:sz w:val="24"/>
          <w:szCs w:val="24"/>
        </w:rPr>
        <w:t>janeiro</w:t>
      </w:r>
      <w:r w:rsidRPr="00D64B2E">
        <w:rPr>
          <w:spacing w:val="-1"/>
          <w:sz w:val="24"/>
          <w:szCs w:val="24"/>
        </w:rPr>
        <w:t xml:space="preserve"> </w:t>
      </w:r>
      <w:r w:rsidRPr="00D64B2E">
        <w:rPr>
          <w:sz w:val="24"/>
          <w:szCs w:val="24"/>
        </w:rPr>
        <w:t>de</w:t>
      </w:r>
      <w:r w:rsidRPr="00D64B2E">
        <w:rPr>
          <w:spacing w:val="-14"/>
          <w:sz w:val="24"/>
          <w:szCs w:val="24"/>
        </w:rPr>
        <w:t xml:space="preserve"> </w:t>
      </w:r>
      <w:r w:rsidRPr="00D64B2E">
        <w:rPr>
          <w:sz w:val="24"/>
          <w:szCs w:val="24"/>
        </w:rPr>
        <w:t>2014).</w:t>
      </w:r>
      <w:bookmarkEnd w:id="2"/>
    </w:p>
    <w:p w14:paraId="7D4F7F56" w14:textId="77777777" w:rsidR="00E47798" w:rsidRPr="00D64B2E" w:rsidRDefault="00E47798" w:rsidP="00D64B2E">
      <w:pPr>
        <w:spacing w:before="218" w:line="235" w:lineRule="auto"/>
        <w:ind w:left="300"/>
        <w:jc w:val="both"/>
        <w:rPr>
          <w:sz w:val="24"/>
          <w:szCs w:val="24"/>
        </w:rPr>
      </w:pPr>
      <w:bookmarkStart w:id="3" w:name="_Hlk95804336"/>
      <w:r w:rsidRPr="00D64B2E">
        <w:rPr>
          <w:sz w:val="24"/>
          <w:szCs w:val="24"/>
        </w:rPr>
        <w:t>CIRCEA</w:t>
      </w:r>
      <w:r w:rsidRPr="00D64B2E">
        <w:rPr>
          <w:spacing w:val="1"/>
          <w:sz w:val="24"/>
          <w:szCs w:val="24"/>
        </w:rPr>
        <w:t xml:space="preserve"> </w:t>
      </w:r>
      <w:r w:rsidRPr="00D64B2E">
        <w:rPr>
          <w:sz w:val="24"/>
          <w:szCs w:val="24"/>
        </w:rPr>
        <w:t xml:space="preserve">100-51, de 5 de junho de 2019, “Processo de Habilitação de Controlador de Tráfego Aéreo em Órgão ATC”. </w:t>
      </w:r>
      <w:r w:rsidRPr="00D64B2E">
        <w:rPr>
          <w:spacing w:val="14"/>
          <w:sz w:val="24"/>
          <w:szCs w:val="24"/>
        </w:rPr>
        <w:t xml:space="preserve">(Portaria </w:t>
      </w:r>
      <w:r w:rsidRPr="00D64B2E">
        <w:rPr>
          <w:sz w:val="24"/>
          <w:szCs w:val="24"/>
        </w:rPr>
        <w:t>DECEA</w:t>
      </w:r>
      <w:r w:rsidRPr="00D64B2E">
        <w:rPr>
          <w:spacing w:val="1"/>
          <w:sz w:val="24"/>
          <w:szCs w:val="24"/>
        </w:rPr>
        <w:t xml:space="preserve"> </w:t>
      </w:r>
      <w:r w:rsidRPr="00D64B2E">
        <w:rPr>
          <w:spacing w:val="14"/>
          <w:sz w:val="24"/>
          <w:szCs w:val="24"/>
        </w:rPr>
        <w:t>nº</w:t>
      </w:r>
      <w:r w:rsidRPr="00D64B2E">
        <w:rPr>
          <w:spacing w:val="-58"/>
          <w:sz w:val="24"/>
          <w:szCs w:val="24"/>
        </w:rPr>
        <w:t xml:space="preserve"> </w:t>
      </w:r>
      <w:r w:rsidRPr="00D64B2E">
        <w:rPr>
          <w:sz w:val="24"/>
          <w:szCs w:val="24"/>
        </w:rPr>
        <w:t>56/DGCEA,</w:t>
      </w:r>
      <w:r w:rsidRPr="00D64B2E">
        <w:rPr>
          <w:spacing w:val="31"/>
          <w:sz w:val="24"/>
          <w:szCs w:val="24"/>
        </w:rPr>
        <w:t xml:space="preserve"> </w:t>
      </w:r>
      <w:r w:rsidRPr="00D64B2E">
        <w:rPr>
          <w:sz w:val="24"/>
          <w:szCs w:val="24"/>
        </w:rPr>
        <w:t>de</w:t>
      </w:r>
      <w:r w:rsidRPr="00D64B2E">
        <w:rPr>
          <w:spacing w:val="-3"/>
          <w:sz w:val="24"/>
          <w:szCs w:val="24"/>
        </w:rPr>
        <w:t xml:space="preserve"> </w:t>
      </w:r>
      <w:r w:rsidRPr="00D64B2E">
        <w:rPr>
          <w:sz w:val="24"/>
          <w:szCs w:val="24"/>
        </w:rPr>
        <w:t>25</w:t>
      </w:r>
      <w:r w:rsidRPr="00D64B2E">
        <w:rPr>
          <w:spacing w:val="-16"/>
          <w:sz w:val="24"/>
          <w:szCs w:val="24"/>
        </w:rPr>
        <w:t xml:space="preserve"> </w:t>
      </w:r>
      <w:r w:rsidRPr="00D64B2E">
        <w:rPr>
          <w:sz w:val="24"/>
          <w:szCs w:val="24"/>
        </w:rPr>
        <w:t>de</w:t>
      </w:r>
      <w:r w:rsidRPr="00D64B2E">
        <w:rPr>
          <w:spacing w:val="-3"/>
          <w:sz w:val="24"/>
          <w:szCs w:val="24"/>
        </w:rPr>
        <w:t xml:space="preserve"> </w:t>
      </w:r>
      <w:r w:rsidRPr="00D64B2E">
        <w:rPr>
          <w:sz w:val="24"/>
          <w:szCs w:val="24"/>
        </w:rPr>
        <w:t>abril</w:t>
      </w:r>
      <w:r w:rsidRPr="00D64B2E">
        <w:rPr>
          <w:spacing w:val="-22"/>
          <w:sz w:val="24"/>
          <w:szCs w:val="24"/>
        </w:rPr>
        <w:t xml:space="preserve"> </w:t>
      </w:r>
      <w:r w:rsidRPr="00D64B2E">
        <w:rPr>
          <w:sz w:val="24"/>
          <w:szCs w:val="24"/>
        </w:rPr>
        <w:t>de</w:t>
      </w:r>
      <w:r w:rsidRPr="00D64B2E">
        <w:rPr>
          <w:spacing w:val="2"/>
          <w:sz w:val="24"/>
          <w:szCs w:val="24"/>
        </w:rPr>
        <w:t xml:space="preserve"> </w:t>
      </w:r>
      <w:r w:rsidRPr="00D64B2E">
        <w:rPr>
          <w:sz w:val="24"/>
          <w:szCs w:val="24"/>
        </w:rPr>
        <w:t>2019).</w:t>
      </w:r>
      <w:bookmarkEnd w:id="0"/>
    </w:p>
    <w:p w14:paraId="133379F3" w14:textId="5A13C40A" w:rsidR="006B5047" w:rsidRPr="00723F70" w:rsidRDefault="006B5047" w:rsidP="006B5047">
      <w:pPr>
        <w:spacing w:before="227" w:line="235" w:lineRule="auto"/>
        <w:ind w:left="300"/>
        <w:jc w:val="both"/>
        <w:rPr>
          <w:sz w:val="24"/>
          <w:szCs w:val="24"/>
        </w:rPr>
      </w:pPr>
      <w:bookmarkStart w:id="4" w:name="_Hlk95804394"/>
      <w:bookmarkEnd w:id="3"/>
      <w:r w:rsidRPr="00723F70">
        <w:rPr>
          <w:sz w:val="24"/>
          <w:szCs w:val="24"/>
        </w:rPr>
        <w:t>CIRCEA</w:t>
      </w:r>
      <w:r w:rsidRPr="00723F70">
        <w:rPr>
          <w:spacing w:val="57"/>
          <w:sz w:val="24"/>
          <w:szCs w:val="24"/>
        </w:rPr>
        <w:t xml:space="preserve"> </w:t>
      </w:r>
      <w:r w:rsidRPr="00723F70">
        <w:rPr>
          <w:sz w:val="24"/>
          <w:szCs w:val="24"/>
        </w:rPr>
        <w:t>100-53,</w:t>
      </w:r>
      <w:r w:rsidRPr="00723F70">
        <w:rPr>
          <w:spacing w:val="35"/>
          <w:sz w:val="24"/>
          <w:szCs w:val="24"/>
        </w:rPr>
        <w:t xml:space="preserve"> </w:t>
      </w:r>
      <w:r w:rsidRPr="00723F70">
        <w:rPr>
          <w:sz w:val="24"/>
          <w:szCs w:val="24"/>
        </w:rPr>
        <w:t>1</w:t>
      </w:r>
      <w:r w:rsidR="00723F70" w:rsidRPr="00723F70">
        <w:rPr>
          <w:sz w:val="24"/>
          <w:szCs w:val="24"/>
        </w:rPr>
        <w:t>°</w:t>
      </w:r>
      <w:r w:rsidRPr="00723F70">
        <w:rPr>
          <w:sz w:val="24"/>
          <w:szCs w:val="24"/>
        </w:rPr>
        <w:t xml:space="preserve"> de abril de 2022,</w:t>
      </w:r>
      <w:r w:rsidRPr="00723F70">
        <w:rPr>
          <w:spacing w:val="36"/>
          <w:sz w:val="24"/>
          <w:szCs w:val="24"/>
        </w:rPr>
        <w:t xml:space="preserve"> </w:t>
      </w:r>
      <w:r w:rsidRPr="00723F70">
        <w:rPr>
          <w:sz w:val="24"/>
          <w:szCs w:val="24"/>
        </w:rPr>
        <w:t>“Autorização</w:t>
      </w:r>
      <w:r w:rsidRPr="00723F70">
        <w:rPr>
          <w:spacing w:val="51"/>
          <w:sz w:val="24"/>
          <w:szCs w:val="24"/>
        </w:rPr>
        <w:t xml:space="preserve"> </w:t>
      </w:r>
      <w:r w:rsidRPr="00723F70">
        <w:rPr>
          <w:sz w:val="24"/>
          <w:szCs w:val="24"/>
        </w:rPr>
        <w:t>de</w:t>
      </w:r>
      <w:r w:rsidRPr="00723F70">
        <w:rPr>
          <w:spacing w:val="48"/>
          <w:sz w:val="24"/>
          <w:szCs w:val="24"/>
        </w:rPr>
        <w:t xml:space="preserve"> </w:t>
      </w:r>
      <w:r w:rsidRPr="00723F70">
        <w:rPr>
          <w:sz w:val="24"/>
          <w:szCs w:val="24"/>
        </w:rPr>
        <w:t>Controle</w:t>
      </w:r>
      <w:r w:rsidRPr="00723F70">
        <w:rPr>
          <w:spacing w:val="33"/>
          <w:sz w:val="24"/>
          <w:szCs w:val="24"/>
        </w:rPr>
        <w:t xml:space="preserve"> </w:t>
      </w:r>
      <w:r w:rsidRPr="00723F70">
        <w:rPr>
          <w:sz w:val="24"/>
          <w:szCs w:val="24"/>
        </w:rPr>
        <w:t>de</w:t>
      </w:r>
      <w:r w:rsidRPr="00723F70">
        <w:rPr>
          <w:spacing w:val="33"/>
          <w:sz w:val="24"/>
          <w:szCs w:val="24"/>
        </w:rPr>
        <w:t xml:space="preserve"> </w:t>
      </w:r>
      <w:r w:rsidRPr="00723F70">
        <w:rPr>
          <w:sz w:val="24"/>
          <w:szCs w:val="24"/>
        </w:rPr>
        <w:t>Tráfego</w:t>
      </w:r>
      <w:r w:rsidRPr="00723F70">
        <w:rPr>
          <w:spacing w:val="35"/>
          <w:sz w:val="24"/>
          <w:szCs w:val="24"/>
        </w:rPr>
        <w:t xml:space="preserve"> </w:t>
      </w:r>
      <w:r w:rsidRPr="00723F70">
        <w:rPr>
          <w:spacing w:val="9"/>
          <w:sz w:val="24"/>
          <w:szCs w:val="24"/>
        </w:rPr>
        <w:t>Aéreo”</w:t>
      </w:r>
      <w:r w:rsidR="00723F70" w:rsidRPr="00723F70">
        <w:rPr>
          <w:spacing w:val="9"/>
          <w:sz w:val="24"/>
          <w:szCs w:val="24"/>
        </w:rPr>
        <w:t xml:space="preserve"> </w:t>
      </w:r>
      <w:r w:rsidRPr="00723F70">
        <w:rPr>
          <w:sz w:val="24"/>
          <w:szCs w:val="24"/>
        </w:rPr>
        <w:t>(Portaria DECEA nº 80/DNOR1, de 2 de março de 2022).</w:t>
      </w:r>
    </w:p>
    <w:p w14:paraId="6D55B400" w14:textId="77777777" w:rsidR="00E47798" w:rsidRPr="00D64B2E" w:rsidRDefault="00E47798" w:rsidP="00D64B2E">
      <w:pPr>
        <w:spacing w:before="226" w:line="235" w:lineRule="auto"/>
        <w:ind w:left="300"/>
        <w:jc w:val="both"/>
        <w:rPr>
          <w:sz w:val="24"/>
          <w:szCs w:val="24"/>
        </w:rPr>
      </w:pPr>
      <w:r w:rsidRPr="00D64B2E">
        <w:rPr>
          <w:sz w:val="24"/>
          <w:szCs w:val="24"/>
        </w:rPr>
        <w:t>CIRCEA</w:t>
      </w:r>
      <w:r w:rsidRPr="00D64B2E">
        <w:rPr>
          <w:spacing w:val="1"/>
          <w:sz w:val="24"/>
          <w:szCs w:val="24"/>
        </w:rPr>
        <w:t xml:space="preserve"> </w:t>
      </w:r>
      <w:r w:rsidRPr="00D64B2E">
        <w:rPr>
          <w:sz w:val="24"/>
          <w:szCs w:val="24"/>
        </w:rPr>
        <w:t>100-56, de 27 de setembro de 2018, “Ações dos Órgãos ATS em Caso de Atos de Interferência</w:t>
      </w:r>
      <w:r w:rsidRPr="00D64B2E">
        <w:rPr>
          <w:spacing w:val="1"/>
          <w:sz w:val="24"/>
          <w:szCs w:val="24"/>
        </w:rPr>
        <w:t xml:space="preserve"> </w:t>
      </w:r>
      <w:r w:rsidRPr="00D64B2E">
        <w:rPr>
          <w:sz w:val="24"/>
          <w:szCs w:val="24"/>
        </w:rPr>
        <w:t>Ilíc</w:t>
      </w:r>
      <w:r w:rsidRPr="00D64B2E">
        <w:rPr>
          <w:spacing w:val="9"/>
          <w:sz w:val="24"/>
          <w:szCs w:val="24"/>
        </w:rPr>
        <w:t xml:space="preserve">ita </w:t>
      </w:r>
      <w:r w:rsidRPr="00D64B2E">
        <w:rPr>
          <w:spacing w:val="13"/>
          <w:sz w:val="24"/>
          <w:szCs w:val="24"/>
        </w:rPr>
        <w:t xml:space="preserve">Contra </w:t>
      </w:r>
      <w:r w:rsidRPr="00D64B2E">
        <w:rPr>
          <w:sz w:val="24"/>
          <w:szCs w:val="24"/>
        </w:rPr>
        <w:t>a A</w:t>
      </w:r>
      <w:r w:rsidRPr="00D64B2E">
        <w:rPr>
          <w:spacing w:val="12"/>
          <w:sz w:val="24"/>
          <w:szCs w:val="24"/>
        </w:rPr>
        <w:t xml:space="preserve">viação </w:t>
      </w:r>
      <w:r w:rsidRPr="00D64B2E">
        <w:rPr>
          <w:spacing w:val="11"/>
          <w:sz w:val="24"/>
          <w:szCs w:val="24"/>
        </w:rPr>
        <w:t>Civil”.</w:t>
      </w:r>
      <w:r w:rsidRPr="00D64B2E">
        <w:rPr>
          <w:spacing w:val="-57"/>
          <w:sz w:val="24"/>
          <w:szCs w:val="24"/>
        </w:rPr>
        <w:t xml:space="preserve"> </w:t>
      </w:r>
      <w:r w:rsidRPr="00D64B2E">
        <w:rPr>
          <w:sz w:val="24"/>
          <w:szCs w:val="24"/>
        </w:rPr>
        <w:t>(Portaria DECEA</w:t>
      </w:r>
      <w:r w:rsidRPr="00D64B2E">
        <w:rPr>
          <w:spacing w:val="22"/>
          <w:sz w:val="24"/>
          <w:szCs w:val="24"/>
        </w:rPr>
        <w:t xml:space="preserve"> </w:t>
      </w:r>
      <w:r w:rsidRPr="00D64B2E">
        <w:rPr>
          <w:sz w:val="24"/>
          <w:szCs w:val="24"/>
        </w:rPr>
        <w:t>nº</w:t>
      </w:r>
      <w:r w:rsidRPr="00D64B2E">
        <w:rPr>
          <w:spacing w:val="-30"/>
          <w:sz w:val="24"/>
          <w:szCs w:val="24"/>
        </w:rPr>
        <w:t xml:space="preserve"> </w:t>
      </w:r>
      <w:r w:rsidRPr="00D64B2E">
        <w:rPr>
          <w:sz w:val="24"/>
          <w:szCs w:val="24"/>
        </w:rPr>
        <w:t>140/DGCEA,</w:t>
      </w:r>
      <w:r w:rsidRPr="00D64B2E">
        <w:rPr>
          <w:spacing w:val="31"/>
          <w:sz w:val="24"/>
          <w:szCs w:val="24"/>
        </w:rPr>
        <w:t xml:space="preserve"> </w:t>
      </w:r>
      <w:r w:rsidRPr="00D64B2E">
        <w:rPr>
          <w:sz w:val="24"/>
          <w:szCs w:val="24"/>
        </w:rPr>
        <w:t>de</w:t>
      </w:r>
      <w:r w:rsidRPr="00D64B2E">
        <w:rPr>
          <w:spacing w:val="-3"/>
          <w:sz w:val="24"/>
          <w:szCs w:val="24"/>
        </w:rPr>
        <w:t xml:space="preserve"> </w:t>
      </w:r>
      <w:r w:rsidRPr="00D64B2E">
        <w:rPr>
          <w:sz w:val="24"/>
          <w:szCs w:val="24"/>
        </w:rPr>
        <w:t>10</w:t>
      </w:r>
      <w:r w:rsidRPr="00D64B2E">
        <w:rPr>
          <w:spacing w:val="-16"/>
          <w:sz w:val="24"/>
          <w:szCs w:val="24"/>
        </w:rPr>
        <w:t xml:space="preserve"> </w:t>
      </w:r>
      <w:r w:rsidRPr="00D64B2E">
        <w:rPr>
          <w:sz w:val="24"/>
          <w:szCs w:val="24"/>
        </w:rPr>
        <w:t>de</w:t>
      </w:r>
      <w:r w:rsidRPr="00D64B2E">
        <w:rPr>
          <w:spacing w:val="-3"/>
          <w:sz w:val="24"/>
          <w:szCs w:val="24"/>
        </w:rPr>
        <w:t xml:space="preserve"> </w:t>
      </w:r>
      <w:r w:rsidRPr="00D64B2E">
        <w:rPr>
          <w:sz w:val="24"/>
          <w:szCs w:val="24"/>
        </w:rPr>
        <w:t>setembro</w:t>
      </w:r>
      <w:r w:rsidRPr="00D64B2E">
        <w:rPr>
          <w:spacing w:val="-1"/>
          <w:sz w:val="24"/>
          <w:szCs w:val="24"/>
        </w:rPr>
        <w:t xml:space="preserve"> </w:t>
      </w:r>
      <w:r w:rsidRPr="00D64B2E">
        <w:rPr>
          <w:sz w:val="24"/>
          <w:szCs w:val="24"/>
        </w:rPr>
        <w:t>de</w:t>
      </w:r>
      <w:r w:rsidRPr="00D64B2E">
        <w:rPr>
          <w:spacing w:val="-13"/>
          <w:sz w:val="24"/>
          <w:szCs w:val="24"/>
        </w:rPr>
        <w:t xml:space="preserve"> </w:t>
      </w:r>
      <w:r w:rsidRPr="00D64B2E">
        <w:rPr>
          <w:sz w:val="24"/>
          <w:szCs w:val="24"/>
        </w:rPr>
        <w:t>2018).</w:t>
      </w:r>
    </w:p>
    <w:p w14:paraId="0BE75B37" w14:textId="4D2E6B6D" w:rsidR="00E47798" w:rsidRPr="00D64B2E" w:rsidRDefault="00E47798" w:rsidP="00D64B2E">
      <w:pPr>
        <w:spacing w:before="218" w:line="235" w:lineRule="auto"/>
        <w:ind w:left="300"/>
        <w:jc w:val="both"/>
        <w:rPr>
          <w:sz w:val="24"/>
          <w:szCs w:val="24"/>
        </w:rPr>
      </w:pPr>
      <w:r w:rsidRPr="00D64B2E">
        <w:rPr>
          <w:sz w:val="24"/>
          <w:szCs w:val="24"/>
        </w:rPr>
        <w:t>CIRCEA 100-57, de 03 de maio de 2021, “Modelo Operacional e Manual do Órgão ATC”.</w:t>
      </w:r>
      <w:r w:rsidR="00D64B2E" w:rsidRPr="00D64B2E">
        <w:rPr>
          <w:sz w:val="24"/>
          <w:szCs w:val="24"/>
        </w:rPr>
        <w:t xml:space="preserve"> (</w:t>
      </w:r>
      <w:r w:rsidRPr="00D64B2E">
        <w:rPr>
          <w:sz w:val="24"/>
          <w:szCs w:val="24"/>
        </w:rPr>
        <w:t>Portaria DECEA nº 67/DGCEA, de 16 de abril de 2021).</w:t>
      </w:r>
    </w:p>
    <w:p w14:paraId="45A30028" w14:textId="364B6106" w:rsidR="00E47798" w:rsidRPr="00D64B2E" w:rsidRDefault="00E47798" w:rsidP="00D64B2E">
      <w:pPr>
        <w:spacing w:before="198" w:line="247" w:lineRule="auto"/>
        <w:ind w:left="300"/>
        <w:jc w:val="both"/>
        <w:rPr>
          <w:sz w:val="24"/>
          <w:szCs w:val="24"/>
        </w:rPr>
      </w:pPr>
      <w:r w:rsidRPr="00D64B2E">
        <w:rPr>
          <w:sz w:val="24"/>
          <w:szCs w:val="24"/>
        </w:rPr>
        <w:t>CIRCEA</w:t>
      </w:r>
      <w:r w:rsidRPr="00D64B2E">
        <w:rPr>
          <w:spacing w:val="3"/>
          <w:sz w:val="24"/>
          <w:szCs w:val="24"/>
        </w:rPr>
        <w:t xml:space="preserve"> </w:t>
      </w:r>
      <w:r w:rsidRPr="00D64B2E">
        <w:rPr>
          <w:sz w:val="24"/>
          <w:szCs w:val="24"/>
        </w:rPr>
        <w:t>100-60,</w:t>
      </w:r>
      <w:r w:rsidRPr="00D64B2E">
        <w:rPr>
          <w:spacing w:val="6"/>
          <w:sz w:val="24"/>
          <w:szCs w:val="24"/>
        </w:rPr>
        <w:t xml:space="preserve"> </w:t>
      </w:r>
      <w:r w:rsidRPr="00D64B2E">
        <w:rPr>
          <w:sz w:val="24"/>
          <w:szCs w:val="24"/>
        </w:rPr>
        <w:t>de</w:t>
      </w:r>
      <w:r w:rsidRPr="00D64B2E">
        <w:rPr>
          <w:spacing w:val="4"/>
          <w:sz w:val="24"/>
          <w:szCs w:val="24"/>
        </w:rPr>
        <w:t xml:space="preserve"> </w:t>
      </w:r>
      <w:r w:rsidRPr="00D64B2E">
        <w:rPr>
          <w:sz w:val="24"/>
          <w:szCs w:val="24"/>
        </w:rPr>
        <w:t>20</w:t>
      </w:r>
      <w:r w:rsidRPr="00D64B2E">
        <w:rPr>
          <w:spacing w:val="-9"/>
          <w:sz w:val="24"/>
          <w:szCs w:val="24"/>
        </w:rPr>
        <w:t xml:space="preserve"> </w:t>
      </w:r>
      <w:r w:rsidRPr="00D64B2E">
        <w:rPr>
          <w:sz w:val="24"/>
          <w:szCs w:val="24"/>
        </w:rPr>
        <w:t>de</w:t>
      </w:r>
      <w:r w:rsidRPr="00D64B2E">
        <w:rPr>
          <w:spacing w:val="5"/>
          <w:sz w:val="24"/>
          <w:szCs w:val="24"/>
        </w:rPr>
        <w:t xml:space="preserve"> </w:t>
      </w:r>
      <w:r w:rsidRPr="00D64B2E">
        <w:rPr>
          <w:sz w:val="24"/>
          <w:szCs w:val="24"/>
        </w:rPr>
        <w:t>abril</w:t>
      </w:r>
      <w:r w:rsidRPr="00D64B2E">
        <w:rPr>
          <w:spacing w:val="-18"/>
          <w:sz w:val="24"/>
          <w:szCs w:val="24"/>
        </w:rPr>
        <w:t xml:space="preserve"> </w:t>
      </w:r>
      <w:r w:rsidRPr="00D64B2E">
        <w:rPr>
          <w:sz w:val="24"/>
          <w:szCs w:val="24"/>
        </w:rPr>
        <w:t>de</w:t>
      </w:r>
      <w:r w:rsidRPr="00D64B2E">
        <w:rPr>
          <w:spacing w:val="4"/>
          <w:sz w:val="24"/>
          <w:szCs w:val="24"/>
        </w:rPr>
        <w:t xml:space="preserve"> </w:t>
      </w:r>
      <w:r w:rsidRPr="00D64B2E">
        <w:rPr>
          <w:sz w:val="24"/>
          <w:szCs w:val="24"/>
        </w:rPr>
        <w:t>2015,</w:t>
      </w:r>
      <w:r w:rsidRPr="00D64B2E">
        <w:rPr>
          <w:spacing w:val="-11"/>
          <w:sz w:val="24"/>
          <w:szCs w:val="24"/>
        </w:rPr>
        <w:t xml:space="preserve"> </w:t>
      </w:r>
      <w:r w:rsidRPr="00D64B2E">
        <w:rPr>
          <w:sz w:val="24"/>
          <w:szCs w:val="24"/>
        </w:rPr>
        <w:t>“Preenchimento</w:t>
      </w:r>
      <w:r w:rsidRPr="00D64B2E">
        <w:rPr>
          <w:spacing w:val="-11"/>
          <w:sz w:val="24"/>
          <w:szCs w:val="24"/>
        </w:rPr>
        <w:t xml:space="preserve"> </w:t>
      </w:r>
      <w:r w:rsidRPr="00D64B2E">
        <w:rPr>
          <w:sz w:val="24"/>
          <w:szCs w:val="24"/>
        </w:rPr>
        <w:t>dos</w:t>
      </w:r>
      <w:r w:rsidRPr="00D64B2E">
        <w:rPr>
          <w:spacing w:val="-14"/>
          <w:sz w:val="24"/>
          <w:szCs w:val="24"/>
        </w:rPr>
        <w:t xml:space="preserve"> </w:t>
      </w:r>
      <w:r w:rsidRPr="00D64B2E">
        <w:rPr>
          <w:sz w:val="24"/>
          <w:szCs w:val="24"/>
        </w:rPr>
        <w:t>Formulários</w:t>
      </w:r>
      <w:r w:rsidRPr="00D64B2E">
        <w:rPr>
          <w:spacing w:val="2"/>
          <w:sz w:val="24"/>
          <w:szCs w:val="24"/>
        </w:rPr>
        <w:t xml:space="preserve"> </w:t>
      </w:r>
      <w:r w:rsidRPr="00D64B2E">
        <w:rPr>
          <w:sz w:val="24"/>
          <w:szCs w:val="24"/>
        </w:rPr>
        <w:t>de</w:t>
      </w:r>
      <w:r w:rsidRPr="00D64B2E">
        <w:rPr>
          <w:spacing w:val="-12"/>
          <w:sz w:val="24"/>
          <w:szCs w:val="24"/>
        </w:rPr>
        <w:t xml:space="preserve"> </w:t>
      </w:r>
      <w:r w:rsidRPr="00D64B2E">
        <w:rPr>
          <w:sz w:val="24"/>
          <w:szCs w:val="24"/>
        </w:rPr>
        <w:t>Grandes</w:t>
      </w:r>
      <w:r w:rsidRPr="00D64B2E">
        <w:rPr>
          <w:spacing w:val="2"/>
          <w:sz w:val="24"/>
          <w:szCs w:val="24"/>
        </w:rPr>
        <w:t xml:space="preserve"> </w:t>
      </w:r>
      <w:r w:rsidRPr="00D64B2E">
        <w:rPr>
          <w:sz w:val="24"/>
          <w:szCs w:val="24"/>
        </w:rPr>
        <w:t>Desvios</w:t>
      </w:r>
      <w:r w:rsidRPr="00D64B2E">
        <w:rPr>
          <w:spacing w:val="-14"/>
          <w:sz w:val="24"/>
          <w:szCs w:val="24"/>
        </w:rPr>
        <w:t xml:space="preserve"> </w:t>
      </w:r>
      <w:r w:rsidRPr="00D64B2E">
        <w:rPr>
          <w:sz w:val="24"/>
          <w:szCs w:val="24"/>
        </w:rPr>
        <w:t>de</w:t>
      </w:r>
      <w:r w:rsidRPr="00D64B2E">
        <w:rPr>
          <w:spacing w:val="5"/>
          <w:sz w:val="24"/>
          <w:szCs w:val="24"/>
        </w:rPr>
        <w:t xml:space="preserve"> </w:t>
      </w:r>
      <w:r w:rsidRPr="00D64B2E">
        <w:rPr>
          <w:sz w:val="24"/>
          <w:szCs w:val="24"/>
        </w:rPr>
        <w:t>Altitude,</w:t>
      </w:r>
      <w:r w:rsidRPr="00D64B2E">
        <w:rPr>
          <w:spacing w:val="-11"/>
          <w:sz w:val="24"/>
          <w:szCs w:val="24"/>
        </w:rPr>
        <w:t xml:space="preserve"> </w:t>
      </w:r>
      <w:r w:rsidRPr="00D64B2E">
        <w:rPr>
          <w:sz w:val="24"/>
          <w:szCs w:val="24"/>
        </w:rPr>
        <w:t>Grandes</w:t>
      </w:r>
      <w:r w:rsidRPr="00D64B2E">
        <w:rPr>
          <w:spacing w:val="-15"/>
          <w:sz w:val="24"/>
          <w:szCs w:val="24"/>
        </w:rPr>
        <w:t xml:space="preserve"> </w:t>
      </w:r>
      <w:r w:rsidRPr="00D64B2E">
        <w:rPr>
          <w:sz w:val="24"/>
          <w:szCs w:val="24"/>
        </w:rPr>
        <w:t>Desvios</w:t>
      </w:r>
      <w:r w:rsidRPr="00D64B2E">
        <w:rPr>
          <w:spacing w:val="3"/>
          <w:sz w:val="24"/>
          <w:szCs w:val="24"/>
        </w:rPr>
        <w:t xml:space="preserve"> </w:t>
      </w:r>
      <w:r w:rsidRPr="00D64B2E">
        <w:rPr>
          <w:sz w:val="24"/>
          <w:szCs w:val="24"/>
        </w:rPr>
        <w:t>Laterais</w:t>
      </w:r>
      <w:r w:rsidRPr="00D64B2E">
        <w:rPr>
          <w:spacing w:val="2"/>
          <w:sz w:val="24"/>
          <w:szCs w:val="24"/>
        </w:rPr>
        <w:t xml:space="preserve"> </w:t>
      </w:r>
      <w:r w:rsidRPr="00D64B2E">
        <w:rPr>
          <w:sz w:val="24"/>
          <w:szCs w:val="24"/>
        </w:rPr>
        <w:t>e</w:t>
      </w:r>
      <w:r w:rsidR="003E7E85">
        <w:rPr>
          <w:spacing w:val="5"/>
          <w:sz w:val="24"/>
          <w:szCs w:val="24"/>
        </w:rPr>
        <w:t xml:space="preserve"> </w:t>
      </w:r>
      <w:r w:rsidR="00723F70">
        <w:rPr>
          <w:spacing w:val="5"/>
          <w:sz w:val="24"/>
          <w:szCs w:val="24"/>
        </w:rPr>
        <w:t>Movimentos</w:t>
      </w:r>
      <w:r w:rsidRPr="00D64B2E">
        <w:rPr>
          <w:spacing w:val="-5"/>
          <w:sz w:val="24"/>
          <w:szCs w:val="24"/>
        </w:rPr>
        <w:t xml:space="preserve"> </w:t>
      </w:r>
      <w:r w:rsidRPr="00D64B2E">
        <w:rPr>
          <w:sz w:val="24"/>
          <w:szCs w:val="24"/>
        </w:rPr>
        <w:t>de</w:t>
      </w:r>
      <w:r w:rsidRPr="00D64B2E">
        <w:rPr>
          <w:spacing w:val="-17"/>
          <w:sz w:val="24"/>
          <w:szCs w:val="24"/>
        </w:rPr>
        <w:t xml:space="preserve"> </w:t>
      </w:r>
      <w:r w:rsidRPr="00D64B2E">
        <w:rPr>
          <w:sz w:val="24"/>
          <w:szCs w:val="24"/>
        </w:rPr>
        <w:t>Aeronaves”.</w:t>
      </w:r>
      <w:r w:rsidRPr="00D64B2E">
        <w:rPr>
          <w:spacing w:val="-11"/>
          <w:sz w:val="24"/>
          <w:szCs w:val="24"/>
        </w:rPr>
        <w:t xml:space="preserve"> </w:t>
      </w:r>
      <w:r w:rsidRPr="00D64B2E">
        <w:rPr>
          <w:sz w:val="24"/>
          <w:szCs w:val="24"/>
        </w:rPr>
        <w:t>(Portaria</w:t>
      </w:r>
      <w:r w:rsidRPr="00D64B2E">
        <w:rPr>
          <w:spacing w:val="10"/>
          <w:sz w:val="24"/>
          <w:szCs w:val="24"/>
        </w:rPr>
        <w:t xml:space="preserve"> </w:t>
      </w:r>
      <w:r w:rsidRPr="00D64B2E">
        <w:rPr>
          <w:sz w:val="24"/>
          <w:szCs w:val="24"/>
        </w:rPr>
        <w:t>DECEA</w:t>
      </w:r>
      <w:r w:rsidRPr="00D64B2E">
        <w:rPr>
          <w:spacing w:val="23"/>
          <w:sz w:val="24"/>
          <w:szCs w:val="24"/>
        </w:rPr>
        <w:t xml:space="preserve"> </w:t>
      </w:r>
      <w:r w:rsidRPr="00D64B2E">
        <w:rPr>
          <w:sz w:val="24"/>
          <w:szCs w:val="24"/>
        </w:rPr>
        <w:t>nº</w:t>
      </w:r>
      <w:r w:rsidRPr="00D64B2E">
        <w:rPr>
          <w:spacing w:val="10"/>
          <w:sz w:val="24"/>
          <w:szCs w:val="24"/>
        </w:rPr>
        <w:t xml:space="preserve"> </w:t>
      </w:r>
      <w:r w:rsidRPr="00D64B2E">
        <w:rPr>
          <w:sz w:val="24"/>
          <w:szCs w:val="24"/>
        </w:rPr>
        <w:t>101/DGCEA,</w:t>
      </w:r>
      <w:r w:rsidRPr="00D64B2E">
        <w:rPr>
          <w:spacing w:val="15"/>
          <w:sz w:val="24"/>
          <w:szCs w:val="24"/>
        </w:rPr>
        <w:t xml:space="preserve"> </w:t>
      </w:r>
      <w:r w:rsidRPr="00D64B2E">
        <w:rPr>
          <w:sz w:val="24"/>
          <w:szCs w:val="24"/>
        </w:rPr>
        <w:t>de</w:t>
      </w:r>
      <w:r w:rsidRPr="00D64B2E">
        <w:rPr>
          <w:spacing w:val="9"/>
          <w:sz w:val="24"/>
          <w:szCs w:val="24"/>
        </w:rPr>
        <w:t xml:space="preserve"> </w:t>
      </w:r>
      <w:r w:rsidRPr="00D64B2E">
        <w:rPr>
          <w:sz w:val="24"/>
          <w:szCs w:val="24"/>
        </w:rPr>
        <w:t>15</w:t>
      </w:r>
      <w:r w:rsidRPr="00D64B2E">
        <w:rPr>
          <w:spacing w:val="27"/>
          <w:sz w:val="24"/>
          <w:szCs w:val="24"/>
        </w:rPr>
        <w:t xml:space="preserve"> </w:t>
      </w:r>
      <w:r w:rsidRPr="00D64B2E">
        <w:rPr>
          <w:sz w:val="24"/>
          <w:szCs w:val="24"/>
        </w:rPr>
        <w:t>de</w:t>
      </w:r>
      <w:r w:rsidRPr="00D64B2E">
        <w:rPr>
          <w:spacing w:val="9"/>
          <w:sz w:val="24"/>
          <w:szCs w:val="24"/>
        </w:rPr>
        <w:t xml:space="preserve"> </w:t>
      </w:r>
      <w:r w:rsidRPr="00D64B2E">
        <w:rPr>
          <w:sz w:val="24"/>
          <w:szCs w:val="24"/>
        </w:rPr>
        <w:t>abril</w:t>
      </w:r>
      <w:r w:rsidRPr="00D64B2E">
        <w:rPr>
          <w:spacing w:val="32"/>
          <w:sz w:val="24"/>
          <w:szCs w:val="24"/>
        </w:rPr>
        <w:t xml:space="preserve"> </w:t>
      </w:r>
      <w:r w:rsidRPr="00D64B2E">
        <w:rPr>
          <w:sz w:val="24"/>
          <w:szCs w:val="24"/>
        </w:rPr>
        <w:t>de</w:t>
      </w:r>
      <w:r w:rsidRPr="00D64B2E">
        <w:rPr>
          <w:spacing w:val="12"/>
          <w:sz w:val="24"/>
          <w:szCs w:val="24"/>
        </w:rPr>
        <w:t xml:space="preserve"> </w:t>
      </w:r>
      <w:r w:rsidRPr="00D64B2E">
        <w:rPr>
          <w:sz w:val="24"/>
          <w:szCs w:val="24"/>
        </w:rPr>
        <w:t>2015).</w:t>
      </w:r>
    </w:p>
    <w:p w14:paraId="1949DAB2" w14:textId="7D7E885F" w:rsidR="00E47798" w:rsidRPr="00D64B2E" w:rsidRDefault="00E47798" w:rsidP="00D64B2E">
      <w:pPr>
        <w:spacing w:before="198" w:line="247" w:lineRule="auto"/>
        <w:ind w:left="300"/>
        <w:jc w:val="both"/>
        <w:rPr>
          <w:sz w:val="24"/>
          <w:szCs w:val="24"/>
        </w:rPr>
      </w:pPr>
      <w:r w:rsidRPr="00D64B2E">
        <w:rPr>
          <w:sz w:val="24"/>
          <w:szCs w:val="24"/>
        </w:rPr>
        <w:t>CIRCEA</w:t>
      </w:r>
      <w:r w:rsidRPr="00D64B2E">
        <w:rPr>
          <w:spacing w:val="7"/>
          <w:sz w:val="24"/>
          <w:szCs w:val="24"/>
        </w:rPr>
        <w:t xml:space="preserve"> </w:t>
      </w:r>
      <w:r w:rsidRPr="00D64B2E">
        <w:rPr>
          <w:sz w:val="24"/>
          <w:szCs w:val="24"/>
        </w:rPr>
        <w:t>100-68,</w:t>
      </w:r>
      <w:r w:rsidRPr="00D64B2E">
        <w:rPr>
          <w:spacing w:val="7"/>
          <w:sz w:val="24"/>
          <w:szCs w:val="24"/>
        </w:rPr>
        <w:t xml:space="preserve"> </w:t>
      </w:r>
      <w:r w:rsidRPr="00D64B2E">
        <w:rPr>
          <w:sz w:val="24"/>
          <w:szCs w:val="24"/>
        </w:rPr>
        <w:t>de</w:t>
      </w:r>
      <w:r w:rsidRPr="00D64B2E">
        <w:rPr>
          <w:spacing w:val="5"/>
          <w:sz w:val="24"/>
          <w:szCs w:val="24"/>
        </w:rPr>
        <w:t xml:space="preserve"> </w:t>
      </w:r>
      <w:r w:rsidRPr="00D64B2E">
        <w:rPr>
          <w:sz w:val="24"/>
          <w:szCs w:val="24"/>
        </w:rPr>
        <w:t>10</w:t>
      </w:r>
      <w:r w:rsidRPr="00D64B2E">
        <w:rPr>
          <w:spacing w:val="-9"/>
          <w:sz w:val="24"/>
          <w:szCs w:val="24"/>
        </w:rPr>
        <w:t xml:space="preserve"> </w:t>
      </w:r>
      <w:r w:rsidRPr="00D64B2E">
        <w:rPr>
          <w:sz w:val="24"/>
          <w:szCs w:val="24"/>
        </w:rPr>
        <w:t>de</w:t>
      </w:r>
      <w:r w:rsidRPr="00D64B2E">
        <w:rPr>
          <w:spacing w:val="5"/>
          <w:sz w:val="24"/>
          <w:szCs w:val="24"/>
        </w:rPr>
        <w:t xml:space="preserve"> </w:t>
      </w:r>
      <w:r w:rsidRPr="00D64B2E">
        <w:rPr>
          <w:sz w:val="24"/>
          <w:szCs w:val="24"/>
        </w:rPr>
        <w:t>novembro</w:t>
      </w:r>
      <w:r w:rsidRPr="00D64B2E">
        <w:rPr>
          <w:spacing w:val="8"/>
          <w:sz w:val="24"/>
          <w:szCs w:val="24"/>
        </w:rPr>
        <w:t xml:space="preserve"> </w:t>
      </w:r>
      <w:r w:rsidRPr="00D64B2E">
        <w:rPr>
          <w:sz w:val="24"/>
          <w:szCs w:val="24"/>
        </w:rPr>
        <w:t>de</w:t>
      </w:r>
      <w:r w:rsidRPr="00D64B2E">
        <w:rPr>
          <w:spacing w:val="-11"/>
          <w:sz w:val="24"/>
          <w:szCs w:val="24"/>
        </w:rPr>
        <w:t xml:space="preserve"> </w:t>
      </w:r>
      <w:r w:rsidRPr="00D64B2E">
        <w:rPr>
          <w:sz w:val="24"/>
          <w:szCs w:val="24"/>
        </w:rPr>
        <w:t>2014,</w:t>
      </w:r>
      <w:r w:rsidRPr="00D64B2E">
        <w:rPr>
          <w:spacing w:val="-10"/>
          <w:sz w:val="24"/>
          <w:szCs w:val="24"/>
        </w:rPr>
        <w:t xml:space="preserve"> </w:t>
      </w:r>
      <w:r w:rsidRPr="00D64B2E">
        <w:rPr>
          <w:sz w:val="24"/>
          <w:szCs w:val="24"/>
        </w:rPr>
        <w:t>“Instruções</w:t>
      </w:r>
      <w:r w:rsidRPr="00D64B2E">
        <w:rPr>
          <w:spacing w:val="-13"/>
          <w:sz w:val="24"/>
          <w:szCs w:val="24"/>
        </w:rPr>
        <w:t xml:space="preserve"> </w:t>
      </w:r>
      <w:r w:rsidRPr="00D64B2E">
        <w:rPr>
          <w:sz w:val="24"/>
          <w:szCs w:val="24"/>
        </w:rPr>
        <w:t>para</w:t>
      </w:r>
      <w:r w:rsidRPr="00D64B2E">
        <w:rPr>
          <w:spacing w:val="5"/>
          <w:sz w:val="24"/>
          <w:szCs w:val="24"/>
        </w:rPr>
        <w:t xml:space="preserve"> </w:t>
      </w:r>
      <w:r w:rsidRPr="00D64B2E">
        <w:rPr>
          <w:sz w:val="24"/>
          <w:szCs w:val="24"/>
        </w:rPr>
        <w:t>o</w:t>
      </w:r>
      <w:r w:rsidRPr="00D64B2E">
        <w:rPr>
          <w:spacing w:val="8"/>
          <w:sz w:val="24"/>
          <w:szCs w:val="24"/>
        </w:rPr>
        <w:t xml:space="preserve"> </w:t>
      </w:r>
      <w:r w:rsidRPr="00D64B2E">
        <w:rPr>
          <w:sz w:val="24"/>
          <w:szCs w:val="24"/>
        </w:rPr>
        <w:t>Preenchimento</w:t>
      </w:r>
      <w:r w:rsidRPr="00D64B2E">
        <w:rPr>
          <w:spacing w:val="-10"/>
          <w:sz w:val="24"/>
          <w:szCs w:val="24"/>
        </w:rPr>
        <w:t xml:space="preserve"> </w:t>
      </w:r>
      <w:r w:rsidRPr="00D64B2E">
        <w:rPr>
          <w:sz w:val="24"/>
          <w:szCs w:val="24"/>
        </w:rPr>
        <w:t>de</w:t>
      </w:r>
      <w:r w:rsidRPr="00D64B2E">
        <w:rPr>
          <w:spacing w:val="-10"/>
          <w:sz w:val="24"/>
          <w:szCs w:val="24"/>
        </w:rPr>
        <w:t xml:space="preserve"> </w:t>
      </w:r>
      <w:r w:rsidRPr="00D64B2E">
        <w:rPr>
          <w:sz w:val="24"/>
          <w:szCs w:val="24"/>
        </w:rPr>
        <w:t>Fichas</w:t>
      </w:r>
      <w:r w:rsidRPr="00D64B2E">
        <w:rPr>
          <w:spacing w:val="4"/>
          <w:sz w:val="24"/>
          <w:szCs w:val="24"/>
        </w:rPr>
        <w:t xml:space="preserve"> </w:t>
      </w:r>
      <w:r w:rsidRPr="00D64B2E">
        <w:rPr>
          <w:sz w:val="24"/>
          <w:szCs w:val="24"/>
        </w:rPr>
        <w:t>de</w:t>
      </w:r>
      <w:r w:rsidRPr="00D64B2E">
        <w:rPr>
          <w:spacing w:val="23"/>
          <w:sz w:val="24"/>
          <w:szCs w:val="24"/>
        </w:rPr>
        <w:t xml:space="preserve"> </w:t>
      </w:r>
      <w:r w:rsidRPr="00D64B2E">
        <w:rPr>
          <w:spacing w:val="13"/>
          <w:sz w:val="24"/>
          <w:szCs w:val="24"/>
        </w:rPr>
        <w:t>Progressão</w:t>
      </w:r>
      <w:r w:rsidRPr="00D64B2E">
        <w:rPr>
          <w:spacing w:val="25"/>
          <w:sz w:val="24"/>
          <w:szCs w:val="24"/>
        </w:rPr>
        <w:t xml:space="preserve"> </w:t>
      </w:r>
      <w:r w:rsidRPr="00D64B2E">
        <w:rPr>
          <w:spacing w:val="14"/>
          <w:sz w:val="24"/>
          <w:szCs w:val="24"/>
        </w:rPr>
        <w:t>de</w:t>
      </w:r>
      <w:r w:rsidRPr="00D64B2E">
        <w:rPr>
          <w:spacing w:val="24"/>
          <w:sz w:val="24"/>
          <w:szCs w:val="24"/>
        </w:rPr>
        <w:t xml:space="preserve"> </w:t>
      </w:r>
      <w:r w:rsidRPr="00D64B2E">
        <w:rPr>
          <w:sz w:val="24"/>
          <w:szCs w:val="24"/>
        </w:rPr>
        <w:t>Voo</w:t>
      </w:r>
      <w:r w:rsidRPr="00D64B2E">
        <w:rPr>
          <w:spacing w:val="42"/>
          <w:sz w:val="24"/>
          <w:szCs w:val="24"/>
        </w:rPr>
        <w:t xml:space="preserve"> </w:t>
      </w:r>
      <w:r w:rsidRPr="00D64B2E">
        <w:rPr>
          <w:sz w:val="24"/>
          <w:szCs w:val="24"/>
        </w:rPr>
        <w:t>(FPV)</w:t>
      </w:r>
      <w:r w:rsidRPr="00D64B2E">
        <w:rPr>
          <w:spacing w:val="36"/>
          <w:sz w:val="24"/>
          <w:szCs w:val="24"/>
        </w:rPr>
        <w:t xml:space="preserve"> </w:t>
      </w:r>
      <w:r w:rsidRPr="00D64B2E">
        <w:rPr>
          <w:sz w:val="24"/>
          <w:szCs w:val="24"/>
        </w:rPr>
        <w:t>IEPV</w:t>
      </w:r>
      <w:r w:rsidRPr="00D64B2E">
        <w:rPr>
          <w:spacing w:val="8"/>
          <w:sz w:val="24"/>
          <w:szCs w:val="24"/>
        </w:rPr>
        <w:t xml:space="preserve"> </w:t>
      </w:r>
      <w:r w:rsidRPr="00D64B2E">
        <w:rPr>
          <w:spacing w:val="9"/>
          <w:sz w:val="24"/>
          <w:szCs w:val="24"/>
        </w:rPr>
        <w:t>100</w:t>
      </w:r>
      <w:r w:rsidRPr="00D64B2E">
        <w:rPr>
          <w:spacing w:val="-22"/>
          <w:sz w:val="24"/>
          <w:szCs w:val="24"/>
        </w:rPr>
        <w:t xml:space="preserve"> </w:t>
      </w:r>
      <w:r w:rsidRPr="00D64B2E">
        <w:rPr>
          <w:sz w:val="24"/>
          <w:szCs w:val="24"/>
        </w:rPr>
        <w:t>-37</w:t>
      </w:r>
      <w:r w:rsidRPr="00D64B2E">
        <w:rPr>
          <w:spacing w:val="42"/>
          <w:sz w:val="24"/>
          <w:szCs w:val="24"/>
        </w:rPr>
        <w:t xml:space="preserve"> </w:t>
      </w:r>
      <w:r w:rsidR="00612FCD">
        <w:rPr>
          <w:spacing w:val="42"/>
          <w:sz w:val="24"/>
          <w:szCs w:val="24"/>
        </w:rPr>
        <w:t>e</w:t>
      </w:r>
      <w:r w:rsidRPr="00D64B2E">
        <w:rPr>
          <w:spacing w:val="-57"/>
          <w:sz w:val="24"/>
          <w:szCs w:val="24"/>
        </w:rPr>
        <w:t xml:space="preserve"> </w:t>
      </w:r>
      <w:r w:rsidRPr="00D64B2E">
        <w:rPr>
          <w:sz w:val="24"/>
          <w:szCs w:val="24"/>
        </w:rPr>
        <w:t>IEPV</w:t>
      </w:r>
      <w:r w:rsidRPr="00D64B2E">
        <w:rPr>
          <w:spacing w:val="21"/>
          <w:sz w:val="24"/>
          <w:szCs w:val="24"/>
        </w:rPr>
        <w:t xml:space="preserve"> </w:t>
      </w:r>
      <w:r w:rsidRPr="00D64B2E">
        <w:rPr>
          <w:sz w:val="24"/>
          <w:szCs w:val="24"/>
        </w:rPr>
        <w:t>100-38”.</w:t>
      </w:r>
      <w:r w:rsidRPr="00D64B2E">
        <w:rPr>
          <w:spacing w:val="-15"/>
          <w:sz w:val="24"/>
          <w:szCs w:val="24"/>
        </w:rPr>
        <w:t xml:space="preserve"> </w:t>
      </w:r>
      <w:r w:rsidRPr="00D64B2E">
        <w:rPr>
          <w:sz w:val="24"/>
          <w:szCs w:val="24"/>
        </w:rPr>
        <w:t>(Portaria DECEA</w:t>
      </w:r>
      <w:r w:rsidRPr="00D64B2E">
        <w:rPr>
          <w:spacing w:val="21"/>
          <w:sz w:val="24"/>
          <w:szCs w:val="24"/>
        </w:rPr>
        <w:t xml:space="preserve"> </w:t>
      </w:r>
      <w:r w:rsidRPr="00D64B2E">
        <w:rPr>
          <w:sz w:val="24"/>
          <w:szCs w:val="24"/>
        </w:rPr>
        <w:t>nº</w:t>
      </w:r>
      <w:r w:rsidRPr="00D64B2E">
        <w:rPr>
          <w:spacing w:val="-29"/>
          <w:sz w:val="24"/>
          <w:szCs w:val="24"/>
        </w:rPr>
        <w:t xml:space="preserve"> </w:t>
      </w:r>
      <w:r w:rsidRPr="00D64B2E">
        <w:rPr>
          <w:sz w:val="24"/>
          <w:szCs w:val="24"/>
        </w:rPr>
        <w:t>105/SDOP,</w:t>
      </w:r>
      <w:r w:rsidRPr="00D64B2E">
        <w:rPr>
          <w:spacing w:val="1"/>
          <w:sz w:val="24"/>
          <w:szCs w:val="24"/>
        </w:rPr>
        <w:t xml:space="preserve"> </w:t>
      </w:r>
      <w:r w:rsidRPr="00D64B2E">
        <w:rPr>
          <w:sz w:val="24"/>
          <w:szCs w:val="24"/>
        </w:rPr>
        <w:t>de</w:t>
      </w:r>
      <w:r w:rsidRPr="00D64B2E">
        <w:rPr>
          <w:spacing w:val="-3"/>
          <w:sz w:val="24"/>
          <w:szCs w:val="24"/>
        </w:rPr>
        <w:t xml:space="preserve"> </w:t>
      </w:r>
      <w:r w:rsidRPr="00D64B2E">
        <w:rPr>
          <w:sz w:val="24"/>
          <w:szCs w:val="24"/>
        </w:rPr>
        <w:t>5 de</w:t>
      </w:r>
      <w:r w:rsidRPr="00D64B2E">
        <w:rPr>
          <w:spacing w:val="-3"/>
          <w:sz w:val="24"/>
          <w:szCs w:val="24"/>
        </w:rPr>
        <w:t xml:space="preserve"> </w:t>
      </w:r>
      <w:r w:rsidRPr="00D64B2E">
        <w:rPr>
          <w:sz w:val="24"/>
          <w:szCs w:val="24"/>
        </w:rPr>
        <w:t>novembro</w:t>
      </w:r>
      <w:r w:rsidRPr="00D64B2E">
        <w:rPr>
          <w:spacing w:val="-1"/>
          <w:sz w:val="24"/>
          <w:szCs w:val="24"/>
        </w:rPr>
        <w:t xml:space="preserve"> </w:t>
      </w:r>
      <w:r w:rsidRPr="00D64B2E">
        <w:rPr>
          <w:sz w:val="24"/>
          <w:szCs w:val="24"/>
        </w:rPr>
        <w:t>de</w:t>
      </w:r>
      <w:r w:rsidRPr="00D64B2E">
        <w:rPr>
          <w:spacing w:val="-12"/>
          <w:sz w:val="24"/>
          <w:szCs w:val="24"/>
        </w:rPr>
        <w:t xml:space="preserve"> </w:t>
      </w:r>
      <w:r w:rsidRPr="00D64B2E">
        <w:rPr>
          <w:sz w:val="24"/>
          <w:szCs w:val="24"/>
        </w:rPr>
        <w:t>2014).</w:t>
      </w:r>
    </w:p>
    <w:p w14:paraId="4157A22D" w14:textId="590374EC" w:rsidR="00E47798" w:rsidRPr="00D64B2E" w:rsidRDefault="00E47798" w:rsidP="00D64B2E">
      <w:pPr>
        <w:spacing w:before="219" w:line="235" w:lineRule="auto"/>
        <w:ind w:left="300" w:right="319"/>
        <w:jc w:val="both"/>
        <w:rPr>
          <w:sz w:val="24"/>
          <w:szCs w:val="24"/>
        </w:rPr>
      </w:pPr>
      <w:r w:rsidRPr="00D64B2E">
        <w:rPr>
          <w:sz w:val="24"/>
          <w:szCs w:val="24"/>
        </w:rPr>
        <w:t>CIRCEA</w:t>
      </w:r>
      <w:r w:rsidRPr="00D64B2E">
        <w:rPr>
          <w:spacing w:val="51"/>
          <w:sz w:val="24"/>
          <w:szCs w:val="24"/>
        </w:rPr>
        <w:t xml:space="preserve"> </w:t>
      </w:r>
      <w:r w:rsidRPr="00D64B2E">
        <w:rPr>
          <w:sz w:val="24"/>
          <w:szCs w:val="24"/>
        </w:rPr>
        <w:t>100-72, de 28</w:t>
      </w:r>
      <w:r w:rsidRPr="00D64B2E">
        <w:rPr>
          <w:spacing w:val="-15"/>
          <w:sz w:val="24"/>
          <w:szCs w:val="24"/>
        </w:rPr>
        <w:t xml:space="preserve"> </w:t>
      </w:r>
      <w:r w:rsidRPr="00D64B2E">
        <w:rPr>
          <w:sz w:val="24"/>
          <w:szCs w:val="24"/>
        </w:rPr>
        <w:t>de</w:t>
      </w:r>
      <w:r w:rsidRPr="00D64B2E">
        <w:rPr>
          <w:spacing w:val="-3"/>
          <w:sz w:val="24"/>
          <w:szCs w:val="24"/>
        </w:rPr>
        <w:t xml:space="preserve"> </w:t>
      </w:r>
      <w:r w:rsidRPr="00D64B2E">
        <w:rPr>
          <w:sz w:val="24"/>
          <w:szCs w:val="24"/>
        </w:rPr>
        <w:t>janeiro de</w:t>
      </w:r>
      <w:r w:rsidRPr="00D64B2E">
        <w:rPr>
          <w:spacing w:val="-16"/>
          <w:sz w:val="24"/>
          <w:szCs w:val="24"/>
        </w:rPr>
        <w:t xml:space="preserve"> </w:t>
      </w:r>
      <w:r w:rsidRPr="00D64B2E">
        <w:rPr>
          <w:sz w:val="24"/>
          <w:szCs w:val="24"/>
        </w:rPr>
        <w:t>2020,</w:t>
      </w:r>
      <w:r w:rsidRPr="00D64B2E">
        <w:rPr>
          <w:spacing w:val="-15"/>
          <w:sz w:val="24"/>
          <w:szCs w:val="24"/>
        </w:rPr>
        <w:t xml:space="preserve"> </w:t>
      </w:r>
      <w:r w:rsidRPr="00D64B2E">
        <w:rPr>
          <w:sz w:val="24"/>
          <w:szCs w:val="24"/>
        </w:rPr>
        <w:t>“Sistema</w:t>
      </w:r>
      <w:r w:rsidRPr="00D64B2E">
        <w:rPr>
          <w:spacing w:val="-2"/>
          <w:sz w:val="24"/>
          <w:szCs w:val="24"/>
        </w:rPr>
        <w:t xml:space="preserve"> </w:t>
      </w:r>
      <w:r w:rsidRPr="00D64B2E">
        <w:rPr>
          <w:sz w:val="24"/>
          <w:szCs w:val="24"/>
        </w:rPr>
        <w:t>de</w:t>
      </w:r>
      <w:r w:rsidRPr="00D64B2E">
        <w:rPr>
          <w:spacing w:val="-3"/>
          <w:sz w:val="24"/>
          <w:szCs w:val="24"/>
        </w:rPr>
        <w:t xml:space="preserve"> </w:t>
      </w:r>
      <w:r w:rsidRPr="00D64B2E">
        <w:rPr>
          <w:sz w:val="24"/>
          <w:szCs w:val="24"/>
        </w:rPr>
        <w:t>Gerenciamento</w:t>
      </w:r>
      <w:r w:rsidRPr="00D64B2E">
        <w:rPr>
          <w:spacing w:val="-15"/>
          <w:sz w:val="24"/>
          <w:szCs w:val="24"/>
        </w:rPr>
        <w:t xml:space="preserve"> </w:t>
      </w:r>
      <w:r w:rsidRPr="00D64B2E">
        <w:rPr>
          <w:sz w:val="24"/>
          <w:szCs w:val="24"/>
        </w:rPr>
        <w:t>de</w:t>
      </w:r>
      <w:r w:rsidRPr="00D64B2E">
        <w:rPr>
          <w:spacing w:val="-16"/>
          <w:sz w:val="24"/>
          <w:szCs w:val="24"/>
        </w:rPr>
        <w:t xml:space="preserve"> </w:t>
      </w:r>
      <w:r w:rsidRPr="00D64B2E">
        <w:rPr>
          <w:sz w:val="24"/>
          <w:szCs w:val="24"/>
        </w:rPr>
        <w:t>Pessoal</w:t>
      </w:r>
      <w:r w:rsidRPr="00D64B2E">
        <w:rPr>
          <w:spacing w:val="-22"/>
          <w:sz w:val="24"/>
          <w:szCs w:val="24"/>
        </w:rPr>
        <w:t xml:space="preserve"> </w:t>
      </w:r>
      <w:r w:rsidRPr="00D64B2E">
        <w:rPr>
          <w:sz w:val="24"/>
          <w:szCs w:val="24"/>
        </w:rPr>
        <w:t>Operacional</w:t>
      </w:r>
      <w:r w:rsidRPr="00D64B2E">
        <w:rPr>
          <w:spacing w:val="-21"/>
          <w:sz w:val="24"/>
          <w:szCs w:val="24"/>
        </w:rPr>
        <w:t xml:space="preserve"> </w:t>
      </w:r>
      <w:r w:rsidRPr="00D64B2E">
        <w:rPr>
          <w:sz w:val="24"/>
          <w:szCs w:val="24"/>
        </w:rPr>
        <w:t>(SGPO)”.</w:t>
      </w:r>
      <w:r w:rsidRPr="00D64B2E">
        <w:rPr>
          <w:spacing w:val="1"/>
          <w:sz w:val="24"/>
          <w:szCs w:val="24"/>
        </w:rPr>
        <w:t xml:space="preserve"> </w:t>
      </w:r>
      <w:r w:rsidRPr="00D64B2E">
        <w:rPr>
          <w:sz w:val="24"/>
          <w:szCs w:val="24"/>
        </w:rPr>
        <w:t>(Portaria DECEA</w:t>
      </w:r>
      <w:r w:rsidRPr="00D64B2E">
        <w:rPr>
          <w:spacing w:val="38"/>
          <w:sz w:val="24"/>
          <w:szCs w:val="24"/>
        </w:rPr>
        <w:t xml:space="preserve"> </w:t>
      </w:r>
      <w:r w:rsidRPr="00D64B2E">
        <w:rPr>
          <w:sz w:val="24"/>
          <w:szCs w:val="24"/>
        </w:rPr>
        <w:t>nº</w:t>
      </w:r>
      <w:r w:rsidRPr="00D64B2E">
        <w:rPr>
          <w:spacing w:val="-14"/>
          <w:sz w:val="24"/>
          <w:szCs w:val="24"/>
        </w:rPr>
        <w:t xml:space="preserve"> </w:t>
      </w:r>
      <w:r w:rsidRPr="00D64B2E">
        <w:rPr>
          <w:sz w:val="24"/>
          <w:szCs w:val="24"/>
        </w:rPr>
        <w:t>249/</w:t>
      </w:r>
      <w:r w:rsidRPr="00D64B2E">
        <w:rPr>
          <w:spacing w:val="-7"/>
          <w:sz w:val="24"/>
          <w:szCs w:val="24"/>
        </w:rPr>
        <w:t xml:space="preserve"> </w:t>
      </w:r>
      <w:r w:rsidR="004919A4" w:rsidRPr="00D64B2E">
        <w:rPr>
          <w:sz w:val="24"/>
          <w:szCs w:val="24"/>
        </w:rPr>
        <w:t>DGCEA</w:t>
      </w:r>
      <w:r w:rsidR="004919A4" w:rsidRPr="00D64B2E">
        <w:rPr>
          <w:spacing w:val="-24"/>
          <w:sz w:val="24"/>
          <w:szCs w:val="24"/>
        </w:rPr>
        <w:t>,</w:t>
      </w:r>
      <w:r w:rsidRPr="00D64B2E">
        <w:rPr>
          <w:spacing w:val="-57"/>
          <w:sz w:val="24"/>
          <w:szCs w:val="24"/>
        </w:rPr>
        <w:t xml:space="preserve"> </w:t>
      </w:r>
      <w:r w:rsidRPr="00D64B2E">
        <w:rPr>
          <w:sz w:val="24"/>
          <w:szCs w:val="24"/>
        </w:rPr>
        <w:t>de</w:t>
      </w:r>
      <w:r w:rsidRPr="00D64B2E">
        <w:rPr>
          <w:spacing w:val="-3"/>
          <w:sz w:val="24"/>
          <w:szCs w:val="24"/>
        </w:rPr>
        <w:t xml:space="preserve"> </w:t>
      </w:r>
      <w:r w:rsidRPr="00D64B2E">
        <w:rPr>
          <w:sz w:val="24"/>
          <w:szCs w:val="24"/>
        </w:rPr>
        <w:t>26</w:t>
      </w:r>
      <w:r w:rsidRPr="00D64B2E">
        <w:rPr>
          <w:spacing w:val="-16"/>
          <w:sz w:val="24"/>
          <w:szCs w:val="24"/>
        </w:rPr>
        <w:t xml:space="preserve"> </w:t>
      </w:r>
      <w:r w:rsidRPr="00D64B2E">
        <w:rPr>
          <w:sz w:val="24"/>
          <w:szCs w:val="24"/>
        </w:rPr>
        <w:t>de</w:t>
      </w:r>
      <w:r w:rsidRPr="00D64B2E">
        <w:rPr>
          <w:spacing w:val="-3"/>
          <w:sz w:val="24"/>
          <w:szCs w:val="24"/>
        </w:rPr>
        <w:t xml:space="preserve"> </w:t>
      </w:r>
      <w:r w:rsidRPr="00D64B2E">
        <w:rPr>
          <w:sz w:val="24"/>
          <w:szCs w:val="24"/>
        </w:rPr>
        <w:t>dezembro</w:t>
      </w:r>
      <w:r w:rsidRPr="00D64B2E">
        <w:rPr>
          <w:spacing w:val="-1"/>
          <w:sz w:val="24"/>
          <w:szCs w:val="24"/>
        </w:rPr>
        <w:t xml:space="preserve"> </w:t>
      </w:r>
      <w:r w:rsidRPr="00D64B2E">
        <w:rPr>
          <w:sz w:val="24"/>
          <w:szCs w:val="24"/>
        </w:rPr>
        <w:t>de</w:t>
      </w:r>
      <w:r w:rsidRPr="00D64B2E">
        <w:rPr>
          <w:spacing w:val="-11"/>
          <w:sz w:val="24"/>
          <w:szCs w:val="24"/>
        </w:rPr>
        <w:t xml:space="preserve"> </w:t>
      </w:r>
      <w:r w:rsidRPr="00D64B2E">
        <w:rPr>
          <w:sz w:val="24"/>
          <w:szCs w:val="24"/>
        </w:rPr>
        <w:t>2019).</w:t>
      </w:r>
    </w:p>
    <w:p w14:paraId="59F56513" w14:textId="534C4799" w:rsidR="00E47798" w:rsidRPr="00D64B2E" w:rsidRDefault="00E47798" w:rsidP="00D64B2E">
      <w:pPr>
        <w:spacing w:before="219" w:line="235" w:lineRule="auto"/>
        <w:ind w:left="300" w:right="319"/>
        <w:jc w:val="both"/>
        <w:rPr>
          <w:sz w:val="24"/>
          <w:szCs w:val="24"/>
        </w:rPr>
      </w:pPr>
      <w:r w:rsidRPr="00D64B2E">
        <w:rPr>
          <w:sz w:val="24"/>
          <w:szCs w:val="24"/>
        </w:rPr>
        <w:t>CIRCEA</w:t>
      </w:r>
      <w:r w:rsidRPr="00D64B2E">
        <w:rPr>
          <w:spacing w:val="51"/>
          <w:sz w:val="24"/>
          <w:szCs w:val="24"/>
        </w:rPr>
        <w:t xml:space="preserve"> </w:t>
      </w:r>
      <w:r w:rsidRPr="00D64B2E">
        <w:rPr>
          <w:sz w:val="24"/>
          <w:szCs w:val="24"/>
        </w:rPr>
        <w:t>100-86, de 1</w:t>
      </w:r>
      <w:r w:rsidRPr="00D64B2E">
        <w:rPr>
          <w:spacing w:val="-15"/>
          <w:sz w:val="24"/>
          <w:szCs w:val="24"/>
        </w:rPr>
        <w:t xml:space="preserve"> </w:t>
      </w:r>
      <w:r w:rsidRPr="00D64B2E">
        <w:rPr>
          <w:sz w:val="24"/>
          <w:szCs w:val="24"/>
        </w:rPr>
        <w:t>de</w:t>
      </w:r>
      <w:r w:rsidRPr="00D64B2E">
        <w:rPr>
          <w:spacing w:val="-3"/>
          <w:sz w:val="24"/>
          <w:szCs w:val="24"/>
        </w:rPr>
        <w:t xml:space="preserve"> dezembro</w:t>
      </w:r>
      <w:r w:rsidRPr="00D64B2E">
        <w:rPr>
          <w:sz w:val="24"/>
          <w:szCs w:val="24"/>
        </w:rPr>
        <w:t xml:space="preserve"> de</w:t>
      </w:r>
      <w:r w:rsidRPr="00D64B2E">
        <w:rPr>
          <w:spacing w:val="-16"/>
          <w:sz w:val="24"/>
          <w:szCs w:val="24"/>
        </w:rPr>
        <w:t xml:space="preserve"> </w:t>
      </w:r>
      <w:r w:rsidRPr="00D64B2E">
        <w:rPr>
          <w:sz w:val="24"/>
          <w:szCs w:val="24"/>
        </w:rPr>
        <w:t>2020,</w:t>
      </w:r>
      <w:r w:rsidRPr="00D64B2E">
        <w:rPr>
          <w:spacing w:val="-15"/>
          <w:sz w:val="24"/>
          <w:szCs w:val="24"/>
        </w:rPr>
        <w:t xml:space="preserve"> </w:t>
      </w:r>
      <w:r w:rsidRPr="00D64B2E">
        <w:rPr>
          <w:sz w:val="24"/>
          <w:szCs w:val="24"/>
        </w:rPr>
        <w:t>“Fraseologia aeronáutica a ser utilizada nas comunicações entre o controle de aeródromo e os condutores de veículos ou outros serviços para operar na área de manobras”.</w:t>
      </w:r>
      <w:r w:rsidRPr="00D64B2E">
        <w:rPr>
          <w:spacing w:val="1"/>
          <w:sz w:val="24"/>
          <w:szCs w:val="24"/>
        </w:rPr>
        <w:t xml:space="preserve"> </w:t>
      </w:r>
      <w:r w:rsidRPr="00D64B2E">
        <w:rPr>
          <w:sz w:val="24"/>
          <w:szCs w:val="24"/>
        </w:rPr>
        <w:t>(Portaria DECEA</w:t>
      </w:r>
      <w:r w:rsidRPr="00D64B2E">
        <w:rPr>
          <w:spacing w:val="38"/>
          <w:sz w:val="24"/>
          <w:szCs w:val="24"/>
        </w:rPr>
        <w:t xml:space="preserve"> </w:t>
      </w:r>
      <w:r w:rsidRPr="00D64B2E">
        <w:rPr>
          <w:sz w:val="24"/>
          <w:szCs w:val="24"/>
        </w:rPr>
        <w:t>nº</w:t>
      </w:r>
      <w:r w:rsidRPr="00D64B2E">
        <w:rPr>
          <w:spacing w:val="-14"/>
          <w:sz w:val="24"/>
          <w:szCs w:val="24"/>
        </w:rPr>
        <w:t xml:space="preserve"> </w:t>
      </w:r>
      <w:r w:rsidRPr="00D64B2E">
        <w:rPr>
          <w:sz w:val="24"/>
          <w:szCs w:val="24"/>
        </w:rPr>
        <w:t>265/</w:t>
      </w:r>
      <w:r w:rsidRPr="00D64B2E">
        <w:rPr>
          <w:spacing w:val="-7"/>
          <w:sz w:val="24"/>
          <w:szCs w:val="24"/>
        </w:rPr>
        <w:t xml:space="preserve"> </w:t>
      </w:r>
      <w:r w:rsidR="003A188C" w:rsidRPr="00D64B2E">
        <w:rPr>
          <w:sz w:val="24"/>
          <w:szCs w:val="24"/>
        </w:rPr>
        <w:t>DGCEA</w:t>
      </w:r>
      <w:r w:rsidR="003A188C">
        <w:rPr>
          <w:sz w:val="24"/>
          <w:szCs w:val="24"/>
        </w:rPr>
        <w:t>,</w:t>
      </w:r>
      <w:r w:rsidR="0048689F">
        <w:rPr>
          <w:spacing w:val="-57"/>
          <w:sz w:val="24"/>
          <w:szCs w:val="24"/>
        </w:rPr>
        <w:t xml:space="preserve"> </w:t>
      </w:r>
      <w:r w:rsidR="003A188C">
        <w:rPr>
          <w:spacing w:val="-57"/>
          <w:sz w:val="24"/>
          <w:szCs w:val="24"/>
        </w:rPr>
        <w:t xml:space="preserve">     </w:t>
      </w:r>
      <w:r w:rsidR="0048689F">
        <w:rPr>
          <w:spacing w:val="-57"/>
          <w:sz w:val="24"/>
          <w:szCs w:val="24"/>
        </w:rPr>
        <w:t xml:space="preserve">       </w:t>
      </w:r>
      <w:r w:rsidRPr="00D64B2E">
        <w:rPr>
          <w:sz w:val="24"/>
          <w:szCs w:val="24"/>
        </w:rPr>
        <w:t>de</w:t>
      </w:r>
      <w:r w:rsidRPr="00D64B2E">
        <w:rPr>
          <w:spacing w:val="-3"/>
          <w:sz w:val="24"/>
          <w:szCs w:val="24"/>
        </w:rPr>
        <w:t xml:space="preserve"> 13</w:t>
      </w:r>
      <w:r w:rsidRPr="00D64B2E">
        <w:rPr>
          <w:spacing w:val="-16"/>
          <w:sz w:val="24"/>
          <w:szCs w:val="24"/>
        </w:rPr>
        <w:t xml:space="preserve"> </w:t>
      </w:r>
      <w:r w:rsidRPr="00D64B2E">
        <w:rPr>
          <w:sz w:val="24"/>
          <w:szCs w:val="24"/>
        </w:rPr>
        <w:t>de</w:t>
      </w:r>
      <w:r w:rsidRPr="00D64B2E">
        <w:rPr>
          <w:spacing w:val="-3"/>
          <w:sz w:val="24"/>
          <w:szCs w:val="24"/>
        </w:rPr>
        <w:t xml:space="preserve"> nov</w:t>
      </w:r>
      <w:r w:rsidRPr="00D64B2E">
        <w:rPr>
          <w:sz w:val="24"/>
          <w:szCs w:val="24"/>
        </w:rPr>
        <w:t>embro</w:t>
      </w:r>
      <w:r w:rsidRPr="00D64B2E">
        <w:rPr>
          <w:spacing w:val="-1"/>
          <w:sz w:val="24"/>
          <w:szCs w:val="24"/>
        </w:rPr>
        <w:t xml:space="preserve"> </w:t>
      </w:r>
      <w:r w:rsidRPr="00D64B2E">
        <w:rPr>
          <w:sz w:val="24"/>
          <w:szCs w:val="24"/>
        </w:rPr>
        <w:t>de</w:t>
      </w:r>
      <w:r w:rsidRPr="00D64B2E">
        <w:rPr>
          <w:spacing w:val="-11"/>
          <w:sz w:val="24"/>
          <w:szCs w:val="24"/>
        </w:rPr>
        <w:t xml:space="preserve"> </w:t>
      </w:r>
      <w:r w:rsidRPr="00D64B2E">
        <w:rPr>
          <w:sz w:val="24"/>
          <w:szCs w:val="24"/>
        </w:rPr>
        <w:t>2020).</w:t>
      </w:r>
    </w:p>
    <w:p w14:paraId="363363BE" w14:textId="77777777" w:rsidR="00E47798" w:rsidRPr="00D64B2E" w:rsidRDefault="00E47798" w:rsidP="00D64B2E">
      <w:pPr>
        <w:spacing w:before="219" w:line="235" w:lineRule="auto"/>
        <w:ind w:left="300" w:right="319"/>
        <w:jc w:val="both"/>
        <w:rPr>
          <w:sz w:val="24"/>
          <w:szCs w:val="24"/>
        </w:rPr>
      </w:pPr>
      <w:r w:rsidRPr="00D64B2E">
        <w:rPr>
          <w:sz w:val="24"/>
          <w:szCs w:val="24"/>
        </w:rPr>
        <w:t>CIRCEA 100-89, de 1 de dezembro de 2020, “Limites Prescritivos para o Gerenciamento da Fadiga no ATC”. (Portaria DECEA nº 272/DGCEA, de 13 de novembro de 2020).</w:t>
      </w:r>
    </w:p>
    <w:p w14:paraId="6C8641B1" w14:textId="581E9280" w:rsidR="00E47798" w:rsidRPr="00D64B2E" w:rsidRDefault="00E47798" w:rsidP="00D64B2E">
      <w:pPr>
        <w:spacing w:before="219" w:line="235" w:lineRule="auto"/>
        <w:ind w:left="300" w:right="319"/>
        <w:jc w:val="both"/>
        <w:rPr>
          <w:sz w:val="24"/>
          <w:szCs w:val="24"/>
        </w:rPr>
      </w:pPr>
      <w:r w:rsidRPr="00D64B2E">
        <w:rPr>
          <w:sz w:val="24"/>
          <w:szCs w:val="24"/>
        </w:rPr>
        <w:t>CIRCEA</w:t>
      </w:r>
      <w:r w:rsidRPr="00D64B2E">
        <w:rPr>
          <w:spacing w:val="51"/>
          <w:sz w:val="24"/>
          <w:szCs w:val="24"/>
        </w:rPr>
        <w:t xml:space="preserve"> </w:t>
      </w:r>
      <w:r w:rsidRPr="00D64B2E">
        <w:rPr>
          <w:sz w:val="24"/>
          <w:szCs w:val="24"/>
        </w:rPr>
        <w:t>100-92, de 2</w:t>
      </w:r>
      <w:r w:rsidRPr="00D64B2E">
        <w:rPr>
          <w:spacing w:val="-15"/>
          <w:sz w:val="24"/>
          <w:szCs w:val="24"/>
        </w:rPr>
        <w:t xml:space="preserve"> </w:t>
      </w:r>
      <w:r w:rsidRPr="00D64B2E">
        <w:rPr>
          <w:sz w:val="24"/>
          <w:szCs w:val="24"/>
        </w:rPr>
        <w:t>de</w:t>
      </w:r>
      <w:r w:rsidRPr="00D64B2E">
        <w:rPr>
          <w:spacing w:val="-3"/>
          <w:sz w:val="24"/>
          <w:szCs w:val="24"/>
        </w:rPr>
        <w:t xml:space="preserve"> agosto</w:t>
      </w:r>
      <w:r w:rsidRPr="00D64B2E">
        <w:rPr>
          <w:sz w:val="24"/>
          <w:szCs w:val="24"/>
        </w:rPr>
        <w:t xml:space="preserve"> de</w:t>
      </w:r>
      <w:r w:rsidRPr="00D64B2E">
        <w:rPr>
          <w:spacing w:val="-16"/>
          <w:sz w:val="24"/>
          <w:szCs w:val="24"/>
        </w:rPr>
        <w:t xml:space="preserve"> </w:t>
      </w:r>
      <w:r w:rsidRPr="00D64B2E">
        <w:rPr>
          <w:sz w:val="24"/>
          <w:szCs w:val="24"/>
        </w:rPr>
        <w:t>2021,</w:t>
      </w:r>
      <w:r w:rsidRPr="00D64B2E">
        <w:rPr>
          <w:spacing w:val="-15"/>
          <w:sz w:val="24"/>
          <w:szCs w:val="24"/>
        </w:rPr>
        <w:t xml:space="preserve"> </w:t>
      </w:r>
      <w:r w:rsidRPr="00D64B2E">
        <w:rPr>
          <w:sz w:val="24"/>
          <w:szCs w:val="24"/>
        </w:rPr>
        <w:t>“Emprego de Repetidor de Vigilância em Órgãos ATS”.</w:t>
      </w:r>
      <w:r w:rsidRPr="00D64B2E">
        <w:rPr>
          <w:spacing w:val="1"/>
          <w:sz w:val="24"/>
          <w:szCs w:val="24"/>
        </w:rPr>
        <w:t xml:space="preserve"> </w:t>
      </w:r>
      <w:r w:rsidRPr="00D64B2E">
        <w:rPr>
          <w:sz w:val="24"/>
          <w:szCs w:val="24"/>
        </w:rPr>
        <w:t>(Portaria DECEA</w:t>
      </w:r>
      <w:r w:rsidRPr="00D64B2E">
        <w:rPr>
          <w:spacing w:val="38"/>
          <w:sz w:val="24"/>
          <w:szCs w:val="24"/>
        </w:rPr>
        <w:t xml:space="preserve"> </w:t>
      </w:r>
      <w:r w:rsidRPr="00D64B2E">
        <w:rPr>
          <w:sz w:val="24"/>
          <w:szCs w:val="24"/>
        </w:rPr>
        <w:t>nº</w:t>
      </w:r>
      <w:r w:rsidRPr="00D64B2E">
        <w:rPr>
          <w:spacing w:val="-14"/>
          <w:sz w:val="24"/>
          <w:szCs w:val="24"/>
        </w:rPr>
        <w:t xml:space="preserve"> 108</w:t>
      </w:r>
      <w:r w:rsidRPr="00D64B2E">
        <w:rPr>
          <w:sz w:val="24"/>
          <w:szCs w:val="24"/>
        </w:rPr>
        <w:t>/</w:t>
      </w:r>
      <w:r w:rsidRPr="00D64B2E">
        <w:rPr>
          <w:spacing w:val="-7"/>
          <w:sz w:val="24"/>
          <w:szCs w:val="24"/>
        </w:rPr>
        <w:t xml:space="preserve"> </w:t>
      </w:r>
      <w:r w:rsidR="004919A4" w:rsidRPr="00D64B2E">
        <w:rPr>
          <w:sz w:val="24"/>
          <w:szCs w:val="24"/>
        </w:rPr>
        <w:t>DGCEA</w:t>
      </w:r>
      <w:r w:rsidR="004919A4" w:rsidRPr="00D64B2E">
        <w:rPr>
          <w:spacing w:val="-24"/>
          <w:sz w:val="24"/>
          <w:szCs w:val="24"/>
        </w:rPr>
        <w:t>,</w:t>
      </w:r>
      <w:r w:rsidR="004919A4">
        <w:rPr>
          <w:sz w:val="24"/>
          <w:szCs w:val="24"/>
        </w:rPr>
        <w:t xml:space="preserve"> </w:t>
      </w:r>
      <w:r w:rsidR="004919A4" w:rsidRPr="00D64B2E">
        <w:rPr>
          <w:spacing w:val="-57"/>
          <w:sz w:val="24"/>
          <w:szCs w:val="24"/>
        </w:rPr>
        <w:t>de</w:t>
      </w:r>
      <w:r w:rsidRPr="00D64B2E">
        <w:rPr>
          <w:spacing w:val="-3"/>
          <w:sz w:val="24"/>
          <w:szCs w:val="24"/>
        </w:rPr>
        <w:t xml:space="preserve"> </w:t>
      </w:r>
      <w:r w:rsidR="004919A4">
        <w:rPr>
          <w:spacing w:val="-3"/>
          <w:sz w:val="24"/>
          <w:szCs w:val="24"/>
        </w:rPr>
        <w:t xml:space="preserve"> </w:t>
      </w:r>
      <w:r w:rsidRPr="00D64B2E">
        <w:rPr>
          <w:sz w:val="24"/>
          <w:szCs w:val="24"/>
        </w:rPr>
        <w:t>21</w:t>
      </w:r>
      <w:r w:rsidRPr="00D64B2E">
        <w:rPr>
          <w:spacing w:val="-16"/>
          <w:sz w:val="24"/>
          <w:szCs w:val="24"/>
        </w:rPr>
        <w:t xml:space="preserve"> </w:t>
      </w:r>
      <w:r w:rsidRPr="00D64B2E">
        <w:rPr>
          <w:sz w:val="24"/>
          <w:szCs w:val="24"/>
        </w:rPr>
        <w:t>de</w:t>
      </w:r>
      <w:r w:rsidRPr="00D64B2E">
        <w:rPr>
          <w:spacing w:val="-3"/>
          <w:sz w:val="24"/>
          <w:szCs w:val="24"/>
        </w:rPr>
        <w:t xml:space="preserve"> julh</w:t>
      </w:r>
      <w:r w:rsidRPr="00D64B2E">
        <w:rPr>
          <w:sz w:val="24"/>
          <w:szCs w:val="24"/>
        </w:rPr>
        <w:t>o</w:t>
      </w:r>
      <w:r w:rsidRPr="00D64B2E">
        <w:rPr>
          <w:spacing w:val="-1"/>
          <w:sz w:val="24"/>
          <w:szCs w:val="24"/>
        </w:rPr>
        <w:t xml:space="preserve"> </w:t>
      </w:r>
      <w:r w:rsidRPr="00D64B2E">
        <w:rPr>
          <w:sz w:val="24"/>
          <w:szCs w:val="24"/>
        </w:rPr>
        <w:t>de</w:t>
      </w:r>
      <w:r w:rsidRPr="00D64B2E">
        <w:rPr>
          <w:spacing w:val="-11"/>
          <w:sz w:val="24"/>
          <w:szCs w:val="24"/>
        </w:rPr>
        <w:t xml:space="preserve"> </w:t>
      </w:r>
      <w:r w:rsidRPr="00D64B2E">
        <w:rPr>
          <w:sz w:val="24"/>
          <w:szCs w:val="24"/>
        </w:rPr>
        <w:t xml:space="preserve">2021). </w:t>
      </w:r>
    </w:p>
    <w:p w14:paraId="21528F3D" w14:textId="77777777" w:rsidR="00723F70" w:rsidRDefault="00723F70" w:rsidP="00773A72">
      <w:pPr>
        <w:spacing w:line="247" w:lineRule="auto"/>
        <w:ind w:left="300" w:right="319"/>
        <w:jc w:val="both"/>
        <w:rPr>
          <w:color w:val="006600"/>
          <w:sz w:val="24"/>
          <w:szCs w:val="24"/>
        </w:rPr>
      </w:pPr>
      <w:bookmarkStart w:id="5" w:name="_Hlk95801815"/>
      <w:bookmarkStart w:id="6" w:name="_Hlk95804585"/>
      <w:bookmarkEnd w:id="1"/>
      <w:bookmarkEnd w:id="4"/>
    </w:p>
    <w:p w14:paraId="69BB8A19" w14:textId="04D6038B" w:rsidR="00773A72" w:rsidRPr="00723F70" w:rsidRDefault="00773A72" w:rsidP="00773A72">
      <w:pPr>
        <w:spacing w:line="247" w:lineRule="auto"/>
        <w:ind w:left="300" w:right="319"/>
        <w:jc w:val="both"/>
        <w:rPr>
          <w:sz w:val="24"/>
          <w:szCs w:val="24"/>
        </w:rPr>
      </w:pPr>
      <w:r w:rsidRPr="00723F70">
        <w:rPr>
          <w:sz w:val="24"/>
          <w:szCs w:val="24"/>
        </w:rPr>
        <w:lastRenderedPageBreak/>
        <w:t>CIRCEA</w:t>
      </w:r>
      <w:r w:rsidRPr="00723F70">
        <w:rPr>
          <w:spacing w:val="1"/>
          <w:sz w:val="24"/>
          <w:szCs w:val="24"/>
        </w:rPr>
        <w:t xml:space="preserve"> 100</w:t>
      </w:r>
      <w:r w:rsidRPr="00723F70">
        <w:rPr>
          <w:sz w:val="24"/>
          <w:szCs w:val="24"/>
        </w:rPr>
        <w:t xml:space="preserve">-98, de 02 de janeiro de 2023, “Sistema de Gerenciamento de Torres de Controle de Aeródromo” (Portaria DECEA nº </w:t>
      </w:r>
      <w:r w:rsidRPr="00723F70">
        <w:rPr>
          <w:spacing w:val="9"/>
          <w:sz w:val="24"/>
          <w:szCs w:val="24"/>
        </w:rPr>
        <w:t>582/</w:t>
      </w:r>
      <w:r w:rsidRPr="00723F70">
        <w:rPr>
          <w:sz w:val="24"/>
          <w:szCs w:val="24"/>
        </w:rPr>
        <w:t xml:space="preserve">DNOR1, </w:t>
      </w:r>
      <w:r w:rsidRPr="00723F70">
        <w:rPr>
          <w:spacing w:val="14"/>
          <w:sz w:val="24"/>
          <w:szCs w:val="24"/>
        </w:rPr>
        <w:t>de 25 de n</w:t>
      </w:r>
      <w:r w:rsidRPr="00723F70">
        <w:rPr>
          <w:sz w:val="24"/>
          <w:szCs w:val="24"/>
        </w:rPr>
        <w:t>ovembro</w:t>
      </w:r>
      <w:r w:rsidRPr="00723F70">
        <w:rPr>
          <w:spacing w:val="-1"/>
          <w:sz w:val="24"/>
          <w:szCs w:val="24"/>
        </w:rPr>
        <w:t xml:space="preserve"> </w:t>
      </w:r>
      <w:r w:rsidRPr="00723F70">
        <w:rPr>
          <w:sz w:val="24"/>
          <w:szCs w:val="24"/>
        </w:rPr>
        <w:t>de</w:t>
      </w:r>
      <w:r w:rsidRPr="00723F70">
        <w:rPr>
          <w:spacing w:val="-14"/>
          <w:sz w:val="24"/>
          <w:szCs w:val="24"/>
        </w:rPr>
        <w:t xml:space="preserve"> </w:t>
      </w:r>
      <w:r w:rsidRPr="00723F70">
        <w:rPr>
          <w:sz w:val="24"/>
          <w:szCs w:val="24"/>
        </w:rPr>
        <w:t>2022).</w:t>
      </w:r>
    </w:p>
    <w:p w14:paraId="02596C48" w14:textId="616A4CC9" w:rsidR="009562A0" w:rsidRPr="00D64B2E" w:rsidRDefault="002F7624" w:rsidP="00D64B2E">
      <w:pPr>
        <w:spacing w:before="219" w:line="235" w:lineRule="auto"/>
        <w:ind w:left="300" w:right="319"/>
        <w:jc w:val="both"/>
        <w:rPr>
          <w:sz w:val="24"/>
          <w:szCs w:val="24"/>
        </w:rPr>
      </w:pPr>
      <w:r w:rsidRPr="00D64B2E">
        <w:rPr>
          <w:sz w:val="24"/>
          <w:szCs w:val="24"/>
        </w:rPr>
        <w:t>DCA 63-1, de 12 de novembro de 2018, “Plano de Degradação, Plano Regional de Emergência e Plano de Contingência”. (Portaria DECEA nº 203/DGCEA, de 8 de novembro de 2018).</w:t>
      </w:r>
    </w:p>
    <w:p w14:paraId="093316CF" w14:textId="43EB488E" w:rsidR="00985013" w:rsidRPr="00723F70" w:rsidRDefault="00985013" w:rsidP="00985013">
      <w:pPr>
        <w:spacing w:before="199" w:line="247" w:lineRule="auto"/>
        <w:ind w:left="300" w:right="319"/>
        <w:jc w:val="both"/>
        <w:rPr>
          <w:sz w:val="24"/>
          <w:szCs w:val="24"/>
        </w:rPr>
      </w:pPr>
      <w:r w:rsidRPr="00723F70">
        <w:rPr>
          <w:sz w:val="24"/>
          <w:szCs w:val="24"/>
        </w:rPr>
        <w:t>ICA</w:t>
      </w:r>
      <w:r w:rsidRPr="00723F70">
        <w:rPr>
          <w:spacing w:val="1"/>
          <w:sz w:val="24"/>
          <w:szCs w:val="24"/>
        </w:rPr>
        <w:t xml:space="preserve"> 81</w:t>
      </w:r>
      <w:r w:rsidRPr="00723F70">
        <w:rPr>
          <w:sz w:val="24"/>
          <w:szCs w:val="24"/>
        </w:rPr>
        <w:t>-2,</w:t>
      </w:r>
      <w:r w:rsidRPr="00723F70">
        <w:rPr>
          <w:spacing w:val="1"/>
          <w:sz w:val="24"/>
          <w:szCs w:val="24"/>
        </w:rPr>
        <w:t xml:space="preserve"> </w:t>
      </w:r>
      <w:r w:rsidRPr="00723F70">
        <w:rPr>
          <w:sz w:val="24"/>
          <w:szCs w:val="24"/>
        </w:rPr>
        <w:t>de</w:t>
      </w:r>
      <w:r w:rsidRPr="00723F70">
        <w:rPr>
          <w:spacing w:val="1"/>
          <w:sz w:val="24"/>
          <w:szCs w:val="24"/>
        </w:rPr>
        <w:t xml:space="preserve"> 29 </w:t>
      </w:r>
      <w:r w:rsidRPr="00723F70">
        <w:rPr>
          <w:sz w:val="24"/>
          <w:szCs w:val="24"/>
        </w:rPr>
        <w:t>de novembro</w:t>
      </w:r>
      <w:r w:rsidRPr="00723F70">
        <w:rPr>
          <w:spacing w:val="1"/>
          <w:sz w:val="24"/>
          <w:szCs w:val="24"/>
        </w:rPr>
        <w:t xml:space="preserve"> de 2022</w:t>
      </w:r>
      <w:r w:rsidRPr="00723F70">
        <w:rPr>
          <w:sz w:val="24"/>
          <w:szCs w:val="24"/>
        </w:rPr>
        <w:t>,</w:t>
      </w:r>
      <w:r w:rsidRPr="00723F70">
        <w:rPr>
          <w:spacing w:val="1"/>
          <w:sz w:val="24"/>
          <w:szCs w:val="24"/>
        </w:rPr>
        <w:t xml:space="preserve"> </w:t>
      </w:r>
      <w:r w:rsidRPr="00723F70">
        <w:rPr>
          <w:sz w:val="24"/>
          <w:szCs w:val="24"/>
        </w:rPr>
        <w:t>“Gerenciamento da Segurança Operacional do SISCEAB” (Portaria</w:t>
      </w:r>
      <w:r w:rsidRPr="00723F70">
        <w:rPr>
          <w:spacing w:val="-1"/>
          <w:sz w:val="24"/>
          <w:szCs w:val="24"/>
        </w:rPr>
        <w:t xml:space="preserve"> </w:t>
      </w:r>
      <w:r w:rsidRPr="00723F70">
        <w:rPr>
          <w:sz w:val="24"/>
          <w:szCs w:val="24"/>
        </w:rPr>
        <w:t>DECEA</w:t>
      </w:r>
      <w:r w:rsidRPr="00723F70">
        <w:rPr>
          <w:spacing w:val="22"/>
          <w:sz w:val="24"/>
          <w:szCs w:val="24"/>
        </w:rPr>
        <w:t xml:space="preserve"> </w:t>
      </w:r>
      <w:r w:rsidRPr="00723F70">
        <w:rPr>
          <w:sz w:val="24"/>
          <w:szCs w:val="24"/>
        </w:rPr>
        <w:t>nº</w:t>
      </w:r>
      <w:r w:rsidRPr="00723F70">
        <w:rPr>
          <w:spacing w:val="-30"/>
          <w:sz w:val="24"/>
          <w:szCs w:val="24"/>
        </w:rPr>
        <w:t xml:space="preserve"> 574</w:t>
      </w:r>
      <w:r w:rsidRPr="00723F70">
        <w:rPr>
          <w:sz w:val="24"/>
          <w:szCs w:val="24"/>
        </w:rPr>
        <w:t xml:space="preserve"> /ASEGN,</w:t>
      </w:r>
      <w:r w:rsidRPr="00723F70">
        <w:rPr>
          <w:spacing w:val="31"/>
          <w:sz w:val="24"/>
          <w:szCs w:val="24"/>
        </w:rPr>
        <w:t xml:space="preserve"> </w:t>
      </w:r>
      <w:r w:rsidRPr="00723F70">
        <w:rPr>
          <w:sz w:val="24"/>
          <w:szCs w:val="24"/>
        </w:rPr>
        <w:t>de</w:t>
      </w:r>
      <w:r w:rsidRPr="00723F70">
        <w:rPr>
          <w:spacing w:val="-3"/>
          <w:sz w:val="24"/>
          <w:szCs w:val="24"/>
        </w:rPr>
        <w:t xml:space="preserve"> 22</w:t>
      </w:r>
      <w:r w:rsidRPr="00723F70">
        <w:rPr>
          <w:spacing w:val="-16"/>
          <w:sz w:val="24"/>
          <w:szCs w:val="24"/>
        </w:rPr>
        <w:t xml:space="preserve"> </w:t>
      </w:r>
      <w:r w:rsidRPr="00723F70">
        <w:rPr>
          <w:sz w:val="24"/>
          <w:szCs w:val="24"/>
        </w:rPr>
        <w:t>de</w:t>
      </w:r>
      <w:r w:rsidRPr="00723F70">
        <w:rPr>
          <w:spacing w:val="-3"/>
          <w:sz w:val="24"/>
          <w:szCs w:val="24"/>
        </w:rPr>
        <w:t xml:space="preserve"> novembro</w:t>
      </w:r>
      <w:r w:rsidRPr="00723F70">
        <w:rPr>
          <w:spacing w:val="-1"/>
          <w:sz w:val="24"/>
          <w:szCs w:val="24"/>
        </w:rPr>
        <w:t xml:space="preserve"> </w:t>
      </w:r>
      <w:r w:rsidRPr="00723F70">
        <w:rPr>
          <w:sz w:val="24"/>
          <w:szCs w:val="24"/>
        </w:rPr>
        <w:t>de</w:t>
      </w:r>
      <w:r w:rsidRPr="00723F70">
        <w:rPr>
          <w:spacing w:val="-3"/>
          <w:sz w:val="24"/>
          <w:szCs w:val="24"/>
        </w:rPr>
        <w:t xml:space="preserve"> </w:t>
      </w:r>
      <w:r w:rsidRPr="00723F70">
        <w:rPr>
          <w:sz w:val="24"/>
          <w:szCs w:val="24"/>
        </w:rPr>
        <w:t>2022).</w:t>
      </w:r>
    </w:p>
    <w:p w14:paraId="1D2E2263" w14:textId="77777777" w:rsidR="009562A0" w:rsidRPr="00D64B2E" w:rsidRDefault="002F7624" w:rsidP="00D64B2E">
      <w:pPr>
        <w:spacing w:before="199" w:line="247" w:lineRule="auto"/>
        <w:ind w:left="300" w:right="319"/>
        <w:jc w:val="both"/>
        <w:rPr>
          <w:sz w:val="24"/>
          <w:szCs w:val="24"/>
        </w:rPr>
      </w:pPr>
      <w:r w:rsidRPr="00D64B2E">
        <w:rPr>
          <w:sz w:val="24"/>
          <w:szCs w:val="24"/>
        </w:rPr>
        <w:t>ICA</w:t>
      </w:r>
      <w:r w:rsidRPr="00D64B2E">
        <w:rPr>
          <w:spacing w:val="1"/>
          <w:sz w:val="24"/>
          <w:szCs w:val="24"/>
        </w:rPr>
        <w:t xml:space="preserve"> </w:t>
      </w:r>
      <w:r w:rsidRPr="00D64B2E">
        <w:rPr>
          <w:sz w:val="24"/>
          <w:szCs w:val="24"/>
        </w:rPr>
        <w:t>63-13,</w:t>
      </w:r>
      <w:r w:rsidRPr="00D64B2E">
        <w:rPr>
          <w:spacing w:val="1"/>
          <w:sz w:val="24"/>
          <w:szCs w:val="24"/>
        </w:rPr>
        <w:t xml:space="preserve"> </w:t>
      </w:r>
      <w:r w:rsidRPr="00D64B2E">
        <w:rPr>
          <w:sz w:val="24"/>
          <w:szCs w:val="24"/>
        </w:rPr>
        <w:t>de</w:t>
      </w:r>
      <w:r w:rsidRPr="00D64B2E">
        <w:rPr>
          <w:spacing w:val="1"/>
          <w:sz w:val="24"/>
          <w:szCs w:val="24"/>
        </w:rPr>
        <w:t xml:space="preserve"> </w:t>
      </w:r>
      <w:r w:rsidRPr="00D64B2E">
        <w:rPr>
          <w:sz w:val="24"/>
          <w:szCs w:val="24"/>
        </w:rPr>
        <w:t>17</w:t>
      </w:r>
      <w:r w:rsidRPr="00D64B2E">
        <w:rPr>
          <w:spacing w:val="1"/>
          <w:sz w:val="24"/>
          <w:szCs w:val="24"/>
        </w:rPr>
        <w:t xml:space="preserve"> </w:t>
      </w:r>
      <w:r w:rsidRPr="00D64B2E">
        <w:rPr>
          <w:sz w:val="24"/>
          <w:szCs w:val="24"/>
        </w:rPr>
        <w:t>de</w:t>
      </w:r>
      <w:r w:rsidRPr="00D64B2E">
        <w:rPr>
          <w:spacing w:val="1"/>
          <w:sz w:val="24"/>
          <w:szCs w:val="24"/>
        </w:rPr>
        <w:t xml:space="preserve"> </w:t>
      </w:r>
      <w:r w:rsidRPr="00D64B2E">
        <w:rPr>
          <w:sz w:val="24"/>
          <w:szCs w:val="24"/>
        </w:rPr>
        <w:t>maio</w:t>
      </w:r>
      <w:r w:rsidRPr="00D64B2E">
        <w:rPr>
          <w:spacing w:val="1"/>
          <w:sz w:val="24"/>
          <w:szCs w:val="24"/>
        </w:rPr>
        <w:t xml:space="preserve"> </w:t>
      </w:r>
      <w:r w:rsidRPr="00D64B2E">
        <w:rPr>
          <w:sz w:val="24"/>
          <w:szCs w:val="24"/>
        </w:rPr>
        <w:t>de</w:t>
      </w:r>
      <w:r w:rsidRPr="00D64B2E">
        <w:rPr>
          <w:spacing w:val="1"/>
          <w:sz w:val="24"/>
          <w:szCs w:val="24"/>
        </w:rPr>
        <w:t xml:space="preserve"> </w:t>
      </w:r>
      <w:r w:rsidRPr="00D64B2E">
        <w:rPr>
          <w:sz w:val="24"/>
          <w:szCs w:val="24"/>
        </w:rPr>
        <w:t>2018,</w:t>
      </w:r>
      <w:r w:rsidRPr="00D64B2E">
        <w:rPr>
          <w:spacing w:val="1"/>
          <w:sz w:val="24"/>
          <w:szCs w:val="24"/>
        </w:rPr>
        <w:t xml:space="preserve"> </w:t>
      </w:r>
      <w:r w:rsidRPr="00D64B2E">
        <w:rPr>
          <w:sz w:val="24"/>
          <w:szCs w:val="24"/>
        </w:rPr>
        <w:t>“Procedimentos</w:t>
      </w:r>
      <w:r w:rsidRPr="00D64B2E">
        <w:rPr>
          <w:spacing w:val="1"/>
          <w:sz w:val="24"/>
          <w:szCs w:val="24"/>
        </w:rPr>
        <w:t xml:space="preserve"> </w:t>
      </w:r>
      <w:r w:rsidRPr="00D64B2E">
        <w:rPr>
          <w:spacing w:val="9"/>
          <w:sz w:val="24"/>
          <w:szCs w:val="24"/>
        </w:rPr>
        <w:t>dos</w:t>
      </w:r>
      <w:r w:rsidRPr="00D64B2E">
        <w:rPr>
          <w:spacing w:val="10"/>
          <w:sz w:val="24"/>
          <w:szCs w:val="24"/>
        </w:rPr>
        <w:t xml:space="preserve"> </w:t>
      </w:r>
      <w:r w:rsidRPr="00D64B2E">
        <w:rPr>
          <w:sz w:val="24"/>
          <w:szCs w:val="24"/>
        </w:rPr>
        <w:t>Órgãos</w:t>
      </w:r>
      <w:r w:rsidRPr="00D64B2E">
        <w:rPr>
          <w:spacing w:val="1"/>
          <w:sz w:val="24"/>
          <w:szCs w:val="24"/>
        </w:rPr>
        <w:t xml:space="preserve"> </w:t>
      </w:r>
      <w:r w:rsidRPr="00D64B2E">
        <w:rPr>
          <w:sz w:val="24"/>
          <w:szCs w:val="24"/>
        </w:rPr>
        <w:t>do</w:t>
      </w:r>
      <w:r w:rsidRPr="00D64B2E">
        <w:rPr>
          <w:spacing w:val="1"/>
          <w:sz w:val="24"/>
          <w:szCs w:val="24"/>
        </w:rPr>
        <w:t xml:space="preserve"> </w:t>
      </w:r>
      <w:r w:rsidRPr="00D64B2E">
        <w:rPr>
          <w:sz w:val="24"/>
          <w:szCs w:val="24"/>
        </w:rPr>
        <w:t>SISCEAB</w:t>
      </w:r>
      <w:r w:rsidRPr="00D64B2E">
        <w:rPr>
          <w:spacing w:val="1"/>
          <w:sz w:val="24"/>
          <w:szCs w:val="24"/>
        </w:rPr>
        <w:t xml:space="preserve"> </w:t>
      </w:r>
      <w:r w:rsidRPr="00D64B2E">
        <w:rPr>
          <w:sz w:val="24"/>
          <w:szCs w:val="24"/>
        </w:rPr>
        <w:t>Relacionados</w:t>
      </w:r>
      <w:r w:rsidRPr="00D64B2E">
        <w:rPr>
          <w:spacing w:val="60"/>
          <w:sz w:val="24"/>
          <w:szCs w:val="24"/>
        </w:rPr>
        <w:t xml:space="preserve"> </w:t>
      </w:r>
      <w:r w:rsidRPr="00D64B2E">
        <w:rPr>
          <w:sz w:val="24"/>
          <w:szCs w:val="24"/>
        </w:rPr>
        <w:t>com AVOEM, AVANAC e</w:t>
      </w:r>
      <w:r w:rsidRPr="00D64B2E">
        <w:rPr>
          <w:spacing w:val="60"/>
          <w:sz w:val="24"/>
          <w:szCs w:val="24"/>
        </w:rPr>
        <w:t xml:space="preserve"> </w:t>
      </w:r>
      <w:r w:rsidRPr="00D64B2E">
        <w:rPr>
          <w:sz w:val="24"/>
          <w:szCs w:val="24"/>
        </w:rPr>
        <w:t>AVOMD”.</w:t>
      </w:r>
      <w:r w:rsidRPr="00D64B2E">
        <w:rPr>
          <w:spacing w:val="-57"/>
          <w:sz w:val="24"/>
          <w:szCs w:val="24"/>
        </w:rPr>
        <w:t xml:space="preserve"> </w:t>
      </w:r>
      <w:r w:rsidRPr="00D64B2E">
        <w:rPr>
          <w:sz w:val="24"/>
          <w:szCs w:val="24"/>
        </w:rPr>
        <w:t>(Portaria</w:t>
      </w:r>
      <w:r w:rsidRPr="00D64B2E">
        <w:rPr>
          <w:spacing w:val="-1"/>
          <w:sz w:val="24"/>
          <w:szCs w:val="24"/>
        </w:rPr>
        <w:t xml:space="preserve"> </w:t>
      </w:r>
      <w:r w:rsidRPr="00D64B2E">
        <w:rPr>
          <w:sz w:val="24"/>
          <w:szCs w:val="24"/>
        </w:rPr>
        <w:t>DECEA</w:t>
      </w:r>
      <w:r w:rsidRPr="00D64B2E">
        <w:rPr>
          <w:spacing w:val="22"/>
          <w:sz w:val="24"/>
          <w:szCs w:val="24"/>
        </w:rPr>
        <w:t xml:space="preserve"> </w:t>
      </w:r>
      <w:r w:rsidRPr="00D64B2E">
        <w:rPr>
          <w:sz w:val="24"/>
          <w:szCs w:val="24"/>
        </w:rPr>
        <w:t>nº</w:t>
      </w:r>
      <w:r w:rsidRPr="00D64B2E">
        <w:rPr>
          <w:spacing w:val="-30"/>
          <w:sz w:val="24"/>
          <w:szCs w:val="24"/>
        </w:rPr>
        <w:t xml:space="preserve"> </w:t>
      </w:r>
      <w:r w:rsidRPr="00D64B2E">
        <w:rPr>
          <w:sz w:val="24"/>
          <w:szCs w:val="24"/>
        </w:rPr>
        <w:t>28 /DGCEA,</w:t>
      </w:r>
      <w:r w:rsidRPr="00D64B2E">
        <w:rPr>
          <w:spacing w:val="31"/>
          <w:sz w:val="24"/>
          <w:szCs w:val="24"/>
        </w:rPr>
        <w:t xml:space="preserve"> </w:t>
      </w:r>
      <w:r w:rsidRPr="00D64B2E">
        <w:rPr>
          <w:sz w:val="24"/>
          <w:szCs w:val="24"/>
        </w:rPr>
        <w:t>de</w:t>
      </w:r>
      <w:r w:rsidRPr="00D64B2E">
        <w:rPr>
          <w:spacing w:val="-3"/>
          <w:sz w:val="24"/>
          <w:szCs w:val="24"/>
        </w:rPr>
        <w:t xml:space="preserve"> </w:t>
      </w:r>
      <w:r w:rsidRPr="00D64B2E">
        <w:rPr>
          <w:sz w:val="24"/>
          <w:szCs w:val="24"/>
        </w:rPr>
        <w:t>6</w:t>
      </w:r>
      <w:r w:rsidRPr="00D64B2E">
        <w:rPr>
          <w:spacing w:val="-16"/>
          <w:sz w:val="24"/>
          <w:szCs w:val="24"/>
        </w:rPr>
        <w:t xml:space="preserve"> </w:t>
      </w:r>
      <w:r w:rsidRPr="00D64B2E">
        <w:rPr>
          <w:sz w:val="24"/>
          <w:szCs w:val="24"/>
        </w:rPr>
        <w:t>de</w:t>
      </w:r>
      <w:r w:rsidRPr="00D64B2E">
        <w:rPr>
          <w:spacing w:val="-3"/>
          <w:sz w:val="24"/>
          <w:szCs w:val="24"/>
        </w:rPr>
        <w:t xml:space="preserve"> </w:t>
      </w:r>
      <w:r w:rsidRPr="00D64B2E">
        <w:rPr>
          <w:sz w:val="24"/>
          <w:szCs w:val="24"/>
        </w:rPr>
        <w:t>março</w:t>
      </w:r>
      <w:r w:rsidRPr="00D64B2E">
        <w:rPr>
          <w:spacing w:val="-1"/>
          <w:sz w:val="24"/>
          <w:szCs w:val="24"/>
        </w:rPr>
        <w:t xml:space="preserve"> </w:t>
      </w:r>
      <w:r w:rsidRPr="00D64B2E">
        <w:rPr>
          <w:sz w:val="24"/>
          <w:szCs w:val="24"/>
        </w:rPr>
        <w:t>de</w:t>
      </w:r>
      <w:r w:rsidRPr="00D64B2E">
        <w:rPr>
          <w:spacing w:val="-3"/>
          <w:sz w:val="24"/>
          <w:szCs w:val="24"/>
        </w:rPr>
        <w:t xml:space="preserve"> </w:t>
      </w:r>
      <w:r w:rsidRPr="00D64B2E">
        <w:rPr>
          <w:sz w:val="24"/>
          <w:szCs w:val="24"/>
        </w:rPr>
        <w:t>2018).</w:t>
      </w:r>
    </w:p>
    <w:p w14:paraId="3FE7B642" w14:textId="77777777" w:rsidR="009562A0" w:rsidRPr="00D64B2E" w:rsidRDefault="002F7624" w:rsidP="00D64B2E">
      <w:pPr>
        <w:spacing w:before="226" w:line="235" w:lineRule="auto"/>
        <w:ind w:left="300" w:right="319"/>
        <w:jc w:val="both"/>
        <w:rPr>
          <w:sz w:val="24"/>
          <w:szCs w:val="24"/>
        </w:rPr>
      </w:pPr>
      <w:r w:rsidRPr="00D64B2E">
        <w:rPr>
          <w:sz w:val="24"/>
          <w:szCs w:val="24"/>
        </w:rPr>
        <w:t>ICA</w:t>
      </w:r>
      <w:r w:rsidRPr="00D64B2E">
        <w:rPr>
          <w:spacing w:val="1"/>
          <w:sz w:val="24"/>
          <w:szCs w:val="24"/>
        </w:rPr>
        <w:t xml:space="preserve"> </w:t>
      </w:r>
      <w:r w:rsidRPr="00D64B2E">
        <w:rPr>
          <w:sz w:val="24"/>
          <w:szCs w:val="24"/>
        </w:rPr>
        <w:t xml:space="preserve">63-25, de 13 de setembro de 2010, “Preservação e Reprodução de Dados de Revisualizações e Comunicações ATS”. </w:t>
      </w:r>
      <w:r w:rsidRPr="00D64B2E">
        <w:rPr>
          <w:spacing w:val="14"/>
          <w:sz w:val="24"/>
          <w:szCs w:val="24"/>
        </w:rPr>
        <w:t xml:space="preserve">(Portaria </w:t>
      </w:r>
      <w:r w:rsidRPr="00D64B2E">
        <w:rPr>
          <w:sz w:val="24"/>
          <w:szCs w:val="24"/>
        </w:rPr>
        <w:t>DECEA</w:t>
      </w:r>
      <w:r w:rsidRPr="00D64B2E">
        <w:rPr>
          <w:spacing w:val="-57"/>
          <w:sz w:val="24"/>
          <w:szCs w:val="24"/>
        </w:rPr>
        <w:t xml:space="preserve"> </w:t>
      </w:r>
      <w:r w:rsidRPr="00D64B2E">
        <w:rPr>
          <w:sz w:val="24"/>
          <w:szCs w:val="24"/>
        </w:rPr>
        <w:t>nº</w:t>
      </w:r>
      <w:r w:rsidRPr="00D64B2E">
        <w:rPr>
          <w:spacing w:val="-30"/>
          <w:sz w:val="24"/>
          <w:szCs w:val="24"/>
        </w:rPr>
        <w:t xml:space="preserve"> </w:t>
      </w:r>
      <w:r w:rsidRPr="00D64B2E">
        <w:rPr>
          <w:sz w:val="24"/>
          <w:szCs w:val="24"/>
        </w:rPr>
        <w:t>125/DGCEA,</w:t>
      </w:r>
      <w:r w:rsidRPr="00D64B2E">
        <w:rPr>
          <w:spacing w:val="16"/>
          <w:sz w:val="24"/>
          <w:szCs w:val="24"/>
        </w:rPr>
        <w:t xml:space="preserve"> </w:t>
      </w:r>
      <w:r w:rsidRPr="00D64B2E">
        <w:rPr>
          <w:sz w:val="24"/>
          <w:szCs w:val="24"/>
        </w:rPr>
        <w:t>de</w:t>
      </w:r>
      <w:r w:rsidRPr="00D64B2E">
        <w:rPr>
          <w:spacing w:val="-3"/>
          <w:sz w:val="24"/>
          <w:szCs w:val="24"/>
        </w:rPr>
        <w:t xml:space="preserve"> </w:t>
      </w:r>
      <w:r w:rsidRPr="00D64B2E">
        <w:rPr>
          <w:sz w:val="24"/>
          <w:szCs w:val="24"/>
        </w:rPr>
        <w:t>01</w:t>
      </w:r>
      <w:r w:rsidRPr="00D64B2E">
        <w:rPr>
          <w:spacing w:val="-16"/>
          <w:sz w:val="24"/>
          <w:szCs w:val="24"/>
        </w:rPr>
        <w:t xml:space="preserve"> </w:t>
      </w:r>
      <w:r w:rsidRPr="00D64B2E">
        <w:rPr>
          <w:sz w:val="24"/>
          <w:szCs w:val="24"/>
        </w:rPr>
        <w:t>de</w:t>
      </w:r>
      <w:r w:rsidRPr="00D64B2E">
        <w:rPr>
          <w:spacing w:val="-3"/>
          <w:sz w:val="24"/>
          <w:szCs w:val="24"/>
        </w:rPr>
        <w:t xml:space="preserve"> </w:t>
      </w:r>
      <w:r w:rsidRPr="00D64B2E">
        <w:rPr>
          <w:sz w:val="24"/>
          <w:szCs w:val="24"/>
        </w:rPr>
        <w:t>setembro de</w:t>
      </w:r>
      <w:r w:rsidRPr="00D64B2E">
        <w:rPr>
          <w:spacing w:val="-13"/>
          <w:sz w:val="24"/>
          <w:szCs w:val="24"/>
        </w:rPr>
        <w:t xml:space="preserve"> </w:t>
      </w:r>
      <w:r w:rsidRPr="00D64B2E">
        <w:rPr>
          <w:sz w:val="24"/>
          <w:szCs w:val="24"/>
        </w:rPr>
        <w:t>2010).</w:t>
      </w:r>
    </w:p>
    <w:p w14:paraId="761FD490" w14:textId="2790F7A5" w:rsidR="0000491B" w:rsidRPr="00723F70" w:rsidRDefault="002F7624" w:rsidP="00D64B2E">
      <w:pPr>
        <w:spacing w:before="222" w:line="235" w:lineRule="auto"/>
        <w:ind w:left="301" w:right="408"/>
        <w:jc w:val="both"/>
        <w:rPr>
          <w:rStyle w:val="Estilo13Char"/>
          <w:strike/>
          <w:szCs w:val="24"/>
        </w:rPr>
      </w:pPr>
      <w:r w:rsidRPr="00723F70">
        <w:rPr>
          <w:rStyle w:val="Estilo13Char"/>
          <w:szCs w:val="24"/>
        </w:rPr>
        <w:t>ICA 63-31, de</w:t>
      </w:r>
      <w:r w:rsidR="00D37C16" w:rsidRPr="00723F70">
        <w:rPr>
          <w:rStyle w:val="Estilo13Char"/>
          <w:szCs w:val="24"/>
        </w:rPr>
        <w:t xml:space="preserve"> </w:t>
      </w:r>
      <w:r w:rsidR="006463C1" w:rsidRPr="00723F70">
        <w:rPr>
          <w:rStyle w:val="Estilo13Char"/>
          <w:szCs w:val="24"/>
        </w:rPr>
        <w:t xml:space="preserve">1° de abril de </w:t>
      </w:r>
      <w:r w:rsidR="00723F70" w:rsidRPr="00723F70">
        <w:rPr>
          <w:rStyle w:val="Estilo13Char"/>
          <w:szCs w:val="24"/>
        </w:rPr>
        <w:t>2023,</w:t>
      </w:r>
      <w:r w:rsidR="0000491B" w:rsidRPr="00723F70">
        <w:rPr>
          <w:rStyle w:val="Estilo13Char"/>
          <w:szCs w:val="24"/>
        </w:rPr>
        <w:t xml:space="preserve"> </w:t>
      </w:r>
      <w:r w:rsidRPr="00723F70">
        <w:rPr>
          <w:rStyle w:val="Estilo13Char"/>
          <w:szCs w:val="24"/>
        </w:rPr>
        <w:t>“Licenças de Pessoal da Navegação Aérea”</w:t>
      </w:r>
      <w:r w:rsidR="006463C1" w:rsidRPr="00723F70">
        <w:rPr>
          <w:rStyle w:val="Estilo13Char"/>
          <w:szCs w:val="24"/>
        </w:rPr>
        <w:t xml:space="preserve"> (Portaria DECEA nº 752/DLTO, de 27 de fevereiro de 2023).</w:t>
      </w:r>
    </w:p>
    <w:p w14:paraId="2F57B0FD" w14:textId="77A967F5" w:rsidR="009562A0" w:rsidRPr="00D64B2E" w:rsidRDefault="002F7624" w:rsidP="00D64B2E">
      <w:pPr>
        <w:spacing w:before="219" w:line="235" w:lineRule="auto"/>
        <w:ind w:left="300" w:right="319"/>
        <w:jc w:val="both"/>
        <w:rPr>
          <w:sz w:val="24"/>
          <w:szCs w:val="24"/>
        </w:rPr>
      </w:pPr>
      <w:r w:rsidRPr="00D64B2E">
        <w:rPr>
          <w:sz w:val="24"/>
          <w:szCs w:val="24"/>
        </w:rPr>
        <w:t>ICA 63-33, de 1</w:t>
      </w:r>
      <w:r w:rsidR="00701A9A">
        <w:rPr>
          <w:sz w:val="24"/>
          <w:szCs w:val="24"/>
        </w:rPr>
        <w:t xml:space="preserve"> de </w:t>
      </w:r>
      <w:r w:rsidR="0000491B" w:rsidRPr="00D64B2E">
        <w:rPr>
          <w:sz w:val="24"/>
          <w:szCs w:val="24"/>
        </w:rPr>
        <w:t>fevereiro</w:t>
      </w:r>
      <w:r w:rsidR="00701A9A">
        <w:rPr>
          <w:sz w:val="24"/>
          <w:szCs w:val="24"/>
        </w:rPr>
        <w:t xml:space="preserve"> </w:t>
      </w:r>
      <w:r w:rsidRPr="00D64B2E">
        <w:rPr>
          <w:sz w:val="24"/>
          <w:szCs w:val="24"/>
        </w:rPr>
        <w:t>de 2021, “Horário de Trabalho do Pessoal ATC, COM, MET, AIS, SAR e OPM”. (Portaria DECEA nº 18/DGCEA, de 11 de janeiro de 2021).</w:t>
      </w:r>
    </w:p>
    <w:p w14:paraId="39819608" w14:textId="76D4E079" w:rsidR="009562A0" w:rsidRPr="00D64B2E" w:rsidRDefault="002F7624" w:rsidP="00D64B2E">
      <w:pPr>
        <w:spacing w:before="205" w:line="235" w:lineRule="auto"/>
        <w:ind w:left="300"/>
        <w:jc w:val="both"/>
        <w:rPr>
          <w:sz w:val="24"/>
          <w:szCs w:val="24"/>
        </w:rPr>
      </w:pPr>
      <w:r w:rsidRPr="00D64B2E">
        <w:rPr>
          <w:sz w:val="24"/>
          <w:szCs w:val="24"/>
        </w:rPr>
        <w:t xml:space="preserve">ICA 63-34, de 7 de março de 2018, “Rotina de Trabalho do Efetivo Militar dos Órgãos ATC, COM, MET, AIS, SAR e OPM </w:t>
      </w:r>
      <w:r w:rsidRPr="00D64B2E">
        <w:rPr>
          <w:spacing w:val="18"/>
          <w:sz w:val="24"/>
          <w:szCs w:val="24"/>
        </w:rPr>
        <w:t xml:space="preserve">nas </w:t>
      </w:r>
      <w:r w:rsidRPr="00D64B2E">
        <w:rPr>
          <w:sz w:val="24"/>
          <w:szCs w:val="24"/>
        </w:rPr>
        <w:t>Org</w:t>
      </w:r>
      <w:r w:rsidRPr="00D64B2E">
        <w:rPr>
          <w:spacing w:val="12"/>
          <w:sz w:val="24"/>
          <w:szCs w:val="24"/>
        </w:rPr>
        <w:t>aniza</w:t>
      </w:r>
      <w:r w:rsidRPr="00D64B2E">
        <w:rPr>
          <w:sz w:val="24"/>
          <w:szCs w:val="24"/>
        </w:rPr>
        <w:t>ções</w:t>
      </w:r>
      <w:r w:rsidRPr="00D64B2E">
        <w:rPr>
          <w:spacing w:val="-4"/>
          <w:sz w:val="24"/>
          <w:szCs w:val="24"/>
        </w:rPr>
        <w:t xml:space="preserve"> </w:t>
      </w:r>
      <w:r w:rsidRPr="00D64B2E">
        <w:rPr>
          <w:sz w:val="24"/>
          <w:szCs w:val="24"/>
        </w:rPr>
        <w:t>Subordinadas</w:t>
      </w:r>
      <w:r w:rsidRPr="00D64B2E">
        <w:rPr>
          <w:spacing w:val="-3"/>
          <w:sz w:val="24"/>
          <w:szCs w:val="24"/>
        </w:rPr>
        <w:t xml:space="preserve"> </w:t>
      </w:r>
      <w:r w:rsidRPr="00D64B2E">
        <w:rPr>
          <w:sz w:val="24"/>
          <w:szCs w:val="24"/>
        </w:rPr>
        <w:t>ao</w:t>
      </w:r>
      <w:r w:rsidRPr="00D64B2E">
        <w:rPr>
          <w:spacing w:val="-16"/>
          <w:sz w:val="24"/>
          <w:szCs w:val="24"/>
        </w:rPr>
        <w:t xml:space="preserve"> </w:t>
      </w:r>
      <w:r w:rsidRPr="00D64B2E">
        <w:rPr>
          <w:sz w:val="24"/>
          <w:szCs w:val="24"/>
        </w:rPr>
        <w:t>DECEA”.</w:t>
      </w:r>
      <w:r w:rsidRPr="00D64B2E">
        <w:rPr>
          <w:spacing w:val="-15"/>
          <w:sz w:val="24"/>
          <w:szCs w:val="24"/>
        </w:rPr>
        <w:t xml:space="preserve"> </w:t>
      </w:r>
      <w:r w:rsidRPr="00D64B2E">
        <w:rPr>
          <w:sz w:val="24"/>
          <w:szCs w:val="24"/>
        </w:rPr>
        <w:t>(Portaria DECEA</w:t>
      </w:r>
      <w:r w:rsidRPr="00D64B2E">
        <w:rPr>
          <w:spacing w:val="22"/>
          <w:sz w:val="24"/>
          <w:szCs w:val="24"/>
        </w:rPr>
        <w:t xml:space="preserve"> </w:t>
      </w:r>
      <w:r w:rsidRPr="00D64B2E">
        <w:rPr>
          <w:sz w:val="24"/>
          <w:szCs w:val="24"/>
        </w:rPr>
        <w:t>nº26/DGCEA,</w:t>
      </w:r>
      <w:r w:rsidRPr="00D64B2E">
        <w:rPr>
          <w:spacing w:val="2"/>
          <w:sz w:val="24"/>
          <w:szCs w:val="24"/>
        </w:rPr>
        <w:t xml:space="preserve"> </w:t>
      </w:r>
      <w:r w:rsidRPr="00D64B2E">
        <w:rPr>
          <w:sz w:val="24"/>
          <w:szCs w:val="24"/>
        </w:rPr>
        <w:t>de</w:t>
      </w:r>
      <w:r w:rsidRPr="00D64B2E">
        <w:rPr>
          <w:spacing w:val="-2"/>
          <w:sz w:val="24"/>
          <w:szCs w:val="24"/>
        </w:rPr>
        <w:t xml:space="preserve"> </w:t>
      </w:r>
      <w:r w:rsidRPr="00D64B2E">
        <w:rPr>
          <w:sz w:val="24"/>
          <w:szCs w:val="24"/>
        </w:rPr>
        <w:t>27</w:t>
      </w:r>
      <w:r w:rsidRPr="00D64B2E">
        <w:rPr>
          <w:spacing w:val="-16"/>
          <w:sz w:val="24"/>
          <w:szCs w:val="24"/>
        </w:rPr>
        <w:t xml:space="preserve"> </w:t>
      </w:r>
      <w:r w:rsidRPr="00D64B2E">
        <w:rPr>
          <w:sz w:val="24"/>
          <w:szCs w:val="24"/>
        </w:rPr>
        <w:t>de</w:t>
      </w:r>
      <w:r w:rsidRPr="00D64B2E">
        <w:rPr>
          <w:spacing w:val="-2"/>
          <w:sz w:val="24"/>
          <w:szCs w:val="24"/>
        </w:rPr>
        <w:t xml:space="preserve"> </w:t>
      </w:r>
      <w:r w:rsidRPr="00D64B2E">
        <w:rPr>
          <w:sz w:val="24"/>
          <w:szCs w:val="24"/>
        </w:rPr>
        <w:t>fevereiro de</w:t>
      </w:r>
      <w:r w:rsidRPr="00D64B2E">
        <w:rPr>
          <w:spacing w:val="-13"/>
          <w:sz w:val="24"/>
          <w:szCs w:val="24"/>
        </w:rPr>
        <w:t xml:space="preserve"> </w:t>
      </w:r>
      <w:r w:rsidRPr="00D64B2E">
        <w:rPr>
          <w:sz w:val="24"/>
          <w:szCs w:val="24"/>
        </w:rPr>
        <w:t>2018).</w:t>
      </w:r>
    </w:p>
    <w:p w14:paraId="5267FBFC" w14:textId="7910C95D" w:rsidR="009562A0" w:rsidRPr="00D64B2E" w:rsidRDefault="002F7624" w:rsidP="00D64B2E">
      <w:pPr>
        <w:spacing w:before="219" w:line="235" w:lineRule="auto"/>
        <w:ind w:left="300" w:right="319"/>
        <w:jc w:val="both"/>
        <w:rPr>
          <w:sz w:val="24"/>
          <w:szCs w:val="24"/>
        </w:rPr>
      </w:pPr>
      <w:r w:rsidRPr="00D64B2E">
        <w:rPr>
          <w:sz w:val="24"/>
          <w:szCs w:val="24"/>
        </w:rPr>
        <w:t>ICA 63-38, de 11 de janeiro de 2016, “Indicadores de Desempenho da Segurança Operacional no SISCEAB”. (Portaria DECEA nº 436</w:t>
      </w:r>
      <w:r w:rsidR="00790537" w:rsidRPr="00D64B2E">
        <w:rPr>
          <w:sz w:val="24"/>
          <w:szCs w:val="24"/>
        </w:rPr>
        <w:t xml:space="preserve"> </w:t>
      </w:r>
      <w:bookmarkStart w:id="7" w:name="_Hlk95801886"/>
      <w:bookmarkEnd w:id="5"/>
      <w:r w:rsidRPr="00D64B2E">
        <w:rPr>
          <w:sz w:val="24"/>
          <w:szCs w:val="24"/>
        </w:rPr>
        <w:t>/DGCEA, de 21 de dezembro de 2015).</w:t>
      </w:r>
      <w:bookmarkEnd w:id="6"/>
    </w:p>
    <w:p w14:paraId="0707BD3A" w14:textId="7F7942B7" w:rsidR="00D64B2E" w:rsidRPr="00D64B2E" w:rsidRDefault="00D64B2E" w:rsidP="00D64B2E">
      <w:pPr>
        <w:spacing w:before="222" w:line="235" w:lineRule="auto"/>
        <w:ind w:left="301" w:right="408"/>
        <w:jc w:val="both"/>
        <w:rPr>
          <w:spacing w:val="1"/>
          <w:sz w:val="24"/>
          <w:szCs w:val="24"/>
        </w:rPr>
      </w:pPr>
      <w:bookmarkStart w:id="8" w:name="_Hlk132055744"/>
      <w:r w:rsidRPr="00D64B2E">
        <w:rPr>
          <w:sz w:val="24"/>
          <w:szCs w:val="24"/>
        </w:rPr>
        <w:t>ICA 81-1, de 1</w:t>
      </w:r>
      <w:r w:rsidR="00723F70">
        <w:rPr>
          <w:sz w:val="24"/>
          <w:szCs w:val="24"/>
        </w:rPr>
        <w:t>°</w:t>
      </w:r>
      <w:r w:rsidRPr="00D64B2E">
        <w:rPr>
          <w:sz w:val="24"/>
          <w:szCs w:val="24"/>
        </w:rPr>
        <w:t xml:space="preserve"> de dezembro de 2020, “Ocorrências de Tráfego Aéreo”. (Portaria DECEA nº 259/DGCEA, de 11 de novembro de 2020).</w:t>
      </w:r>
      <w:r w:rsidRPr="00D64B2E">
        <w:rPr>
          <w:spacing w:val="1"/>
          <w:sz w:val="24"/>
          <w:szCs w:val="24"/>
        </w:rPr>
        <w:t xml:space="preserve"> </w:t>
      </w:r>
    </w:p>
    <w:bookmarkEnd w:id="8"/>
    <w:p w14:paraId="0ED43DE1" w14:textId="782D0AB6" w:rsidR="00D64B2E" w:rsidRPr="00D64B2E" w:rsidRDefault="00D64B2E" w:rsidP="00D64B2E">
      <w:pPr>
        <w:spacing w:before="219" w:line="235" w:lineRule="auto"/>
        <w:ind w:left="300" w:right="319"/>
        <w:jc w:val="both"/>
        <w:rPr>
          <w:sz w:val="24"/>
          <w:szCs w:val="24"/>
        </w:rPr>
      </w:pPr>
      <w:r w:rsidRPr="00D64B2E">
        <w:rPr>
          <w:sz w:val="24"/>
          <w:szCs w:val="24"/>
          <w:lang w:eastAsia="pt-BR"/>
        </w:rPr>
        <w:t>ICA 81-4, de 1 de setembro de 2021, “Programa para Prevenção de Ocorrências de Incursão em Pista na Prestação dos Serviços de Tráfego Aéreo”. (Portaria DECEA nº 119/DGCEA, de 21 de julho de 2021).</w:t>
      </w:r>
    </w:p>
    <w:p w14:paraId="3DD3B739" w14:textId="77777777" w:rsidR="009562A0" w:rsidRPr="00D64B2E" w:rsidRDefault="002F7624" w:rsidP="00D64B2E">
      <w:pPr>
        <w:spacing w:before="206" w:line="247" w:lineRule="auto"/>
        <w:ind w:left="300" w:right="308"/>
        <w:jc w:val="both"/>
        <w:rPr>
          <w:sz w:val="24"/>
          <w:szCs w:val="24"/>
        </w:rPr>
      </w:pPr>
      <w:bookmarkStart w:id="9" w:name="_Hlk95801926"/>
      <w:bookmarkEnd w:id="7"/>
      <w:r w:rsidRPr="00D64B2E">
        <w:rPr>
          <w:sz w:val="24"/>
          <w:szCs w:val="24"/>
        </w:rPr>
        <w:t>ICA 100-1, de 17 de dezembro de 2018, “Requisitos para Operação VFR ou IFR em Aeródromos”. (Portaria DECEA nº 239/DGCEA, de 4 de</w:t>
      </w:r>
      <w:r w:rsidRPr="00D64B2E">
        <w:rPr>
          <w:spacing w:val="-57"/>
          <w:sz w:val="24"/>
          <w:szCs w:val="24"/>
        </w:rPr>
        <w:t xml:space="preserve"> </w:t>
      </w:r>
      <w:r w:rsidRPr="00D64B2E">
        <w:rPr>
          <w:sz w:val="24"/>
          <w:szCs w:val="24"/>
        </w:rPr>
        <w:t>dezembro</w:t>
      </w:r>
      <w:r w:rsidRPr="00D64B2E">
        <w:rPr>
          <w:spacing w:val="-1"/>
          <w:sz w:val="24"/>
          <w:szCs w:val="24"/>
        </w:rPr>
        <w:t xml:space="preserve"> </w:t>
      </w:r>
      <w:r w:rsidRPr="00D64B2E">
        <w:rPr>
          <w:sz w:val="24"/>
          <w:szCs w:val="24"/>
        </w:rPr>
        <w:t>de</w:t>
      </w:r>
      <w:r w:rsidRPr="00D64B2E">
        <w:rPr>
          <w:spacing w:val="1"/>
          <w:sz w:val="24"/>
          <w:szCs w:val="24"/>
        </w:rPr>
        <w:t xml:space="preserve"> </w:t>
      </w:r>
      <w:r w:rsidRPr="00D64B2E">
        <w:rPr>
          <w:sz w:val="24"/>
          <w:szCs w:val="24"/>
        </w:rPr>
        <w:t>2018).</w:t>
      </w:r>
    </w:p>
    <w:p w14:paraId="7F3D64BD" w14:textId="6749FEAE" w:rsidR="009562A0" w:rsidRPr="00723F70" w:rsidRDefault="002F7624" w:rsidP="00D64B2E">
      <w:pPr>
        <w:spacing w:before="214"/>
        <w:ind w:left="300"/>
        <w:jc w:val="both"/>
        <w:rPr>
          <w:sz w:val="24"/>
          <w:szCs w:val="24"/>
        </w:rPr>
      </w:pPr>
      <w:r w:rsidRPr="00D64B2E">
        <w:rPr>
          <w:sz w:val="24"/>
          <w:szCs w:val="24"/>
        </w:rPr>
        <w:t>ICA</w:t>
      </w:r>
      <w:r w:rsidRPr="00D64B2E">
        <w:rPr>
          <w:spacing w:val="23"/>
          <w:sz w:val="24"/>
          <w:szCs w:val="24"/>
        </w:rPr>
        <w:t xml:space="preserve"> </w:t>
      </w:r>
      <w:r w:rsidRPr="00D64B2E">
        <w:rPr>
          <w:sz w:val="24"/>
          <w:szCs w:val="24"/>
        </w:rPr>
        <w:t>100-3,</w:t>
      </w:r>
      <w:r w:rsidRPr="00D64B2E">
        <w:rPr>
          <w:spacing w:val="2"/>
          <w:sz w:val="24"/>
          <w:szCs w:val="24"/>
        </w:rPr>
        <w:t xml:space="preserve"> </w:t>
      </w:r>
      <w:r w:rsidRPr="00D64B2E">
        <w:rPr>
          <w:sz w:val="24"/>
          <w:szCs w:val="24"/>
        </w:rPr>
        <w:t>de 1</w:t>
      </w:r>
      <w:r w:rsidRPr="00D64B2E">
        <w:rPr>
          <w:spacing w:val="-14"/>
          <w:sz w:val="24"/>
          <w:szCs w:val="24"/>
        </w:rPr>
        <w:t xml:space="preserve"> </w:t>
      </w:r>
      <w:r w:rsidRPr="00D64B2E">
        <w:rPr>
          <w:sz w:val="24"/>
          <w:szCs w:val="24"/>
        </w:rPr>
        <w:t>de</w:t>
      </w:r>
      <w:r w:rsidRPr="00D64B2E">
        <w:rPr>
          <w:spacing w:val="-1"/>
          <w:sz w:val="24"/>
          <w:szCs w:val="24"/>
        </w:rPr>
        <w:t xml:space="preserve"> </w:t>
      </w:r>
      <w:r w:rsidRPr="00D64B2E">
        <w:rPr>
          <w:sz w:val="24"/>
          <w:szCs w:val="24"/>
        </w:rPr>
        <w:t>janeiro</w:t>
      </w:r>
      <w:r w:rsidRPr="00D64B2E">
        <w:rPr>
          <w:spacing w:val="1"/>
          <w:sz w:val="24"/>
          <w:szCs w:val="24"/>
        </w:rPr>
        <w:t xml:space="preserve"> </w:t>
      </w:r>
      <w:r w:rsidRPr="00D64B2E">
        <w:rPr>
          <w:sz w:val="24"/>
          <w:szCs w:val="24"/>
        </w:rPr>
        <w:t>de</w:t>
      </w:r>
      <w:r w:rsidRPr="00D64B2E">
        <w:rPr>
          <w:spacing w:val="-16"/>
          <w:sz w:val="24"/>
          <w:szCs w:val="24"/>
        </w:rPr>
        <w:t xml:space="preserve"> </w:t>
      </w:r>
      <w:r w:rsidRPr="00D64B2E">
        <w:rPr>
          <w:sz w:val="24"/>
          <w:szCs w:val="24"/>
        </w:rPr>
        <w:t>2019,</w:t>
      </w:r>
      <w:r w:rsidRPr="00D64B2E">
        <w:rPr>
          <w:spacing w:val="-14"/>
          <w:sz w:val="24"/>
          <w:szCs w:val="24"/>
        </w:rPr>
        <w:t xml:space="preserve"> </w:t>
      </w:r>
      <w:r w:rsidRPr="00D64B2E">
        <w:rPr>
          <w:sz w:val="24"/>
          <w:szCs w:val="24"/>
        </w:rPr>
        <w:t>“Operação</w:t>
      </w:r>
      <w:r w:rsidRPr="00D64B2E">
        <w:rPr>
          <w:spacing w:val="-14"/>
          <w:sz w:val="24"/>
          <w:szCs w:val="24"/>
        </w:rPr>
        <w:t xml:space="preserve"> </w:t>
      </w:r>
      <w:r w:rsidRPr="00D64B2E">
        <w:rPr>
          <w:sz w:val="24"/>
          <w:szCs w:val="24"/>
        </w:rPr>
        <w:t>Aerodesportiva</w:t>
      </w:r>
      <w:r w:rsidRPr="00D64B2E">
        <w:rPr>
          <w:spacing w:val="-16"/>
          <w:sz w:val="24"/>
          <w:szCs w:val="24"/>
        </w:rPr>
        <w:t xml:space="preserve"> </w:t>
      </w:r>
      <w:r w:rsidRPr="00D64B2E">
        <w:rPr>
          <w:sz w:val="24"/>
          <w:szCs w:val="24"/>
        </w:rPr>
        <w:t>de</w:t>
      </w:r>
      <w:r w:rsidRPr="00D64B2E">
        <w:rPr>
          <w:spacing w:val="-15"/>
          <w:sz w:val="24"/>
          <w:szCs w:val="24"/>
        </w:rPr>
        <w:t xml:space="preserve"> </w:t>
      </w:r>
      <w:r w:rsidRPr="00D64B2E">
        <w:rPr>
          <w:sz w:val="24"/>
          <w:szCs w:val="24"/>
        </w:rPr>
        <w:t>Aeronaves”.</w:t>
      </w:r>
      <w:r w:rsidRPr="00D64B2E">
        <w:rPr>
          <w:spacing w:val="-14"/>
          <w:sz w:val="24"/>
          <w:szCs w:val="24"/>
        </w:rPr>
        <w:t xml:space="preserve"> </w:t>
      </w:r>
      <w:r w:rsidRPr="00D64B2E">
        <w:rPr>
          <w:sz w:val="24"/>
          <w:szCs w:val="24"/>
        </w:rPr>
        <w:t>(Portaria</w:t>
      </w:r>
      <w:r w:rsidRPr="00D64B2E">
        <w:rPr>
          <w:spacing w:val="12"/>
          <w:sz w:val="24"/>
          <w:szCs w:val="24"/>
        </w:rPr>
        <w:t xml:space="preserve"> </w:t>
      </w:r>
      <w:r w:rsidRPr="00D64B2E">
        <w:rPr>
          <w:sz w:val="24"/>
          <w:szCs w:val="24"/>
        </w:rPr>
        <w:t>DECEA</w:t>
      </w:r>
      <w:r w:rsidRPr="00D64B2E">
        <w:rPr>
          <w:spacing w:val="26"/>
          <w:sz w:val="24"/>
          <w:szCs w:val="24"/>
        </w:rPr>
        <w:t xml:space="preserve"> </w:t>
      </w:r>
      <w:r w:rsidRPr="00D64B2E">
        <w:rPr>
          <w:sz w:val="24"/>
          <w:szCs w:val="24"/>
        </w:rPr>
        <w:t>nº</w:t>
      </w:r>
      <w:r w:rsidRPr="00D64B2E">
        <w:rPr>
          <w:spacing w:val="-3"/>
          <w:sz w:val="24"/>
          <w:szCs w:val="24"/>
        </w:rPr>
        <w:t xml:space="preserve"> </w:t>
      </w:r>
      <w:r w:rsidRPr="00D64B2E">
        <w:rPr>
          <w:sz w:val="24"/>
          <w:szCs w:val="24"/>
        </w:rPr>
        <w:t>205/DGCEA,</w:t>
      </w:r>
      <w:r w:rsidRPr="00D64B2E">
        <w:rPr>
          <w:spacing w:val="20"/>
          <w:sz w:val="24"/>
          <w:szCs w:val="24"/>
        </w:rPr>
        <w:t xml:space="preserve"> </w:t>
      </w:r>
      <w:r w:rsidRPr="00D64B2E">
        <w:rPr>
          <w:sz w:val="24"/>
          <w:szCs w:val="24"/>
        </w:rPr>
        <w:t>de</w:t>
      </w:r>
      <w:r w:rsidRPr="00D64B2E">
        <w:rPr>
          <w:spacing w:val="11"/>
          <w:sz w:val="24"/>
          <w:szCs w:val="24"/>
        </w:rPr>
        <w:t xml:space="preserve"> </w:t>
      </w:r>
      <w:r w:rsidRPr="00D64B2E">
        <w:rPr>
          <w:sz w:val="24"/>
          <w:szCs w:val="24"/>
        </w:rPr>
        <w:t>8</w:t>
      </w:r>
      <w:r w:rsidRPr="00D64B2E">
        <w:rPr>
          <w:spacing w:val="14"/>
          <w:sz w:val="24"/>
          <w:szCs w:val="24"/>
        </w:rPr>
        <w:t xml:space="preserve"> </w:t>
      </w:r>
      <w:r w:rsidRPr="00D64B2E">
        <w:rPr>
          <w:sz w:val="24"/>
          <w:szCs w:val="24"/>
        </w:rPr>
        <w:t>de</w:t>
      </w:r>
      <w:r w:rsidRPr="00D64B2E">
        <w:rPr>
          <w:spacing w:val="12"/>
          <w:sz w:val="24"/>
          <w:szCs w:val="24"/>
        </w:rPr>
        <w:t xml:space="preserve"> </w:t>
      </w:r>
      <w:r w:rsidRPr="00D64B2E">
        <w:rPr>
          <w:sz w:val="24"/>
          <w:szCs w:val="24"/>
        </w:rPr>
        <w:t>novembro</w:t>
      </w:r>
      <w:r w:rsidRPr="00D64B2E">
        <w:rPr>
          <w:spacing w:val="59"/>
          <w:sz w:val="24"/>
          <w:szCs w:val="24"/>
        </w:rPr>
        <w:t xml:space="preserve"> </w:t>
      </w:r>
      <w:r w:rsidRPr="00D64B2E">
        <w:rPr>
          <w:sz w:val="24"/>
          <w:szCs w:val="24"/>
        </w:rPr>
        <w:t>de</w:t>
      </w:r>
      <w:r w:rsidRPr="00D64B2E">
        <w:rPr>
          <w:spacing w:val="15"/>
          <w:sz w:val="24"/>
          <w:szCs w:val="24"/>
        </w:rPr>
        <w:t xml:space="preserve"> </w:t>
      </w:r>
      <w:r w:rsidRPr="00D64B2E">
        <w:rPr>
          <w:sz w:val="24"/>
          <w:szCs w:val="24"/>
        </w:rPr>
        <w:t>2018).</w:t>
      </w:r>
      <w:r w:rsidR="006B5047">
        <w:rPr>
          <w:sz w:val="24"/>
          <w:szCs w:val="24"/>
        </w:rPr>
        <w:t xml:space="preserve"> </w:t>
      </w:r>
      <w:bookmarkStart w:id="10" w:name="_Hlk129244699"/>
      <w:r w:rsidR="006B5047" w:rsidRPr="00723F70">
        <w:rPr>
          <w:rStyle w:val="Estilo13Char"/>
          <w:szCs w:val="24"/>
        </w:rPr>
        <w:t>1ª Modificação 20 de novembro de 2019 (Portaria DECEA nº 186/DGCEA, de 24 de outubro de 2019).</w:t>
      </w:r>
      <w:bookmarkEnd w:id="10"/>
    </w:p>
    <w:p w14:paraId="6F2557E5" w14:textId="5F19480F" w:rsidR="009562A0" w:rsidRPr="00D64B2E" w:rsidRDefault="002F7624" w:rsidP="00D64B2E">
      <w:pPr>
        <w:spacing w:before="206" w:line="247" w:lineRule="auto"/>
        <w:ind w:left="300"/>
        <w:jc w:val="both"/>
        <w:rPr>
          <w:sz w:val="24"/>
          <w:szCs w:val="24"/>
        </w:rPr>
      </w:pPr>
      <w:r w:rsidRPr="00D64B2E">
        <w:rPr>
          <w:sz w:val="24"/>
          <w:szCs w:val="24"/>
        </w:rPr>
        <w:t>ICA 100-16, de 2 de outubro de 2013, “Sistema de Pouso Por Instrumentos (ILS)”. (Portaria DECEA</w:t>
      </w:r>
      <w:r w:rsidRPr="00D64B2E">
        <w:rPr>
          <w:spacing w:val="1"/>
          <w:sz w:val="24"/>
          <w:szCs w:val="24"/>
        </w:rPr>
        <w:t xml:space="preserve"> </w:t>
      </w:r>
      <w:r w:rsidRPr="00D64B2E">
        <w:rPr>
          <w:spacing w:val="14"/>
          <w:sz w:val="24"/>
          <w:szCs w:val="24"/>
        </w:rPr>
        <w:t xml:space="preserve">nº </w:t>
      </w:r>
      <w:r w:rsidRPr="00D64B2E">
        <w:rPr>
          <w:spacing w:val="9"/>
          <w:sz w:val="24"/>
          <w:szCs w:val="24"/>
        </w:rPr>
        <w:t xml:space="preserve">89/ </w:t>
      </w:r>
      <w:r w:rsidRPr="00D64B2E">
        <w:rPr>
          <w:sz w:val="24"/>
          <w:szCs w:val="24"/>
        </w:rPr>
        <w:t>SDOP,</w:t>
      </w:r>
      <w:r w:rsidRPr="00D64B2E">
        <w:rPr>
          <w:spacing w:val="1"/>
          <w:sz w:val="24"/>
          <w:szCs w:val="24"/>
        </w:rPr>
        <w:t xml:space="preserve"> </w:t>
      </w:r>
      <w:r w:rsidRPr="00D64B2E">
        <w:rPr>
          <w:spacing w:val="14"/>
          <w:sz w:val="24"/>
          <w:szCs w:val="24"/>
        </w:rPr>
        <w:t xml:space="preserve">de </w:t>
      </w:r>
      <w:r w:rsidRPr="00D64B2E">
        <w:rPr>
          <w:sz w:val="24"/>
          <w:szCs w:val="24"/>
        </w:rPr>
        <w:t xml:space="preserve">20 </w:t>
      </w:r>
      <w:r w:rsidRPr="00D64B2E">
        <w:rPr>
          <w:spacing w:val="14"/>
          <w:sz w:val="24"/>
          <w:szCs w:val="24"/>
        </w:rPr>
        <w:t xml:space="preserve">de </w:t>
      </w:r>
      <w:r w:rsidRPr="00D64B2E">
        <w:rPr>
          <w:sz w:val="24"/>
          <w:szCs w:val="24"/>
        </w:rPr>
        <w:t>s</w:t>
      </w:r>
      <w:r w:rsidRPr="00D64B2E">
        <w:rPr>
          <w:spacing w:val="11"/>
          <w:sz w:val="24"/>
          <w:szCs w:val="24"/>
        </w:rPr>
        <w:t xml:space="preserve">etembro </w:t>
      </w:r>
      <w:r w:rsidRPr="00D64B2E">
        <w:rPr>
          <w:spacing w:val="14"/>
          <w:sz w:val="24"/>
          <w:szCs w:val="24"/>
        </w:rPr>
        <w:t>de</w:t>
      </w:r>
      <w:r w:rsidRPr="00D64B2E">
        <w:rPr>
          <w:spacing w:val="-57"/>
          <w:sz w:val="24"/>
          <w:szCs w:val="24"/>
        </w:rPr>
        <w:t xml:space="preserve"> </w:t>
      </w:r>
      <w:r w:rsidRPr="00D64B2E">
        <w:rPr>
          <w:sz w:val="24"/>
          <w:szCs w:val="24"/>
        </w:rPr>
        <w:t>2013).</w:t>
      </w:r>
    </w:p>
    <w:p w14:paraId="1B2A3848" w14:textId="77777777" w:rsidR="00723F70" w:rsidRDefault="00723F70">
      <w:pPr>
        <w:spacing w:before="218" w:line="235" w:lineRule="auto"/>
        <w:ind w:left="300"/>
        <w:rPr>
          <w:sz w:val="24"/>
          <w:szCs w:val="24"/>
        </w:rPr>
      </w:pPr>
    </w:p>
    <w:p w14:paraId="3DE4C733" w14:textId="4571006D" w:rsidR="009562A0" w:rsidRPr="00D64B2E" w:rsidRDefault="002F7624">
      <w:pPr>
        <w:spacing w:before="218" w:line="235" w:lineRule="auto"/>
        <w:ind w:left="300"/>
        <w:rPr>
          <w:sz w:val="24"/>
          <w:szCs w:val="24"/>
        </w:rPr>
      </w:pPr>
      <w:r w:rsidRPr="00D64B2E">
        <w:rPr>
          <w:sz w:val="24"/>
          <w:szCs w:val="24"/>
        </w:rPr>
        <w:lastRenderedPageBreak/>
        <w:t>ICA</w:t>
      </w:r>
      <w:r w:rsidRPr="00D64B2E">
        <w:rPr>
          <w:spacing w:val="1"/>
          <w:sz w:val="24"/>
          <w:szCs w:val="24"/>
        </w:rPr>
        <w:t xml:space="preserve"> </w:t>
      </w:r>
      <w:r w:rsidRPr="00D64B2E">
        <w:rPr>
          <w:sz w:val="24"/>
          <w:szCs w:val="24"/>
        </w:rPr>
        <w:t>100-18, de 1 de dezembro de 2020, “Habilitação Técnica de Controlador de Tráfego Aéreo”. (Portaria DECEA</w:t>
      </w:r>
      <w:r w:rsidRPr="00D64B2E">
        <w:rPr>
          <w:spacing w:val="1"/>
          <w:sz w:val="24"/>
          <w:szCs w:val="24"/>
        </w:rPr>
        <w:t xml:space="preserve"> </w:t>
      </w:r>
      <w:r w:rsidRPr="00D64B2E">
        <w:rPr>
          <w:sz w:val="24"/>
          <w:szCs w:val="24"/>
        </w:rPr>
        <w:t>nº 270/DGCEA,</w:t>
      </w:r>
      <w:r w:rsidRPr="00D64B2E">
        <w:rPr>
          <w:spacing w:val="1"/>
          <w:sz w:val="24"/>
          <w:szCs w:val="24"/>
        </w:rPr>
        <w:t xml:space="preserve"> </w:t>
      </w:r>
      <w:r w:rsidRPr="00D64B2E">
        <w:rPr>
          <w:sz w:val="24"/>
          <w:szCs w:val="24"/>
        </w:rPr>
        <w:t>de</w:t>
      </w:r>
      <w:r w:rsidRPr="00D64B2E">
        <w:rPr>
          <w:spacing w:val="1"/>
          <w:sz w:val="24"/>
          <w:szCs w:val="24"/>
        </w:rPr>
        <w:t xml:space="preserve"> </w:t>
      </w:r>
      <w:r w:rsidRPr="00D64B2E">
        <w:rPr>
          <w:sz w:val="24"/>
          <w:szCs w:val="24"/>
        </w:rPr>
        <w:t>13</w:t>
      </w:r>
      <w:r w:rsidRPr="00D64B2E">
        <w:rPr>
          <w:spacing w:val="1"/>
          <w:sz w:val="24"/>
          <w:szCs w:val="24"/>
        </w:rPr>
        <w:t xml:space="preserve"> </w:t>
      </w:r>
      <w:r w:rsidRPr="00D64B2E">
        <w:rPr>
          <w:sz w:val="24"/>
          <w:szCs w:val="24"/>
        </w:rPr>
        <w:t>de</w:t>
      </w:r>
      <w:r w:rsidRPr="00D64B2E">
        <w:rPr>
          <w:spacing w:val="-52"/>
          <w:sz w:val="24"/>
          <w:szCs w:val="24"/>
        </w:rPr>
        <w:t xml:space="preserve"> </w:t>
      </w:r>
      <w:r w:rsidRPr="00D64B2E">
        <w:rPr>
          <w:sz w:val="24"/>
          <w:szCs w:val="24"/>
        </w:rPr>
        <w:t>novembro</w:t>
      </w:r>
      <w:r w:rsidRPr="00D64B2E">
        <w:rPr>
          <w:spacing w:val="2"/>
          <w:sz w:val="24"/>
          <w:szCs w:val="24"/>
        </w:rPr>
        <w:t xml:space="preserve"> </w:t>
      </w:r>
      <w:r w:rsidRPr="00D64B2E">
        <w:rPr>
          <w:sz w:val="24"/>
          <w:szCs w:val="24"/>
        </w:rPr>
        <w:t>de</w:t>
      </w:r>
      <w:r w:rsidRPr="00D64B2E">
        <w:rPr>
          <w:spacing w:val="8"/>
          <w:sz w:val="24"/>
          <w:szCs w:val="24"/>
        </w:rPr>
        <w:t xml:space="preserve"> </w:t>
      </w:r>
      <w:r w:rsidRPr="00D64B2E">
        <w:rPr>
          <w:sz w:val="24"/>
          <w:szCs w:val="24"/>
        </w:rPr>
        <w:t>2020).</w:t>
      </w:r>
    </w:p>
    <w:p w14:paraId="753C07C6" w14:textId="63E9C811" w:rsidR="009562A0" w:rsidRPr="00D64B2E" w:rsidRDefault="002F7624">
      <w:pPr>
        <w:spacing w:before="226" w:line="235" w:lineRule="auto"/>
        <w:ind w:left="300"/>
        <w:rPr>
          <w:sz w:val="24"/>
          <w:szCs w:val="24"/>
        </w:rPr>
      </w:pPr>
      <w:r w:rsidRPr="00D64B2E">
        <w:rPr>
          <w:sz w:val="24"/>
          <w:szCs w:val="24"/>
        </w:rPr>
        <w:t>ICA</w:t>
      </w:r>
      <w:r w:rsidRPr="00D64B2E">
        <w:rPr>
          <w:spacing w:val="37"/>
          <w:sz w:val="24"/>
          <w:szCs w:val="24"/>
        </w:rPr>
        <w:t xml:space="preserve"> </w:t>
      </w:r>
      <w:r w:rsidRPr="00D64B2E">
        <w:rPr>
          <w:sz w:val="24"/>
          <w:szCs w:val="24"/>
        </w:rPr>
        <w:t>100-22,</w:t>
      </w:r>
      <w:r w:rsidRPr="00D64B2E">
        <w:rPr>
          <w:spacing w:val="11"/>
          <w:sz w:val="24"/>
          <w:szCs w:val="24"/>
        </w:rPr>
        <w:t xml:space="preserve"> </w:t>
      </w:r>
      <w:r w:rsidRPr="00D64B2E">
        <w:rPr>
          <w:sz w:val="24"/>
          <w:szCs w:val="24"/>
        </w:rPr>
        <w:t>de</w:t>
      </w:r>
      <w:r w:rsidRPr="00D64B2E">
        <w:rPr>
          <w:spacing w:val="11"/>
          <w:sz w:val="24"/>
          <w:szCs w:val="24"/>
        </w:rPr>
        <w:t xml:space="preserve"> </w:t>
      </w:r>
      <w:r w:rsidRPr="00D64B2E">
        <w:rPr>
          <w:sz w:val="24"/>
          <w:szCs w:val="24"/>
        </w:rPr>
        <w:t>11</w:t>
      </w:r>
      <w:r w:rsidRPr="00D64B2E">
        <w:rPr>
          <w:spacing w:val="-7"/>
          <w:sz w:val="24"/>
          <w:szCs w:val="24"/>
        </w:rPr>
        <w:t xml:space="preserve"> </w:t>
      </w:r>
      <w:r w:rsidRPr="00D64B2E">
        <w:rPr>
          <w:sz w:val="24"/>
          <w:szCs w:val="24"/>
        </w:rPr>
        <w:t>de</w:t>
      </w:r>
      <w:r w:rsidRPr="00D64B2E">
        <w:rPr>
          <w:spacing w:val="8"/>
          <w:sz w:val="24"/>
          <w:szCs w:val="24"/>
        </w:rPr>
        <w:t xml:space="preserve"> </w:t>
      </w:r>
      <w:r w:rsidRPr="00D64B2E">
        <w:rPr>
          <w:sz w:val="24"/>
          <w:szCs w:val="24"/>
        </w:rPr>
        <w:t>setembro</w:t>
      </w:r>
      <w:r w:rsidRPr="00D64B2E">
        <w:rPr>
          <w:spacing w:val="11"/>
          <w:sz w:val="24"/>
          <w:szCs w:val="24"/>
        </w:rPr>
        <w:t xml:space="preserve"> </w:t>
      </w:r>
      <w:r w:rsidRPr="00D64B2E">
        <w:rPr>
          <w:sz w:val="24"/>
          <w:szCs w:val="24"/>
        </w:rPr>
        <w:t>de</w:t>
      </w:r>
      <w:r w:rsidRPr="00D64B2E">
        <w:rPr>
          <w:spacing w:val="-3"/>
          <w:sz w:val="24"/>
          <w:szCs w:val="24"/>
        </w:rPr>
        <w:t xml:space="preserve"> </w:t>
      </w:r>
      <w:r w:rsidRPr="00D64B2E">
        <w:rPr>
          <w:sz w:val="24"/>
          <w:szCs w:val="24"/>
        </w:rPr>
        <w:t>2018,</w:t>
      </w:r>
      <w:r w:rsidRPr="00D64B2E">
        <w:rPr>
          <w:spacing w:val="-6"/>
          <w:sz w:val="24"/>
          <w:szCs w:val="24"/>
        </w:rPr>
        <w:t xml:space="preserve"> </w:t>
      </w:r>
      <w:r w:rsidRPr="00D64B2E">
        <w:rPr>
          <w:sz w:val="24"/>
          <w:szCs w:val="24"/>
        </w:rPr>
        <w:t>“Serviço</w:t>
      </w:r>
      <w:r w:rsidRPr="00D64B2E">
        <w:rPr>
          <w:spacing w:val="-8"/>
          <w:sz w:val="24"/>
          <w:szCs w:val="24"/>
        </w:rPr>
        <w:t xml:space="preserve"> </w:t>
      </w:r>
      <w:r w:rsidRPr="00D64B2E">
        <w:rPr>
          <w:sz w:val="24"/>
          <w:szCs w:val="24"/>
        </w:rPr>
        <w:t>de</w:t>
      </w:r>
      <w:r w:rsidRPr="00D64B2E">
        <w:rPr>
          <w:spacing w:val="-8"/>
          <w:sz w:val="24"/>
          <w:szCs w:val="24"/>
        </w:rPr>
        <w:t xml:space="preserve"> </w:t>
      </w:r>
      <w:r w:rsidRPr="00D64B2E">
        <w:rPr>
          <w:sz w:val="24"/>
          <w:szCs w:val="24"/>
        </w:rPr>
        <w:t>Gerenciamento</w:t>
      </w:r>
      <w:r w:rsidRPr="00D64B2E">
        <w:rPr>
          <w:spacing w:val="-7"/>
          <w:sz w:val="24"/>
          <w:szCs w:val="24"/>
        </w:rPr>
        <w:t xml:space="preserve"> </w:t>
      </w:r>
      <w:r w:rsidRPr="00D64B2E">
        <w:rPr>
          <w:sz w:val="24"/>
          <w:szCs w:val="24"/>
        </w:rPr>
        <w:t>de</w:t>
      </w:r>
      <w:r w:rsidRPr="00D64B2E">
        <w:rPr>
          <w:spacing w:val="-8"/>
          <w:sz w:val="24"/>
          <w:szCs w:val="24"/>
        </w:rPr>
        <w:t xml:space="preserve"> </w:t>
      </w:r>
      <w:r w:rsidRPr="00D64B2E">
        <w:rPr>
          <w:sz w:val="24"/>
          <w:szCs w:val="24"/>
        </w:rPr>
        <w:t>Fluxo</w:t>
      </w:r>
      <w:r w:rsidRPr="00D64B2E">
        <w:rPr>
          <w:spacing w:val="11"/>
          <w:sz w:val="24"/>
          <w:szCs w:val="24"/>
        </w:rPr>
        <w:t xml:space="preserve"> </w:t>
      </w:r>
      <w:r w:rsidRPr="00D64B2E">
        <w:rPr>
          <w:sz w:val="24"/>
          <w:szCs w:val="24"/>
        </w:rPr>
        <w:t>de</w:t>
      </w:r>
      <w:r w:rsidRPr="00D64B2E">
        <w:rPr>
          <w:spacing w:val="9"/>
          <w:sz w:val="24"/>
          <w:szCs w:val="24"/>
        </w:rPr>
        <w:t xml:space="preserve"> </w:t>
      </w:r>
      <w:r w:rsidRPr="00D64B2E">
        <w:rPr>
          <w:sz w:val="24"/>
          <w:szCs w:val="24"/>
        </w:rPr>
        <w:t>Tráfego</w:t>
      </w:r>
      <w:r w:rsidRPr="00D64B2E">
        <w:rPr>
          <w:spacing w:val="-7"/>
          <w:sz w:val="24"/>
          <w:szCs w:val="24"/>
        </w:rPr>
        <w:t xml:space="preserve"> </w:t>
      </w:r>
      <w:r w:rsidRPr="00D64B2E">
        <w:rPr>
          <w:sz w:val="24"/>
          <w:szCs w:val="24"/>
        </w:rPr>
        <w:t>Aéreo”. (Portaria</w:t>
      </w:r>
      <w:r w:rsidRPr="00D64B2E">
        <w:rPr>
          <w:spacing w:val="23"/>
          <w:sz w:val="24"/>
          <w:szCs w:val="24"/>
        </w:rPr>
        <w:t xml:space="preserve"> </w:t>
      </w:r>
      <w:r w:rsidRPr="00D64B2E">
        <w:rPr>
          <w:sz w:val="24"/>
          <w:szCs w:val="24"/>
        </w:rPr>
        <w:t>DECEA</w:t>
      </w:r>
      <w:r w:rsidRPr="00D64B2E">
        <w:rPr>
          <w:spacing w:val="2"/>
          <w:sz w:val="24"/>
          <w:szCs w:val="24"/>
        </w:rPr>
        <w:t xml:space="preserve"> </w:t>
      </w:r>
      <w:r w:rsidRPr="00D64B2E">
        <w:rPr>
          <w:sz w:val="24"/>
          <w:szCs w:val="24"/>
        </w:rPr>
        <w:t>nº136/</w:t>
      </w:r>
      <w:r w:rsidR="004919A4" w:rsidRPr="00D64B2E">
        <w:rPr>
          <w:sz w:val="24"/>
          <w:szCs w:val="24"/>
        </w:rPr>
        <w:t>DGCEA</w:t>
      </w:r>
      <w:r w:rsidR="004919A4" w:rsidRPr="00D64B2E">
        <w:rPr>
          <w:spacing w:val="-16"/>
          <w:sz w:val="24"/>
          <w:szCs w:val="24"/>
        </w:rPr>
        <w:t>,</w:t>
      </w:r>
      <w:r w:rsidRPr="00D64B2E">
        <w:rPr>
          <w:spacing w:val="24"/>
          <w:sz w:val="24"/>
          <w:szCs w:val="24"/>
        </w:rPr>
        <w:t xml:space="preserve"> </w:t>
      </w:r>
      <w:r w:rsidRPr="00D64B2E">
        <w:rPr>
          <w:sz w:val="24"/>
          <w:szCs w:val="24"/>
        </w:rPr>
        <w:t>de</w:t>
      </w:r>
      <w:r w:rsidRPr="00D64B2E">
        <w:rPr>
          <w:spacing w:val="3"/>
          <w:sz w:val="24"/>
          <w:szCs w:val="24"/>
        </w:rPr>
        <w:t xml:space="preserve"> </w:t>
      </w:r>
      <w:r w:rsidRPr="00D64B2E">
        <w:rPr>
          <w:sz w:val="24"/>
          <w:szCs w:val="24"/>
        </w:rPr>
        <w:t>4</w:t>
      </w:r>
      <w:r w:rsidRPr="00D64B2E">
        <w:rPr>
          <w:spacing w:val="6"/>
          <w:sz w:val="24"/>
          <w:szCs w:val="24"/>
        </w:rPr>
        <w:t xml:space="preserve"> </w:t>
      </w:r>
      <w:r w:rsidRPr="00D64B2E">
        <w:rPr>
          <w:sz w:val="24"/>
          <w:szCs w:val="24"/>
        </w:rPr>
        <w:t>de</w:t>
      </w:r>
      <w:r w:rsidRPr="00D64B2E">
        <w:rPr>
          <w:spacing w:val="1"/>
          <w:sz w:val="24"/>
          <w:szCs w:val="24"/>
        </w:rPr>
        <w:t xml:space="preserve"> </w:t>
      </w:r>
      <w:r w:rsidRPr="00D64B2E">
        <w:rPr>
          <w:sz w:val="24"/>
          <w:szCs w:val="24"/>
        </w:rPr>
        <w:t>setembro</w:t>
      </w:r>
      <w:r w:rsidRPr="00D64B2E">
        <w:rPr>
          <w:spacing w:val="25"/>
          <w:sz w:val="24"/>
          <w:szCs w:val="24"/>
        </w:rPr>
        <w:t xml:space="preserve"> </w:t>
      </w:r>
      <w:r w:rsidRPr="00D64B2E">
        <w:rPr>
          <w:sz w:val="24"/>
          <w:szCs w:val="24"/>
        </w:rPr>
        <w:t>de</w:t>
      </w:r>
      <w:r w:rsidRPr="00D64B2E">
        <w:rPr>
          <w:spacing w:val="11"/>
          <w:sz w:val="24"/>
          <w:szCs w:val="24"/>
        </w:rPr>
        <w:t xml:space="preserve"> </w:t>
      </w:r>
      <w:r w:rsidRPr="00D64B2E">
        <w:rPr>
          <w:sz w:val="24"/>
          <w:szCs w:val="24"/>
        </w:rPr>
        <w:t>2018).</w:t>
      </w:r>
    </w:p>
    <w:p w14:paraId="102C976B" w14:textId="05586E5E" w:rsidR="002E6060" w:rsidRPr="00D64B2E" w:rsidRDefault="002E6060" w:rsidP="00173EAD">
      <w:pPr>
        <w:spacing w:before="219" w:line="235" w:lineRule="auto"/>
        <w:ind w:left="300" w:right="319"/>
        <w:rPr>
          <w:sz w:val="24"/>
          <w:szCs w:val="24"/>
        </w:rPr>
      </w:pPr>
      <w:r w:rsidRPr="00D64B2E">
        <w:rPr>
          <w:sz w:val="24"/>
          <w:szCs w:val="24"/>
        </w:rPr>
        <w:t>ICA 100-23, de 02 de agosto de 2021</w:t>
      </w:r>
      <w:r w:rsidR="00D64B2E" w:rsidRPr="00D64B2E">
        <w:rPr>
          <w:sz w:val="24"/>
          <w:szCs w:val="24"/>
        </w:rPr>
        <w:t>,</w:t>
      </w:r>
      <w:r w:rsidRPr="00D64B2E">
        <w:rPr>
          <w:sz w:val="24"/>
          <w:szCs w:val="24"/>
        </w:rPr>
        <w:t xml:space="preserve"> “Habilitação Técnica de Elaborador de Procedimentos de Navegação Aérea”. (Portaria nº</w:t>
      </w:r>
      <w:r w:rsidR="00723F70">
        <w:rPr>
          <w:sz w:val="24"/>
          <w:szCs w:val="24"/>
        </w:rPr>
        <w:t xml:space="preserve"> </w:t>
      </w:r>
      <w:r w:rsidR="00A67E74" w:rsidRPr="00723F70">
        <w:rPr>
          <w:sz w:val="24"/>
          <w:szCs w:val="24"/>
        </w:rPr>
        <w:t xml:space="preserve">110 </w:t>
      </w:r>
      <w:r w:rsidRPr="00D64B2E">
        <w:rPr>
          <w:sz w:val="24"/>
          <w:szCs w:val="24"/>
        </w:rPr>
        <w:t>/</w:t>
      </w:r>
      <w:r w:rsidR="00723F70">
        <w:rPr>
          <w:sz w:val="24"/>
          <w:szCs w:val="24"/>
        </w:rPr>
        <w:t xml:space="preserve"> </w:t>
      </w:r>
      <w:r w:rsidRPr="00D64B2E">
        <w:rPr>
          <w:sz w:val="24"/>
          <w:szCs w:val="24"/>
        </w:rPr>
        <w:t xml:space="preserve">DGCEA, de 21 de julho de 2021).   </w:t>
      </w:r>
    </w:p>
    <w:p w14:paraId="35CA0C1E" w14:textId="2C8ED13C" w:rsidR="009562A0" w:rsidRPr="00D64B2E" w:rsidRDefault="002F7624" w:rsidP="00790537">
      <w:pPr>
        <w:spacing w:before="219" w:line="235" w:lineRule="auto"/>
        <w:ind w:left="300" w:right="319"/>
        <w:rPr>
          <w:sz w:val="24"/>
          <w:szCs w:val="24"/>
        </w:rPr>
      </w:pPr>
      <w:r w:rsidRPr="00D64B2E">
        <w:rPr>
          <w:sz w:val="24"/>
          <w:szCs w:val="24"/>
        </w:rPr>
        <w:t xml:space="preserve">ICA 100-31, de 9 de novembro de 2017, “Requisitos dos Serviços de </w:t>
      </w:r>
      <w:r w:rsidRPr="00723F70">
        <w:rPr>
          <w:sz w:val="24"/>
          <w:szCs w:val="24"/>
        </w:rPr>
        <w:t>Tráfego Aéreo”</w:t>
      </w:r>
      <w:r w:rsidR="00723F70">
        <w:rPr>
          <w:sz w:val="24"/>
          <w:szCs w:val="24"/>
        </w:rPr>
        <w:t xml:space="preserve"> </w:t>
      </w:r>
      <w:r w:rsidRPr="00723F70">
        <w:rPr>
          <w:sz w:val="24"/>
          <w:szCs w:val="24"/>
        </w:rPr>
        <w:t>(</w:t>
      </w:r>
      <w:r w:rsidR="00C37032" w:rsidRPr="00723F70">
        <w:rPr>
          <w:sz w:val="24"/>
          <w:szCs w:val="24"/>
        </w:rPr>
        <w:t>Portaria nº 158/DGCEA, de 04 de setembro de 2017</w:t>
      </w:r>
      <w:r w:rsidRPr="00723F70">
        <w:rPr>
          <w:sz w:val="24"/>
          <w:szCs w:val="24"/>
        </w:rPr>
        <w:t>).</w:t>
      </w:r>
      <w:r w:rsidR="00256CB3" w:rsidRPr="00723F70">
        <w:rPr>
          <w:sz w:val="24"/>
          <w:szCs w:val="24"/>
        </w:rPr>
        <w:t xml:space="preserve"> </w:t>
      </w:r>
      <w:r w:rsidR="00256CB3">
        <w:rPr>
          <w:sz w:val="24"/>
          <w:szCs w:val="24"/>
        </w:rPr>
        <w:t>1ª Modificação 1 de dezembro de 2020 (Portaria DECEA nº 266/DGCEA, de 13 de novembro de 2020).</w:t>
      </w:r>
    </w:p>
    <w:p w14:paraId="5EEB7DFC" w14:textId="77777777" w:rsidR="009562A0" w:rsidRPr="00D64B2E" w:rsidRDefault="002F7624">
      <w:pPr>
        <w:spacing w:before="221" w:line="247" w:lineRule="auto"/>
        <w:ind w:left="300"/>
        <w:rPr>
          <w:sz w:val="24"/>
          <w:szCs w:val="24"/>
        </w:rPr>
      </w:pPr>
      <w:r w:rsidRPr="00D64B2E">
        <w:rPr>
          <w:sz w:val="24"/>
          <w:szCs w:val="24"/>
        </w:rPr>
        <w:t>ICA</w:t>
      </w:r>
      <w:r w:rsidRPr="00D64B2E">
        <w:rPr>
          <w:spacing w:val="1"/>
          <w:sz w:val="24"/>
          <w:szCs w:val="24"/>
        </w:rPr>
        <w:t xml:space="preserve"> </w:t>
      </w:r>
      <w:r w:rsidRPr="00D64B2E">
        <w:rPr>
          <w:sz w:val="24"/>
          <w:szCs w:val="24"/>
        </w:rPr>
        <w:t xml:space="preserve">100-32, de 20 de novembro de 2008, “Procedimentos Operacionais e Orientações </w:t>
      </w:r>
      <w:r w:rsidRPr="00D64B2E">
        <w:rPr>
          <w:spacing w:val="14"/>
          <w:sz w:val="24"/>
          <w:szCs w:val="24"/>
        </w:rPr>
        <w:t xml:space="preserve">de </w:t>
      </w:r>
      <w:r w:rsidRPr="00D64B2E">
        <w:rPr>
          <w:spacing w:val="12"/>
          <w:sz w:val="24"/>
          <w:szCs w:val="24"/>
        </w:rPr>
        <w:t xml:space="preserve">Treinamento para </w:t>
      </w:r>
      <w:r w:rsidRPr="00D64B2E">
        <w:rPr>
          <w:spacing w:val="13"/>
          <w:sz w:val="24"/>
          <w:szCs w:val="24"/>
        </w:rPr>
        <w:t xml:space="preserve">Pilotos </w:t>
      </w:r>
      <w:r w:rsidRPr="00D64B2E">
        <w:rPr>
          <w:sz w:val="24"/>
          <w:szCs w:val="24"/>
        </w:rPr>
        <w:t>e</w:t>
      </w:r>
      <w:r w:rsidRPr="00D64B2E">
        <w:rPr>
          <w:spacing w:val="1"/>
          <w:sz w:val="24"/>
          <w:szCs w:val="24"/>
        </w:rPr>
        <w:t xml:space="preserve"> </w:t>
      </w:r>
      <w:r w:rsidRPr="00D64B2E">
        <w:rPr>
          <w:spacing w:val="13"/>
          <w:sz w:val="24"/>
          <w:szCs w:val="24"/>
        </w:rPr>
        <w:t xml:space="preserve">Controladores </w:t>
      </w:r>
      <w:r w:rsidRPr="00D64B2E">
        <w:rPr>
          <w:spacing w:val="14"/>
          <w:sz w:val="24"/>
          <w:szCs w:val="24"/>
        </w:rPr>
        <w:t>de</w:t>
      </w:r>
      <w:r w:rsidRPr="00D64B2E">
        <w:rPr>
          <w:spacing w:val="-57"/>
          <w:sz w:val="24"/>
          <w:szCs w:val="24"/>
        </w:rPr>
        <w:t xml:space="preserve"> </w:t>
      </w:r>
      <w:r w:rsidRPr="00D64B2E">
        <w:rPr>
          <w:sz w:val="24"/>
          <w:szCs w:val="24"/>
        </w:rPr>
        <w:t>Tráfego</w:t>
      </w:r>
      <w:r w:rsidRPr="00D64B2E">
        <w:rPr>
          <w:spacing w:val="4"/>
          <w:sz w:val="24"/>
          <w:szCs w:val="24"/>
        </w:rPr>
        <w:t xml:space="preserve"> </w:t>
      </w:r>
      <w:r w:rsidRPr="00D64B2E">
        <w:rPr>
          <w:sz w:val="24"/>
          <w:szCs w:val="24"/>
        </w:rPr>
        <w:t>Aéreo</w:t>
      </w:r>
      <w:r w:rsidRPr="00D64B2E">
        <w:rPr>
          <w:spacing w:val="-12"/>
          <w:sz w:val="24"/>
          <w:szCs w:val="24"/>
        </w:rPr>
        <w:t xml:space="preserve"> </w:t>
      </w:r>
      <w:r w:rsidRPr="00D64B2E">
        <w:rPr>
          <w:sz w:val="24"/>
          <w:szCs w:val="24"/>
        </w:rPr>
        <w:t>com</w:t>
      </w:r>
      <w:r w:rsidRPr="00D64B2E">
        <w:rPr>
          <w:spacing w:val="-32"/>
          <w:sz w:val="24"/>
          <w:szCs w:val="24"/>
        </w:rPr>
        <w:t xml:space="preserve"> </w:t>
      </w:r>
      <w:r w:rsidRPr="00D64B2E">
        <w:rPr>
          <w:sz w:val="24"/>
          <w:szCs w:val="24"/>
        </w:rPr>
        <w:t>Relação</w:t>
      </w:r>
      <w:r w:rsidRPr="00D64B2E">
        <w:rPr>
          <w:spacing w:val="-12"/>
          <w:sz w:val="24"/>
          <w:szCs w:val="24"/>
        </w:rPr>
        <w:t xml:space="preserve"> </w:t>
      </w:r>
      <w:r w:rsidRPr="00D64B2E">
        <w:rPr>
          <w:sz w:val="24"/>
          <w:szCs w:val="24"/>
        </w:rPr>
        <w:t>ao</w:t>
      </w:r>
      <w:r w:rsidRPr="00D64B2E">
        <w:rPr>
          <w:spacing w:val="-12"/>
          <w:sz w:val="24"/>
          <w:szCs w:val="24"/>
        </w:rPr>
        <w:t xml:space="preserve"> </w:t>
      </w:r>
      <w:r w:rsidRPr="00D64B2E">
        <w:rPr>
          <w:sz w:val="24"/>
          <w:szCs w:val="24"/>
        </w:rPr>
        <w:t>Sistema</w:t>
      </w:r>
      <w:r w:rsidRPr="00D64B2E">
        <w:rPr>
          <w:spacing w:val="2"/>
          <w:sz w:val="24"/>
          <w:szCs w:val="24"/>
        </w:rPr>
        <w:t xml:space="preserve"> </w:t>
      </w:r>
      <w:r w:rsidRPr="00D64B2E">
        <w:rPr>
          <w:sz w:val="24"/>
          <w:szCs w:val="24"/>
        </w:rPr>
        <w:t>Anticolisão</w:t>
      </w:r>
      <w:r w:rsidRPr="00D64B2E">
        <w:rPr>
          <w:spacing w:val="-12"/>
          <w:sz w:val="24"/>
          <w:szCs w:val="24"/>
        </w:rPr>
        <w:t xml:space="preserve"> </w:t>
      </w:r>
      <w:r w:rsidRPr="00D64B2E">
        <w:rPr>
          <w:sz w:val="24"/>
          <w:szCs w:val="24"/>
        </w:rPr>
        <w:t>de</w:t>
      </w:r>
      <w:r w:rsidRPr="00D64B2E">
        <w:rPr>
          <w:spacing w:val="2"/>
          <w:sz w:val="24"/>
          <w:szCs w:val="24"/>
        </w:rPr>
        <w:t xml:space="preserve"> </w:t>
      </w:r>
      <w:r w:rsidRPr="00D64B2E">
        <w:rPr>
          <w:sz w:val="24"/>
          <w:szCs w:val="24"/>
        </w:rPr>
        <w:t>Bordo</w:t>
      </w:r>
      <w:r w:rsidRPr="00D64B2E">
        <w:rPr>
          <w:spacing w:val="-12"/>
          <w:sz w:val="24"/>
          <w:szCs w:val="24"/>
        </w:rPr>
        <w:t xml:space="preserve"> </w:t>
      </w:r>
      <w:r w:rsidRPr="00D64B2E">
        <w:rPr>
          <w:sz w:val="24"/>
          <w:szCs w:val="24"/>
        </w:rPr>
        <w:t>(ACAS)”.</w:t>
      </w:r>
      <w:r w:rsidRPr="00D64B2E">
        <w:rPr>
          <w:spacing w:val="-11"/>
          <w:sz w:val="24"/>
          <w:szCs w:val="24"/>
        </w:rPr>
        <w:t xml:space="preserve"> </w:t>
      </w:r>
      <w:r w:rsidRPr="00D64B2E">
        <w:rPr>
          <w:sz w:val="24"/>
          <w:szCs w:val="24"/>
        </w:rPr>
        <w:t>(Portaria</w:t>
      </w:r>
      <w:r w:rsidRPr="00D64B2E">
        <w:rPr>
          <w:spacing w:val="2"/>
          <w:sz w:val="24"/>
          <w:szCs w:val="24"/>
        </w:rPr>
        <w:t xml:space="preserve"> </w:t>
      </w:r>
      <w:r w:rsidRPr="00D64B2E">
        <w:rPr>
          <w:sz w:val="24"/>
          <w:szCs w:val="24"/>
        </w:rPr>
        <w:t>DECEA</w:t>
      </w:r>
      <w:r w:rsidRPr="00D64B2E">
        <w:rPr>
          <w:spacing w:val="15"/>
          <w:sz w:val="24"/>
          <w:szCs w:val="24"/>
        </w:rPr>
        <w:t xml:space="preserve"> </w:t>
      </w:r>
      <w:r w:rsidRPr="00D64B2E">
        <w:rPr>
          <w:sz w:val="24"/>
          <w:szCs w:val="24"/>
        </w:rPr>
        <w:t>nº</w:t>
      </w:r>
      <w:r w:rsidRPr="00D64B2E">
        <w:rPr>
          <w:spacing w:val="-27"/>
          <w:sz w:val="24"/>
          <w:szCs w:val="24"/>
        </w:rPr>
        <w:t xml:space="preserve"> </w:t>
      </w:r>
      <w:r w:rsidRPr="00D64B2E">
        <w:rPr>
          <w:sz w:val="24"/>
          <w:szCs w:val="24"/>
        </w:rPr>
        <w:t>72/SDOP,</w:t>
      </w:r>
      <w:r w:rsidRPr="00D64B2E">
        <w:rPr>
          <w:spacing w:val="5"/>
          <w:sz w:val="24"/>
          <w:szCs w:val="24"/>
        </w:rPr>
        <w:t xml:space="preserve"> </w:t>
      </w:r>
      <w:r w:rsidRPr="00D64B2E">
        <w:rPr>
          <w:sz w:val="24"/>
          <w:szCs w:val="24"/>
        </w:rPr>
        <w:t>de</w:t>
      </w:r>
      <w:r w:rsidRPr="00D64B2E">
        <w:rPr>
          <w:spacing w:val="2"/>
          <w:sz w:val="24"/>
          <w:szCs w:val="24"/>
        </w:rPr>
        <w:t xml:space="preserve"> </w:t>
      </w:r>
      <w:r w:rsidRPr="00D64B2E">
        <w:rPr>
          <w:sz w:val="24"/>
          <w:szCs w:val="24"/>
        </w:rPr>
        <w:t>30</w:t>
      </w:r>
      <w:r w:rsidRPr="00D64B2E">
        <w:rPr>
          <w:spacing w:val="-12"/>
          <w:sz w:val="24"/>
          <w:szCs w:val="24"/>
        </w:rPr>
        <w:t xml:space="preserve"> </w:t>
      </w:r>
      <w:r w:rsidRPr="00D64B2E">
        <w:rPr>
          <w:sz w:val="24"/>
          <w:szCs w:val="24"/>
        </w:rPr>
        <w:t>de</w:t>
      </w:r>
      <w:r w:rsidRPr="00D64B2E">
        <w:rPr>
          <w:spacing w:val="2"/>
          <w:sz w:val="24"/>
          <w:szCs w:val="24"/>
        </w:rPr>
        <w:t xml:space="preserve"> </w:t>
      </w:r>
      <w:r w:rsidRPr="00D64B2E">
        <w:rPr>
          <w:sz w:val="24"/>
          <w:szCs w:val="24"/>
        </w:rPr>
        <w:t>setembro</w:t>
      </w:r>
      <w:r w:rsidRPr="00D64B2E">
        <w:rPr>
          <w:spacing w:val="5"/>
          <w:sz w:val="24"/>
          <w:szCs w:val="24"/>
        </w:rPr>
        <w:t xml:space="preserve"> </w:t>
      </w:r>
      <w:r w:rsidRPr="00D64B2E">
        <w:rPr>
          <w:sz w:val="24"/>
          <w:szCs w:val="24"/>
        </w:rPr>
        <w:t>de</w:t>
      </w:r>
      <w:r w:rsidRPr="00D64B2E">
        <w:rPr>
          <w:spacing w:val="-14"/>
          <w:sz w:val="24"/>
          <w:szCs w:val="24"/>
        </w:rPr>
        <w:t xml:space="preserve"> </w:t>
      </w:r>
      <w:r w:rsidRPr="00D64B2E">
        <w:rPr>
          <w:sz w:val="24"/>
          <w:szCs w:val="24"/>
        </w:rPr>
        <w:t>2008).</w:t>
      </w:r>
    </w:p>
    <w:p w14:paraId="49723585" w14:textId="63C2F4E0" w:rsidR="009562A0" w:rsidRDefault="002F7624" w:rsidP="00790537">
      <w:pPr>
        <w:spacing w:before="219" w:line="235" w:lineRule="auto"/>
        <w:ind w:left="300" w:right="319"/>
        <w:rPr>
          <w:sz w:val="24"/>
          <w:szCs w:val="24"/>
        </w:rPr>
      </w:pPr>
      <w:r w:rsidRPr="00D64B2E">
        <w:rPr>
          <w:sz w:val="24"/>
          <w:szCs w:val="24"/>
        </w:rPr>
        <w:t>ICA 100-37, de 1 de dezembro de 2020, “Serviços de Tráfego Aéreo”. (Portaria DECEA nº 256/DGCEA, de 10 de novembro de 2020).</w:t>
      </w:r>
    </w:p>
    <w:p w14:paraId="14CB30B0" w14:textId="4E0A4D74" w:rsidR="00C2168E" w:rsidRPr="00723F70" w:rsidRDefault="00C2168E" w:rsidP="00C2168E">
      <w:pPr>
        <w:spacing w:before="221" w:line="247" w:lineRule="auto"/>
        <w:ind w:left="300"/>
        <w:rPr>
          <w:sz w:val="24"/>
          <w:szCs w:val="24"/>
        </w:rPr>
      </w:pPr>
      <w:r w:rsidRPr="00723F70">
        <w:rPr>
          <w:sz w:val="24"/>
          <w:szCs w:val="24"/>
        </w:rPr>
        <w:t xml:space="preserve">MCA 81-1, de 1 de dezembro de 2020, “Manual do Gerenciamento do Risco à Fadiga no ATC” (Portaria DECEA nº 258/DGCEA, de 11 de novembro de 2020). </w:t>
      </w:r>
    </w:p>
    <w:p w14:paraId="40EC6B10" w14:textId="77777777" w:rsidR="000A6E2C" w:rsidRDefault="000A6E2C">
      <w:pPr>
        <w:spacing w:before="1" w:line="235" w:lineRule="auto"/>
        <w:ind w:left="300" w:right="319"/>
        <w:rPr>
          <w:sz w:val="24"/>
          <w:szCs w:val="24"/>
        </w:rPr>
      </w:pPr>
    </w:p>
    <w:p w14:paraId="58924B0F" w14:textId="38FF9B0F" w:rsidR="009562A0" w:rsidRPr="00D64B2E" w:rsidRDefault="002F7624">
      <w:pPr>
        <w:spacing w:before="1" w:line="235" w:lineRule="auto"/>
        <w:ind w:left="300" w:right="319"/>
        <w:rPr>
          <w:sz w:val="24"/>
          <w:szCs w:val="24"/>
        </w:rPr>
      </w:pPr>
      <w:r w:rsidRPr="00D64B2E">
        <w:rPr>
          <w:sz w:val="24"/>
          <w:szCs w:val="24"/>
        </w:rPr>
        <w:t>MCA 100-15, de 4 de janeiro de 2021, Procedimentos Relativos às Emergências e Contingências em Voo (Portaria</w:t>
      </w:r>
      <w:r w:rsidRPr="00D64B2E">
        <w:rPr>
          <w:spacing w:val="1"/>
          <w:sz w:val="24"/>
          <w:szCs w:val="24"/>
        </w:rPr>
        <w:t xml:space="preserve"> </w:t>
      </w:r>
      <w:r w:rsidRPr="00D64B2E">
        <w:rPr>
          <w:sz w:val="24"/>
          <w:szCs w:val="24"/>
        </w:rPr>
        <w:t>DECEA nº 285/DGCEA,</w:t>
      </w:r>
      <w:r w:rsidRPr="00D64B2E">
        <w:rPr>
          <w:spacing w:val="1"/>
          <w:sz w:val="24"/>
          <w:szCs w:val="24"/>
        </w:rPr>
        <w:t xml:space="preserve"> </w:t>
      </w:r>
      <w:r w:rsidRPr="00D64B2E">
        <w:rPr>
          <w:sz w:val="24"/>
          <w:szCs w:val="24"/>
        </w:rPr>
        <w:t>de</w:t>
      </w:r>
      <w:r w:rsidRPr="00D64B2E">
        <w:rPr>
          <w:spacing w:val="-52"/>
          <w:sz w:val="24"/>
          <w:szCs w:val="24"/>
        </w:rPr>
        <w:t xml:space="preserve"> </w:t>
      </w:r>
      <w:r w:rsidRPr="00D64B2E">
        <w:rPr>
          <w:sz w:val="24"/>
          <w:szCs w:val="24"/>
        </w:rPr>
        <w:t>1°</w:t>
      </w:r>
      <w:r w:rsidRPr="00D64B2E">
        <w:rPr>
          <w:spacing w:val="19"/>
          <w:sz w:val="24"/>
          <w:szCs w:val="24"/>
        </w:rPr>
        <w:t xml:space="preserve"> </w:t>
      </w:r>
      <w:r w:rsidRPr="00D64B2E">
        <w:rPr>
          <w:sz w:val="24"/>
          <w:szCs w:val="24"/>
        </w:rPr>
        <w:t>de</w:t>
      </w:r>
      <w:r w:rsidRPr="00D64B2E">
        <w:rPr>
          <w:spacing w:val="9"/>
          <w:sz w:val="24"/>
          <w:szCs w:val="24"/>
        </w:rPr>
        <w:t xml:space="preserve"> </w:t>
      </w:r>
      <w:r w:rsidRPr="00D64B2E">
        <w:rPr>
          <w:sz w:val="24"/>
          <w:szCs w:val="24"/>
        </w:rPr>
        <w:t>dezembro</w:t>
      </w:r>
      <w:r w:rsidRPr="00D64B2E">
        <w:rPr>
          <w:spacing w:val="41"/>
          <w:sz w:val="24"/>
          <w:szCs w:val="24"/>
        </w:rPr>
        <w:t xml:space="preserve"> </w:t>
      </w:r>
      <w:r w:rsidRPr="00D64B2E">
        <w:rPr>
          <w:sz w:val="24"/>
          <w:szCs w:val="24"/>
        </w:rPr>
        <w:t>de</w:t>
      </w:r>
      <w:r w:rsidRPr="00D64B2E">
        <w:rPr>
          <w:spacing w:val="25"/>
          <w:sz w:val="24"/>
          <w:szCs w:val="24"/>
        </w:rPr>
        <w:t xml:space="preserve"> </w:t>
      </w:r>
      <w:r w:rsidRPr="00D64B2E">
        <w:rPr>
          <w:sz w:val="24"/>
          <w:szCs w:val="24"/>
        </w:rPr>
        <w:t>2020).</w:t>
      </w:r>
    </w:p>
    <w:p w14:paraId="2F57B71D" w14:textId="50939A62" w:rsidR="009562A0" w:rsidRDefault="002F7624">
      <w:pPr>
        <w:spacing w:before="221"/>
        <w:ind w:left="300"/>
        <w:rPr>
          <w:sz w:val="24"/>
        </w:rPr>
      </w:pPr>
      <w:r w:rsidRPr="00D64B2E">
        <w:rPr>
          <w:sz w:val="24"/>
          <w:szCs w:val="24"/>
        </w:rPr>
        <w:t>MCA</w:t>
      </w:r>
      <w:r w:rsidRPr="00D64B2E">
        <w:rPr>
          <w:spacing w:val="9"/>
          <w:sz w:val="24"/>
          <w:szCs w:val="24"/>
        </w:rPr>
        <w:t xml:space="preserve"> </w:t>
      </w:r>
      <w:r w:rsidRPr="00D64B2E">
        <w:rPr>
          <w:sz w:val="24"/>
          <w:szCs w:val="24"/>
        </w:rPr>
        <w:t>100-16,</w:t>
      </w:r>
      <w:r w:rsidRPr="00D64B2E">
        <w:rPr>
          <w:spacing w:val="3"/>
          <w:sz w:val="24"/>
          <w:szCs w:val="24"/>
        </w:rPr>
        <w:t xml:space="preserve"> </w:t>
      </w:r>
      <w:r w:rsidRPr="00D64B2E">
        <w:rPr>
          <w:sz w:val="24"/>
          <w:szCs w:val="24"/>
        </w:rPr>
        <w:t>de</w:t>
      </w:r>
      <w:r w:rsidRPr="00D64B2E">
        <w:rPr>
          <w:spacing w:val="1"/>
          <w:sz w:val="24"/>
          <w:szCs w:val="24"/>
        </w:rPr>
        <w:t xml:space="preserve"> </w:t>
      </w:r>
      <w:r w:rsidRPr="00D64B2E">
        <w:rPr>
          <w:sz w:val="24"/>
          <w:szCs w:val="24"/>
        </w:rPr>
        <w:t>4</w:t>
      </w:r>
      <w:r w:rsidRPr="00D64B2E">
        <w:rPr>
          <w:spacing w:val="-12"/>
          <w:sz w:val="24"/>
          <w:szCs w:val="24"/>
        </w:rPr>
        <w:t xml:space="preserve"> </w:t>
      </w:r>
      <w:r w:rsidRPr="00D64B2E">
        <w:rPr>
          <w:sz w:val="24"/>
          <w:szCs w:val="24"/>
        </w:rPr>
        <w:t>de</w:t>
      </w:r>
      <w:r w:rsidRPr="00D64B2E">
        <w:rPr>
          <w:spacing w:val="1"/>
          <w:sz w:val="24"/>
          <w:szCs w:val="24"/>
        </w:rPr>
        <w:t xml:space="preserve"> </w:t>
      </w:r>
      <w:r w:rsidRPr="00D64B2E">
        <w:rPr>
          <w:sz w:val="24"/>
          <w:szCs w:val="24"/>
        </w:rPr>
        <w:t>janeiro</w:t>
      </w:r>
      <w:r w:rsidRPr="00D64B2E">
        <w:rPr>
          <w:spacing w:val="4"/>
          <w:sz w:val="24"/>
          <w:szCs w:val="24"/>
        </w:rPr>
        <w:t xml:space="preserve"> </w:t>
      </w:r>
      <w:r w:rsidRPr="00D64B2E">
        <w:rPr>
          <w:sz w:val="24"/>
          <w:szCs w:val="24"/>
        </w:rPr>
        <w:t>de</w:t>
      </w:r>
      <w:r w:rsidRPr="00D64B2E">
        <w:rPr>
          <w:spacing w:val="-15"/>
          <w:sz w:val="24"/>
          <w:szCs w:val="24"/>
        </w:rPr>
        <w:t xml:space="preserve"> </w:t>
      </w:r>
      <w:r w:rsidR="004919A4" w:rsidRPr="00D64B2E">
        <w:rPr>
          <w:sz w:val="24"/>
          <w:szCs w:val="24"/>
        </w:rPr>
        <w:t>2021</w:t>
      </w:r>
      <w:r w:rsidR="004919A4" w:rsidRPr="00D64B2E">
        <w:rPr>
          <w:spacing w:val="-13"/>
          <w:sz w:val="24"/>
          <w:szCs w:val="24"/>
        </w:rPr>
        <w:t>,</w:t>
      </w:r>
      <w:r w:rsidRPr="00D64B2E">
        <w:rPr>
          <w:spacing w:val="-13"/>
          <w:sz w:val="24"/>
          <w:szCs w:val="24"/>
        </w:rPr>
        <w:t xml:space="preserve"> </w:t>
      </w:r>
      <w:r w:rsidRPr="00D64B2E">
        <w:rPr>
          <w:sz w:val="24"/>
          <w:szCs w:val="24"/>
        </w:rPr>
        <w:t>“Fraseologia</w:t>
      </w:r>
      <w:r w:rsidRPr="00D64B2E">
        <w:rPr>
          <w:spacing w:val="-15"/>
          <w:sz w:val="24"/>
          <w:szCs w:val="24"/>
        </w:rPr>
        <w:t xml:space="preserve"> </w:t>
      </w:r>
      <w:r w:rsidRPr="00D64B2E">
        <w:rPr>
          <w:sz w:val="24"/>
          <w:szCs w:val="24"/>
        </w:rPr>
        <w:t>de</w:t>
      </w:r>
      <w:r w:rsidRPr="00D64B2E">
        <w:rPr>
          <w:spacing w:val="1"/>
          <w:sz w:val="24"/>
          <w:szCs w:val="24"/>
        </w:rPr>
        <w:t xml:space="preserve"> </w:t>
      </w:r>
      <w:r w:rsidRPr="00D64B2E">
        <w:rPr>
          <w:sz w:val="24"/>
          <w:szCs w:val="24"/>
        </w:rPr>
        <w:t>Tráfego</w:t>
      </w:r>
      <w:r w:rsidRPr="00D64B2E">
        <w:rPr>
          <w:spacing w:val="-13"/>
          <w:sz w:val="24"/>
          <w:szCs w:val="24"/>
        </w:rPr>
        <w:t xml:space="preserve"> </w:t>
      </w:r>
      <w:r w:rsidRPr="00D64B2E">
        <w:rPr>
          <w:sz w:val="24"/>
          <w:szCs w:val="24"/>
        </w:rPr>
        <w:t>Aéreo”.</w:t>
      </w:r>
      <w:r w:rsidRPr="00D64B2E">
        <w:rPr>
          <w:spacing w:val="-8"/>
          <w:sz w:val="24"/>
          <w:szCs w:val="24"/>
        </w:rPr>
        <w:t xml:space="preserve"> </w:t>
      </w:r>
      <w:r w:rsidRPr="00D64B2E">
        <w:rPr>
          <w:sz w:val="24"/>
          <w:szCs w:val="24"/>
        </w:rPr>
        <w:t>(Portaria</w:t>
      </w:r>
      <w:r w:rsidRPr="00D64B2E">
        <w:rPr>
          <w:spacing w:val="14"/>
          <w:sz w:val="24"/>
          <w:szCs w:val="24"/>
        </w:rPr>
        <w:t xml:space="preserve"> </w:t>
      </w:r>
      <w:r w:rsidRPr="00D64B2E">
        <w:rPr>
          <w:sz w:val="24"/>
          <w:szCs w:val="24"/>
        </w:rPr>
        <w:t>DECEA</w:t>
      </w:r>
      <w:r w:rsidRPr="00D64B2E">
        <w:rPr>
          <w:spacing w:val="27"/>
          <w:sz w:val="24"/>
          <w:szCs w:val="24"/>
        </w:rPr>
        <w:t xml:space="preserve"> </w:t>
      </w:r>
      <w:r w:rsidRPr="00D64B2E">
        <w:rPr>
          <w:sz w:val="24"/>
          <w:szCs w:val="24"/>
        </w:rPr>
        <w:t>nº</w:t>
      </w:r>
      <w:r w:rsidRPr="00D64B2E">
        <w:rPr>
          <w:spacing w:val="12"/>
          <w:sz w:val="24"/>
          <w:szCs w:val="24"/>
        </w:rPr>
        <w:t xml:space="preserve"> </w:t>
      </w:r>
      <w:r w:rsidRPr="00D64B2E">
        <w:rPr>
          <w:sz w:val="24"/>
          <w:szCs w:val="24"/>
        </w:rPr>
        <w:t>290</w:t>
      </w:r>
      <w:r w:rsidRPr="00D64B2E">
        <w:rPr>
          <w:spacing w:val="32"/>
          <w:sz w:val="24"/>
          <w:szCs w:val="24"/>
        </w:rPr>
        <w:t xml:space="preserve"> </w:t>
      </w:r>
      <w:r w:rsidRPr="00D64B2E">
        <w:rPr>
          <w:sz w:val="24"/>
          <w:szCs w:val="24"/>
        </w:rPr>
        <w:t>/DGCEA,</w:t>
      </w:r>
      <w:r w:rsidRPr="00D64B2E">
        <w:rPr>
          <w:spacing w:val="45"/>
          <w:sz w:val="24"/>
          <w:szCs w:val="24"/>
        </w:rPr>
        <w:t xml:space="preserve"> </w:t>
      </w:r>
      <w:r w:rsidRPr="00D64B2E">
        <w:rPr>
          <w:sz w:val="24"/>
          <w:szCs w:val="24"/>
        </w:rPr>
        <w:t>de</w:t>
      </w:r>
      <w:r w:rsidRPr="00D64B2E">
        <w:rPr>
          <w:spacing w:val="12"/>
          <w:sz w:val="24"/>
          <w:szCs w:val="24"/>
        </w:rPr>
        <w:t xml:space="preserve"> </w:t>
      </w:r>
      <w:r w:rsidRPr="00D64B2E">
        <w:rPr>
          <w:sz w:val="24"/>
          <w:szCs w:val="24"/>
        </w:rPr>
        <w:t>1 de</w:t>
      </w:r>
      <w:r w:rsidRPr="00D64B2E">
        <w:rPr>
          <w:spacing w:val="28"/>
          <w:sz w:val="24"/>
          <w:szCs w:val="24"/>
        </w:rPr>
        <w:t xml:space="preserve"> </w:t>
      </w:r>
      <w:r w:rsidRPr="00D64B2E">
        <w:rPr>
          <w:sz w:val="24"/>
          <w:szCs w:val="24"/>
        </w:rPr>
        <w:t>dezembro</w:t>
      </w:r>
      <w:r w:rsidRPr="00D64B2E">
        <w:rPr>
          <w:spacing w:val="46"/>
          <w:sz w:val="24"/>
          <w:szCs w:val="24"/>
        </w:rPr>
        <w:t xml:space="preserve"> </w:t>
      </w:r>
      <w:r w:rsidRPr="00D64B2E">
        <w:rPr>
          <w:sz w:val="24"/>
          <w:szCs w:val="24"/>
        </w:rPr>
        <w:t>de</w:t>
      </w:r>
      <w:r w:rsidRPr="00D64B2E">
        <w:rPr>
          <w:spacing w:val="16"/>
          <w:sz w:val="24"/>
          <w:szCs w:val="24"/>
        </w:rPr>
        <w:t xml:space="preserve"> </w:t>
      </w:r>
      <w:r w:rsidRPr="00D64B2E">
        <w:rPr>
          <w:sz w:val="24"/>
          <w:szCs w:val="24"/>
        </w:rPr>
        <w:t>2020).</w:t>
      </w:r>
    </w:p>
    <w:bookmarkEnd w:id="9"/>
    <w:p w14:paraId="513258DE" w14:textId="7DFDB067" w:rsidR="00773A72" w:rsidRDefault="00773A72">
      <w:pPr>
        <w:pStyle w:val="Corpodetexto"/>
        <w:spacing w:before="13"/>
        <w:ind w:left="300"/>
      </w:pPr>
    </w:p>
    <w:p w14:paraId="086555CF" w14:textId="32999960" w:rsidR="00723F70" w:rsidRDefault="00723F70">
      <w:pPr>
        <w:pStyle w:val="Corpodetexto"/>
        <w:spacing w:before="13"/>
        <w:ind w:left="300"/>
      </w:pPr>
    </w:p>
    <w:p w14:paraId="499DD409" w14:textId="46DC4725" w:rsidR="00723F70" w:rsidRDefault="00723F70">
      <w:pPr>
        <w:pStyle w:val="Corpodetexto"/>
        <w:spacing w:before="13"/>
        <w:ind w:left="300"/>
      </w:pPr>
    </w:p>
    <w:p w14:paraId="0BA2232C" w14:textId="662C0275" w:rsidR="00723F70" w:rsidRDefault="00723F70">
      <w:pPr>
        <w:pStyle w:val="Corpodetexto"/>
        <w:spacing w:before="13"/>
        <w:ind w:left="300"/>
      </w:pPr>
    </w:p>
    <w:p w14:paraId="41673A8A" w14:textId="303D9986" w:rsidR="00723F70" w:rsidRDefault="00723F70">
      <w:pPr>
        <w:pStyle w:val="Corpodetexto"/>
        <w:spacing w:before="13"/>
        <w:ind w:left="300"/>
      </w:pPr>
    </w:p>
    <w:p w14:paraId="463777E8" w14:textId="58FFCB08" w:rsidR="00723F70" w:rsidRDefault="00723F70">
      <w:pPr>
        <w:pStyle w:val="Corpodetexto"/>
        <w:spacing w:before="13"/>
        <w:ind w:left="300"/>
      </w:pPr>
    </w:p>
    <w:p w14:paraId="681CE43F" w14:textId="376D25C5" w:rsidR="00723F70" w:rsidRDefault="00723F70">
      <w:pPr>
        <w:pStyle w:val="Corpodetexto"/>
        <w:spacing w:before="13"/>
        <w:ind w:left="300"/>
      </w:pPr>
    </w:p>
    <w:p w14:paraId="714ECB15" w14:textId="76D1E0A2" w:rsidR="00723F70" w:rsidRDefault="00723F70">
      <w:pPr>
        <w:pStyle w:val="Corpodetexto"/>
        <w:spacing w:before="13"/>
        <w:ind w:left="300"/>
      </w:pPr>
    </w:p>
    <w:p w14:paraId="6CA3985E" w14:textId="5B192F2E" w:rsidR="00723F70" w:rsidRDefault="00723F70">
      <w:pPr>
        <w:pStyle w:val="Corpodetexto"/>
        <w:spacing w:before="13"/>
        <w:ind w:left="300"/>
      </w:pPr>
    </w:p>
    <w:p w14:paraId="7033DA3D" w14:textId="104850E5" w:rsidR="00723F70" w:rsidRDefault="00723F70">
      <w:pPr>
        <w:pStyle w:val="Corpodetexto"/>
        <w:spacing w:before="13"/>
        <w:ind w:left="300"/>
      </w:pPr>
    </w:p>
    <w:p w14:paraId="4154290C" w14:textId="54B7929E" w:rsidR="00723F70" w:rsidRDefault="00723F70">
      <w:pPr>
        <w:pStyle w:val="Corpodetexto"/>
        <w:spacing w:before="13"/>
        <w:ind w:left="300"/>
      </w:pPr>
    </w:p>
    <w:p w14:paraId="21808866" w14:textId="5AFD7217" w:rsidR="00723F70" w:rsidRDefault="00723F70">
      <w:pPr>
        <w:pStyle w:val="Corpodetexto"/>
        <w:spacing w:before="13"/>
        <w:ind w:left="300"/>
      </w:pPr>
    </w:p>
    <w:p w14:paraId="480ECFAC" w14:textId="7B41C1DD" w:rsidR="00723F70" w:rsidRDefault="00723F70">
      <w:pPr>
        <w:pStyle w:val="Corpodetexto"/>
        <w:spacing w:before="13"/>
        <w:ind w:left="300"/>
      </w:pPr>
    </w:p>
    <w:p w14:paraId="24B726F6" w14:textId="77777777" w:rsidR="00723F70" w:rsidRDefault="00723F70">
      <w:pPr>
        <w:pStyle w:val="Corpodetexto"/>
        <w:spacing w:before="13"/>
        <w:ind w:left="300"/>
      </w:pPr>
    </w:p>
    <w:p w14:paraId="06B3EAE2" w14:textId="00D60E07" w:rsidR="009562A0" w:rsidRDefault="002F7624" w:rsidP="005A78EE">
      <w:pPr>
        <w:pStyle w:val="Corpodetexto"/>
        <w:spacing w:before="13"/>
        <w:ind w:left="300"/>
        <w:rPr>
          <w:sz w:val="24"/>
          <w:szCs w:val="24"/>
        </w:rPr>
      </w:pPr>
      <w:r w:rsidRPr="005A78EE">
        <w:rPr>
          <w:sz w:val="24"/>
          <w:szCs w:val="24"/>
        </w:rPr>
        <w:lastRenderedPageBreak/>
        <w:t>Observações</w:t>
      </w:r>
      <w:r w:rsidRPr="005A78EE">
        <w:rPr>
          <w:spacing w:val="-10"/>
          <w:sz w:val="24"/>
          <w:szCs w:val="24"/>
        </w:rPr>
        <w:t xml:space="preserve"> </w:t>
      </w:r>
      <w:r w:rsidRPr="005A78EE">
        <w:rPr>
          <w:sz w:val="24"/>
          <w:szCs w:val="24"/>
        </w:rPr>
        <w:t>e</w:t>
      </w:r>
      <w:r w:rsidRPr="005A78EE">
        <w:rPr>
          <w:spacing w:val="-8"/>
          <w:sz w:val="24"/>
          <w:szCs w:val="24"/>
        </w:rPr>
        <w:t xml:space="preserve"> </w:t>
      </w:r>
      <w:r w:rsidRPr="005A78EE">
        <w:rPr>
          <w:sz w:val="24"/>
          <w:szCs w:val="24"/>
        </w:rPr>
        <w:t>orientações</w:t>
      </w:r>
      <w:r w:rsidRPr="005A78EE">
        <w:rPr>
          <w:spacing w:val="-9"/>
          <w:sz w:val="24"/>
          <w:szCs w:val="24"/>
        </w:rPr>
        <w:t xml:space="preserve"> </w:t>
      </w:r>
      <w:r w:rsidRPr="005A78EE">
        <w:rPr>
          <w:sz w:val="24"/>
          <w:szCs w:val="24"/>
        </w:rPr>
        <w:t>gerais:</w:t>
      </w:r>
    </w:p>
    <w:p w14:paraId="2EE4CAA2" w14:textId="77777777" w:rsidR="005A78EE" w:rsidRPr="005A78EE" w:rsidRDefault="005A78EE" w:rsidP="005A78EE">
      <w:pPr>
        <w:pStyle w:val="Corpodetexto"/>
        <w:spacing w:before="13"/>
        <w:ind w:left="300"/>
        <w:rPr>
          <w:sz w:val="24"/>
          <w:szCs w:val="24"/>
        </w:rPr>
      </w:pPr>
    </w:p>
    <w:p w14:paraId="0ED82620" w14:textId="1358DB1B" w:rsidR="009562A0" w:rsidRPr="005A78EE" w:rsidRDefault="002F7624" w:rsidP="005A78EE">
      <w:pPr>
        <w:pStyle w:val="PargrafodaLista"/>
        <w:numPr>
          <w:ilvl w:val="0"/>
          <w:numId w:val="74"/>
        </w:numPr>
        <w:tabs>
          <w:tab w:val="left" w:pos="1022"/>
        </w:tabs>
        <w:spacing w:before="0"/>
        <w:ind w:right="0" w:hanging="361"/>
        <w:rPr>
          <w:sz w:val="24"/>
          <w:szCs w:val="24"/>
        </w:rPr>
      </w:pPr>
      <w:bookmarkStart w:id="11" w:name="_Hlk95802068"/>
      <w:r w:rsidRPr="005A78EE">
        <w:rPr>
          <w:spacing w:val="-1"/>
          <w:sz w:val="24"/>
          <w:szCs w:val="24"/>
        </w:rPr>
        <w:t>O</w:t>
      </w:r>
      <w:r w:rsidRPr="005A78EE">
        <w:rPr>
          <w:spacing w:val="-8"/>
          <w:sz w:val="24"/>
          <w:szCs w:val="24"/>
        </w:rPr>
        <w:t xml:space="preserve"> </w:t>
      </w:r>
      <w:r w:rsidRPr="005A78EE">
        <w:rPr>
          <w:spacing w:val="-1"/>
          <w:sz w:val="24"/>
          <w:szCs w:val="24"/>
        </w:rPr>
        <w:t>uso</w:t>
      </w:r>
      <w:r w:rsidRPr="005A78EE">
        <w:rPr>
          <w:spacing w:val="-3"/>
          <w:sz w:val="24"/>
          <w:szCs w:val="24"/>
        </w:rPr>
        <w:t xml:space="preserve"> </w:t>
      </w:r>
      <w:r w:rsidRPr="005A78EE">
        <w:rPr>
          <w:spacing w:val="-1"/>
          <w:sz w:val="24"/>
          <w:szCs w:val="24"/>
        </w:rPr>
        <w:t>da</w:t>
      </w:r>
      <w:r w:rsidRPr="005A78EE">
        <w:rPr>
          <w:spacing w:val="-21"/>
          <w:sz w:val="24"/>
          <w:szCs w:val="24"/>
        </w:rPr>
        <w:t xml:space="preserve"> </w:t>
      </w:r>
      <w:r w:rsidRPr="005A78EE">
        <w:rPr>
          <w:spacing w:val="-1"/>
          <w:sz w:val="24"/>
          <w:szCs w:val="24"/>
        </w:rPr>
        <w:t>expressão</w:t>
      </w:r>
      <w:r w:rsidRPr="005A78EE">
        <w:rPr>
          <w:spacing w:val="-2"/>
          <w:sz w:val="24"/>
          <w:szCs w:val="24"/>
        </w:rPr>
        <w:t xml:space="preserve"> </w:t>
      </w:r>
      <w:r w:rsidRPr="005A78EE">
        <w:rPr>
          <w:spacing w:val="-1"/>
          <w:sz w:val="24"/>
          <w:szCs w:val="24"/>
        </w:rPr>
        <w:t>“</w:t>
      </w:r>
      <w:r w:rsidRPr="005A78EE">
        <w:rPr>
          <w:spacing w:val="-36"/>
          <w:sz w:val="24"/>
          <w:szCs w:val="24"/>
        </w:rPr>
        <w:t xml:space="preserve"> </w:t>
      </w:r>
      <w:r w:rsidRPr="005A78EE">
        <w:rPr>
          <w:spacing w:val="-1"/>
          <w:sz w:val="24"/>
          <w:szCs w:val="24"/>
        </w:rPr>
        <w:t>Organização</w:t>
      </w:r>
      <w:r w:rsidRPr="005A78EE">
        <w:rPr>
          <w:spacing w:val="-3"/>
          <w:sz w:val="24"/>
          <w:szCs w:val="24"/>
        </w:rPr>
        <w:t xml:space="preserve"> </w:t>
      </w:r>
      <w:r w:rsidRPr="005A78EE">
        <w:rPr>
          <w:spacing w:val="-1"/>
          <w:sz w:val="24"/>
          <w:szCs w:val="24"/>
        </w:rPr>
        <w:t>Regional”</w:t>
      </w:r>
      <w:r w:rsidRPr="005A78EE">
        <w:rPr>
          <w:spacing w:val="10"/>
          <w:sz w:val="24"/>
          <w:szCs w:val="24"/>
        </w:rPr>
        <w:t xml:space="preserve"> </w:t>
      </w:r>
      <w:r w:rsidRPr="005A78EE">
        <w:rPr>
          <w:sz w:val="24"/>
          <w:szCs w:val="24"/>
        </w:rPr>
        <w:t>ou</w:t>
      </w:r>
      <w:r w:rsidRPr="005A78EE">
        <w:rPr>
          <w:spacing w:val="-3"/>
          <w:sz w:val="24"/>
          <w:szCs w:val="24"/>
        </w:rPr>
        <w:t xml:space="preserve"> </w:t>
      </w:r>
      <w:r w:rsidRPr="005A78EE">
        <w:rPr>
          <w:sz w:val="24"/>
          <w:szCs w:val="24"/>
        </w:rPr>
        <w:t>“</w:t>
      </w:r>
      <w:r w:rsidRPr="005A78EE">
        <w:rPr>
          <w:spacing w:val="-36"/>
          <w:sz w:val="24"/>
          <w:szCs w:val="24"/>
        </w:rPr>
        <w:t xml:space="preserve"> </w:t>
      </w:r>
      <w:r w:rsidRPr="005A78EE">
        <w:rPr>
          <w:sz w:val="24"/>
          <w:szCs w:val="24"/>
        </w:rPr>
        <w:t>Órgão</w:t>
      </w:r>
      <w:r w:rsidRPr="005A78EE">
        <w:rPr>
          <w:spacing w:val="-3"/>
          <w:sz w:val="24"/>
          <w:szCs w:val="24"/>
        </w:rPr>
        <w:t xml:space="preserve"> </w:t>
      </w:r>
      <w:r w:rsidRPr="005A78EE">
        <w:rPr>
          <w:sz w:val="24"/>
          <w:szCs w:val="24"/>
        </w:rPr>
        <w:t>Regional”</w:t>
      </w:r>
      <w:r w:rsidRPr="005A78EE">
        <w:rPr>
          <w:spacing w:val="-5"/>
          <w:sz w:val="24"/>
          <w:szCs w:val="24"/>
        </w:rPr>
        <w:t xml:space="preserve"> </w:t>
      </w:r>
      <w:r w:rsidRPr="005A78EE">
        <w:rPr>
          <w:sz w:val="24"/>
          <w:szCs w:val="24"/>
        </w:rPr>
        <w:t>referem-se,</w:t>
      </w:r>
      <w:r w:rsidRPr="005A78EE">
        <w:rPr>
          <w:spacing w:val="23"/>
          <w:sz w:val="24"/>
          <w:szCs w:val="24"/>
        </w:rPr>
        <w:t xml:space="preserve"> </w:t>
      </w:r>
      <w:r w:rsidRPr="005A78EE">
        <w:rPr>
          <w:sz w:val="24"/>
          <w:szCs w:val="24"/>
        </w:rPr>
        <w:t>exclusivamente,</w:t>
      </w:r>
      <w:r w:rsidRPr="005A78EE">
        <w:rPr>
          <w:spacing w:val="9"/>
          <w:sz w:val="24"/>
          <w:szCs w:val="24"/>
        </w:rPr>
        <w:t xml:space="preserve"> </w:t>
      </w:r>
      <w:r w:rsidRPr="005A78EE">
        <w:rPr>
          <w:sz w:val="24"/>
          <w:szCs w:val="24"/>
        </w:rPr>
        <w:t>aos</w:t>
      </w:r>
      <w:r w:rsidRPr="005A78EE">
        <w:rPr>
          <w:spacing w:val="-8"/>
          <w:sz w:val="24"/>
          <w:szCs w:val="24"/>
        </w:rPr>
        <w:t xml:space="preserve"> </w:t>
      </w:r>
      <w:r w:rsidRPr="005A78EE">
        <w:rPr>
          <w:sz w:val="24"/>
          <w:szCs w:val="24"/>
        </w:rPr>
        <w:t>CINDACTA/SRPV</w:t>
      </w:r>
      <w:r w:rsidR="00AD21BF" w:rsidRPr="005A78EE">
        <w:rPr>
          <w:sz w:val="24"/>
          <w:szCs w:val="24"/>
        </w:rPr>
        <w:t>(CRCEA-SE)</w:t>
      </w:r>
      <w:r w:rsidRPr="005A78EE">
        <w:rPr>
          <w:sz w:val="24"/>
          <w:szCs w:val="24"/>
        </w:rPr>
        <w:t>.</w:t>
      </w:r>
    </w:p>
    <w:p w14:paraId="153B58DE" w14:textId="1BE1D2B8" w:rsidR="009562A0" w:rsidRPr="005A78EE" w:rsidRDefault="002F7624" w:rsidP="00A47354">
      <w:pPr>
        <w:pStyle w:val="PargrafodaLista"/>
        <w:numPr>
          <w:ilvl w:val="0"/>
          <w:numId w:val="74"/>
        </w:numPr>
        <w:tabs>
          <w:tab w:val="left" w:pos="1022"/>
        </w:tabs>
        <w:spacing w:line="242" w:lineRule="auto"/>
        <w:ind w:right="313"/>
        <w:rPr>
          <w:sz w:val="24"/>
          <w:szCs w:val="24"/>
        </w:rPr>
      </w:pPr>
      <w:r w:rsidRPr="005A78EE">
        <w:rPr>
          <w:sz w:val="24"/>
          <w:szCs w:val="24"/>
        </w:rPr>
        <w:t xml:space="preserve">O INSPCEA deverá avaliar o cumprimento pelo inspecionado do que dispõe a primeira coluna do protocolo, realizando a pergunta </w:t>
      </w:r>
      <w:r w:rsidRPr="005A78EE">
        <w:rPr>
          <w:spacing w:val="12"/>
          <w:sz w:val="24"/>
          <w:szCs w:val="24"/>
        </w:rPr>
        <w:t xml:space="preserve">constante </w:t>
      </w:r>
      <w:r w:rsidRPr="005A78EE">
        <w:rPr>
          <w:spacing w:val="11"/>
          <w:sz w:val="24"/>
          <w:szCs w:val="24"/>
        </w:rPr>
        <w:t>da</w:t>
      </w:r>
      <w:r w:rsidRPr="005A78EE">
        <w:rPr>
          <w:spacing w:val="12"/>
          <w:sz w:val="24"/>
          <w:szCs w:val="24"/>
        </w:rPr>
        <w:t xml:space="preserve"> </w:t>
      </w:r>
      <w:r w:rsidRPr="005A78EE">
        <w:rPr>
          <w:sz w:val="24"/>
          <w:szCs w:val="24"/>
        </w:rPr>
        <w:t>segunda</w:t>
      </w:r>
      <w:r w:rsidRPr="005A78EE">
        <w:rPr>
          <w:spacing w:val="3"/>
          <w:sz w:val="24"/>
          <w:szCs w:val="24"/>
        </w:rPr>
        <w:t xml:space="preserve"> </w:t>
      </w:r>
      <w:r w:rsidRPr="005A78EE">
        <w:rPr>
          <w:sz w:val="24"/>
          <w:szCs w:val="24"/>
        </w:rPr>
        <w:t>coluna</w:t>
      </w:r>
      <w:r w:rsidRPr="005A78EE">
        <w:rPr>
          <w:spacing w:val="-15"/>
          <w:sz w:val="24"/>
          <w:szCs w:val="24"/>
        </w:rPr>
        <w:t xml:space="preserve"> </w:t>
      </w:r>
      <w:r w:rsidRPr="005A78EE">
        <w:rPr>
          <w:sz w:val="24"/>
          <w:szCs w:val="24"/>
        </w:rPr>
        <w:t>e</w:t>
      </w:r>
      <w:r w:rsidRPr="005A78EE">
        <w:rPr>
          <w:spacing w:val="3"/>
          <w:sz w:val="24"/>
          <w:szCs w:val="24"/>
        </w:rPr>
        <w:t xml:space="preserve"> </w:t>
      </w:r>
      <w:r w:rsidRPr="005A78EE">
        <w:rPr>
          <w:sz w:val="24"/>
          <w:szCs w:val="24"/>
        </w:rPr>
        <w:t>a</w:t>
      </w:r>
      <w:r w:rsidRPr="005A78EE">
        <w:rPr>
          <w:spacing w:val="3"/>
          <w:sz w:val="24"/>
          <w:szCs w:val="24"/>
        </w:rPr>
        <w:t xml:space="preserve"> </w:t>
      </w:r>
      <w:r w:rsidRPr="005A78EE">
        <w:rPr>
          <w:sz w:val="24"/>
          <w:szCs w:val="24"/>
        </w:rPr>
        <w:t>coleta</w:t>
      </w:r>
      <w:r w:rsidRPr="005A78EE">
        <w:rPr>
          <w:spacing w:val="3"/>
          <w:sz w:val="24"/>
          <w:szCs w:val="24"/>
        </w:rPr>
        <w:t xml:space="preserve"> </w:t>
      </w:r>
      <w:r w:rsidRPr="005A78EE">
        <w:rPr>
          <w:sz w:val="24"/>
          <w:szCs w:val="24"/>
        </w:rPr>
        <w:t>de</w:t>
      </w:r>
      <w:r w:rsidRPr="005A78EE">
        <w:rPr>
          <w:spacing w:val="-14"/>
          <w:sz w:val="24"/>
          <w:szCs w:val="24"/>
        </w:rPr>
        <w:t xml:space="preserve"> </w:t>
      </w:r>
      <w:r w:rsidRPr="005A78EE">
        <w:rPr>
          <w:sz w:val="24"/>
          <w:szCs w:val="24"/>
        </w:rPr>
        <w:t>evidências.</w:t>
      </w:r>
      <w:r w:rsidRPr="005A78EE">
        <w:rPr>
          <w:spacing w:val="1"/>
          <w:sz w:val="24"/>
          <w:szCs w:val="24"/>
        </w:rPr>
        <w:t xml:space="preserve"> </w:t>
      </w:r>
      <w:r w:rsidRPr="005A78EE">
        <w:rPr>
          <w:sz w:val="24"/>
          <w:szCs w:val="24"/>
        </w:rPr>
        <w:t>A</w:t>
      </w:r>
      <w:r w:rsidRPr="005A78EE">
        <w:rPr>
          <w:spacing w:val="18"/>
          <w:sz w:val="24"/>
          <w:szCs w:val="24"/>
        </w:rPr>
        <w:t xml:space="preserve"> </w:t>
      </w:r>
      <w:r w:rsidRPr="005A78EE">
        <w:rPr>
          <w:sz w:val="24"/>
          <w:szCs w:val="24"/>
        </w:rPr>
        <w:t>quarta</w:t>
      </w:r>
      <w:r w:rsidRPr="005A78EE">
        <w:rPr>
          <w:spacing w:val="-15"/>
          <w:sz w:val="24"/>
          <w:szCs w:val="24"/>
        </w:rPr>
        <w:t xml:space="preserve"> </w:t>
      </w:r>
      <w:r w:rsidRPr="005A78EE">
        <w:rPr>
          <w:sz w:val="24"/>
          <w:szCs w:val="24"/>
        </w:rPr>
        <w:t>coluna</w:t>
      </w:r>
      <w:r w:rsidRPr="005A78EE">
        <w:rPr>
          <w:spacing w:val="-15"/>
          <w:sz w:val="24"/>
          <w:szCs w:val="24"/>
        </w:rPr>
        <w:t xml:space="preserve"> </w:t>
      </w:r>
      <w:r w:rsidRPr="005A78EE">
        <w:rPr>
          <w:sz w:val="24"/>
          <w:szCs w:val="24"/>
        </w:rPr>
        <w:t>apresenta</w:t>
      </w:r>
      <w:r w:rsidRPr="005A78EE">
        <w:rPr>
          <w:spacing w:val="-14"/>
          <w:sz w:val="24"/>
          <w:szCs w:val="24"/>
        </w:rPr>
        <w:t xml:space="preserve"> </w:t>
      </w:r>
      <w:r w:rsidRPr="005A78EE">
        <w:rPr>
          <w:sz w:val="24"/>
          <w:szCs w:val="24"/>
        </w:rPr>
        <w:t>alguns exemplos de</w:t>
      </w:r>
      <w:r w:rsidRPr="005A78EE">
        <w:rPr>
          <w:spacing w:val="-14"/>
          <w:sz w:val="24"/>
          <w:szCs w:val="24"/>
        </w:rPr>
        <w:t xml:space="preserve"> </w:t>
      </w:r>
      <w:r w:rsidRPr="005A78EE">
        <w:rPr>
          <w:sz w:val="24"/>
          <w:szCs w:val="24"/>
        </w:rPr>
        <w:t>evidências,</w:t>
      </w:r>
      <w:r w:rsidRPr="005A78EE">
        <w:rPr>
          <w:spacing w:val="1"/>
          <w:sz w:val="24"/>
          <w:szCs w:val="24"/>
        </w:rPr>
        <w:t xml:space="preserve"> </w:t>
      </w:r>
      <w:r w:rsidRPr="005A78EE">
        <w:rPr>
          <w:sz w:val="24"/>
          <w:szCs w:val="24"/>
        </w:rPr>
        <w:t>porém,</w:t>
      </w:r>
      <w:r w:rsidRPr="005A78EE">
        <w:rPr>
          <w:spacing w:val="2"/>
          <w:sz w:val="24"/>
          <w:szCs w:val="24"/>
        </w:rPr>
        <w:t xml:space="preserve"> </w:t>
      </w:r>
      <w:r w:rsidRPr="005A78EE">
        <w:rPr>
          <w:sz w:val="24"/>
          <w:szCs w:val="24"/>
        </w:rPr>
        <w:t>o</w:t>
      </w:r>
      <w:r w:rsidRPr="005A78EE">
        <w:rPr>
          <w:spacing w:val="7"/>
          <w:sz w:val="24"/>
          <w:szCs w:val="24"/>
        </w:rPr>
        <w:t xml:space="preserve"> </w:t>
      </w:r>
      <w:r w:rsidRPr="005A78EE">
        <w:rPr>
          <w:sz w:val="24"/>
          <w:szCs w:val="24"/>
        </w:rPr>
        <w:t>INSPCEA</w:t>
      </w:r>
      <w:r w:rsidRPr="005A78EE">
        <w:rPr>
          <w:spacing w:val="1"/>
          <w:sz w:val="24"/>
          <w:szCs w:val="24"/>
        </w:rPr>
        <w:t xml:space="preserve"> </w:t>
      </w:r>
      <w:r w:rsidRPr="005A78EE">
        <w:rPr>
          <w:sz w:val="24"/>
          <w:szCs w:val="24"/>
        </w:rPr>
        <w:t>pode</w:t>
      </w:r>
      <w:r w:rsidRPr="005A78EE">
        <w:rPr>
          <w:spacing w:val="-15"/>
          <w:sz w:val="24"/>
          <w:szCs w:val="24"/>
        </w:rPr>
        <w:t xml:space="preserve"> </w:t>
      </w:r>
      <w:r w:rsidRPr="005A78EE">
        <w:rPr>
          <w:sz w:val="24"/>
          <w:szCs w:val="24"/>
        </w:rPr>
        <w:t>se</w:t>
      </w:r>
      <w:r w:rsidRPr="005A78EE">
        <w:rPr>
          <w:spacing w:val="-15"/>
          <w:sz w:val="24"/>
          <w:szCs w:val="24"/>
        </w:rPr>
        <w:t xml:space="preserve"> </w:t>
      </w:r>
      <w:r w:rsidRPr="005A78EE">
        <w:rPr>
          <w:sz w:val="24"/>
          <w:szCs w:val="24"/>
        </w:rPr>
        <w:t>utilizar</w:t>
      </w:r>
      <w:r w:rsidRPr="005A78EE">
        <w:rPr>
          <w:spacing w:val="-3"/>
          <w:sz w:val="24"/>
          <w:szCs w:val="24"/>
        </w:rPr>
        <w:t xml:space="preserve"> </w:t>
      </w:r>
      <w:r w:rsidRPr="005A78EE">
        <w:rPr>
          <w:spacing w:val="11"/>
          <w:sz w:val="24"/>
          <w:szCs w:val="24"/>
        </w:rPr>
        <w:t>de</w:t>
      </w:r>
      <w:r w:rsidRPr="005A78EE">
        <w:rPr>
          <w:spacing w:val="21"/>
          <w:sz w:val="24"/>
          <w:szCs w:val="24"/>
        </w:rPr>
        <w:t xml:space="preserve"> </w:t>
      </w:r>
      <w:r w:rsidRPr="005A78EE">
        <w:rPr>
          <w:spacing w:val="12"/>
          <w:sz w:val="24"/>
          <w:szCs w:val="24"/>
        </w:rPr>
        <w:t>outras</w:t>
      </w:r>
      <w:r w:rsidRPr="005A78EE">
        <w:rPr>
          <w:spacing w:val="13"/>
          <w:sz w:val="24"/>
          <w:szCs w:val="24"/>
        </w:rPr>
        <w:t xml:space="preserve"> </w:t>
      </w:r>
      <w:r w:rsidRPr="005A78EE">
        <w:rPr>
          <w:sz w:val="24"/>
          <w:szCs w:val="24"/>
        </w:rPr>
        <w:t>evidências</w:t>
      </w:r>
      <w:r w:rsidRPr="005A78EE">
        <w:rPr>
          <w:spacing w:val="6"/>
          <w:sz w:val="24"/>
          <w:szCs w:val="24"/>
        </w:rPr>
        <w:t xml:space="preserve"> </w:t>
      </w:r>
      <w:r w:rsidRPr="005A78EE">
        <w:rPr>
          <w:sz w:val="24"/>
          <w:szCs w:val="24"/>
        </w:rPr>
        <w:t>desde</w:t>
      </w:r>
      <w:r w:rsidRPr="005A78EE">
        <w:rPr>
          <w:spacing w:val="-21"/>
          <w:sz w:val="24"/>
          <w:szCs w:val="24"/>
        </w:rPr>
        <w:t xml:space="preserve"> </w:t>
      </w:r>
      <w:r w:rsidRPr="005A78EE">
        <w:rPr>
          <w:sz w:val="24"/>
          <w:szCs w:val="24"/>
        </w:rPr>
        <w:t>que</w:t>
      </w:r>
      <w:r w:rsidRPr="005A78EE">
        <w:rPr>
          <w:spacing w:val="-20"/>
          <w:sz w:val="24"/>
          <w:szCs w:val="24"/>
        </w:rPr>
        <w:t xml:space="preserve"> </w:t>
      </w:r>
      <w:r w:rsidRPr="005A78EE">
        <w:rPr>
          <w:sz w:val="24"/>
          <w:szCs w:val="24"/>
        </w:rPr>
        <w:t>pertinentes</w:t>
      </w:r>
      <w:r w:rsidRPr="005A78EE">
        <w:rPr>
          <w:spacing w:val="-8"/>
          <w:sz w:val="24"/>
          <w:szCs w:val="24"/>
        </w:rPr>
        <w:t xml:space="preserve"> </w:t>
      </w:r>
      <w:r w:rsidRPr="005A78EE">
        <w:rPr>
          <w:sz w:val="24"/>
          <w:szCs w:val="24"/>
        </w:rPr>
        <w:t>e</w:t>
      </w:r>
      <w:r w:rsidRPr="005A78EE">
        <w:rPr>
          <w:spacing w:val="-21"/>
          <w:sz w:val="24"/>
          <w:szCs w:val="24"/>
        </w:rPr>
        <w:t xml:space="preserve"> </w:t>
      </w:r>
      <w:r w:rsidRPr="005A78EE">
        <w:rPr>
          <w:sz w:val="24"/>
          <w:szCs w:val="24"/>
        </w:rPr>
        <w:t>fidedignas</w:t>
      </w:r>
      <w:r w:rsidRPr="005A78EE">
        <w:rPr>
          <w:spacing w:val="-7"/>
          <w:sz w:val="24"/>
          <w:szCs w:val="24"/>
        </w:rPr>
        <w:t xml:space="preserve"> </w:t>
      </w:r>
      <w:r w:rsidRPr="005A78EE">
        <w:rPr>
          <w:sz w:val="24"/>
          <w:szCs w:val="24"/>
        </w:rPr>
        <w:t>para</w:t>
      </w:r>
      <w:r w:rsidRPr="005A78EE">
        <w:rPr>
          <w:spacing w:val="-21"/>
          <w:sz w:val="24"/>
          <w:szCs w:val="24"/>
        </w:rPr>
        <w:t xml:space="preserve"> </w:t>
      </w:r>
      <w:r w:rsidRPr="005A78EE">
        <w:rPr>
          <w:sz w:val="24"/>
          <w:szCs w:val="24"/>
        </w:rPr>
        <w:t>avaliar</w:t>
      </w:r>
      <w:r w:rsidRPr="005A78EE">
        <w:rPr>
          <w:spacing w:val="4"/>
          <w:sz w:val="24"/>
          <w:szCs w:val="24"/>
        </w:rPr>
        <w:t xml:space="preserve"> </w:t>
      </w:r>
      <w:r w:rsidRPr="005A78EE">
        <w:rPr>
          <w:sz w:val="24"/>
          <w:szCs w:val="24"/>
        </w:rPr>
        <w:t>o</w:t>
      </w:r>
      <w:r w:rsidRPr="005A78EE">
        <w:rPr>
          <w:spacing w:val="-2"/>
          <w:sz w:val="24"/>
          <w:szCs w:val="24"/>
        </w:rPr>
        <w:t xml:space="preserve"> </w:t>
      </w:r>
      <w:r w:rsidRPr="005A78EE">
        <w:rPr>
          <w:sz w:val="24"/>
          <w:szCs w:val="24"/>
        </w:rPr>
        <w:t>item</w:t>
      </w:r>
      <w:r w:rsidRPr="005A78EE">
        <w:rPr>
          <w:spacing w:val="-6"/>
          <w:sz w:val="24"/>
          <w:szCs w:val="24"/>
        </w:rPr>
        <w:t xml:space="preserve"> </w:t>
      </w:r>
      <w:r w:rsidRPr="005A78EE">
        <w:rPr>
          <w:sz w:val="24"/>
          <w:szCs w:val="24"/>
        </w:rPr>
        <w:t>em</w:t>
      </w:r>
      <w:r w:rsidRPr="005A78EE">
        <w:rPr>
          <w:spacing w:val="-5"/>
          <w:sz w:val="24"/>
          <w:szCs w:val="24"/>
        </w:rPr>
        <w:t xml:space="preserve"> </w:t>
      </w:r>
      <w:r w:rsidRPr="005A78EE">
        <w:rPr>
          <w:sz w:val="24"/>
          <w:szCs w:val="24"/>
        </w:rPr>
        <w:t>análise.</w:t>
      </w:r>
    </w:p>
    <w:p w14:paraId="20CCFBD1" w14:textId="415D99FC" w:rsidR="009562A0" w:rsidRPr="005A78EE" w:rsidRDefault="002F7624" w:rsidP="00A47354">
      <w:pPr>
        <w:pStyle w:val="PargrafodaLista"/>
        <w:numPr>
          <w:ilvl w:val="0"/>
          <w:numId w:val="74"/>
        </w:numPr>
        <w:tabs>
          <w:tab w:val="left" w:pos="1022"/>
        </w:tabs>
        <w:spacing w:before="120" w:line="242" w:lineRule="auto"/>
        <w:ind w:right="321"/>
        <w:rPr>
          <w:sz w:val="24"/>
          <w:szCs w:val="24"/>
        </w:rPr>
      </w:pPr>
      <w:r w:rsidRPr="005A78EE">
        <w:rPr>
          <w:sz w:val="24"/>
          <w:szCs w:val="24"/>
        </w:rPr>
        <w:t>O</w:t>
      </w:r>
      <w:r w:rsidRPr="005A78EE">
        <w:rPr>
          <w:spacing w:val="1"/>
          <w:sz w:val="24"/>
          <w:szCs w:val="24"/>
        </w:rPr>
        <w:t xml:space="preserve"> </w:t>
      </w:r>
      <w:r w:rsidRPr="005A78EE">
        <w:rPr>
          <w:sz w:val="24"/>
          <w:szCs w:val="24"/>
        </w:rPr>
        <w:t>INSPCEA</w:t>
      </w:r>
      <w:r w:rsidRPr="005A78EE">
        <w:rPr>
          <w:spacing w:val="1"/>
          <w:sz w:val="24"/>
          <w:szCs w:val="24"/>
        </w:rPr>
        <w:t xml:space="preserve"> </w:t>
      </w:r>
      <w:r w:rsidRPr="005A78EE">
        <w:rPr>
          <w:sz w:val="24"/>
          <w:szCs w:val="24"/>
        </w:rPr>
        <w:t>deverá indicar</w:t>
      </w:r>
      <w:r w:rsidRPr="005A78EE">
        <w:rPr>
          <w:spacing w:val="1"/>
          <w:sz w:val="24"/>
          <w:szCs w:val="24"/>
        </w:rPr>
        <w:t xml:space="preserve"> </w:t>
      </w:r>
      <w:r w:rsidRPr="005A78EE">
        <w:rPr>
          <w:sz w:val="24"/>
          <w:szCs w:val="24"/>
        </w:rPr>
        <w:t>a conclusão</w:t>
      </w:r>
      <w:r w:rsidRPr="005A78EE">
        <w:rPr>
          <w:spacing w:val="1"/>
          <w:sz w:val="24"/>
          <w:szCs w:val="24"/>
        </w:rPr>
        <w:t xml:space="preserve"> </w:t>
      </w:r>
      <w:r w:rsidRPr="005A78EE">
        <w:rPr>
          <w:sz w:val="24"/>
          <w:szCs w:val="24"/>
        </w:rPr>
        <w:t>de sua análise mediante eleição, na quinta coluna, da melhor expressão que indique o estado de</w:t>
      </w:r>
      <w:r w:rsidRPr="005A78EE">
        <w:rPr>
          <w:spacing w:val="1"/>
          <w:sz w:val="24"/>
          <w:szCs w:val="24"/>
        </w:rPr>
        <w:t xml:space="preserve"> </w:t>
      </w:r>
      <w:r w:rsidRPr="005A78EE">
        <w:rPr>
          <w:sz w:val="24"/>
          <w:szCs w:val="24"/>
        </w:rPr>
        <w:t>implementação</w:t>
      </w:r>
      <w:r w:rsidRPr="005A78EE">
        <w:rPr>
          <w:spacing w:val="-4"/>
          <w:sz w:val="24"/>
          <w:szCs w:val="24"/>
        </w:rPr>
        <w:t xml:space="preserve"> </w:t>
      </w:r>
      <w:r w:rsidRPr="005A78EE">
        <w:rPr>
          <w:sz w:val="24"/>
          <w:szCs w:val="24"/>
        </w:rPr>
        <w:t>do</w:t>
      </w:r>
      <w:r w:rsidRPr="005A78EE">
        <w:rPr>
          <w:spacing w:val="-3"/>
          <w:sz w:val="24"/>
          <w:szCs w:val="24"/>
        </w:rPr>
        <w:t xml:space="preserve"> </w:t>
      </w:r>
      <w:r w:rsidRPr="005A78EE">
        <w:rPr>
          <w:sz w:val="24"/>
          <w:szCs w:val="24"/>
        </w:rPr>
        <w:t>item</w:t>
      </w:r>
      <w:r w:rsidRPr="005A78EE">
        <w:rPr>
          <w:spacing w:val="-21"/>
          <w:sz w:val="24"/>
          <w:szCs w:val="24"/>
        </w:rPr>
        <w:t xml:space="preserve"> </w:t>
      </w:r>
      <w:r w:rsidRPr="005A78EE">
        <w:rPr>
          <w:sz w:val="24"/>
          <w:szCs w:val="24"/>
        </w:rPr>
        <w:t>em</w:t>
      </w:r>
      <w:r w:rsidRPr="005A78EE">
        <w:rPr>
          <w:spacing w:val="9"/>
          <w:sz w:val="24"/>
          <w:szCs w:val="24"/>
        </w:rPr>
        <w:t xml:space="preserve"> </w:t>
      </w:r>
      <w:r w:rsidRPr="005A78EE">
        <w:rPr>
          <w:sz w:val="24"/>
          <w:szCs w:val="24"/>
        </w:rPr>
        <w:t>análise.</w:t>
      </w:r>
    </w:p>
    <w:p w14:paraId="72E5391F" w14:textId="77777777" w:rsidR="009562A0" w:rsidRPr="005A78EE" w:rsidRDefault="002F7624" w:rsidP="00A47354">
      <w:pPr>
        <w:pStyle w:val="PargrafodaLista"/>
        <w:numPr>
          <w:ilvl w:val="0"/>
          <w:numId w:val="74"/>
        </w:numPr>
        <w:tabs>
          <w:tab w:val="left" w:pos="1022"/>
        </w:tabs>
        <w:spacing w:before="130" w:line="228" w:lineRule="auto"/>
        <w:ind w:right="301"/>
        <w:rPr>
          <w:sz w:val="24"/>
          <w:szCs w:val="24"/>
        </w:rPr>
      </w:pPr>
      <w:r w:rsidRPr="005A78EE">
        <w:rPr>
          <w:sz w:val="24"/>
          <w:szCs w:val="24"/>
        </w:rPr>
        <w:t>O INSPCEA deverá descrever sucintamente, na sexta coluna, as evidências coletadas e sua decisão pelo estado de implementação indicado na</w:t>
      </w:r>
      <w:r w:rsidRPr="005A78EE">
        <w:rPr>
          <w:spacing w:val="1"/>
          <w:sz w:val="24"/>
          <w:szCs w:val="24"/>
        </w:rPr>
        <w:t xml:space="preserve"> </w:t>
      </w:r>
      <w:r w:rsidRPr="005A78EE">
        <w:rPr>
          <w:sz w:val="24"/>
          <w:szCs w:val="24"/>
        </w:rPr>
        <w:t>quinta</w:t>
      </w:r>
      <w:r w:rsidRPr="005A78EE">
        <w:rPr>
          <w:spacing w:val="-20"/>
          <w:sz w:val="24"/>
          <w:szCs w:val="24"/>
        </w:rPr>
        <w:t xml:space="preserve"> </w:t>
      </w:r>
      <w:r w:rsidRPr="005A78EE">
        <w:rPr>
          <w:sz w:val="24"/>
          <w:szCs w:val="24"/>
        </w:rPr>
        <w:t>coluna,</w:t>
      </w:r>
      <w:r w:rsidRPr="005A78EE">
        <w:rPr>
          <w:spacing w:val="-4"/>
          <w:sz w:val="24"/>
          <w:szCs w:val="24"/>
        </w:rPr>
        <w:t xml:space="preserve"> </w:t>
      </w:r>
      <w:r w:rsidRPr="005A78EE">
        <w:rPr>
          <w:sz w:val="24"/>
          <w:szCs w:val="24"/>
        </w:rPr>
        <w:t>de</w:t>
      </w:r>
      <w:r w:rsidRPr="005A78EE">
        <w:rPr>
          <w:spacing w:val="-20"/>
          <w:sz w:val="24"/>
          <w:szCs w:val="24"/>
        </w:rPr>
        <w:t xml:space="preserve"> </w:t>
      </w:r>
      <w:r w:rsidRPr="005A78EE">
        <w:rPr>
          <w:sz w:val="24"/>
          <w:szCs w:val="24"/>
        </w:rPr>
        <w:t>modo a</w:t>
      </w:r>
      <w:r w:rsidRPr="005A78EE">
        <w:rPr>
          <w:spacing w:val="-19"/>
          <w:sz w:val="24"/>
          <w:szCs w:val="24"/>
        </w:rPr>
        <w:t xml:space="preserve"> </w:t>
      </w:r>
      <w:r w:rsidRPr="005A78EE">
        <w:rPr>
          <w:sz w:val="24"/>
          <w:szCs w:val="24"/>
        </w:rPr>
        <w:t>ficar</w:t>
      </w:r>
      <w:r w:rsidRPr="005A78EE">
        <w:rPr>
          <w:spacing w:val="-9"/>
          <w:sz w:val="24"/>
          <w:szCs w:val="24"/>
        </w:rPr>
        <w:t xml:space="preserve"> </w:t>
      </w:r>
      <w:r w:rsidRPr="005A78EE">
        <w:rPr>
          <w:sz w:val="24"/>
          <w:szCs w:val="24"/>
        </w:rPr>
        <w:t>claro</w:t>
      </w:r>
      <w:r w:rsidRPr="005A78EE">
        <w:rPr>
          <w:spacing w:val="14"/>
          <w:sz w:val="24"/>
          <w:szCs w:val="24"/>
        </w:rPr>
        <w:t xml:space="preserve"> </w:t>
      </w:r>
      <w:r w:rsidRPr="005A78EE">
        <w:rPr>
          <w:sz w:val="24"/>
          <w:szCs w:val="24"/>
        </w:rPr>
        <w:t>em</w:t>
      </w:r>
      <w:r w:rsidRPr="005A78EE">
        <w:rPr>
          <w:spacing w:val="12"/>
          <w:sz w:val="24"/>
          <w:szCs w:val="24"/>
        </w:rPr>
        <w:t xml:space="preserve"> </w:t>
      </w:r>
      <w:r w:rsidRPr="005A78EE">
        <w:rPr>
          <w:sz w:val="24"/>
          <w:szCs w:val="24"/>
        </w:rPr>
        <w:t>leitura</w:t>
      </w:r>
      <w:r w:rsidRPr="005A78EE">
        <w:rPr>
          <w:spacing w:val="-19"/>
          <w:sz w:val="24"/>
          <w:szCs w:val="24"/>
        </w:rPr>
        <w:t xml:space="preserve"> </w:t>
      </w:r>
      <w:r w:rsidRPr="005A78EE">
        <w:rPr>
          <w:spacing w:val="9"/>
          <w:sz w:val="24"/>
          <w:szCs w:val="24"/>
        </w:rPr>
        <w:t>por</w:t>
      </w:r>
      <w:r w:rsidRPr="005A78EE">
        <w:rPr>
          <w:spacing w:val="-9"/>
          <w:sz w:val="24"/>
          <w:szCs w:val="24"/>
        </w:rPr>
        <w:t xml:space="preserve"> </w:t>
      </w:r>
      <w:r w:rsidRPr="005A78EE">
        <w:rPr>
          <w:sz w:val="24"/>
          <w:szCs w:val="24"/>
        </w:rPr>
        <w:t>qualquer</w:t>
      </w:r>
      <w:r w:rsidRPr="005A78EE">
        <w:rPr>
          <w:spacing w:val="-9"/>
          <w:sz w:val="24"/>
          <w:szCs w:val="24"/>
        </w:rPr>
        <w:t xml:space="preserve"> </w:t>
      </w:r>
      <w:r w:rsidRPr="005A78EE">
        <w:rPr>
          <w:sz w:val="24"/>
          <w:szCs w:val="24"/>
        </w:rPr>
        <w:t>outro</w:t>
      </w:r>
      <w:r w:rsidRPr="005A78EE">
        <w:rPr>
          <w:spacing w:val="-16"/>
          <w:sz w:val="24"/>
          <w:szCs w:val="24"/>
        </w:rPr>
        <w:t xml:space="preserve"> </w:t>
      </w:r>
      <w:r w:rsidRPr="005A78EE">
        <w:rPr>
          <w:sz w:val="24"/>
          <w:szCs w:val="24"/>
        </w:rPr>
        <w:t>INSPCEA</w:t>
      </w:r>
      <w:r w:rsidRPr="005A78EE">
        <w:rPr>
          <w:spacing w:val="-6"/>
          <w:sz w:val="24"/>
          <w:szCs w:val="24"/>
        </w:rPr>
        <w:t xml:space="preserve"> </w:t>
      </w:r>
      <w:r w:rsidRPr="005A78EE">
        <w:rPr>
          <w:sz w:val="24"/>
          <w:szCs w:val="24"/>
        </w:rPr>
        <w:t>qual</w:t>
      </w:r>
      <w:r w:rsidRPr="005A78EE">
        <w:rPr>
          <w:spacing w:val="-10"/>
          <w:sz w:val="24"/>
          <w:szCs w:val="24"/>
        </w:rPr>
        <w:t xml:space="preserve"> </w:t>
      </w:r>
      <w:r w:rsidRPr="005A78EE">
        <w:rPr>
          <w:sz w:val="24"/>
          <w:szCs w:val="24"/>
        </w:rPr>
        <w:t>foi</w:t>
      </w:r>
      <w:r w:rsidRPr="005A78EE">
        <w:rPr>
          <w:spacing w:val="-11"/>
          <w:sz w:val="24"/>
          <w:szCs w:val="24"/>
        </w:rPr>
        <w:t xml:space="preserve"> </w:t>
      </w:r>
      <w:r w:rsidRPr="005A78EE">
        <w:rPr>
          <w:sz w:val="24"/>
          <w:szCs w:val="24"/>
        </w:rPr>
        <w:t>e</w:t>
      </w:r>
      <w:r w:rsidRPr="005A78EE">
        <w:rPr>
          <w:spacing w:val="-20"/>
          <w:sz w:val="24"/>
          <w:szCs w:val="24"/>
        </w:rPr>
        <w:t xml:space="preserve"> </w:t>
      </w:r>
      <w:r w:rsidRPr="005A78EE">
        <w:rPr>
          <w:sz w:val="24"/>
          <w:szCs w:val="24"/>
        </w:rPr>
        <w:t>em</w:t>
      </w:r>
      <w:r w:rsidRPr="005A78EE">
        <w:rPr>
          <w:spacing w:val="-3"/>
          <w:sz w:val="24"/>
          <w:szCs w:val="24"/>
        </w:rPr>
        <w:t xml:space="preserve"> </w:t>
      </w:r>
      <w:r w:rsidRPr="005A78EE">
        <w:rPr>
          <w:sz w:val="24"/>
          <w:szCs w:val="24"/>
        </w:rPr>
        <w:t>que</w:t>
      </w:r>
      <w:r w:rsidRPr="005A78EE">
        <w:rPr>
          <w:spacing w:val="-20"/>
          <w:sz w:val="24"/>
          <w:szCs w:val="24"/>
        </w:rPr>
        <w:t xml:space="preserve"> </w:t>
      </w:r>
      <w:r w:rsidRPr="005A78EE">
        <w:rPr>
          <w:sz w:val="24"/>
          <w:szCs w:val="24"/>
        </w:rPr>
        <w:t>se</w:t>
      </w:r>
      <w:r w:rsidRPr="005A78EE">
        <w:rPr>
          <w:spacing w:val="-3"/>
          <w:sz w:val="24"/>
          <w:szCs w:val="24"/>
        </w:rPr>
        <w:t xml:space="preserve"> </w:t>
      </w:r>
      <w:r w:rsidRPr="005A78EE">
        <w:rPr>
          <w:sz w:val="24"/>
          <w:szCs w:val="24"/>
        </w:rPr>
        <w:t>baseou</w:t>
      </w:r>
      <w:r w:rsidRPr="005A78EE">
        <w:rPr>
          <w:spacing w:val="-1"/>
          <w:sz w:val="24"/>
          <w:szCs w:val="24"/>
        </w:rPr>
        <w:t xml:space="preserve"> </w:t>
      </w:r>
      <w:r w:rsidRPr="005A78EE">
        <w:rPr>
          <w:sz w:val="24"/>
          <w:szCs w:val="24"/>
        </w:rPr>
        <w:t>sua</w:t>
      </w:r>
      <w:r w:rsidRPr="005A78EE">
        <w:rPr>
          <w:spacing w:val="-19"/>
          <w:sz w:val="24"/>
          <w:szCs w:val="24"/>
        </w:rPr>
        <w:t xml:space="preserve"> </w:t>
      </w:r>
      <w:r w:rsidRPr="005A78EE">
        <w:rPr>
          <w:sz w:val="24"/>
          <w:szCs w:val="24"/>
        </w:rPr>
        <w:t>decisão.</w:t>
      </w:r>
    </w:p>
    <w:p w14:paraId="5ECD3CF1" w14:textId="67ED6043" w:rsidR="009562A0" w:rsidRPr="005A78EE" w:rsidRDefault="002F7624" w:rsidP="00A47354">
      <w:pPr>
        <w:pStyle w:val="PargrafodaLista"/>
        <w:numPr>
          <w:ilvl w:val="0"/>
          <w:numId w:val="74"/>
        </w:numPr>
        <w:tabs>
          <w:tab w:val="left" w:pos="1022"/>
        </w:tabs>
        <w:spacing w:before="125" w:line="242" w:lineRule="auto"/>
        <w:rPr>
          <w:sz w:val="24"/>
          <w:szCs w:val="24"/>
        </w:rPr>
      </w:pPr>
      <w:r w:rsidRPr="005A78EE">
        <w:rPr>
          <w:sz w:val="24"/>
          <w:szCs w:val="24"/>
        </w:rPr>
        <w:t>Caso uma pergunta esteja baseada em uma publicação de referência (primeira coluna) que tenha sido revogada o u cancelada pelo DECEA, o</w:t>
      </w:r>
      <w:r w:rsidRPr="005A78EE">
        <w:rPr>
          <w:spacing w:val="1"/>
          <w:sz w:val="24"/>
          <w:szCs w:val="24"/>
        </w:rPr>
        <w:t xml:space="preserve"> </w:t>
      </w:r>
      <w:r w:rsidRPr="005A78EE">
        <w:rPr>
          <w:sz w:val="24"/>
          <w:szCs w:val="24"/>
        </w:rPr>
        <w:t xml:space="preserve">INSPCEA deverá marcar o estado de implementação </w:t>
      </w:r>
      <w:r w:rsidR="004919A4" w:rsidRPr="005A78EE">
        <w:rPr>
          <w:sz w:val="24"/>
          <w:szCs w:val="24"/>
        </w:rPr>
        <w:t>“Não</w:t>
      </w:r>
      <w:r w:rsidRPr="005A78EE">
        <w:rPr>
          <w:sz w:val="24"/>
          <w:szCs w:val="24"/>
        </w:rPr>
        <w:t xml:space="preserve"> Aplicável”, justificar na sexta coluna, e redigir sua Ficha de Críticas</w:t>
      </w:r>
      <w:r w:rsidRPr="005A78EE">
        <w:rPr>
          <w:spacing w:val="1"/>
          <w:sz w:val="24"/>
          <w:szCs w:val="24"/>
        </w:rPr>
        <w:t xml:space="preserve"> </w:t>
      </w:r>
      <w:r w:rsidRPr="005A78EE">
        <w:rPr>
          <w:sz w:val="24"/>
          <w:szCs w:val="24"/>
        </w:rPr>
        <w:t>alertando a</w:t>
      </w:r>
      <w:r w:rsidRPr="005A78EE">
        <w:rPr>
          <w:spacing w:val="1"/>
          <w:sz w:val="24"/>
          <w:szCs w:val="24"/>
        </w:rPr>
        <w:t xml:space="preserve"> </w:t>
      </w:r>
      <w:r w:rsidRPr="005A78EE">
        <w:rPr>
          <w:sz w:val="24"/>
          <w:szCs w:val="24"/>
        </w:rPr>
        <w:t>ASOCEA</w:t>
      </w:r>
      <w:r w:rsidRPr="005A78EE">
        <w:rPr>
          <w:spacing w:val="-6"/>
          <w:sz w:val="24"/>
          <w:szCs w:val="24"/>
        </w:rPr>
        <w:t xml:space="preserve"> </w:t>
      </w:r>
      <w:r w:rsidRPr="005A78EE">
        <w:rPr>
          <w:sz w:val="24"/>
          <w:szCs w:val="24"/>
        </w:rPr>
        <w:t>sobre</w:t>
      </w:r>
      <w:r w:rsidRPr="005A78EE">
        <w:rPr>
          <w:spacing w:val="-20"/>
          <w:sz w:val="24"/>
          <w:szCs w:val="24"/>
        </w:rPr>
        <w:t xml:space="preserve"> </w:t>
      </w:r>
      <w:r w:rsidRPr="005A78EE">
        <w:rPr>
          <w:sz w:val="24"/>
          <w:szCs w:val="24"/>
        </w:rPr>
        <w:t>a</w:t>
      </w:r>
      <w:r w:rsidRPr="005A78EE">
        <w:rPr>
          <w:spacing w:val="-19"/>
          <w:sz w:val="24"/>
          <w:szCs w:val="24"/>
        </w:rPr>
        <w:t xml:space="preserve"> </w:t>
      </w:r>
      <w:r w:rsidRPr="005A78EE">
        <w:rPr>
          <w:sz w:val="24"/>
          <w:szCs w:val="24"/>
        </w:rPr>
        <w:t>necessidade</w:t>
      </w:r>
      <w:r w:rsidRPr="005A78EE">
        <w:rPr>
          <w:spacing w:val="-4"/>
          <w:sz w:val="24"/>
          <w:szCs w:val="24"/>
        </w:rPr>
        <w:t xml:space="preserve"> </w:t>
      </w:r>
      <w:r w:rsidRPr="005A78EE">
        <w:rPr>
          <w:sz w:val="24"/>
          <w:szCs w:val="24"/>
        </w:rPr>
        <w:t>de</w:t>
      </w:r>
      <w:r w:rsidRPr="005A78EE">
        <w:rPr>
          <w:spacing w:val="-19"/>
          <w:sz w:val="24"/>
          <w:szCs w:val="24"/>
        </w:rPr>
        <w:t xml:space="preserve"> </w:t>
      </w:r>
      <w:r w:rsidRPr="005A78EE">
        <w:rPr>
          <w:sz w:val="24"/>
          <w:szCs w:val="24"/>
        </w:rPr>
        <w:t>atualização</w:t>
      </w:r>
      <w:r w:rsidRPr="005A78EE">
        <w:rPr>
          <w:spacing w:val="-1"/>
          <w:sz w:val="24"/>
          <w:szCs w:val="24"/>
        </w:rPr>
        <w:t xml:space="preserve"> </w:t>
      </w:r>
      <w:r w:rsidRPr="005A78EE">
        <w:rPr>
          <w:sz w:val="24"/>
          <w:szCs w:val="24"/>
        </w:rPr>
        <w:t>do Protocolo,</w:t>
      </w:r>
      <w:r w:rsidRPr="005A78EE">
        <w:rPr>
          <w:spacing w:val="-5"/>
          <w:sz w:val="24"/>
          <w:szCs w:val="24"/>
        </w:rPr>
        <w:t xml:space="preserve"> </w:t>
      </w:r>
      <w:r w:rsidRPr="005A78EE">
        <w:rPr>
          <w:sz w:val="24"/>
          <w:szCs w:val="24"/>
        </w:rPr>
        <w:t>informando</w:t>
      </w:r>
      <w:r w:rsidRPr="005A78EE">
        <w:rPr>
          <w:spacing w:val="-16"/>
          <w:sz w:val="24"/>
          <w:szCs w:val="24"/>
        </w:rPr>
        <w:t xml:space="preserve"> </w:t>
      </w:r>
      <w:r w:rsidRPr="005A78EE">
        <w:rPr>
          <w:sz w:val="24"/>
          <w:szCs w:val="24"/>
        </w:rPr>
        <w:t>a</w:t>
      </w:r>
      <w:r w:rsidRPr="005A78EE">
        <w:rPr>
          <w:spacing w:val="-20"/>
          <w:sz w:val="24"/>
          <w:szCs w:val="24"/>
        </w:rPr>
        <w:t xml:space="preserve"> </w:t>
      </w:r>
      <w:r w:rsidRPr="005A78EE">
        <w:rPr>
          <w:sz w:val="24"/>
          <w:szCs w:val="24"/>
        </w:rPr>
        <w:t>pergunta</w:t>
      </w:r>
      <w:r w:rsidRPr="005A78EE">
        <w:rPr>
          <w:spacing w:val="-19"/>
          <w:sz w:val="24"/>
          <w:szCs w:val="24"/>
        </w:rPr>
        <w:t xml:space="preserve"> </w:t>
      </w:r>
      <w:r w:rsidRPr="005A78EE">
        <w:rPr>
          <w:sz w:val="24"/>
          <w:szCs w:val="24"/>
        </w:rPr>
        <w:t>que</w:t>
      </w:r>
      <w:r w:rsidRPr="005A78EE">
        <w:rPr>
          <w:spacing w:val="-20"/>
          <w:sz w:val="24"/>
          <w:szCs w:val="24"/>
        </w:rPr>
        <w:t xml:space="preserve"> </w:t>
      </w:r>
      <w:r w:rsidRPr="005A78EE">
        <w:rPr>
          <w:sz w:val="24"/>
          <w:szCs w:val="24"/>
        </w:rPr>
        <w:t>requer</w:t>
      </w:r>
      <w:r w:rsidRPr="005A78EE">
        <w:rPr>
          <w:spacing w:val="-8"/>
          <w:sz w:val="24"/>
          <w:szCs w:val="24"/>
        </w:rPr>
        <w:t xml:space="preserve"> </w:t>
      </w:r>
      <w:r w:rsidRPr="005A78EE">
        <w:rPr>
          <w:sz w:val="24"/>
          <w:szCs w:val="24"/>
        </w:rPr>
        <w:t>ajustes.</w:t>
      </w:r>
    </w:p>
    <w:p w14:paraId="02A7CBF0" w14:textId="3EE93AC7" w:rsidR="009562A0" w:rsidRPr="005A78EE" w:rsidRDefault="002F7624" w:rsidP="00A47354">
      <w:pPr>
        <w:pStyle w:val="PargrafodaLista"/>
        <w:numPr>
          <w:ilvl w:val="0"/>
          <w:numId w:val="74"/>
        </w:numPr>
        <w:tabs>
          <w:tab w:val="left" w:pos="1022"/>
        </w:tabs>
        <w:spacing w:line="237" w:lineRule="auto"/>
        <w:rPr>
          <w:sz w:val="24"/>
          <w:szCs w:val="24"/>
        </w:rPr>
      </w:pPr>
      <w:r w:rsidRPr="005A78EE">
        <w:rPr>
          <w:sz w:val="24"/>
          <w:szCs w:val="24"/>
        </w:rPr>
        <w:t>Caso uma pergunta esteja baseada em uma publicação de referência (primeira coluna) que tenha sido alterada, apenas, quanto à numeração do item</w:t>
      </w:r>
      <w:r w:rsidRPr="005A78EE">
        <w:rPr>
          <w:spacing w:val="-52"/>
          <w:sz w:val="24"/>
          <w:szCs w:val="24"/>
        </w:rPr>
        <w:t xml:space="preserve"> </w:t>
      </w:r>
      <w:r w:rsidRPr="005A78EE">
        <w:rPr>
          <w:sz w:val="24"/>
          <w:szCs w:val="24"/>
        </w:rPr>
        <w:t>em análise, sem mudança do seu sentido, o INSPCEA deverá aplicar a pergunta considerando a nova numeração da publicação atualizada pelo</w:t>
      </w:r>
      <w:r w:rsidRPr="005A78EE">
        <w:rPr>
          <w:spacing w:val="1"/>
          <w:sz w:val="24"/>
          <w:szCs w:val="24"/>
        </w:rPr>
        <w:t xml:space="preserve"> </w:t>
      </w:r>
      <w:r w:rsidRPr="005A78EE">
        <w:rPr>
          <w:sz w:val="24"/>
          <w:szCs w:val="24"/>
        </w:rPr>
        <w:t xml:space="preserve">DECEA e redigir sua Ficha de Críticas alertando a ASOCEA sobre a necessidade de atualização do Protocolo, informando a pergunta </w:t>
      </w:r>
      <w:r w:rsidRPr="005A78EE">
        <w:rPr>
          <w:spacing w:val="14"/>
          <w:sz w:val="24"/>
          <w:szCs w:val="24"/>
        </w:rPr>
        <w:t xml:space="preserve">que </w:t>
      </w:r>
      <w:r w:rsidRPr="005A78EE">
        <w:rPr>
          <w:spacing w:val="11"/>
          <w:sz w:val="24"/>
          <w:szCs w:val="24"/>
        </w:rPr>
        <w:t>requer</w:t>
      </w:r>
      <w:r w:rsidRPr="005A78EE">
        <w:rPr>
          <w:spacing w:val="-52"/>
          <w:sz w:val="24"/>
          <w:szCs w:val="24"/>
        </w:rPr>
        <w:t xml:space="preserve"> </w:t>
      </w:r>
      <w:r w:rsidRPr="005A78EE">
        <w:rPr>
          <w:sz w:val="24"/>
          <w:szCs w:val="24"/>
        </w:rPr>
        <w:t>ajustes.</w:t>
      </w:r>
    </w:p>
    <w:p w14:paraId="7A475641" w14:textId="77777777" w:rsidR="009562A0" w:rsidRPr="005A78EE" w:rsidRDefault="002F7624" w:rsidP="00A47354">
      <w:pPr>
        <w:pStyle w:val="PargrafodaLista"/>
        <w:numPr>
          <w:ilvl w:val="0"/>
          <w:numId w:val="74"/>
        </w:numPr>
        <w:tabs>
          <w:tab w:val="left" w:pos="1022"/>
        </w:tabs>
        <w:spacing w:line="242" w:lineRule="auto"/>
        <w:ind w:right="295"/>
        <w:rPr>
          <w:sz w:val="24"/>
          <w:szCs w:val="24"/>
        </w:rPr>
      </w:pPr>
      <w:r w:rsidRPr="005A78EE">
        <w:rPr>
          <w:sz w:val="24"/>
          <w:szCs w:val="24"/>
        </w:rPr>
        <w:t>Caso uma pergunta esteja baseada em uma publicação de referência (primeira coluna) que tenha sido alterada, com alteração no teor do item em</w:t>
      </w:r>
      <w:r w:rsidRPr="005A78EE">
        <w:rPr>
          <w:spacing w:val="1"/>
          <w:sz w:val="24"/>
          <w:szCs w:val="24"/>
        </w:rPr>
        <w:t xml:space="preserve"> </w:t>
      </w:r>
      <w:r w:rsidRPr="005A78EE">
        <w:rPr>
          <w:sz w:val="24"/>
          <w:szCs w:val="24"/>
        </w:rPr>
        <w:t>análise,</w:t>
      </w:r>
      <w:r w:rsidRPr="005A78EE">
        <w:rPr>
          <w:spacing w:val="1"/>
          <w:sz w:val="24"/>
          <w:szCs w:val="24"/>
        </w:rPr>
        <w:t xml:space="preserve"> </w:t>
      </w:r>
      <w:r w:rsidRPr="005A78EE">
        <w:rPr>
          <w:sz w:val="24"/>
          <w:szCs w:val="24"/>
        </w:rPr>
        <w:t>com mudança do</w:t>
      </w:r>
      <w:r w:rsidRPr="005A78EE">
        <w:rPr>
          <w:spacing w:val="1"/>
          <w:sz w:val="24"/>
          <w:szCs w:val="24"/>
        </w:rPr>
        <w:t xml:space="preserve"> </w:t>
      </w:r>
      <w:r w:rsidRPr="005A78EE">
        <w:rPr>
          <w:sz w:val="24"/>
          <w:szCs w:val="24"/>
        </w:rPr>
        <w:t>seu</w:t>
      </w:r>
      <w:r w:rsidRPr="005A78EE">
        <w:rPr>
          <w:spacing w:val="1"/>
          <w:sz w:val="24"/>
          <w:szCs w:val="24"/>
        </w:rPr>
        <w:t xml:space="preserve"> </w:t>
      </w:r>
      <w:r w:rsidRPr="005A78EE">
        <w:rPr>
          <w:sz w:val="24"/>
          <w:szCs w:val="24"/>
        </w:rPr>
        <w:t>sentido,</w:t>
      </w:r>
      <w:r w:rsidRPr="005A78EE">
        <w:rPr>
          <w:spacing w:val="1"/>
          <w:sz w:val="24"/>
          <w:szCs w:val="24"/>
        </w:rPr>
        <w:t xml:space="preserve"> </w:t>
      </w:r>
      <w:r w:rsidRPr="005A78EE">
        <w:rPr>
          <w:sz w:val="24"/>
          <w:szCs w:val="24"/>
        </w:rPr>
        <w:t>o</w:t>
      </w:r>
      <w:r w:rsidRPr="005A78EE">
        <w:rPr>
          <w:spacing w:val="1"/>
          <w:sz w:val="24"/>
          <w:szCs w:val="24"/>
        </w:rPr>
        <w:t xml:space="preserve"> </w:t>
      </w:r>
      <w:r w:rsidRPr="005A78EE">
        <w:rPr>
          <w:sz w:val="24"/>
          <w:szCs w:val="24"/>
        </w:rPr>
        <w:t>INSPCEA deverá aplicar a pergunta com os ajustes pertinentes,</w:t>
      </w:r>
      <w:r w:rsidRPr="005A78EE">
        <w:rPr>
          <w:spacing w:val="1"/>
          <w:sz w:val="24"/>
          <w:szCs w:val="24"/>
        </w:rPr>
        <w:t xml:space="preserve"> </w:t>
      </w:r>
      <w:r w:rsidRPr="005A78EE">
        <w:rPr>
          <w:sz w:val="24"/>
          <w:szCs w:val="24"/>
        </w:rPr>
        <w:t>considerando</w:t>
      </w:r>
      <w:r w:rsidRPr="005A78EE">
        <w:rPr>
          <w:spacing w:val="1"/>
          <w:sz w:val="24"/>
          <w:szCs w:val="24"/>
        </w:rPr>
        <w:t xml:space="preserve"> </w:t>
      </w:r>
      <w:r w:rsidRPr="005A78EE">
        <w:rPr>
          <w:sz w:val="24"/>
          <w:szCs w:val="24"/>
        </w:rPr>
        <w:t>a nova redação</w:t>
      </w:r>
      <w:r w:rsidRPr="005A78EE">
        <w:rPr>
          <w:spacing w:val="55"/>
          <w:sz w:val="24"/>
          <w:szCs w:val="24"/>
        </w:rPr>
        <w:t xml:space="preserve"> </w:t>
      </w:r>
      <w:r w:rsidRPr="005A78EE">
        <w:rPr>
          <w:sz w:val="24"/>
          <w:szCs w:val="24"/>
        </w:rPr>
        <w:t>da</w:t>
      </w:r>
      <w:r w:rsidRPr="005A78EE">
        <w:rPr>
          <w:spacing w:val="1"/>
          <w:sz w:val="24"/>
          <w:szCs w:val="24"/>
        </w:rPr>
        <w:t xml:space="preserve"> </w:t>
      </w:r>
      <w:r w:rsidRPr="005A78EE">
        <w:rPr>
          <w:sz w:val="24"/>
          <w:szCs w:val="24"/>
        </w:rPr>
        <w:t>publicação</w:t>
      </w:r>
      <w:r w:rsidRPr="005A78EE">
        <w:rPr>
          <w:spacing w:val="1"/>
          <w:sz w:val="24"/>
          <w:szCs w:val="24"/>
        </w:rPr>
        <w:t xml:space="preserve"> </w:t>
      </w:r>
      <w:r w:rsidRPr="005A78EE">
        <w:rPr>
          <w:sz w:val="24"/>
          <w:szCs w:val="24"/>
        </w:rPr>
        <w:t>atualizada pelo</w:t>
      </w:r>
      <w:r w:rsidRPr="005A78EE">
        <w:rPr>
          <w:spacing w:val="1"/>
          <w:sz w:val="24"/>
          <w:szCs w:val="24"/>
        </w:rPr>
        <w:t xml:space="preserve"> </w:t>
      </w:r>
      <w:r w:rsidRPr="005A78EE">
        <w:rPr>
          <w:sz w:val="24"/>
          <w:szCs w:val="24"/>
        </w:rPr>
        <w:t>DECEA e redigir sua Ficha de Críticas alertando</w:t>
      </w:r>
      <w:r w:rsidRPr="005A78EE">
        <w:rPr>
          <w:spacing w:val="1"/>
          <w:sz w:val="24"/>
          <w:szCs w:val="24"/>
        </w:rPr>
        <w:t xml:space="preserve"> </w:t>
      </w:r>
      <w:r w:rsidRPr="005A78EE">
        <w:rPr>
          <w:sz w:val="24"/>
          <w:szCs w:val="24"/>
        </w:rPr>
        <w:t>a ASOCEA sobre a necessidade de atualização do Protocolo,</w:t>
      </w:r>
      <w:r w:rsidRPr="005A78EE">
        <w:rPr>
          <w:spacing w:val="1"/>
          <w:sz w:val="24"/>
          <w:szCs w:val="24"/>
        </w:rPr>
        <w:t xml:space="preserve"> </w:t>
      </w:r>
      <w:r w:rsidRPr="005A78EE">
        <w:rPr>
          <w:sz w:val="24"/>
          <w:szCs w:val="24"/>
        </w:rPr>
        <w:t>informando</w:t>
      </w:r>
      <w:r w:rsidRPr="005A78EE">
        <w:rPr>
          <w:spacing w:val="-3"/>
          <w:sz w:val="24"/>
          <w:szCs w:val="24"/>
        </w:rPr>
        <w:t xml:space="preserve"> </w:t>
      </w:r>
      <w:r w:rsidRPr="005A78EE">
        <w:rPr>
          <w:sz w:val="24"/>
          <w:szCs w:val="24"/>
        </w:rPr>
        <w:t>a</w:t>
      </w:r>
      <w:r w:rsidRPr="005A78EE">
        <w:rPr>
          <w:spacing w:val="-21"/>
          <w:sz w:val="24"/>
          <w:szCs w:val="24"/>
        </w:rPr>
        <w:t xml:space="preserve"> </w:t>
      </w:r>
      <w:r w:rsidRPr="005A78EE">
        <w:rPr>
          <w:sz w:val="24"/>
          <w:szCs w:val="24"/>
        </w:rPr>
        <w:t>pergunta</w:t>
      </w:r>
      <w:r w:rsidRPr="005A78EE">
        <w:rPr>
          <w:spacing w:val="-20"/>
          <w:sz w:val="24"/>
          <w:szCs w:val="24"/>
        </w:rPr>
        <w:t xml:space="preserve"> </w:t>
      </w:r>
      <w:r w:rsidRPr="005A78EE">
        <w:rPr>
          <w:sz w:val="24"/>
          <w:szCs w:val="24"/>
        </w:rPr>
        <w:t>que</w:t>
      </w:r>
      <w:r w:rsidRPr="005A78EE">
        <w:rPr>
          <w:spacing w:val="-21"/>
          <w:sz w:val="24"/>
          <w:szCs w:val="24"/>
        </w:rPr>
        <w:t xml:space="preserve"> </w:t>
      </w:r>
      <w:r w:rsidRPr="005A78EE">
        <w:rPr>
          <w:sz w:val="24"/>
          <w:szCs w:val="24"/>
        </w:rPr>
        <w:t>requer</w:t>
      </w:r>
      <w:r w:rsidRPr="005A78EE">
        <w:rPr>
          <w:spacing w:val="-10"/>
          <w:sz w:val="24"/>
          <w:szCs w:val="24"/>
        </w:rPr>
        <w:t xml:space="preserve"> </w:t>
      </w:r>
      <w:r w:rsidRPr="005A78EE">
        <w:rPr>
          <w:sz w:val="24"/>
          <w:szCs w:val="24"/>
        </w:rPr>
        <w:t>ajustes.</w:t>
      </w:r>
    </w:p>
    <w:p w14:paraId="1DC4F1EE" w14:textId="567C10D5" w:rsidR="009562A0" w:rsidRPr="005A78EE" w:rsidRDefault="002F7624" w:rsidP="00A47354">
      <w:pPr>
        <w:pStyle w:val="PargrafodaLista"/>
        <w:numPr>
          <w:ilvl w:val="0"/>
          <w:numId w:val="74"/>
        </w:numPr>
        <w:tabs>
          <w:tab w:val="left" w:pos="1022"/>
        </w:tabs>
        <w:spacing w:before="123" w:line="235" w:lineRule="auto"/>
        <w:rPr>
          <w:sz w:val="24"/>
          <w:szCs w:val="24"/>
        </w:rPr>
      </w:pPr>
      <w:r w:rsidRPr="005A78EE">
        <w:rPr>
          <w:sz w:val="24"/>
          <w:szCs w:val="24"/>
        </w:rPr>
        <w:t>Caso uma pergunta esteja baseada em uma publicação de referência (primeira coluna) que tenha sido alterada, com exclusão do item em análise, o</w:t>
      </w:r>
      <w:r w:rsidRPr="005A78EE">
        <w:rPr>
          <w:spacing w:val="1"/>
          <w:sz w:val="24"/>
          <w:szCs w:val="24"/>
        </w:rPr>
        <w:t xml:space="preserve"> </w:t>
      </w:r>
      <w:r w:rsidRPr="005A78EE">
        <w:rPr>
          <w:sz w:val="24"/>
          <w:szCs w:val="24"/>
        </w:rPr>
        <w:t xml:space="preserve">INSPCEA deverá marcar o estado de implementação </w:t>
      </w:r>
      <w:r w:rsidR="004919A4" w:rsidRPr="005A78EE">
        <w:rPr>
          <w:sz w:val="24"/>
          <w:szCs w:val="24"/>
        </w:rPr>
        <w:t>“Não</w:t>
      </w:r>
      <w:r w:rsidRPr="005A78EE">
        <w:rPr>
          <w:sz w:val="24"/>
          <w:szCs w:val="24"/>
        </w:rPr>
        <w:t xml:space="preserve"> Aplicável”, justificar na sexta coluna, e redigir sua Ficha de Críticas alertando a</w:t>
      </w:r>
      <w:r w:rsidRPr="005A78EE">
        <w:rPr>
          <w:spacing w:val="1"/>
          <w:sz w:val="24"/>
          <w:szCs w:val="24"/>
        </w:rPr>
        <w:t xml:space="preserve"> </w:t>
      </w:r>
      <w:r w:rsidRPr="005A78EE">
        <w:rPr>
          <w:sz w:val="24"/>
          <w:szCs w:val="24"/>
        </w:rPr>
        <w:t>ASOCEA</w:t>
      </w:r>
      <w:r w:rsidRPr="005A78EE">
        <w:rPr>
          <w:spacing w:val="-6"/>
          <w:sz w:val="24"/>
          <w:szCs w:val="24"/>
        </w:rPr>
        <w:t xml:space="preserve"> </w:t>
      </w:r>
      <w:r w:rsidRPr="005A78EE">
        <w:rPr>
          <w:sz w:val="24"/>
          <w:szCs w:val="24"/>
        </w:rPr>
        <w:t>sobre</w:t>
      </w:r>
      <w:r w:rsidRPr="005A78EE">
        <w:rPr>
          <w:spacing w:val="-20"/>
          <w:sz w:val="24"/>
          <w:szCs w:val="24"/>
        </w:rPr>
        <w:t xml:space="preserve"> </w:t>
      </w:r>
      <w:r w:rsidRPr="005A78EE">
        <w:rPr>
          <w:sz w:val="24"/>
          <w:szCs w:val="24"/>
        </w:rPr>
        <w:t>a</w:t>
      </w:r>
      <w:r w:rsidRPr="005A78EE">
        <w:rPr>
          <w:spacing w:val="-20"/>
          <w:sz w:val="24"/>
          <w:szCs w:val="24"/>
        </w:rPr>
        <w:t xml:space="preserve"> </w:t>
      </w:r>
      <w:r w:rsidRPr="005A78EE">
        <w:rPr>
          <w:sz w:val="24"/>
          <w:szCs w:val="24"/>
        </w:rPr>
        <w:t>necessidade</w:t>
      </w:r>
      <w:r w:rsidRPr="005A78EE">
        <w:rPr>
          <w:spacing w:val="-3"/>
          <w:sz w:val="24"/>
          <w:szCs w:val="24"/>
        </w:rPr>
        <w:t xml:space="preserve"> </w:t>
      </w:r>
      <w:r w:rsidRPr="005A78EE">
        <w:rPr>
          <w:sz w:val="24"/>
          <w:szCs w:val="24"/>
        </w:rPr>
        <w:t>de</w:t>
      </w:r>
      <w:r w:rsidRPr="005A78EE">
        <w:rPr>
          <w:spacing w:val="-20"/>
          <w:sz w:val="24"/>
          <w:szCs w:val="24"/>
        </w:rPr>
        <w:t xml:space="preserve"> </w:t>
      </w:r>
      <w:r w:rsidRPr="005A78EE">
        <w:rPr>
          <w:sz w:val="24"/>
          <w:szCs w:val="24"/>
        </w:rPr>
        <w:t>atualização</w:t>
      </w:r>
      <w:r w:rsidRPr="005A78EE">
        <w:rPr>
          <w:spacing w:val="-1"/>
          <w:sz w:val="24"/>
          <w:szCs w:val="24"/>
        </w:rPr>
        <w:t xml:space="preserve"> </w:t>
      </w:r>
      <w:r w:rsidRPr="005A78EE">
        <w:rPr>
          <w:sz w:val="24"/>
          <w:szCs w:val="24"/>
        </w:rPr>
        <w:t>do Protocolo,</w:t>
      </w:r>
      <w:r w:rsidRPr="005A78EE">
        <w:rPr>
          <w:spacing w:val="-5"/>
          <w:sz w:val="24"/>
          <w:szCs w:val="24"/>
        </w:rPr>
        <w:t xml:space="preserve"> </w:t>
      </w:r>
      <w:r w:rsidRPr="005A78EE">
        <w:rPr>
          <w:sz w:val="24"/>
          <w:szCs w:val="24"/>
        </w:rPr>
        <w:t>informando</w:t>
      </w:r>
      <w:r w:rsidRPr="005A78EE">
        <w:rPr>
          <w:spacing w:val="-17"/>
          <w:sz w:val="24"/>
          <w:szCs w:val="24"/>
        </w:rPr>
        <w:t xml:space="preserve"> </w:t>
      </w:r>
      <w:r w:rsidRPr="005A78EE">
        <w:rPr>
          <w:sz w:val="24"/>
          <w:szCs w:val="24"/>
        </w:rPr>
        <w:t>a</w:t>
      </w:r>
      <w:r w:rsidRPr="005A78EE">
        <w:rPr>
          <w:spacing w:val="-19"/>
          <w:sz w:val="24"/>
          <w:szCs w:val="24"/>
        </w:rPr>
        <w:t xml:space="preserve"> </w:t>
      </w:r>
      <w:r w:rsidRPr="005A78EE">
        <w:rPr>
          <w:sz w:val="24"/>
          <w:szCs w:val="24"/>
        </w:rPr>
        <w:t>pergunta</w:t>
      </w:r>
      <w:r w:rsidRPr="005A78EE">
        <w:rPr>
          <w:spacing w:val="-20"/>
          <w:sz w:val="24"/>
          <w:szCs w:val="24"/>
        </w:rPr>
        <w:t xml:space="preserve"> </w:t>
      </w:r>
      <w:r w:rsidRPr="005A78EE">
        <w:rPr>
          <w:sz w:val="24"/>
          <w:szCs w:val="24"/>
        </w:rPr>
        <w:t>que</w:t>
      </w:r>
      <w:r w:rsidRPr="005A78EE">
        <w:rPr>
          <w:spacing w:val="-19"/>
          <w:sz w:val="24"/>
          <w:szCs w:val="24"/>
        </w:rPr>
        <w:t xml:space="preserve"> </w:t>
      </w:r>
      <w:r w:rsidRPr="005A78EE">
        <w:rPr>
          <w:sz w:val="24"/>
          <w:szCs w:val="24"/>
        </w:rPr>
        <w:t>requer</w:t>
      </w:r>
      <w:r w:rsidRPr="005A78EE">
        <w:rPr>
          <w:spacing w:val="-9"/>
          <w:sz w:val="24"/>
          <w:szCs w:val="24"/>
        </w:rPr>
        <w:t xml:space="preserve"> </w:t>
      </w:r>
      <w:r w:rsidRPr="005A78EE">
        <w:rPr>
          <w:sz w:val="24"/>
          <w:szCs w:val="24"/>
        </w:rPr>
        <w:t>ajustes.</w:t>
      </w:r>
    </w:p>
    <w:p w14:paraId="2781FAAC" w14:textId="1480C328" w:rsidR="009562A0" w:rsidRPr="005A78EE" w:rsidRDefault="002F7624" w:rsidP="00A47354">
      <w:pPr>
        <w:pStyle w:val="PargrafodaLista"/>
        <w:numPr>
          <w:ilvl w:val="0"/>
          <w:numId w:val="74"/>
        </w:numPr>
        <w:tabs>
          <w:tab w:val="left" w:pos="1022"/>
        </w:tabs>
        <w:spacing w:before="124" w:line="242" w:lineRule="auto"/>
        <w:ind w:right="293"/>
        <w:rPr>
          <w:sz w:val="24"/>
          <w:szCs w:val="24"/>
        </w:rPr>
      </w:pPr>
      <w:r w:rsidRPr="005A78EE">
        <w:rPr>
          <w:sz w:val="24"/>
          <w:szCs w:val="24"/>
        </w:rPr>
        <w:t>Caso uma pergunta esteja baseada em uma publicação de referência (primeira coluna) que tenha sido alterada, quanto à sua espécie (ou seja, o seu</w:t>
      </w:r>
      <w:r w:rsidRPr="005A78EE">
        <w:rPr>
          <w:spacing w:val="1"/>
          <w:sz w:val="24"/>
          <w:szCs w:val="24"/>
        </w:rPr>
        <w:t xml:space="preserve"> </w:t>
      </w:r>
      <w:r w:rsidRPr="005A78EE">
        <w:rPr>
          <w:sz w:val="24"/>
          <w:szCs w:val="24"/>
        </w:rPr>
        <w:t>conteúdo</w:t>
      </w:r>
      <w:r w:rsidRPr="005A78EE">
        <w:rPr>
          <w:spacing w:val="1"/>
          <w:sz w:val="24"/>
          <w:szCs w:val="24"/>
        </w:rPr>
        <w:t xml:space="preserve"> </w:t>
      </w:r>
      <w:r w:rsidRPr="005A78EE">
        <w:rPr>
          <w:sz w:val="24"/>
          <w:szCs w:val="24"/>
        </w:rPr>
        <w:t>tenha migrado</w:t>
      </w:r>
      <w:r w:rsidRPr="005A78EE">
        <w:rPr>
          <w:spacing w:val="1"/>
          <w:sz w:val="24"/>
          <w:szCs w:val="24"/>
        </w:rPr>
        <w:t xml:space="preserve"> </w:t>
      </w:r>
      <w:r w:rsidRPr="005A78EE">
        <w:rPr>
          <w:sz w:val="24"/>
          <w:szCs w:val="24"/>
        </w:rPr>
        <w:t>para DCA,</w:t>
      </w:r>
      <w:r w:rsidRPr="005A78EE">
        <w:rPr>
          <w:spacing w:val="1"/>
          <w:sz w:val="24"/>
          <w:szCs w:val="24"/>
        </w:rPr>
        <w:t xml:space="preserve"> </w:t>
      </w:r>
      <w:r w:rsidRPr="005A78EE">
        <w:rPr>
          <w:sz w:val="24"/>
          <w:szCs w:val="24"/>
        </w:rPr>
        <w:t>ICA,</w:t>
      </w:r>
      <w:r w:rsidRPr="005A78EE">
        <w:rPr>
          <w:spacing w:val="1"/>
          <w:sz w:val="24"/>
          <w:szCs w:val="24"/>
        </w:rPr>
        <w:t xml:space="preserve"> </w:t>
      </w:r>
      <w:r w:rsidRPr="005A78EE">
        <w:rPr>
          <w:sz w:val="24"/>
          <w:szCs w:val="24"/>
        </w:rPr>
        <w:t>MCA, PCA, CIRCEA e correlatos), o INSPCEA deverá aplicar a pergunta, considerando a nova</w:t>
      </w:r>
      <w:r w:rsidRPr="005A78EE">
        <w:rPr>
          <w:spacing w:val="1"/>
          <w:sz w:val="24"/>
          <w:szCs w:val="24"/>
        </w:rPr>
        <w:t xml:space="preserve"> </w:t>
      </w:r>
      <w:r w:rsidRPr="005A78EE">
        <w:rPr>
          <w:sz w:val="24"/>
          <w:szCs w:val="24"/>
        </w:rPr>
        <w:t>publicação</w:t>
      </w:r>
      <w:r w:rsidRPr="005A78EE">
        <w:rPr>
          <w:spacing w:val="1"/>
          <w:sz w:val="24"/>
          <w:szCs w:val="24"/>
        </w:rPr>
        <w:t xml:space="preserve"> </w:t>
      </w:r>
      <w:r w:rsidRPr="005A78EE">
        <w:rPr>
          <w:sz w:val="24"/>
          <w:szCs w:val="24"/>
        </w:rPr>
        <w:t>atualizada pelo</w:t>
      </w:r>
      <w:r w:rsidRPr="005A78EE">
        <w:rPr>
          <w:spacing w:val="1"/>
          <w:sz w:val="24"/>
          <w:szCs w:val="24"/>
        </w:rPr>
        <w:t xml:space="preserve"> </w:t>
      </w:r>
      <w:r w:rsidRPr="005A78EE">
        <w:rPr>
          <w:sz w:val="24"/>
          <w:szCs w:val="24"/>
        </w:rPr>
        <w:t>DECEA</w:t>
      </w:r>
      <w:r w:rsidRPr="005A78EE">
        <w:rPr>
          <w:spacing w:val="1"/>
          <w:sz w:val="24"/>
          <w:szCs w:val="24"/>
        </w:rPr>
        <w:t xml:space="preserve"> </w:t>
      </w:r>
      <w:r w:rsidRPr="005A78EE">
        <w:rPr>
          <w:sz w:val="24"/>
          <w:szCs w:val="24"/>
        </w:rPr>
        <w:t>e redigir sua Ficha de Críticas,</w:t>
      </w:r>
      <w:r w:rsidRPr="005A78EE">
        <w:rPr>
          <w:spacing w:val="1"/>
          <w:sz w:val="24"/>
          <w:szCs w:val="24"/>
        </w:rPr>
        <w:t xml:space="preserve"> </w:t>
      </w:r>
      <w:r w:rsidRPr="005A78EE">
        <w:rPr>
          <w:sz w:val="24"/>
          <w:szCs w:val="24"/>
        </w:rPr>
        <w:t>alertando</w:t>
      </w:r>
      <w:r w:rsidRPr="005A78EE">
        <w:rPr>
          <w:spacing w:val="1"/>
          <w:sz w:val="24"/>
          <w:szCs w:val="24"/>
        </w:rPr>
        <w:t xml:space="preserve"> </w:t>
      </w:r>
      <w:r w:rsidRPr="005A78EE">
        <w:rPr>
          <w:sz w:val="24"/>
          <w:szCs w:val="24"/>
        </w:rPr>
        <w:t>a ASOCEA sobre a necessidade de atualização do Protocolo,</w:t>
      </w:r>
      <w:r w:rsidRPr="005A78EE">
        <w:rPr>
          <w:spacing w:val="1"/>
          <w:sz w:val="24"/>
          <w:szCs w:val="24"/>
        </w:rPr>
        <w:t xml:space="preserve"> </w:t>
      </w:r>
      <w:r w:rsidRPr="005A78EE">
        <w:rPr>
          <w:sz w:val="24"/>
          <w:szCs w:val="24"/>
        </w:rPr>
        <w:t>informando</w:t>
      </w:r>
      <w:r w:rsidRPr="005A78EE">
        <w:rPr>
          <w:spacing w:val="-3"/>
          <w:sz w:val="24"/>
          <w:szCs w:val="24"/>
        </w:rPr>
        <w:t xml:space="preserve"> </w:t>
      </w:r>
      <w:r w:rsidRPr="005A78EE">
        <w:rPr>
          <w:sz w:val="24"/>
          <w:szCs w:val="24"/>
        </w:rPr>
        <w:t>a</w:t>
      </w:r>
      <w:r w:rsidRPr="005A78EE">
        <w:rPr>
          <w:spacing w:val="-21"/>
          <w:sz w:val="24"/>
          <w:szCs w:val="24"/>
        </w:rPr>
        <w:t xml:space="preserve"> </w:t>
      </w:r>
      <w:r w:rsidRPr="005A78EE">
        <w:rPr>
          <w:sz w:val="24"/>
          <w:szCs w:val="24"/>
        </w:rPr>
        <w:t>pergunta</w:t>
      </w:r>
      <w:r w:rsidRPr="005A78EE">
        <w:rPr>
          <w:spacing w:val="-20"/>
          <w:sz w:val="24"/>
          <w:szCs w:val="24"/>
        </w:rPr>
        <w:t xml:space="preserve"> </w:t>
      </w:r>
      <w:r w:rsidRPr="005A78EE">
        <w:rPr>
          <w:sz w:val="24"/>
          <w:szCs w:val="24"/>
        </w:rPr>
        <w:t>que</w:t>
      </w:r>
      <w:r w:rsidRPr="005A78EE">
        <w:rPr>
          <w:spacing w:val="-21"/>
          <w:sz w:val="24"/>
          <w:szCs w:val="24"/>
        </w:rPr>
        <w:t xml:space="preserve"> </w:t>
      </w:r>
      <w:r w:rsidRPr="005A78EE">
        <w:rPr>
          <w:sz w:val="24"/>
          <w:szCs w:val="24"/>
        </w:rPr>
        <w:t>requer</w:t>
      </w:r>
      <w:r w:rsidRPr="005A78EE">
        <w:rPr>
          <w:spacing w:val="-10"/>
          <w:sz w:val="24"/>
          <w:szCs w:val="24"/>
        </w:rPr>
        <w:t xml:space="preserve"> </w:t>
      </w:r>
      <w:r w:rsidRPr="005A78EE">
        <w:rPr>
          <w:sz w:val="24"/>
          <w:szCs w:val="24"/>
        </w:rPr>
        <w:t>ajustes.</w:t>
      </w:r>
    </w:p>
    <w:p w14:paraId="407A6FB4" w14:textId="2ACB875C" w:rsidR="009562A0" w:rsidRPr="005A78EE" w:rsidRDefault="002F7624" w:rsidP="00A47354">
      <w:pPr>
        <w:pStyle w:val="PargrafodaLista"/>
        <w:numPr>
          <w:ilvl w:val="0"/>
          <w:numId w:val="74"/>
        </w:numPr>
        <w:tabs>
          <w:tab w:val="left" w:pos="1022"/>
        </w:tabs>
        <w:spacing w:before="119" w:line="242" w:lineRule="auto"/>
        <w:ind w:right="293"/>
        <w:rPr>
          <w:sz w:val="24"/>
          <w:szCs w:val="24"/>
        </w:rPr>
      </w:pPr>
      <w:bookmarkStart w:id="12" w:name="_Hlk95802286"/>
      <w:r w:rsidRPr="005A78EE">
        <w:rPr>
          <w:sz w:val="24"/>
          <w:szCs w:val="24"/>
        </w:rPr>
        <w:t>O INSPCEA deve estar atento, ao aplicar as orientações descritas nos itens 5 a 8 acima, quando existir mais de uma referência na pergunta em</w:t>
      </w:r>
      <w:r w:rsidRPr="005A78EE">
        <w:rPr>
          <w:spacing w:val="1"/>
          <w:sz w:val="24"/>
          <w:szCs w:val="24"/>
        </w:rPr>
        <w:t xml:space="preserve"> </w:t>
      </w:r>
      <w:r w:rsidRPr="005A78EE">
        <w:rPr>
          <w:spacing w:val="-1"/>
          <w:sz w:val="24"/>
          <w:szCs w:val="24"/>
        </w:rPr>
        <w:t>análise,</w:t>
      </w:r>
      <w:r w:rsidRPr="005A78EE">
        <w:rPr>
          <w:spacing w:val="8"/>
          <w:sz w:val="24"/>
          <w:szCs w:val="24"/>
        </w:rPr>
        <w:t xml:space="preserve"> </w:t>
      </w:r>
      <w:r w:rsidRPr="005A78EE">
        <w:rPr>
          <w:sz w:val="24"/>
          <w:szCs w:val="24"/>
        </w:rPr>
        <w:t>avaliando</w:t>
      </w:r>
      <w:r w:rsidRPr="005A78EE">
        <w:rPr>
          <w:spacing w:val="-3"/>
          <w:sz w:val="24"/>
          <w:szCs w:val="24"/>
        </w:rPr>
        <w:t xml:space="preserve"> </w:t>
      </w:r>
      <w:r w:rsidRPr="005A78EE">
        <w:rPr>
          <w:sz w:val="24"/>
          <w:szCs w:val="24"/>
        </w:rPr>
        <w:t>as</w:t>
      </w:r>
      <w:r w:rsidRPr="005A78EE">
        <w:rPr>
          <w:spacing w:val="6"/>
          <w:sz w:val="24"/>
          <w:szCs w:val="24"/>
        </w:rPr>
        <w:t xml:space="preserve"> </w:t>
      </w:r>
      <w:r w:rsidRPr="005A78EE">
        <w:rPr>
          <w:sz w:val="24"/>
          <w:szCs w:val="24"/>
        </w:rPr>
        <w:t>implicações</w:t>
      </w:r>
      <w:r w:rsidRPr="005A78EE">
        <w:rPr>
          <w:spacing w:val="-8"/>
          <w:sz w:val="24"/>
          <w:szCs w:val="24"/>
        </w:rPr>
        <w:t xml:space="preserve"> </w:t>
      </w:r>
      <w:r w:rsidRPr="005A78EE">
        <w:rPr>
          <w:sz w:val="24"/>
          <w:szCs w:val="24"/>
        </w:rPr>
        <w:t>das</w:t>
      </w:r>
      <w:r w:rsidRPr="005A78EE">
        <w:rPr>
          <w:spacing w:val="6"/>
          <w:sz w:val="24"/>
          <w:szCs w:val="24"/>
        </w:rPr>
        <w:t xml:space="preserve"> </w:t>
      </w:r>
      <w:r w:rsidRPr="005A78EE">
        <w:rPr>
          <w:sz w:val="24"/>
          <w:szCs w:val="24"/>
        </w:rPr>
        <w:t>alterações</w:t>
      </w:r>
      <w:r w:rsidRPr="005A78EE">
        <w:rPr>
          <w:spacing w:val="6"/>
          <w:sz w:val="24"/>
          <w:szCs w:val="24"/>
        </w:rPr>
        <w:t xml:space="preserve"> </w:t>
      </w:r>
      <w:r w:rsidRPr="005A78EE">
        <w:rPr>
          <w:sz w:val="24"/>
          <w:szCs w:val="24"/>
        </w:rPr>
        <w:t>em</w:t>
      </w:r>
      <w:r w:rsidRPr="005A78EE">
        <w:rPr>
          <w:spacing w:val="9"/>
          <w:sz w:val="24"/>
          <w:szCs w:val="24"/>
        </w:rPr>
        <w:t xml:space="preserve"> </w:t>
      </w:r>
      <w:r w:rsidRPr="005A78EE">
        <w:rPr>
          <w:sz w:val="24"/>
          <w:szCs w:val="24"/>
        </w:rPr>
        <w:t>apenas</w:t>
      </w:r>
      <w:r w:rsidRPr="005A78EE">
        <w:rPr>
          <w:spacing w:val="-8"/>
          <w:sz w:val="24"/>
          <w:szCs w:val="24"/>
        </w:rPr>
        <w:t xml:space="preserve"> </w:t>
      </w:r>
      <w:r w:rsidRPr="005A78EE">
        <w:rPr>
          <w:sz w:val="24"/>
          <w:szCs w:val="24"/>
        </w:rPr>
        <w:t>uma</w:t>
      </w:r>
      <w:r w:rsidRPr="005A78EE">
        <w:rPr>
          <w:spacing w:val="-21"/>
          <w:sz w:val="24"/>
          <w:szCs w:val="24"/>
        </w:rPr>
        <w:t xml:space="preserve"> </w:t>
      </w:r>
      <w:r w:rsidRPr="005A78EE">
        <w:rPr>
          <w:sz w:val="24"/>
          <w:szCs w:val="24"/>
        </w:rPr>
        <w:t>das</w:t>
      </w:r>
      <w:r w:rsidRPr="005A78EE">
        <w:rPr>
          <w:spacing w:val="-8"/>
          <w:sz w:val="24"/>
          <w:szCs w:val="24"/>
        </w:rPr>
        <w:t xml:space="preserve"> </w:t>
      </w:r>
      <w:r w:rsidRPr="005A78EE">
        <w:rPr>
          <w:sz w:val="24"/>
          <w:szCs w:val="24"/>
        </w:rPr>
        <w:t>referências</w:t>
      </w:r>
      <w:r w:rsidRPr="005A78EE">
        <w:rPr>
          <w:spacing w:val="21"/>
          <w:sz w:val="24"/>
          <w:szCs w:val="24"/>
        </w:rPr>
        <w:t xml:space="preserve"> </w:t>
      </w:r>
      <w:r w:rsidRPr="005A78EE">
        <w:rPr>
          <w:sz w:val="24"/>
          <w:szCs w:val="24"/>
        </w:rPr>
        <w:t>frente</w:t>
      </w:r>
      <w:r w:rsidRPr="005A78EE">
        <w:rPr>
          <w:spacing w:val="-21"/>
          <w:sz w:val="24"/>
          <w:szCs w:val="24"/>
        </w:rPr>
        <w:t xml:space="preserve"> </w:t>
      </w:r>
      <w:r w:rsidRPr="005A78EE">
        <w:rPr>
          <w:sz w:val="24"/>
          <w:szCs w:val="24"/>
        </w:rPr>
        <w:t>ao</w:t>
      </w:r>
      <w:r w:rsidRPr="005A78EE">
        <w:rPr>
          <w:spacing w:val="12"/>
          <w:sz w:val="24"/>
          <w:szCs w:val="24"/>
        </w:rPr>
        <w:t xml:space="preserve"> </w:t>
      </w:r>
      <w:r w:rsidRPr="005A78EE">
        <w:rPr>
          <w:sz w:val="24"/>
          <w:szCs w:val="24"/>
        </w:rPr>
        <w:t>disposto</w:t>
      </w:r>
      <w:r w:rsidRPr="005A78EE">
        <w:rPr>
          <w:spacing w:val="-3"/>
          <w:sz w:val="24"/>
          <w:szCs w:val="24"/>
        </w:rPr>
        <w:t xml:space="preserve"> </w:t>
      </w:r>
      <w:r w:rsidRPr="005A78EE">
        <w:rPr>
          <w:sz w:val="24"/>
          <w:szCs w:val="24"/>
        </w:rPr>
        <w:t>nas</w:t>
      </w:r>
      <w:r w:rsidRPr="005A78EE">
        <w:rPr>
          <w:spacing w:val="-8"/>
          <w:sz w:val="24"/>
          <w:szCs w:val="24"/>
        </w:rPr>
        <w:t xml:space="preserve"> </w:t>
      </w:r>
      <w:r w:rsidRPr="005A78EE">
        <w:rPr>
          <w:sz w:val="24"/>
          <w:szCs w:val="24"/>
        </w:rPr>
        <w:t>demais</w:t>
      </w:r>
      <w:r w:rsidRPr="005A78EE">
        <w:rPr>
          <w:spacing w:val="-8"/>
          <w:sz w:val="24"/>
          <w:szCs w:val="24"/>
        </w:rPr>
        <w:t xml:space="preserve"> </w:t>
      </w:r>
      <w:r w:rsidRPr="005A78EE">
        <w:rPr>
          <w:sz w:val="24"/>
          <w:szCs w:val="24"/>
        </w:rPr>
        <w:t>referências</w:t>
      </w:r>
      <w:r w:rsidRPr="005A78EE">
        <w:rPr>
          <w:spacing w:val="-8"/>
          <w:sz w:val="24"/>
          <w:szCs w:val="24"/>
        </w:rPr>
        <w:t xml:space="preserve"> </w:t>
      </w:r>
      <w:r w:rsidRPr="005A78EE">
        <w:rPr>
          <w:sz w:val="24"/>
          <w:szCs w:val="24"/>
        </w:rPr>
        <w:t>naquela</w:t>
      </w:r>
      <w:r w:rsidRPr="005A78EE">
        <w:rPr>
          <w:spacing w:val="-6"/>
          <w:sz w:val="24"/>
          <w:szCs w:val="24"/>
        </w:rPr>
        <w:t xml:space="preserve"> </w:t>
      </w:r>
      <w:r w:rsidRPr="005A78EE">
        <w:rPr>
          <w:sz w:val="24"/>
          <w:szCs w:val="24"/>
        </w:rPr>
        <w:t>pergunta.</w:t>
      </w:r>
    </w:p>
    <w:p w14:paraId="341C105A" w14:textId="30F6CF86" w:rsidR="009562A0" w:rsidRPr="005A78EE" w:rsidRDefault="002F7624" w:rsidP="00A47354">
      <w:pPr>
        <w:pStyle w:val="PargrafodaLista"/>
        <w:numPr>
          <w:ilvl w:val="0"/>
          <w:numId w:val="74"/>
        </w:numPr>
        <w:tabs>
          <w:tab w:val="left" w:pos="1022"/>
        </w:tabs>
        <w:spacing w:before="130" w:line="228" w:lineRule="auto"/>
        <w:ind w:right="322"/>
        <w:rPr>
          <w:sz w:val="24"/>
          <w:szCs w:val="24"/>
        </w:rPr>
      </w:pPr>
      <w:bookmarkStart w:id="13" w:name="_Hlk95805064"/>
      <w:r w:rsidRPr="005A78EE">
        <w:rPr>
          <w:sz w:val="24"/>
          <w:szCs w:val="24"/>
        </w:rPr>
        <w:t xml:space="preserve">As perguntas </w:t>
      </w:r>
      <w:bookmarkStart w:id="14" w:name="_Hlk95805109"/>
      <w:r w:rsidR="00127F3D" w:rsidRPr="005A78EE">
        <w:rPr>
          <w:sz w:val="24"/>
          <w:szCs w:val="24"/>
        </w:rPr>
        <w:t xml:space="preserve">ATS 2.217, </w:t>
      </w:r>
      <w:r w:rsidR="00925DFE" w:rsidRPr="005A78EE">
        <w:rPr>
          <w:sz w:val="24"/>
          <w:szCs w:val="24"/>
        </w:rPr>
        <w:t>ATS 2.218, ATS 2</w:t>
      </w:r>
      <w:r w:rsidR="00AC04E0" w:rsidRPr="005A78EE">
        <w:rPr>
          <w:sz w:val="24"/>
          <w:szCs w:val="24"/>
        </w:rPr>
        <w:t>.222,</w:t>
      </w:r>
      <w:r w:rsidR="00925DFE" w:rsidRPr="005A78EE">
        <w:rPr>
          <w:sz w:val="24"/>
          <w:szCs w:val="24"/>
        </w:rPr>
        <w:t xml:space="preserve"> </w:t>
      </w:r>
      <w:r w:rsidRPr="005A78EE">
        <w:rPr>
          <w:sz w:val="24"/>
          <w:szCs w:val="24"/>
        </w:rPr>
        <w:t xml:space="preserve">ATS 2.229, ATS 2.231, ATS 2.233 e ATS 2.235 deverão ser classificadas em seu </w:t>
      </w:r>
      <w:r w:rsidRPr="005A78EE">
        <w:rPr>
          <w:sz w:val="24"/>
          <w:szCs w:val="24"/>
        </w:rPr>
        <w:lastRenderedPageBreak/>
        <w:t xml:space="preserve">estado de implementação como </w:t>
      </w:r>
      <w:r w:rsidR="004919A4" w:rsidRPr="005A78EE">
        <w:rPr>
          <w:sz w:val="24"/>
          <w:szCs w:val="24"/>
        </w:rPr>
        <w:t>“não</w:t>
      </w:r>
      <w:r w:rsidRPr="005A78EE">
        <w:rPr>
          <w:sz w:val="24"/>
          <w:szCs w:val="24"/>
        </w:rPr>
        <w:t xml:space="preserve"> ap</w:t>
      </w:r>
      <w:r w:rsidRPr="005A78EE">
        <w:rPr>
          <w:spacing w:val="9"/>
          <w:sz w:val="24"/>
          <w:szCs w:val="24"/>
        </w:rPr>
        <w:t>licáveis”</w:t>
      </w:r>
      <w:r w:rsidRPr="005A78EE">
        <w:rPr>
          <w:spacing w:val="-52"/>
          <w:sz w:val="24"/>
          <w:szCs w:val="24"/>
        </w:rPr>
        <w:t xml:space="preserve"> </w:t>
      </w:r>
      <w:bookmarkStart w:id="15" w:name="_Hlk95802436"/>
      <w:bookmarkEnd w:id="11"/>
      <w:bookmarkEnd w:id="12"/>
      <w:r w:rsidRPr="005A78EE">
        <w:rPr>
          <w:sz w:val="24"/>
          <w:szCs w:val="24"/>
        </w:rPr>
        <w:t>quando,</w:t>
      </w:r>
      <w:r w:rsidRPr="005A78EE">
        <w:rPr>
          <w:spacing w:val="-7"/>
          <w:sz w:val="24"/>
          <w:szCs w:val="24"/>
        </w:rPr>
        <w:t xml:space="preserve"> </w:t>
      </w:r>
      <w:r w:rsidRPr="005A78EE">
        <w:rPr>
          <w:sz w:val="24"/>
          <w:szCs w:val="24"/>
        </w:rPr>
        <w:t>na</w:t>
      </w:r>
      <w:r w:rsidRPr="005A78EE">
        <w:rPr>
          <w:spacing w:val="-20"/>
          <w:sz w:val="24"/>
          <w:szCs w:val="24"/>
        </w:rPr>
        <w:t xml:space="preserve"> </w:t>
      </w:r>
      <w:r w:rsidRPr="005A78EE">
        <w:rPr>
          <w:sz w:val="24"/>
          <w:szCs w:val="24"/>
        </w:rPr>
        <w:t>mesma</w:t>
      </w:r>
      <w:r w:rsidRPr="005A78EE">
        <w:rPr>
          <w:spacing w:val="-20"/>
          <w:sz w:val="24"/>
          <w:szCs w:val="24"/>
        </w:rPr>
        <w:t xml:space="preserve"> </w:t>
      </w:r>
      <w:r w:rsidRPr="005A78EE">
        <w:rPr>
          <w:sz w:val="24"/>
          <w:szCs w:val="24"/>
        </w:rPr>
        <w:t>inspeção,</w:t>
      </w:r>
      <w:r w:rsidRPr="005A78EE">
        <w:rPr>
          <w:spacing w:val="-7"/>
          <w:sz w:val="24"/>
          <w:szCs w:val="24"/>
        </w:rPr>
        <w:t xml:space="preserve"> </w:t>
      </w:r>
      <w:r w:rsidRPr="005A78EE">
        <w:rPr>
          <w:sz w:val="24"/>
          <w:szCs w:val="24"/>
        </w:rPr>
        <w:t>estiver</w:t>
      </w:r>
      <w:r w:rsidRPr="005A78EE">
        <w:rPr>
          <w:spacing w:val="-10"/>
          <w:sz w:val="24"/>
          <w:szCs w:val="24"/>
        </w:rPr>
        <w:t xml:space="preserve"> </w:t>
      </w:r>
      <w:r w:rsidRPr="005A78EE">
        <w:rPr>
          <w:sz w:val="24"/>
          <w:szCs w:val="24"/>
        </w:rPr>
        <w:t>sendo</w:t>
      </w:r>
      <w:r w:rsidRPr="005A78EE">
        <w:rPr>
          <w:spacing w:val="-2"/>
          <w:sz w:val="24"/>
          <w:szCs w:val="24"/>
        </w:rPr>
        <w:t xml:space="preserve"> </w:t>
      </w:r>
      <w:r w:rsidRPr="005A78EE">
        <w:rPr>
          <w:sz w:val="24"/>
          <w:szCs w:val="24"/>
        </w:rPr>
        <w:t>aplicado</w:t>
      </w:r>
      <w:r w:rsidRPr="005A78EE">
        <w:rPr>
          <w:spacing w:val="-2"/>
          <w:sz w:val="24"/>
          <w:szCs w:val="24"/>
        </w:rPr>
        <w:t xml:space="preserve"> </w:t>
      </w:r>
      <w:r w:rsidRPr="005A78EE">
        <w:rPr>
          <w:sz w:val="24"/>
          <w:szCs w:val="24"/>
        </w:rPr>
        <w:t>o</w:t>
      </w:r>
      <w:r w:rsidRPr="005A78EE">
        <w:rPr>
          <w:spacing w:val="-2"/>
          <w:sz w:val="24"/>
          <w:szCs w:val="24"/>
        </w:rPr>
        <w:t xml:space="preserve"> </w:t>
      </w:r>
      <w:r w:rsidRPr="005A78EE">
        <w:rPr>
          <w:sz w:val="24"/>
          <w:szCs w:val="24"/>
        </w:rPr>
        <w:t>Protocolo</w:t>
      </w:r>
      <w:r w:rsidRPr="005A78EE">
        <w:rPr>
          <w:spacing w:val="-17"/>
          <w:sz w:val="24"/>
          <w:szCs w:val="24"/>
        </w:rPr>
        <w:t xml:space="preserve"> </w:t>
      </w:r>
      <w:r w:rsidRPr="005A78EE">
        <w:rPr>
          <w:sz w:val="24"/>
          <w:szCs w:val="24"/>
        </w:rPr>
        <w:t>de</w:t>
      </w:r>
      <w:r w:rsidRPr="005A78EE">
        <w:rPr>
          <w:spacing w:val="-21"/>
          <w:sz w:val="24"/>
          <w:szCs w:val="24"/>
        </w:rPr>
        <w:t xml:space="preserve"> </w:t>
      </w:r>
      <w:bookmarkEnd w:id="14"/>
      <w:r w:rsidR="00127F3D" w:rsidRPr="005A78EE">
        <w:rPr>
          <w:sz w:val="24"/>
          <w:szCs w:val="24"/>
        </w:rPr>
        <w:t>SMS</w:t>
      </w:r>
      <w:r w:rsidRPr="005A78EE">
        <w:rPr>
          <w:sz w:val="24"/>
          <w:szCs w:val="24"/>
        </w:rPr>
        <w:t>.</w:t>
      </w:r>
      <w:bookmarkEnd w:id="15"/>
    </w:p>
    <w:p w14:paraId="5C1B9A1E" w14:textId="4984CFF7" w:rsidR="009562A0" w:rsidRPr="005A78EE" w:rsidRDefault="002F7624" w:rsidP="00A47354">
      <w:pPr>
        <w:pStyle w:val="PargrafodaLista"/>
        <w:numPr>
          <w:ilvl w:val="0"/>
          <w:numId w:val="74"/>
        </w:numPr>
        <w:tabs>
          <w:tab w:val="left" w:pos="1022"/>
        </w:tabs>
        <w:spacing w:before="96"/>
        <w:ind w:right="0" w:hanging="361"/>
        <w:rPr>
          <w:sz w:val="24"/>
          <w:szCs w:val="24"/>
        </w:rPr>
      </w:pPr>
      <w:bookmarkStart w:id="16" w:name="_Hlk95802474"/>
      <w:bookmarkEnd w:id="13"/>
      <w:r w:rsidRPr="005A78EE">
        <w:rPr>
          <w:sz w:val="24"/>
          <w:szCs w:val="24"/>
        </w:rPr>
        <w:t>Este</w:t>
      </w:r>
      <w:r w:rsidRPr="005A78EE">
        <w:rPr>
          <w:spacing w:val="-6"/>
          <w:sz w:val="24"/>
          <w:szCs w:val="24"/>
        </w:rPr>
        <w:t xml:space="preserve"> </w:t>
      </w:r>
      <w:r w:rsidRPr="005A78EE">
        <w:rPr>
          <w:sz w:val="24"/>
          <w:szCs w:val="24"/>
        </w:rPr>
        <w:t>protocolo</w:t>
      </w:r>
      <w:r w:rsidRPr="005A78EE">
        <w:rPr>
          <w:spacing w:val="1"/>
          <w:sz w:val="24"/>
          <w:szCs w:val="24"/>
        </w:rPr>
        <w:t xml:space="preserve"> </w:t>
      </w:r>
      <w:r w:rsidRPr="005A78EE">
        <w:rPr>
          <w:sz w:val="24"/>
          <w:szCs w:val="24"/>
        </w:rPr>
        <w:t>é</w:t>
      </w:r>
      <w:r w:rsidRPr="005A78EE">
        <w:rPr>
          <w:spacing w:val="-6"/>
          <w:sz w:val="24"/>
          <w:szCs w:val="24"/>
        </w:rPr>
        <w:t xml:space="preserve"> </w:t>
      </w:r>
      <w:r w:rsidRPr="005A78EE">
        <w:rPr>
          <w:sz w:val="24"/>
          <w:szCs w:val="24"/>
        </w:rPr>
        <w:t>constituído</w:t>
      </w:r>
      <w:r w:rsidRPr="005A78EE">
        <w:rPr>
          <w:spacing w:val="2"/>
          <w:sz w:val="24"/>
          <w:szCs w:val="24"/>
        </w:rPr>
        <w:t xml:space="preserve"> </w:t>
      </w:r>
      <w:r w:rsidRPr="005A78EE">
        <w:rPr>
          <w:sz w:val="24"/>
          <w:szCs w:val="24"/>
        </w:rPr>
        <w:t>por</w:t>
      </w:r>
      <w:r w:rsidRPr="005A78EE">
        <w:rPr>
          <w:spacing w:val="-12"/>
          <w:sz w:val="24"/>
          <w:szCs w:val="24"/>
        </w:rPr>
        <w:t xml:space="preserve"> </w:t>
      </w:r>
      <w:r w:rsidR="00723F70" w:rsidRPr="005A78EE">
        <w:rPr>
          <w:spacing w:val="-12"/>
          <w:sz w:val="24"/>
          <w:szCs w:val="24"/>
        </w:rPr>
        <w:t>7</w:t>
      </w:r>
      <w:r w:rsidR="00377E1A">
        <w:rPr>
          <w:spacing w:val="-12"/>
          <w:sz w:val="24"/>
          <w:szCs w:val="24"/>
        </w:rPr>
        <w:t>7</w:t>
      </w:r>
      <w:r w:rsidR="00FF14B5" w:rsidRPr="005A78EE">
        <w:rPr>
          <w:spacing w:val="21"/>
          <w:sz w:val="24"/>
          <w:szCs w:val="24"/>
        </w:rPr>
        <w:t xml:space="preserve"> </w:t>
      </w:r>
      <w:r w:rsidRPr="005A78EE">
        <w:rPr>
          <w:sz w:val="24"/>
          <w:szCs w:val="24"/>
        </w:rPr>
        <w:t>perguntas</w:t>
      </w:r>
      <w:bookmarkEnd w:id="16"/>
      <w:r w:rsidRPr="005A78EE">
        <w:rPr>
          <w:color w:val="006600"/>
          <w:sz w:val="24"/>
          <w:szCs w:val="24"/>
        </w:rPr>
        <w:t>.</w:t>
      </w:r>
    </w:p>
    <w:p w14:paraId="29F45CF2" w14:textId="77777777" w:rsidR="009562A0" w:rsidRPr="005A78EE" w:rsidRDefault="00717A1D" w:rsidP="00A47354">
      <w:pPr>
        <w:pStyle w:val="PargrafodaLista"/>
        <w:numPr>
          <w:ilvl w:val="0"/>
          <w:numId w:val="74"/>
        </w:numPr>
        <w:tabs>
          <w:tab w:val="left" w:pos="1022"/>
        </w:tabs>
        <w:spacing w:before="96"/>
        <w:ind w:right="0" w:hanging="361"/>
        <w:jc w:val="left"/>
        <w:rPr>
          <w:sz w:val="24"/>
          <w:szCs w:val="24"/>
        </w:rPr>
        <w:sectPr w:rsidR="009562A0" w:rsidRPr="005A78EE" w:rsidSect="005A78EE">
          <w:headerReference w:type="default" r:id="rId8"/>
          <w:footerReference w:type="default" r:id="rId9"/>
          <w:pgSz w:w="15840" w:h="12240" w:orient="landscape"/>
          <w:pgMar w:top="940" w:right="760" w:bottom="1140" w:left="780" w:header="687" w:footer="948" w:gutter="0"/>
          <w:cols w:space="720"/>
        </w:sectPr>
      </w:pPr>
      <w:bookmarkStart w:id="17" w:name="_Hlk95802537"/>
      <w:r w:rsidRPr="005A78EE">
        <w:rPr>
          <w:sz w:val="24"/>
          <w:szCs w:val="24"/>
        </w:rPr>
        <w:t xml:space="preserve">Conforme </w:t>
      </w:r>
      <w:bookmarkStart w:id="18" w:name="_Hlk95805309"/>
      <w:r w:rsidRPr="005A78EE">
        <w:rPr>
          <w:sz w:val="24"/>
          <w:szCs w:val="24"/>
        </w:rPr>
        <w:t xml:space="preserve">a Portaria </w:t>
      </w:r>
      <w:bookmarkStart w:id="19" w:name="_Hlk95802591"/>
      <w:r w:rsidRPr="005A78EE">
        <w:rPr>
          <w:sz w:val="24"/>
          <w:szCs w:val="24"/>
        </w:rPr>
        <w:t xml:space="preserve">GABAER Nº 60/GC3, de 17 de março de 2021, transformar o Serviço Regional de Proteção ao Voo de São Paulo (SRPV-SP) em Centro Regional de Controle do Espaço Aéreo Sudeste (CRCEA-SE), a partir de 1º de abril de 2021. </w:t>
      </w:r>
      <w:r w:rsidR="00CC2762" w:rsidRPr="005A78EE">
        <w:rPr>
          <w:sz w:val="24"/>
          <w:szCs w:val="24"/>
        </w:rPr>
        <w:t xml:space="preserve"> </w:t>
      </w:r>
      <w:r w:rsidR="004919A4" w:rsidRPr="005A78EE">
        <w:rPr>
          <w:sz w:val="24"/>
          <w:szCs w:val="24"/>
        </w:rPr>
        <w:t>Até atualização de</w:t>
      </w:r>
      <w:r w:rsidR="00CC2762" w:rsidRPr="005A78EE">
        <w:rPr>
          <w:sz w:val="24"/>
          <w:szCs w:val="24"/>
        </w:rPr>
        <w:t xml:space="preserve"> </w:t>
      </w:r>
      <w:r w:rsidRPr="005A78EE">
        <w:rPr>
          <w:sz w:val="24"/>
          <w:szCs w:val="24"/>
        </w:rPr>
        <w:t>todas as normas deverão ser aceitos os dois termos SRPV-SP ou CRCEA-SE.</w:t>
      </w:r>
      <w:bookmarkEnd w:id="18"/>
      <w:bookmarkEnd w:id="19"/>
    </w:p>
    <w:bookmarkEnd w:id="17"/>
    <w:p w14:paraId="1E9E86E8" w14:textId="77777777" w:rsidR="009562A0" w:rsidRDefault="009562A0">
      <w:pPr>
        <w:pStyle w:val="Corpodetexto"/>
        <w:rPr>
          <w:sz w:val="16"/>
        </w:rPr>
      </w:pPr>
    </w:p>
    <w:p w14:paraId="42AA47B3" w14:textId="77777777" w:rsidR="009562A0" w:rsidRDefault="002F7624">
      <w:pPr>
        <w:pStyle w:val="Ttulo1"/>
        <w:spacing w:before="91"/>
        <w:ind w:left="5314" w:right="5324"/>
        <w:jc w:val="center"/>
      </w:pPr>
      <w:r>
        <w:rPr>
          <w:spacing w:val="-2"/>
        </w:rPr>
        <w:t>SUMÁRIO</w:t>
      </w:r>
      <w:r>
        <w:rPr>
          <w:spacing w:val="-12"/>
        </w:rPr>
        <w:t xml:space="preserve"> </w:t>
      </w:r>
      <w:r>
        <w:rPr>
          <w:spacing w:val="-2"/>
        </w:rPr>
        <w:t>DAS</w:t>
      </w:r>
      <w:r>
        <w:rPr>
          <w:spacing w:val="-3"/>
        </w:rPr>
        <w:t xml:space="preserve"> </w:t>
      </w:r>
      <w:r>
        <w:rPr>
          <w:spacing w:val="-2"/>
        </w:rPr>
        <w:t>MODIFICAÇÕES</w:t>
      </w:r>
    </w:p>
    <w:tbl>
      <w:tblPr>
        <w:tblStyle w:val="TableNormal"/>
        <w:tblW w:w="0" w:type="auto"/>
        <w:tblInd w:w="1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72"/>
        <w:gridCol w:w="1276"/>
        <w:gridCol w:w="738"/>
        <w:gridCol w:w="1037"/>
        <w:gridCol w:w="1007"/>
        <w:gridCol w:w="1232"/>
        <w:gridCol w:w="1007"/>
        <w:gridCol w:w="6397"/>
      </w:tblGrid>
      <w:tr w:rsidR="009562A0" w14:paraId="1949227D" w14:textId="77777777" w:rsidTr="00B821A0">
        <w:trPr>
          <w:trHeight w:val="390"/>
        </w:trPr>
        <w:tc>
          <w:tcPr>
            <w:tcW w:w="1372" w:type="dxa"/>
            <w:vMerge w:val="restart"/>
          </w:tcPr>
          <w:p w14:paraId="63A3CCAA" w14:textId="14BABC17" w:rsidR="009562A0" w:rsidRPr="00DA560A" w:rsidRDefault="00B821A0" w:rsidP="00B821A0">
            <w:pPr>
              <w:pStyle w:val="TableParagraph"/>
              <w:spacing w:before="84" w:line="235" w:lineRule="auto"/>
              <w:ind w:left="142" w:right="108" w:firstLine="90"/>
            </w:pPr>
            <w:bookmarkStart w:id="20" w:name="_Hlk95802955"/>
            <w:r w:rsidRPr="00DA560A">
              <w:t>Pergunta</w:t>
            </w:r>
            <w:r w:rsidRPr="00DA560A">
              <w:rPr>
                <w:spacing w:val="1"/>
              </w:rPr>
              <w:t xml:space="preserve"> </w:t>
            </w:r>
            <w:r w:rsidRPr="00DA560A">
              <w:t>(Protocolo</w:t>
            </w:r>
            <w:r w:rsidRPr="00DA560A">
              <w:rPr>
                <w:spacing w:val="1"/>
              </w:rPr>
              <w:t xml:space="preserve"> </w:t>
            </w:r>
            <w:r w:rsidRPr="00DA560A">
              <w:t>Versão</w:t>
            </w:r>
            <w:r w:rsidRPr="00DA560A">
              <w:rPr>
                <w:spacing w:val="15"/>
              </w:rPr>
              <w:t xml:space="preserve"> </w:t>
            </w:r>
            <w:r w:rsidR="00723F70">
              <w:rPr>
                <w:spacing w:val="15"/>
              </w:rPr>
              <w:t>15</w:t>
            </w:r>
            <w:r w:rsidRPr="00DA560A">
              <w:t>)</w:t>
            </w:r>
          </w:p>
        </w:tc>
        <w:tc>
          <w:tcPr>
            <w:tcW w:w="1276" w:type="dxa"/>
            <w:vMerge w:val="restart"/>
          </w:tcPr>
          <w:p w14:paraId="1DEF743F" w14:textId="3899C4B9" w:rsidR="009562A0" w:rsidRPr="00DA560A" w:rsidRDefault="002F7624">
            <w:pPr>
              <w:pStyle w:val="TableParagraph"/>
              <w:spacing w:before="84" w:line="235" w:lineRule="auto"/>
              <w:ind w:left="157" w:right="113" w:firstLine="90"/>
            </w:pPr>
            <w:r w:rsidRPr="00DA560A">
              <w:t>Pergunta</w:t>
            </w:r>
            <w:r w:rsidRPr="00DA560A">
              <w:rPr>
                <w:spacing w:val="1"/>
              </w:rPr>
              <w:t xml:space="preserve"> </w:t>
            </w:r>
            <w:r w:rsidRPr="00DA560A">
              <w:t>(Protocolo</w:t>
            </w:r>
            <w:r w:rsidRPr="00DA560A">
              <w:rPr>
                <w:spacing w:val="1"/>
              </w:rPr>
              <w:t xml:space="preserve"> </w:t>
            </w:r>
            <w:r w:rsidRPr="00DA560A">
              <w:t>Versão</w:t>
            </w:r>
            <w:r w:rsidRPr="00DA560A">
              <w:rPr>
                <w:spacing w:val="15"/>
              </w:rPr>
              <w:t xml:space="preserve"> </w:t>
            </w:r>
            <w:r w:rsidRPr="00723F70">
              <w:t>1</w:t>
            </w:r>
            <w:r w:rsidR="000F2467" w:rsidRPr="00723F70">
              <w:t>6</w:t>
            </w:r>
            <w:r w:rsidRPr="00DA560A">
              <w:t>)</w:t>
            </w:r>
          </w:p>
        </w:tc>
        <w:tc>
          <w:tcPr>
            <w:tcW w:w="5021" w:type="dxa"/>
            <w:gridSpan w:val="5"/>
          </w:tcPr>
          <w:p w14:paraId="064B4A3D" w14:textId="77777777" w:rsidR="009562A0" w:rsidRDefault="002F7624">
            <w:pPr>
              <w:pStyle w:val="TableParagraph"/>
              <w:spacing w:before="65"/>
              <w:ind w:left="1553"/>
            </w:pPr>
            <w:r>
              <w:t>Tipo</w:t>
            </w:r>
            <w:r>
              <w:rPr>
                <w:spacing w:val="7"/>
              </w:rPr>
              <w:t xml:space="preserve"> </w:t>
            </w:r>
            <w:r>
              <w:t>de</w:t>
            </w:r>
            <w:r>
              <w:rPr>
                <w:spacing w:val="-14"/>
              </w:rPr>
              <w:t xml:space="preserve"> </w:t>
            </w:r>
            <w:r>
              <w:t>modificação</w:t>
            </w:r>
          </w:p>
        </w:tc>
        <w:tc>
          <w:tcPr>
            <w:tcW w:w="6397" w:type="dxa"/>
            <w:vMerge w:val="restart"/>
          </w:tcPr>
          <w:p w14:paraId="116BC63A" w14:textId="77777777" w:rsidR="009562A0" w:rsidRDefault="009562A0">
            <w:pPr>
              <w:pStyle w:val="TableParagraph"/>
              <w:spacing w:before="2"/>
              <w:rPr>
                <w:b/>
                <w:sz w:val="29"/>
              </w:rPr>
            </w:pPr>
          </w:p>
          <w:p w14:paraId="6EA05E28" w14:textId="77777777" w:rsidR="009562A0" w:rsidRDefault="002F7624">
            <w:pPr>
              <w:pStyle w:val="TableParagraph"/>
              <w:ind w:left="2039" w:right="2030"/>
              <w:jc w:val="center"/>
            </w:pPr>
            <w:r>
              <w:t>Descrição</w:t>
            </w:r>
            <w:r>
              <w:rPr>
                <w:spacing w:val="1"/>
              </w:rPr>
              <w:t xml:space="preserve"> </w:t>
            </w:r>
            <w:r>
              <w:t>da</w:t>
            </w:r>
            <w:r>
              <w:rPr>
                <w:spacing w:val="-13"/>
              </w:rPr>
              <w:t xml:space="preserve"> </w:t>
            </w:r>
            <w:r>
              <w:t>modificação</w:t>
            </w:r>
          </w:p>
        </w:tc>
      </w:tr>
      <w:tr w:rsidR="009562A0" w14:paraId="68F92E3C" w14:textId="77777777" w:rsidTr="00B821A0">
        <w:trPr>
          <w:trHeight w:val="495"/>
        </w:trPr>
        <w:tc>
          <w:tcPr>
            <w:tcW w:w="1372" w:type="dxa"/>
            <w:vMerge/>
            <w:tcBorders>
              <w:top w:val="nil"/>
            </w:tcBorders>
          </w:tcPr>
          <w:p w14:paraId="25BCD5ED" w14:textId="77777777" w:rsidR="009562A0" w:rsidRDefault="009562A0">
            <w:pPr>
              <w:rPr>
                <w:sz w:val="2"/>
                <w:szCs w:val="2"/>
              </w:rPr>
            </w:pPr>
          </w:p>
        </w:tc>
        <w:tc>
          <w:tcPr>
            <w:tcW w:w="1276" w:type="dxa"/>
            <w:vMerge/>
            <w:tcBorders>
              <w:top w:val="nil"/>
            </w:tcBorders>
          </w:tcPr>
          <w:p w14:paraId="5867A7A2" w14:textId="77777777" w:rsidR="009562A0" w:rsidRDefault="009562A0">
            <w:pPr>
              <w:rPr>
                <w:sz w:val="2"/>
                <w:szCs w:val="2"/>
              </w:rPr>
            </w:pPr>
          </w:p>
        </w:tc>
        <w:tc>
          <w:tcPr>
            <w:tcW w:w="738" w:type="dxa"/>
          </w:tcPr>
          <w:p w14:paraId="1B96D715" w14:textId="77777777" w:rsidR="009562A0" w:rsidRDefault="002F7624">
            <w:pPr>
              <w:pStyle w:val="TableParagraph"/>
              <w:spacing w:before="125"/>
              <w:ind w:left="105" w:right="53"/>
              <w:jc w:val="center"/>
            </w:pPr>
            <w:r>
              <w:t>Nova</w:t>
            </w:r>
          </w:p>
        </w:tc>
        <w:tc>
          <w:tcPr>
            <w:tcW w:w="1037" w:type="dxa"/>
          </w:tcPr>
          <w:p w14:paraId="04C60352" w14:textId="77777777" w:rsidR="009562A0" w:rsidRDefault="002F7624">
            <w:pPr>
              <w:pStyle w:val="TableParagraph"/>
              <w:spacing w:before="125"/>
              <w:ind w:left="97" w:right="77"/>
              <w:jc w:val="center"/>
            </w:pPr>
            <w:r>
              <w:t>Revisada</w:t>
            </w:r>
          </w:p>
        </w:tc>
        <w:tc>
          <w:tcPr>
            <w:tcW w:w="1007" w:type="dxa"/>
          </w:tcPr>
          <w:p w14:paraId="3B7A073A" w14:textId="77777777" w:rsidR="009562A0" w:rsidRDefault="002F7624">
            <w:pPr>
              <w:pStyle w:val="TableParagraph"/>
              <w:spacing w:line="243" w:lineRule="exact"/>
              <w:ind w:left="59" w:right="24"/>
              <w:jc w:val="center"/>
            </w:pPr>
            <w:r>
              <w:t>Sem</w:t>
            </w:r>
          </w:p>
          <w:p w14:paraId="53741CE0" w14:textId="77777777" w:rsidR="009562A0" w:rsidRDefault="002F7624">
            <w:pPr>
              <w:pStyle w:val="TableParagraph"/>
              <w:spacing w:before="2" w:line="230" w:lineRule="exact"/>
              <w:ind w:left="59" w:right="58"/>
              <w:jc w:val="center"/>
            </w:pPr>
            <w:r>
              <w:rPr>
                <w:w w:val="105"/>
              </w:rPr>
              <w:t>alteração</w:t>
            </w:r>
          </w:p>
        </w:tc>
        <w:tc>
          <w:tcPr>
            <w:tcW w:w="1232" w:type="dxa"/>
          </w:tcPr>
          <w:p w14:paraId="2884B14A" w14:textId="77777777" w:rsidR="009562A0" w:rsidRDefault="002F7624">
            <w:pPr>
              <w:pStyle w:val="TableParagraph"/>
              <w:spacing w:before="125"/>
              <w:ind w:left="78" w:right="33"/>
              <w:jc w:val="center"/>
            </w:pPr>
            <w:r>
              <w:rPr>
                <w:w w:val="105"/>
              </w:rPr>
              <w:t>Combinada</w:t>
            </w:r>
          </w:p>
        </w:tc>
        <w:tc>
          <w:tcPr>
            <w:tcW w:w="1007" w:type="dxa"/>
          </w:tcPr>
          <w:p w14:paraId="05923DA7" w14:textId="77777777" w:rsidR="009562A0" w:rsidRDefault="002F7624">
            <w:pPr>
              <w:pStyle w:val="TableParagraph"/>
              <w:spacing w:before="125"/>
              <w:ind w:left="58" w:right="58"/>
              <w:jc w:val="center"/>
            </w:pPr>
            <w:r>
              <w:t>Excluída</w:t>
            </w:r>
          </w:p>
        </w:tc>
        <w:tc>
          <w:tcPr>
            <w:tcW w:w="6397" w:type="dxa"/>
            <w:vMerge/>
            <w:tcBorders>
              <w:top w:val="nil"/>
            </w:tcBorders>
          </w:tcPr>
          <w:p w14:paraId="5653D402" w14:textId="77777777" w:rsidR="009562A0" w:rsidRDefault="009562A0">
            <w:pPr>
              <w:rPr>
                <w:sz w:val="2"/>
                <w:szCs w:val="2"/>
              </w:rPr>
            </w:pPr>
          </w:p>
        </w:tc>
      </w:tr>
      <w:tr w:rsidR="00723F70" w14:paraId="481B58C6" w14:textId="77777777" w:rsidTr="00B821A0">
        <w:trPr>
          <w:trHeight w:val="285"/>
        </w:trPr>
        <w:tc>
          <w:tcPr>
            <w:tcW w:w="1372" w:type="dxa"/>
          </w:tcPr>
          <w:p w14:paraId="3A6FA803" w14:textId="77777777" w:rsidR="00723F70" w:rsidRPr="00DA560A" w:rsidRDefault="00723F70" w:rsidP="00723F70">
            <w:pPr>
              <w:pStyle w:val="TableParagraph"/>
              <w:spacing w:before="20" w:line="245" w:lineRule="exact"/>
              <w:ind w:left="362" w:right="341"/>
              <w:jc w:val="center"/>
            </w:pPr>
            <w:r w:rsidRPr="00DA560A">
              <w:t>2.003</w:t>
            </w:r>
          </w:p>
        </w:tc>
        <w:tc>
          <w:tcPr>
            <w:tcW w:w="1276" w:type="dxa"/>
          </w:tcPr>
          <w:p w14:paraId="688D4A5D" w14:textId="77777777" w:rsidR="00723F70" w:rsidRPr="00DA560A" w:rsidRDefault="00723F70" w:rsidP="00723F70">
            <w:pPr>
              <w:pStyle w:val="TableParagraph"/>
              <w:spacing w:before="20" w:line="245" w:lineRule="exact"/>
              <w:ind w:left="381" w:right="361"/>
              <w:jc w:val="center"/>
            </w:pPr>
            <w:r w:rsidRPr="00DA560A">
              <w:t>2.003</w:t>
            </w:r>
          </w:p>
        </w:tc>
        <w:tc>
          <w:tcPr>
            <w:tcW w:w="738" w:type="dxa"/>
          </w:tcPr>
          <w:p w14:paraId="0F6AB25F" w14:textId="0B53A43E" w:rsidR="00723F70" w:rsidRPr="00DA560A" w:rsidRDefault="00723F70" w:rsidP="00723F70">
            <w:pPr>
              <w:pStyle w:val="TableParagraph"/>
              <w:spacing w:before="5" w:line="260" w:lineRule="exact"/>
              <w:ind w:left="13"/>
              <w:jc w:val="center"/>
              <w:rPr>
                <w:rFonts w:ascii="MS Gothic" w:hAnsi="MS Gothic"/>
              </w:rPr>
            </w:pPr>
            <w:r w:rsidRPr="00DA560A">
              <w:rPr>
                <w:rFonts w:ascii="MS Gothic" w:hAnsi="MS Gothic"/>
                <w:w w:val="102"/>
              </w:rPr>
              <w:t>☐</w:t>
            </w:r>
          </w:p>
        </w:tc>
        <w:tc>
          <w:tcPr>
            <w:tcW w:w="1037" w:type="dxa"/>
          </w:tcPr>
          <w:p w14:paraId="0B499F29" w14:textId="351C4B94" w:rsidR="00723F70" w:rsidRPr="00DA560A" w:rsidRDefault="00723F70" w:rsidP="00723F70">
            <w:pPr>
              <w:pStyle w:val="TableParagraph"/>
              <w:spacing w:line="265" w:lineRule="exact"/>
              <w:ind w:right="1"/>
              <w:jc w:val="center"/>
              <w:rPr>
                <w:rFonts w:ascii="Segoe UI Symbol" w:hAnsi="Segoe UI Symbol"/>
              </w:rPr>
            </w:pPr>
            <w:r w:rsidRPr="00DA560A">
              <w:rPr>
                <w:rFonts w:ascii="Segoe UI Symbol" w:hAnsi="Segoe UI Symbol"/>
                <w:w w:val="102"/>
              </w:rPr>
              <w:t>☒</w:t>
            </w:r>
          </w:p>
        </w:tc>
        <w:tc>
          <w:tcPr>
            <w:tcW w:w="1007" w:type="dxa"/>
          </w:tcPr>
          <w:p w14:paraId="226BA7A9" w14:textId="36A58CA9" w:rsidR="00723F70" w:rsidRPr="00DA560A" w:rsidRDefault="00723F70" w:rsidP="00723F70">
            <w:pPr>
              <w:pStyle w:val="TableParagraph"/>
              <w:spacing w:before="5" w:line="260" w:lineRule="exact"/>
              <w:ind w:left="380"/>
              <w:rPr>
                <w:rFonts w:ascii="MS Gothic" w:hAnsi="MS Gothic"/>
              </w:rPr>
            </w:pPr>
            <w:r w:rsidRPr="00DA560A">
              <w:rPr>
                <w:rFonts w:ascii="MS Gothic" w:hAnsi="MS Gothic"/>
                <w:w w:val="102"/>
              </w:rPr>
              <w:t>☐</w:t>
            </w:r>
          </w:p>
        </w:tc>
        <w:tc>
          <w:tcPr>
            <w:tcW w:w="1232" w:type="dxa"/>
          </w:tcPr>
          <w:p w14:paraId="170BC7FA" w14:textId="3688F983" w:rsidR="00723F70" w:rsidRPr="00DA560A" w:rsidRDefault="00723F70" w:rsidP="00723F70">
            <w:pPr>
              <w:pStyle w:val="TableParagraph"/>
              <w:spacing w:before="5" w:line="260" w:lineRule="exact"/>
              <w:ind w:left="8"/>
              <w:jc w:val="center"/>
              <w:rPr>
                <w:rFonts w:ascii="MS Gothic" w:hAnsi="MS Gothic"/>
              </w:rPr>
            </w:pPr>
            <w:r w:rsidRPr="00DA560A">
              <w:rPr>
                <w:rFonts w:ascii="MS Gothic" w:hAnsi="MS Gothic"/>
                <w:w w:val="102"/>
              </w:rPr>
              <w:t>☐</w:t>
            </w:r>
          </w:p>
        </w:tc>
        <w:tc>
          <w:tcPr>
            <w:tcW w:w="1007" w:type="dxa"/>
          </w:tcPr>
          <w:p w14:paraId="3A038388" w14:textId="019211DE" w:rsidR="00723F70" w:rsidRPr="00DA560A" w:rsidRDefault="00723F70" w:rsidP="00723F70">
            <w:pPr>
              <w:pStyle w:val="TableParagraph"/>
              <w:spacing w:before="5" w:line="260" w:lineRule="exact"/>
              <w:ind w:right="6"/>
              <w:jc w:val="center"/>
              <w:rPr>
                <w:rFonts w:ascii="MS Gothic" w:hAnsi="MS Gothic"/>
              </w:rPr>
            </w:pPr>
            <w:r w:rsidRPr="00DA560A">
              <w:rPr>
                <w:rFonts w:ascii="MS Gothic" w:hAnsi="MS Gothic"/>
                <w:w w:val="102"/>
              </w:rPr>
              <w:t>☐</w:t>
            </w:r>
          </w:p>
        </w:tc>
        <w:tc>
          <w:tcPr>
            <w:tcW w:w="6397" w:type="dxa"/>
          </w:tcPr>
          <w:p w14:paraId="33D9DDB6" w14:textId="6FC71BC3" w:rsidR="00723F70" w:rsidRPr="00DA560A" w:rsidRDefault="00723F70" w:rsidP="00723F70">
            <w:pPr>
              <w:pStyle w:val="TableParagraph"/>
              <w:spacing w:before="20" w:line="245" w:lineRule="exact"/>
              <w:ind w:left="107"/>
            </w:pPr>
            <w:r w:rsidRPr="00DA560A">
              <w:t>Revisão</w:t>
            </w:r>
            <w:r w:rsidRPr="00DA560A">
              <w:rPr>
                <w:spacing w:val="12"/>
              </w:rPr>
              <w:t xml:space="preserve"> </w:t>
            </w:r>
            <w:r w:rsidRPr="00DA560A">
              <w:t>d</w:t>
            </w:r>
            <w:r>
              <w:t>o</w:t>
            </w:r>
            <w:r w:rsidRPr="00DA560A">
              <w:rPr>
                <w:spacing w:val="-11"/>
              </w:rPr>
              <w:t xml:space="preserve"> Re</w:t>
            </w:r>
            <w:r>
              <w:rPr>
                <w:spacing w:val="-11"/>
              </w:rPr>
              <w:t>quisito Regulamentar</w:t>
            </w:r>
            <w:r w:rsidRPr="00DA560A">
              <w:rPr>
                <w:spacing w:val="-11"/>
              </w:rPr>
              <w:t xml:space="preserve"> e ajuste da </w:t>
            </w:r>
            <w:r>
              <w:rPr>
                <w:spacing w:val="-11"/>
              </w:rPr>
              <w:t>pergunta</w:t>
            </w:r>
            <w:r w:rsidRPr="00DA560A">
              <w:t>.</w:t>
            </w:r>
          </w:p>
        </w:tc>
      </w:tr>
      <w:tr w:rsidR="00723F70" w14:paraId="363D2606" w14:textId="77777777" w:rsidTr="00B821A0">
        <w:trPr>
          <w:trHeight w:val="300"/>
        </w:trPr>
        <w:tc>
          <w:tcPr>
            <w:tcW w:w="1372" w:type="dxa"/>
          </w:tcPr>
          <w:p w14:paraId="5C296C9C" w14:textId="77777777" w:rsidR="00723F70" w:rsidRPr="00DA560A" w:rsidRDefault="00723F70" w:rsidP="00723F70">
            <w:pPr>
              <w:pStyle w:val="TableParagraph"/>
              <w:spacing w:before="20"/>
              <w:ind w:left="362" w:right="341"/>
              <w:jc w:val="center"/>
            </w:pPr>
            <w:r w:rsidRPr="00DA560A">
              <w:t>2.007</w:t>
            </w:r>
          </w:p>
        </w:tc>
        <w:tc>
          <w:tcPr>
            <w:tcW w:w="1276" w:type="dxa"/>
          </w:tcPr>
          <w:p w14:paraId="3C387DDB" w14:textId="77777777" w:rsidR="00723F70" w:rsidRPr="00DA560A" w:rsidRDefault="00723F70" w:rsidP="00723F70">
            <w:pPr>
              <w:pStyle w:val="TableParagraph"/>
              <w:spacing w:before="20"/>
              <w:ind w:left="381" w:right="361"/>
              <w:jc w:val="center"/>
            </w:pPr>
            <w:r w:rsidRPr="00DA560A">
              <w:t>2.007</w:t>
            </w:r>
          </w:p>
        </w:tc>
        <w:tc>
          <w:tcPr>
            <w:tcW w:w="738" w:type="dxa"/>
          </w:tcPr>
          <w:p w14:paraId="5E410496" w14:textId="6098E78A" w:rsidR="00723F70" w:rsidRPr="00DA560A" w:rsidRDefault="00723F70" w:rsidP="00723F70">
            <w:pPr>
              <w:pStyle w:val="TableParagraph"/>
              <w:spacing w:before="5" w:line="275" w:lineRule="exact"/>
              <w:ind w:left="13"/>
              <w:jc w:val="center"/>
              <w:rPr>
                <w:rFonts w:ascii="MS Gothic" w:hAnsi="MS Gothic"/>
              </w:rPr>
            </w:pPr>
            <w:r w:rsidRPr="00DA560A">
              <w:rPr>
                <w:rFonts w:ascii="MS Gothic" w:hAnsi="MS Gothic"/>
                <w:w w:val="102"/>
              </w:rPr>
              <w:t>☐</w:t>
            </w:r>
          </w:p>
        </w:tc>
        <w:tc>
          <w:tcPr>
            <w:tcW w:w="1037" w:type="dxa"/>
          </w:tcPr>
          <w:p w14:paraId="7F59DA03" w14:textId="0521FF33" w:rsidR="00723F70" w:rsidRPr="00DA560A" w:rsidRDefault="00723F70" w:rsidP="00723F70">
            <w:pPr>
              <w:pStyle w:val="TableParagraph"/>
              <w:tabs>
                <w:tab w:val="left" w:pos="247"/>
                <w:tab w:val="center" w:pos="511"/>
              </w:tabs>
              <w:spacing w:before="5" w:line="275" w:lineRule="exact"/>
              <w:rPr>
                <w:rFonts w:ascii="MS Gothic" w:hAnsi="MS Gothic"/>
              </w:rPr>
            </w:pPr>
            <w:r w:rsidRPr="00DA560A">
              <w:rPr>
                <w:rFonts w:ascii="Segoe UI Symbol" w:hAnsi="Segoe UI Symbol"/>
                <w:w w:val="102"/>
              </w:rPr>
              <w:tab/>
            </w:r>
            <w:r w:rsidRPr="00DA560A">
              <w:rPr>
                <w:rFonts w:ascii="Segoe UI Symbol" w:hAnsi="Segoe UI Symbol"/>
                <w:w w:val="102"/>
              </w:rPr>
              <w:tab/>
              <w:t>☒</w:t>
            </w:r>
          </w:p>
        </w:tc>
        <w:tc>
          <w:tcPr>
            <w:tcW w:w="1007" w:type="dxa"/>
          </w:tcPr>
          <w:p w14:paraId="350D9808" w14:textId="59DF56BD" w:rsidR="00723F70" w:rsidRPr="00DA560A" w:rsidRDefault="00723F70" w:rsidP="00723F70">
            <w:pPr>
              <w:pStyle w:val="TableParagraph"/>
              <w:spacing w:before="5" w:line="260" w:lineRule="exact"/>
              <w:ind w:left="380"/>
              <w:rPr>
                <w:rFonts w:ascii="MS Gothic" w:hAnsi="MS Gothic"/>
                <w:w w:val="102"/>
              </w:rPr>
            </w:pPr>
            <w:r w:rsidRPr="00DA560A">
              <w:rPr>
                <w:rFonts w:ascii="MS Gothic" w:hAnsi="MS Gothic"/>
                <w:w w:val="102"/>
              </w:rPr>
              <w:t>☐</w:t>
            </w:r>
          </w:p>
        </w:tc>
        <w:tc>
          <w:tcPr>
            <w:tcW w:w="1232" w:type="dxa"/>
          </w:tcPr>
          <w:p w14:paraId="658E36F5" w14:textId="3510642B" w:rsidR="00723F70" w:rsidRPr="00DA560A" w:rsidRDefault="00723F70" w:rsidP="00723F70">
            <w:pPr>
              <w:pStyle w:val="TableParagraph"/>
              <w:spacing w:before="5" w:line="275" w:lineRule="exact"/>
              <w:ind w:left="8"/>
              <w:jc w:val="center"/>
              <w:rPr>
                <w:rFonts w:ascii="MS Gothic" w:hAnsi="MS Gothic"/>
              </w:rPr>
            </w:pPr>
            <w:r w:rsidRPr="00DA560A">
              <w:rPr>
                <w:rFonts w:ascii="MS Gothic" w:hAnsi="MS Gothic"/>
                <w:w w:val="102"/>
              </w:rPr>
              <w:t>☐</w:t>
            </w:r>
          </w:p>
        </w:tc>
        <w:tc>
          <w:tcPr>
            <w:tcW w:w="1007" w:type="dxa"/>
          </w:tcPr>
          <w:p w14:paraId="1BDF3CDB" w14:textId="2E56FF25" w:rsidR="00723F70" w:rsidRPr="00DA560A" w:rsidRDefault="00723F70" w:rsidP="00723F70">
            <w:pPr>
              <w:pStyle w:val="TableParagraph"/>
              <w:spacing w:before="5" w:line="275" w:lineRule="exact"/>
              <w:ind w:right="6"/>
              <w:jc w:val="center"/>
              <w:rPr>
                <w:rFonts w:ascii="MS Gothic" w:hAnsi="MS Gothic"/>
              </w:rPr>
            </w:pPr>
            <w:r w:rsidRPr="00DA560A">
              <w:rPr>
                <w:rFonts w:ascii="MS Gothic" w:hAnsi="MS Gothic"/>
                <w:w w:val="102"/>
              </w:rPr>
              <w:t>☐</w:t>
            </w:r>
          </w:p>
        </w:tc>
        <w:tc>
          <w:tcPr>
            <w:tcW w:w="6397" w:type="dxa"/>
          </w:tcPr>
          <w:p w14:paraId="5E2E6DF5" w14:textId="4480F96E" w:rsidR="00723F70" w:rsidRPr="00723F70" w:rsidRDefault="00723F70" w:rsidP="00723F70">
            <w:pPr>
              <w:pStyle w:val="TableParagraph"/>
              <w:spacing w:before="20"/>
              <w:ind w:left="107"/>
            </w:pPr>
            <w:r w:rsidRPr="00723F70">
              <w:t>Revisão</w:t>
            </w:r>
            <w:r w:rsidRPr="00723F70">
              <w:rPr>
                <w:spacing w:val="12"/>
              </w:rPr>
              <w:t xml:space="preserve"> </w:t>
            </w:r>
            <w:r w:rsidRPr="00723F70">
              <w:t>do</w:t>
            </w:r>
            <w:r w:rsidRPr="00723F70">
              <w:rPr>
                <w:spacing w:val="-11"/>
              </w:rPr>
              <w:t xml:space="preserve"> Requisito Regulamentar e ajuste da pergunta</w:t>
            </w:r>
            <w:r w:rsidRPr="00723F70">
              <w:t>.</w:t>
            </w:r>
          </w:p>
        </w:tc>
      </w:tr>
      <w:tr w:rsidR="00723F70" w14:paraId="1C525DE7" w14:textId="77777777" w:rsidTr="00B821A0">
        <w:trPr>
          <w:trHeight w:val="285"/>
        </w:trPr>
        <w:tc>
          <w:tcPr>
            <w:tcW w:w="1372" w:type="dxa"/>
          </w:tcPr>
          <w:p w14:paraId="62E87BBC" w14:textId="77777777" w:rsidR="00723F70" w:rsidRPr="00DA560A" w:rsidRDefault="00723F70" w:rsidP="00723F70">
            <w:pPr>
              <w:pStyle w:val="TableParagraph"/>
              <w:spacing w:before="20" w:line="245" w:lineRule="exact"/>
              <w:ind w:left="362" w:right="341"/>
              <w:jc w:val="center"/>
            </w:pPr>
            <w:r w:rsidRPr="00DA560A">
              <w:t>2.013</w:t>
            </w:r>
          </w:p>
        </w:tc>
        <w:tc>
          <w:tcPr>
            <w:tcW w:w="1276" w:type="dxa"/>
          </w:tcPr>
          <w:p w14:paraId="0BDFC70C" w14:textId="77777777" w:rsidR="00723F70" w:rsidRPr="00DA560A" w:rsidRDefault="00723F70" w:rsidP="00723F70">
            <w:pPr>
              <w:pStyle w:val="TableParagraph"/>
              <w:spacing w:before="20" w:line="245" w:lineRule="exact"/>
              <w:ind w:left="381" w:right="361"/>
              <w:jc w:val="center"/>
            </w:pPr>
            <w:r w:rsidRPr="00DA560A">
              <w:t>2.013</w:t>
            </w:r>
          </w:p>
        </w:tc>
        <w:tc>
          <w:tcPr>
            <w:tcW w:w="738" w:type="dxa"/>
          </w:tcPr>
          <w:p w14:paraId="22E3D27B" w14:textId="6B462010" w:rsidR="00723F70" w:rsidRPr="00DA560A" w:rsidRDefault="00723F70" w:rsidP="00723F70">
            <w:pPr>
              <w:pStyle w:val="TableParagraph"/>
              <w:spacing w:before="5" w:line="260" w:lineRule="exact"/>
              <w:ind w:left="13"/>
              <w:jc w:val="center"/>
              <w:rPr>
                <w:rFonts w:ascii="MS Gothic" w:hAnsi="MS Gothic"/>
              </w:rPr>
            </w:pPr>
            <w:r w:rsidRPr="00DA560A">
              <w:rPr>
                <w:rFonts w:ascii="MS Gothic" w:hAnsi="MS Gothic"/>
                <w:w w:val="102"/>
              </w:rPr>
              <w:t>☐</w:t>
            </w:r>
          </w:p>
        </w:tc>
        <w:tc>
          <w:tcPr>
            <w:tcW w:w="1037" w:type="dxa"/>
          </w:tcPr>
          <w:p w14:paraId="190E783A" w14:textId="1792A38C" w:rsidR="00723F70" w:rsidRPr="00DA560A" w:rsidRDefault="00723F70" w:rsidP="00723F70">
            <w:pPr>
              <w:pStyle w:val="TableParagraph"/>
              <w:tabs>
                <w:tab w:val="center" w:pos="510"/>
              </w:tabs>
              <w:spacing w:line="266" w:lineRule="exact"/>
              <w:ind w:right="1"/>
              <w:rPr>
                <w:rFonts w:ascii="Segoe UI Symbol" w:hAnsi="Segoe UI Symbol"/>
              </w:rPr>
            </w:pPr>
            <w:r w:rsidRPr="00DA560A">
              <w:rPr>
                <w:rFonts w:ascii="Segoe UI Symbol" w:hAnsi="Segoe UI Symbol"/>
                <w:w w:val="102"/>
              </w:rPr>
              <w:tab/>
              <w:t>☒</w:t>
            </w:r>
          </w:p>
        </w:tc>
        <w:tc>
          <w:tcPr>
            <w:tcW w:w="1007" w:type="dxa"/>
          </w:tcPr>
          <w:p w14:paraId="5B26FDBE" w14:textId="5C09B338" w:rsidR="00723F70" w:rsidRPr="00DA560A" w:rsidRDefault="00723F70" w:rsidP="00723F70">
            <w:pPr>
              <w:pStyle w:val="TableParagraph"/>
              <w:spacing w:before="5" w:line="260" w:lineRule="exact"/>
              <w:ind w:left="380"/>
              <w:rPr>
                <w:rFonts w:ascii="MS Gothic" w:hAnsi="MS Gothic"/>
              </w:rPr>
            </w:pPr>
            <w:r w:rsidRPr="00DA560A">
              <w:rPr>
                <w:rFonts w:ascii="MS Gothic" w:hAnsi="MS Gothic"/>
                <w:w w:val="102"/>
              </w:rPr>
              <w:t>☐</w:t>
            </w:r>
          </w:p>
        </w:tc>
        <w:tc>
          <w:tcPr>
            <w:tcW w:w="1232" w:type="dxa"/>
          </w:tcPr>
          <w:p w14:paraId="01E15677" w14:textId="12177582" w:rsidR="00723F70" w:rsidRPr="00DA560A" w:rsidRDefault="00723F70" w:rsidP="00723F70">
            <w:pPr>
              <w:pStyle w:val="TableParagraph"/>
              <w:spacing w:before="5" w:line="260" w:lineRule="exact"/>
              <w:ind w:left="8"/>
              <w:jc w:val="center"/>
              <w:rPr>
                <w:rFonts w:ascii="MS Gothic" w:hAnsi="MS Gothic"/>
              </w:rPr>
            </w:pPr>
            <w:r w:rsidRPr="00DA560A">
              <w:rPr>
                <w:rFonts w:ascii="MS Gothic" w:hAnsi="MS Gothic"/>
                <w:w w:val="102"/>
              </w:rPr>
              <w:t>☐</w:t>
            </w:r>
          </w:p>
        </w:tc>
        <w:tc>
          <w:tcPr>
            <w:tcW w:w="1007" w:type="dxa"/>
          </w:tcPr>
          <w:p w14:paraId="3CBED10C" w14:textId="0FFC4119" w:rsidR="00723F70" w:rsidRPr="00DA560A" w:rsidRDefault="00723F70" w:rsidP="00723F70">
            <w:pPr>
              <w:pStyle w:val="TableParagraph"/>
              <w:spacing w:before="5" w:line="260" w:lineRule="exact"/>
              <w:ind w:right="6"/>
              <w:jc w:val="center"/>
              <w:rPr>
                <w:rFonts w:ascii="MS Gothic" w:hAnsi="MS Gothic"/>
              </w:rPr>
            </w:pPr>
            <w:r w:rsidRPr="00DA560A">
              <w:rPr>
                <w:rFonts w:ascii="MS Gothic" w:hAnsi="MS Gothic"/>
                <w:w w:val="102"/>
              </w:rPr>
              <w:t>☐</w:t>
            </w:r>
          </w:p>
        </w:tc>
        <w:tc>
          <w:tcPr>
            <w:tcW w:w="6397" w:type="dxa"/>
          </w:tcPr>
          <w:p w14:paraId="7F668D94" w14:textId="22EDD8E3" w:rsidR="00723F70" w:rsidRPr="00723F70" w:rsidRDefault="00723F70" w:rsidP="00723F70">
            <w:pPr>
              <w:pStyle w:val="TableParagraph"/>
              <w:spacing w:before="20" w:line="245" w:lineRule="exact"/>
              <w:ind w:left="107"/>
            </w:pPr>
            <w:r w:rsidRPr="00723F70">
              <w:t>Revisão</w:t>
            </w:r>
            <w:r w:rsidRPr="00723F70">
              <w:rPr>
                <w:spacing w:val="12"/>
              </w:rPr>
              <w:t xml:space="preserve"> </w:t>
            </w:r>
            <w:r w:rsidRPr="00723F70">
              <w:t>do</w:t>
            </w:r>
            <w:r w:rsidRPr="00723F70">
              <w:rPr>
                <w:spacing w:val="-11"/>
              </w:rPr>
              <w:t xml:space="preserve"> Requisito Regulamentar e ajuste da pergunta</w:t>
            </w:r>
            <w:r w:rsidRPr="00723F70">
              <w:t xml:space="preserve">. </w:t>
            </w:r>
          </w:p>
        </w:tc>
      </w:tr>
      <w:tr w:rsidR="00723F70" w14:paraId="546244BF" w14:textId="77777777" w:rsidTr="00B821A0">
        <w:trPr>
          <w:trHeight w:val="285"/>
        </w:trPr>
        <w:tc>
          <w:tcPr>
            <w:tcW w:w="1372" w:type="dxa"/>
          </w:tcPr>
          <w:p w14:paraId="1EE93991" w14:textId="77777777" w:rsidR="00723F70" w:rsidRPr="00DA560A" w:rsidRDefault="00723F70" w:rsidP="00723F70">
            <w:pPr>
              <w:pStyle w:val="TableParagraph"/>
              <w:spacing w:before="19" w:line="246" w:lineRule="exact"/>
              <w:ind w:left="362" w:right="341"/>
              <w:jc w:val="center"/>
            </w:pPr>
            <w:r w:rsidRPr="00DA560A">
              <w:t>2.015</w:t>
            </w:r>
          </w:p>
        </w:tc>
        <w:tc>
          <w:tcPr>
            <w:tcW w:w="1276" w:type="dxa"/>
          </w:tcPr>
          <w:p w14:paraId="74523090" w14:textId="77777777" w:rsidR="00723F70" w:rsidRPr="00DA560A" w:rsidRDefault="00723F70" w:rsidP="00723F70">
            <w:pPr>
              <w:pStyle w:val="TableParagraph"/>
              <w:spacing w:before="19" w:line="246" w:lineRule="exact"/>
              <w:ind w:left="381" w:right="361"/>
              <w:jc w:val="center"/>
            </w:pPr>
            <w:r w:rsidRPr="00DA560A">
              <w:t>2.015</w:t>
            </w:r>
          </w:p>
        </w:tc>
        <w:tc>
          <w:tcPr>
            <w:tcW w:w="738" w:type="dxa"/>
          </w:tcPr>
          <w:p w14:paraId="101DE9B2" w14:textId="04A059B1" w:rsidR="00723F70" w:rsidRPr="00DA560A" w:rsidRDefault="00723F70" w:rsidP="00723F70">
            <w:pPr>
              <w:pStyle w:val="TableParagraph"/>
              <w:spacing w:before="5" w:line="260" w:lineRule="exact"/>
              <w:ind w:left="13"/>
              <w:jc w:val="center"/>
              <w:rPr>
                <w:rFonts w:ascii="MS Gothic" w:hAnsi="MS Gothic"/>
              </w:rPr>
            </w:pPr>
            <w:r w:rsidRPr="00DA560A">
              <w:rPr>
                <w:rFonts w:ascii="MS Gothic" w:hAnsi="MS Gothic"/>
                <w:w w:val="102"/>
              </w:rPr>
              <w:t>☐</w:t>
            </w:r>
          </w:p>
        </w:tc>
        <w:tc>
          <w:tcPr>
            <w:tcW w:w="1037" w:type="dxa"/>
          </w:tcPr>
          <w:p w14:paraId="669AFBFF" w14:textId="362D71F3" w:rsidR="00723F70" w:rsidRPr="00DA560A" w:rsidRDefault="00723F70" w:rsidP="00723F70">
            <w:pPr>
              <w:pStyle w:val="TableParagraph"/>
              <w:spacing w:line="265" w:lineRule="exact"/>
              <w:ind w:right="1"/>
              <w:jc w:val="center"/>
              <w:rPr>
                <w:rFonts w:ascii="Segoe UI Symbol" w:hAnsi="Segoe UI Symbol"/>
                <w:w w:val="102"/>
              </w:rPr>
            </w:pPr>
            <w:r w:rsidRPr="00DA560A">
              <w:rPr>
                <w:rFonts w:ascii="MS Gothic" w:hAnsi="MS Gothic"/>
                <w:w w:val="102"/>
              </w:rPr>
              <w:t>☐</w:t>
            </w:r>
          </w:p>
        </w:tc>
        <w:tc>
          <w:tcPr>
            <w:tcW w:w="1007" w:type="dxa"/>
          </w:tcPr>
          <w:p w14:paraId="62C25787" w14:textId="2D4CEA0F" w:rsidR="00723F70" w:rsidRPr="00DA560A" w:rsidRDefault="00723F70" w:rsidP="00723F70">
            <w:pPr>
              <w:pStyle w:val="TableParagraph"/>
              <w:spacing w:before="5" w:line="260" w:lineRule="exact"/>
              <w:ind w:left="380"/>
              <w:rPr>
                <w:rFonts w:ascii="MS Gothic" w:hAnsi="MS Gothic"/>
                <w:w w:val="102"/>
              </w:rPr>
            </w:pPr>
            <w:r w:rsidRPr="00DA560A">
              <w:rPr>
                <w:rFonts w:ascii="Segoe UI Symbol" w:hAnsi="Segoe UI Symbol"/>
                <w:w w:val="102"/>
              </w:rPr>
              <w:t>☒</w:t>
            </w:r>
          </w:p>
        </w:tc>
        <w:tc>
          <w:tcPr>
            <w:tcW w:w="1232" w:type="dxa"/>
          </w:tcPr>
          <w:p w14:paraId="54A4B37A" w14:textId="1D197B70" w:rsidR="00723F70" w:rsidRPr="00DA560A" w:rsidRDefault="00723F70" w:rsidP="00723F70">
            <w:pPr>
              <w:pStyle w:val="TableParagraph"/>
              <w:spacing w:before="5" w:line="260" w:lineRule="exact"/>
              <w:ind w:left="8"/>
              <w:jc w:val="center"/>
              <w:rPr>
                <w:rFonts w:ascii="MS Gothic" w:hAnsi="MS Gothic"/>
              </w:rPr>
            </w:pPr>
            <w:r w:rsidRPr="00DA560A">
              <w:rPr>
                <w:rFonts w:ascii="MS Gothic" w:hAnsi="MS Gothic"/>
                <w:w w:val="102"/>
              </w:rPr>
              <w:t>☐</w:t>
            </w:r>
          </w:p>
        </w:tc>
        <w:tc>
          <w:tcPr>
            <w:tcW w:w="1007" w:type="dxa"/>
          </w:tcPr>
          <w:p w14:paraId="4D863C91" w14:textId="44382DF6" w:rsidR="00723F70" w:rsidRPr="00DA560A" w:rsidRDefault="00723F70" w:rsidP="00723F70">
            <w:pPr>
              <w:pStyle w:val="TableParagraph"/>
              <w:spacing w:before="5" w:line="260" w:lineRule="exact"/>
              <w:ind w:right="6"/>
              <w:jc w:val="center"/>
              <w:rPr>
                <w:rFonts w:ascii="MS Gothic" w:hAnsi="MS Gothic"/>
              </w:rPr>
            </w:pPr>
            <w:r w:rsidRPr="00DA560A">
              <w:rPr>
                <w:rFonts w:ascii="MS Gothic" w:hAnsi="MS Gothic"/>
                <w:w w:val="102"/>
              </w:rPr>
              <w:t>☐</w:t>
            </w:r>
          </w:p>
        </w:tc>
        <w:tc>
          <w:tcPr>
            <w:tcW w:w="6397" w:type="dxa"/>
          </w:tcPr>
          <w:p w14:paraId="31CE5A12" w14:textId="19A653D5" w:rsidR="00723F70" w:rsidRPr="00DA560A" w:rsidRDefault="00723F70" w:rsidP="00723F70">
            <w:pPr>
              <w:pStyle w:val="TableParagraph"/>
              <w:spacing w:before="19" w:line="246" w:lineRule="exact"/>
              <w:ind w:left="107"/>
            </w:pPr>
            <w:r w:rsidRPr="00DA560A">
              <w:t>Pergunta</w:t>
            </w:r>
            <w:r w:rsidRPr="00DA560A">
              <w:rPr>
                <w:spacing w:val="-19"/>
              </w:rPr>
              <w:t xml:space="preserve"> </w:t>
            </w:r>
            <w:r w:rsidRPr="00DA560A">
              <w:t>sem</w:t>
            </w:r>
            <w:r w:rsidRPr="00DA560A">
              <w:rPr>
                <w:spacing w:val="-5"/>
              </w:rPr>
              <w:t xml:space="preserve"> </w:t>
            </w:r>
            <w:r w:rsidRPr="00DA560A">
              <w:t>alteração</w:t>
            </w:r>
            <w:r>
              <w:t>.</w:t>
            </w:r>
          </w:p>
        </w:tc>
      </w:tr>
      <w:tr w:rsidR="00723F70" w14:paraId="2F064673" w14:textId="77777777" w:rsidTr="00B821A0">
        <w:trPr>
          <w:trHeight w:val="285"/>
        </w:trPr>
        <w:tc>
          <w:tcPr>
            <w:tcW w:w="1372" w:type="dxa"/>
          </w:tcPr>
          <w:p w14:paraId="58F435EB" w14:textId="77777777" w:rsidR="00723F70" w:rsidRPr="00DA560A" w:rsidRDefault="00723F70" w:rsidP="00723F70">
            <w:pPr>
              <w:pStyle w:val="TableParagraph"/>
              <w:spacing w:before="20" w:line="245" w:lineRule="exact"/>
              <w:ind w:left="362" w:right="341"/>
              <w:jc w:val="center"/>
            </w:pPr>
            <w:r w:rsidRPr="00DA560A">
              <w:t>2.017</w:t>
            </w:r>
          </w:p>
        </w:tc>
        <w:tc>
          <w:tcPr>
            <w:tcW w:w="1276" w:type="dxa"/>
          </w:tcPr>
          <w:p w14:paraId="2BC54CBE" w14:textId="77777777" w:rsidR="00723F70" w:rsidRPr="00DA560A" w:rsidRDefault="00723F70" w:rsidP="00723F70">
            <w:pPr>
              <w:pStyle w:val="TableParagraph"/>
              <w:spacing w:before="20" w:line="245" w:lineRule="exact"/>
              <w:ind w:left="381" w:right="361"/>
              <w:jc w:val="center"/>
            </w:pPr>
            <w:r w:rsidRPr="00DA560A">
              <w:t>2.017</w:t>
            </w:r>
          </w:p>
        </w:tc>
        <w:tc>
          <w:tcPr>
            <w:tcW w:w="738" w:type="dxa"/>
          </w:tcPr>
          <w:p w14:paraId="4B1DDCBB" w14:textId="318C9D44" w:rsidR="00723F70" w:rsidRPr="00DA560A" w:rsidRDefault="00723F70" w:rsidP="00723F70">
            <w:pPr>
              <w:pStyle w:val="TableParagraph"/>
              <w:spacing w:before="5" w:line="260" w:lineRule="exact"/>
              <w:ind w:left="13"/>
              <w:jc w:val="center"/>
              <w:rPr>
                <w:rFonts w:ascii="MS Gothic" w:hAnsi="MS Gothic"/>
              </w:rPr>
            </w:pPr>
            <w:r w:rsidRPr="00DA560A">
              <w:rPr>
                <w:rFonts w:ascii="MS Gothic" w:hAnsi="MS Gothic"/>
                <w:w w:val="102"/>
              </w:rPr>
              <w:t>☐</w:t>
            </w:r>
          </w:p>
        </w:tc>
        <w:tc>
          <w:tcPr>
            <w:tcW w:w="1037" w:type="dxa"/>
          </w:tcPr>
          <w:p w14:paraId="53A9C541" w14:textId="352A9140" w:rsidR="00723F70" w:rsidRPr="00DA560A" w:rsidRDefault="00723F70" w:rsidP="00723F70">
            <w:pPr>
              <w:pStyle w:val="TableParagraph"/>
              <w:spacing w:before="5" w:line="260" w:lineRule="exact"/>
              <w:jc w:val="center"/>
              <w:rPr>
                <w:rFonts w:ascii="MS Gothic" w:hAnsi="MS Gothic"/>
              </w:rPr>
            </w:pPr>
            <w:r w:rsidRPr="00DA560A">
              <w:rPr>
                <w:rFonts w:ascii="MS Gothic" w:hAnsi="MS Gothic"/>
                <w:w w:val="102"/>
              </w:rPr>
              <w:t>☐</w:t>
            </w:r>
          </w:p>
        </w:tc>
        <w:tc>
          <w:tcPr>
            <w:tcW w:w="1007" w:type="dxa"/>
          </w:tcPr>
          <w:p w14:paraId="330127DB" w14:textId="213CAC9E" w:rsidR="00723F70" w:rsidRPr="00DA560A" w:rsidRDefault="00723F70" w:rsidP="00723F70">
            <w:pPr>
              <w:pStyle w:val="TableParagraph"/>
              <w:spacing w:before="5" w:line="260" w:lineRule="exact"/>
              <w:ind w:left="380"/>
              <w:rPr>
                <w:rFonts w:ascii="MS Gothic" w:hAnsi="MS Gothic"/>
                <w:w w:val="102"/>
              </w:rPr>
            </w:pPr>
            <w:r w:rsidRPr="00DA560A">
              <w:rPr>
                <w:rFonts w:ascii="Segoe UI Symbol" w:hAnsi="Segoe UI Symbol"/>
                <w:w w:val="102"/>
              </w:rPr>
              <w:t>☒</w:t>
            </w:r>
          </w:p>
        </w:tc>
        <w:tc>
          <w:tcPr>
            <w:tcW w:w="1232" w:type="dxa"/>
          </w:tcPr>
          <w:p w14:paraId="4E62BCD9" w14:textId="160D85FF" w:rsidR="00723F70" w:rsidRPr="00DA560A" w:rsidRDefault="00723F70" w:rsidP="00723F70">
            <w:pPr>
              <w:pStyle w:val="TableParagraph"/>
              <w:spacing w:before="5" w:line="260" w:lineRule="exact"/>
              <w:ind w:left="8"/>
              <w:jc w:val="center"/>
              <w:rPr>
                <w:rFonts w:ascii="MS Gothic" w:hAnsi="MS Gothic"/>
              </w:rPr>
            </w:pPr>
            <w:r w:rsidRPr="00DA560A">
              <w:rPr>
                <w:rFonts w:ascii="MS Gothic" w:hAnsi="MS Gothic"/>
                <w:w w:val="102"/>
              </w:rPr>
              <w:t>☐</w:t>
            </w:r>
          </w:p>
        </w:tc>
        <w:tc>
          <w:tcPr>
            <w:tcW w:w="1007" w:type="dxa"/>
          </w:tcPr>
          <w:p w14:paraId="3CF3A4D4" w14:textId="14CC7A2C" w:rsidR="00723F70" w:rsidRPr="00DA560A" w:rsidRDefault="00723F70" w:rsidP="00723F70">
            <w:pPr>
              <w:pStyle w:val="TableParagraph"/>
              <w:spacing w:before="5" w:line="260" w:lineRule="exact"/>
              <w:ind w:right="6"/>
              <w:jc w:val="center"/>
              <w:rPr>
                <w:rFonts w:ascii="MS Gothic" w:hAnsi="MS Gothic"/>
              </w:rPr>
            </w:pPr>
            <w:r w:rsidRPr="00DA560A">
              <w:rPr>
                <w:rFonts w:ascii="MS Gothic" w:hAnsi="MS Gothic"/>
                <w:w w:val="102"/>
              </w:rPr>
              <w:t>☐</w:t>
            </w:r>
          </w:p>
        </w:tc>
        <w:tc>
          <w:tcPr>
            <w:tcW w:w="6397" w:type="dxa"/>
          </w:tcPr>
          <w:p w14:paraId="6A07243E" w14:textId="1CEAE447" w:rsidR="00723F70" w:rsidRPr="00DA560A" w:rsidRDefault="00723F70" w:rsidP="00723F70">
            <w:pPr>
              <w:pStyle w:val="TableParagraph"/>
              <w:spacing w:before="20" w:line="245" w:lineRule="exact"/>
              <w:ind w:left="107"/>
            </w:pPr>
            <w:r w:rsidRPr="00DA560A">
              <w:t>Pergunta</w:t>
            </w:r>
            <w:r w:rsidRPr="00DA560A">
              <w:rPr>
                <w:spacing w:val="-19"/>
              </w:rPr>
              <w:t xml:space="preserve"> </w:t>
            </w:r>
            <w:r w:rsidRPr="00DA560A">
              <w:t>sem</w:t>
            </w:r>
            <w:r w:rsidRPr="00DA560A">
              <w:rPr>
                <w:spacing w:val="-5"/>
              </w:rPr>
              <w:t xml:space="preserve"> </w:t>
            </w:r>
            <w:r w:rsidRPr="00DA560A">
              <w:t>alteração</w:t>
            </w:r>
            <w:r>
              <w:t>.</w:t>
            </w:r>
          </w:p>
        </w:tc>
      </w:tr>
      <w:tr w:rsidR="00723F70" w14:paraId="11C83B77" w14:textId="77777777" w:rsidTr="00B821A0">
        <w:trPr>
          <w:trHeight w:val="285"/>
        </w:trPr>
        <w:tc>
          <w:tcPr>
            <w:tcW w:w="1372" w:type="dxa"/>
          </w:tcPr>
          <w:p w14:paraId="1EC98125" w14:textId="77777777" w:rsidR="00723F70" w:rsidRPr="00DA560A" w:rsidRDefault="00723F70" w:rsidP="00723F70">
            <w:pPr>
              <w:pStyle w:val="TableParagraph"/>
              <w:spacing w:before="20" w:line="245" w:lineRule="exact"/>
              <w:ind w:left="362" w:right="341"/>
              <w:jc w:val="center"/>
            </w:pPr>
            <w:r w:rsidRPr="00DA560A">
              <w:t>2.019</w:t>
            </w:r>
          </w:p>
        </w:tc>
        <w:tc>
          <w:tcPr>
            <w:tcW w:w="1276" w:type="dxa"/>
          </w:tcPr>
          <w:p w14:paraId="336C3A57" w14:textId="77777777" w:rsidR="00723F70" w:rsidRPr="00DA560A" w:rsidRDefault="00723F70" w:rsidP="00723F70">
            <w:pPr>
              <w:pStyle w:val="TableParagraph"/>
              <w:spacing w:before="20" w:line="245" w:lineRule="exact"/>
              <w:ind w:left="381" w:right="361"/>
              <w:jc w:val="center"/>
            </w:pPr>
            <w:r w:rsidRPr="00DA560A">
              <w:t>2.019</w:t>
            </w:r>
          </w:p>
        </w:tc>
        <w:tc>
          <w:tcPr>
            <w:tcW w:w="738" w:type="dxa"/>
          </w:tcPr>
          <w:p w14:paraId="5A06E389" w14:textId="0862B467" w:rsidR="00723F70" w:rsidRPr="00DA560A" w:rsidRDefault="00723F70" w:rsidP="00723F70">
            <w:pPr>
              <w:pStyle w:val="TableParagraph"/>
              <w:spacing w:before="5" w:line="260" w:lineRule="exact"/>
              <w:ind w:left="13"/>
              <w:jc w:val="center"/>
              <w:rPr>
                <w:rFonts w:ascii="MS Gothic" w:hAnsi="MS Gothic"/>
              </w:rPr>
            </w:pPr>
            <w:r w:rsidRPr="00DA560A">
              <w:rPr>
                <w:rFonts w:ascii="MS Gothic" w:hAnsi="MS Gothic"/>
                <w:w w:val="102"/>
              </w:rPr>
              <w:t>☐</w:t>
            </w:r>
          </w:p>
        </w:tc>
        <w:tc>
          <w:tcPr>
            <w:tcW w:w="1037" w:type="dxa"/>
          </w:tcPr>
          <w:p w14:paraId="5553E6FE" w14:textId="61471754" w:rsidR="00723F70" w:rsidRPr="00DA560A" w:rsidRDefault="00723F70" w:rsidP="00723F70">
            <w:pPr>
              <w:pStyle w:val="TableParagraph"/>
              <w:spacing w:line="266" w:lineRule="exact"/>
              <w:ind w:right="1"/>
              <w:jc w:val="center"/>
              <w:rPr>
                <w:rFonts w:ascii="Segoe UI Symbol" w:hAnsi="Segoe UI Symbol"/>
              </w:rPr>
            </w:pPr>
            <w:r w:rsidRPr="00DA560A">
              <w:rPr>
                <w:rFonts w:ascii="Segoe UI Symbol" w:hAnsi="Segoe UI Symbol"/>
                <w:w w:val="102"/>
              </w:rPr>
              <w:t>☒</w:t>
            </w:r>
          </w:p>
        </w:tc>
        <w:tc>
          <w:tcPr>
            <w:tcW w:w="1007" w:type="dxa"/>
          </w:tcPr>
          <w:p w14:paraId="0ED19184" w14:textId="41D51BEF" w:rsidR="00723F70" w:rsidRPr="00DA560A" w:rsidRDefault="00723F70" w:rsidP="00723F70">
            <w:pPr>
              <w:pStyle w:val="TableParagraph"/>
              <w:spacing w:before="5" w:line="260" w:lineRule="exact"/>
              <w:ind w:left="380"/>
              <w:rPr>
                <w:rFonts w:ascii="MS Gothic" w:hAnsi="MS Gothic"/>
                <w:w w:val="102"/>
              </w:rPr>
            </w:pPr>
            <w:r w:rsidRPr="00DA560A">
              <w:rPr>
                <w:rFonts w:ascii="MS Gothic" w:hAnsi="MS Gothic"/>
                <w:w w:val="102"/>
              </w:rPr>
              <w:t>☐</w:t>
            </w:r>
          </w:p>
        </w:tc>
        <w:tc>
          <w:tcPr>
            <w:tcW w:w="1232" w:type="dxa"/>
          </w:tcPr>
          <w:p w14:paraId="18C8365E" w14:textId="609EB16D" w:rsidR="00723F70" w:rsidRPr="00DA560A" w:rsidRDefault="00723F70" w:rsidP="00723F70">
            <w:pPr>
              <w:pStyle w:val="TableParagraph"/>
              <w:spacing w:before="5" w:line="260" w:lineRule="exact"/>
              <w:ind w:left="8"/>
              <w:jc w:val="center"/>
              <w:rPr>
                <w:rFonts w:ascii="MS Gothic" w:hAnsi="MS Gothic"/>
              </w:rPr>
            </w:pPr>
            <w:r w:rsidRPr="00DA560A">
              <w:rPr>
                <w:rFonts w:ascii="MS Gothic" w:hAnsi="MS Gothic"/>
                <w:w w:val="102"/>
              </w:rPr>
              <w:t>☐</w:t>
            </w:r>
          </w:p>
        </w:tc>
        <w:tc>
          <w:tcPr>
            <w:tcW w:w="1007" w:type="dxa"/>
          </w:tcPr>
          <w:p w14:paraId="53DA7D94" w14:textId="60FFC371" w:rsidR="00723F70" w:rsidRPr="00DA560A" w:rsidRDefault="00723F70" w:rsidP="00723F70">
            <w:pPr>
              <w:pStyle w:val="TableParagraph"/>
              <w:spacing w:before="5" w:line="260" w:lineRule="exact"/>
              <w:ind w:right="6"/>
              <w:jc w:val="center"/>
              <w:rPr>
                <w:rFonts w:ascii="MS Gothic" w:hAnsi="MS Gothic"/>
              </w:rPr>
            </w:pPr>
            <w:r w:rsidRPr="00DA560A">
              <w:rPr>
                <w:rFonts w:ascii="MS Gothic" w:hAnsi="MS Gothic"/>
                <w:w w:val="102"/>
              </w:rPr>
              <w:t>☐</w:t>
            </w:r>
          </w:p>
        </w:tc>
        <w:tc>
          <w:tcPr>
            <w:tcW w:w="6397" w:type="dxa"/>
          </w:tcPr>
          <w:p w14:paraId="001070E9" w14:textId="7A443FB9" w:rsidR="00723F70" w:rsidRPr="00DA560A" w:rsidRDefault="00723F70" w:rsidP="00723F70">
            <w:pPr>
              <w:pStyle w:val="TableParagraph"/>
              <w:spacing w:before="20" w:line="245" w:lineRule="exact"/>
              <w:ind w:left="107"/>
            </w:pPr>
            <w:r w:rsidRPr="00247638">
              <w:t>Revisão</w:t>
            </w:r>
            <w:r w:rsidRPr="00247638">
              <w:rPr>
                <w:spacing w:val="12"/>
              </w:rPr>
              <w:t xml:space="preserve"> </w:t>
            </w:r>
            <w:r w:rsidRPr="00247638">
              <w:t>do</w:t>
            </w:r>
            <w:r w:rsidRPr="00247638">
              <w:rPr>
                <w:spacing w:val="-11"/>
              </w:rPr>
              <w:t xml:space="preserve"> Requisito Regulamentar e ajuste da pergunta</w:t>
            </w:r>
            <w:r w:rsidRPr="00247638">
              <w:t>.</w:t>
            </w:r>
            <w:r>
              <w:t xml:space="preserve">                            </w:t>
            </w:r>
          </w:p>
        </w:tc>
      </w:tr>
      <w:tr w:rsidR="00723F70" w14:paraId="753DAAA1" w14:textId="77777777" w:rsidTr="00B821A0">
        <w:trPr>
          <w:trHeight w:val="300"/>
        </w:trPr>
        <w:tc>
          <w:tcPr>
            <w:tcW w:w="1372" w:type="dxa"/>
          </w:tcPr>
          <w:p w14:paraId="499E0D23" w14:textId="353251BB" w:rsidR="00723F70" w:rsidRPr="00DA560A" w:rsidRDefault="00723F70" w:rsidP="00723F70">
            <w:pPr>
              <w:pStyle w:val="TableParagraph"/>
              <w:spacing w:before="19"/>
              <w:ind w:left="362" w:right="341"/>
              <w:jc w:val="center"/>
            </w:pPr>
            <w:r w:rsidRPr="00DA560A">
              <w:t>2.025</w:t>
            </w:r>
          </w:p>
        </w:tc>
        <w:tc>
          <w:tcPr>
            <w:tcW w:w="1276" w:type="dxa"/>
          </w:tcPr>
          <w:p w14:paraId="4F6AD518" w14:textId="66763937" w:rsidR="00723F70" w:rsidRPr="00DA560A" w:rsidRDefault="00723F70" w:rsidP="00723F70">
            <w:pPr>
              <w:pStyle w:val="TableParagraph"/>
              <w:spacing w:before="19"/>
              <w:ind w:left="381" w:right="361"/>
              <w:jc w:val="center"/>
            </w:pPr>
            <w:r w:rsidRPr="00DA560A">
              <w:t>2.025</w:t>
            </w:r>
          </w:p>
        </w:tc>
        <w:tc>
          <w:tcPr>
            <w:tcW w:w="738" w:type="dxa"/>
          </w:tcPr>
          <w:p w14:paraId="507DD821" w14:textId="513A4CAA" w:rsidR="00723F70" w:rsidRPr="00DA560A" w:rsidRDefault="00723F70" w:rsidP="00723F70">
            <w:pPr>
              <w:pStyle w:val="TableParagraph"/>
              <w:spacing w:before="4" w:line="276" w:lineRule="exact"/>
              <w:ind w:left="13"/>
              <w:jc w:val="center"/>
              <w:rPr>
                <w:rFonts w:ascii="MS Gothic" w:hAnsi="MS Gothic"/>
              </w:rPr>
            </w:pPr>
            <w:r w:rsidRPr="00DA560A">
              <w:rPr>
                <w:rFonts w:ascii="MS Gothic" w:hAnsi="MS Gothic"/>
                <w:w w:val="102"/>
              </w:rPr>
              <w:t>☐</w:t>
            </w:r>
          </w:p>
        </w:tc>
        <w:tc>
          <w:tcPr>
            <w:tcW w:w="1037" w:type="dxa"/>
          </w:tcPr>
          <w:p w14:paraId="06D93EBC" w14:textId="312EC51F" w:rsidR="00723F70" w:rsidRPr="00DA560A" w:rsidRDefault="00723F70" w:rsidP="00723F70">
            <w:pPr>
              <w:pStyle w:val="TableParagraph"/>
              <w:spacing w:before="4" w:line="276" w:lineRule="exact"/>
              <w:jc w:val="center"/>
              <w:rPr>
                <w:rFonts w:ascii="MS Gothic" w:hAnsi="MS Gothic"/>
              </w:rPr>
            </w:pPr>
            <w:r w:rsidRPr="00DA560A">
              <w:rPr>
                <w:rFonts w:ascii="Segoe UI Symbol" w:hAnsi="Segoe UI Symbol"/>
                <w:w w:val="102"/>
              </w:rPr>
              <w:t>☒</w:t>
            </w:r>
          </w:p>
        </w:tc>
        <w:tc>
          <w:tcPr>
            <w:tcW w:w="1007" w:type="dxa"/>
          </w:tcPr>
          <w:p w14:paraId="5748767B" w14:textId="268CC85B" w:rsidR="00723F70" w:rsidRPr="00DA560A" w:rsidRDefault="00723F70" w:rsidP="00723F70">
            <w:pPr>
              <w:pStyle w:val="TableParagraph"/>
              <w:spacing w:before="5" w:line="260" w:lineRule="exact"/>
              <w:ind w:left="380"/>
              <w:rPr>
                <w:rFonts w:ascii="MS Gothic" w:hAnsi="MS Gothic"/>
                <w:w w:val="102"/>
              </w:rPr>
            </w:pPr>
            <w:r w:rsidRPr="00DA560A">
              <w:rPr>
                <w:rFonts w:ascii="MS Gothic" w:hAnsi="MS Gothic"/>
                <w:w w:val="102"/>
              </w:rPr>
              <w:t>☐</w:t>
            </w:r>
          </w:p>
        </w:tc>
        <w:tc>
          <w:tcPr>
            <w:tcW w:w="1232" w:type="dxa"/>
          </w:tcPr>
          <w:p w14:paraId="11F631C4" w14:textId="4C1457FF" w:rsidR="00723F70" w:rsidRPr="00DA560A" w:rsidRDefault="00723F70" w:rsidP="00723F70">
            <w:pPr>
              <w:pStyle w:val="TableParagraph"/>
              <w:spacing w:before="4" w:line="276" w:lineRule="exact"/>
              <w:ind w:left="8"/>
              <w:jc w:val="center"/>
              <w:rPr>
                <w:rFonts w:ascii="MS Gothic" w:hAnsi="MS Gothic"/>
              </w:rPr>
            </w:pPr>
            <w:r w:rsidRPr="00DA560A">
              <w:rPr>
                <w:rFonts w:ascii="MS Gothic" w:hAnsi="MS Gothic"/>
                <w:w w:val="102"/>
              </w:rPr>
              <w:t>☐</w:t>
            </w:r>
          </w:p>
        </w:tc>
        <w:tc>
          <w:tcPr>
            <w:tcW w:w="1007" w:type="dxa"/>
          </w:tcPr>
          <w:p w14:paraId="2CDFE0F4" w14:textId="3B89E120" w:rsidR="00723F70" w:rsidRPr="00DA560A" w:rsidRDefault="00723F70" w:rsidP="00723F70">
            <w:pPr>
              <w:pStyle w:val="TableParagraph"/>
              <w:spacing w:before="4" w:line="276" w:lineRule="exact"/>
              <w:ind w:right="6"/>
              <w:jc w:val="center"/>
              <w:rPr>
                <w:rFonts w:ascii="MS Gothic" w:hAnsi="MS Gothic"/>
              </w:rPr>
            </w:pPr>
            <w:r w:rsidRPr="00DA560A">
              <w:rPr>
                <w:rFonts w:ascii="MS Gothic" w:hAnsi="MS Gothic"/>
                <w:w w:val="102"/>
              </w:rPr>
              <w:t>☐</w:t>
            </w:r>
          </w:p>
        </w:tc>
        <w:tc>
          <w:tcPr>
            <w:tcW w:w="6397" w:type="dxa"/>
          </w:tcPr>
          <w:p w14:paraId="23C5C5B0" w14:textId="17D0BD68" w:rsidR="00723F70" w:rsidRPr="00DA560A" w:rsidRDefault="00723F70" w:rsidP="00723F70">
            <w:pPr>
              <w:pStyle w:val="TableParagraph"/>
              <w:spacing w:before="19"/>
              <w:ind w:left="107"/>
            </w:pPr>
            <w:r w:rsidRPr="00DA560A">
              <w:t>Revisão</w:t>
            </w:r>
            <w:r w:rsidRPr="00DA560A">
              <w:rPr>
                <w:spacing w:val="12"/>
              </w:rPr>
              <w:t xml:space="preserve"> </w:t>
            </w:r>
            <w:r w:rsidRPr="00DA560A">
              <w:t>d</w:t>
            </w:r>
            <w:r>
              <w:t>o</w:t>
            </w:r>
            <w:r w:rsidRPr="00DA560A">
              <w:rPr>
                <w:spacing w:val="-11"/>
              </w:rPr>
              <w:t xml:space="preserve"> Re</w:t>
            </w:r>
            <w:r>
              <w:rPr>
                <w:spacing w:val="-11"/>
              </w:rPr>
              <w:t>quisito Regulamentar</w:t>
            </w:r>
            <w:r w:rsidRPr="00DA560A">
              <w:rPr>
                <w:spacing w:val="-11"/>
              </w:rPr>
              <w:t xml:space="preserve"> e ajuste da </w:t>
            </w:r>
            <w:r>
              <w:rPr>
                <w:spacing w:val="-11"/>
              </w:rPr>
              <w:t>pergunta</w:t>
            </w:r>
            <w:r w:rsidRPr="00DA560A">
              <w:t>.</w:t>
            </w:r>
          </w:p>
        </w:tc>
      </w:tr>
      <w:tr w:rsidR="00723F70" w14:paraId="72D02538" w14:textId="77777777" w:rsidTr="00B821A0">
        <w:trPr>
          <w:trHeight w:val="282"/>
        </w:trPr>
        <w:tc>
          <w:tcPr>
            <w:tcW w:w="1372" w:type="dxa"/>
            <w:tcBorders>
              <w:bottom w:val="single" w:sz="8" w:space="0" w:color="000000"/>
            </w:tcBorders>
          </w:tcPr>
          <w:p w14:paraId="59C7DD72" w14:textId="31E71A80" w:rsidR="00723F70" w:rsidRPr="00DA560A" w:rsidRDefault="00723F70" w:rsidP="00723F70">
            <w:pPr>
              <w:pStyle w:val="TableParagraph"/>
              <w:spacing w:before="4"/>
              <w:ind w:left="362" w:right="341"/>
              <w:jc w:val="center"/>
            </w:pPr>
            <w:r w:rsidRPr="00DA560A">
              <w:t>2.031</w:t>
            </w:r>
          </w:p>
        </w:tc>
        <w:tc>
          <w:tcPr>
            <w:tcW w:w="1276" w:type="dxa"/>
            <w:tcBorders>
              <w:bottom w:val="single" w:sz="8" w:space="0" w:color="000000"/>
            </w:tcBorders>
          </w:tcPr>
          <w:p w14:paraId="63873B19" w14:textId="09F07433" w:rsidR="00723F70" w:rsidRPr="00DA560A" w:rsidRDefault="00723F70" w:rsidP="00723F70">
            <w:pPr>
              <w:pStyle w:val="TableParagraph"/>
              <w:spacing w:before="4"/>
              <w:ind w:left="381" w:right="361"/>
              <w:jc w:val="center"/>
            </w:pPr>
            <w:r w:rsidRPr="00DA560A">
              <w:t>2.031</w:t>
            </w:r>
          </w:p>
        </w:tc>
        <w:tc>
          <w:tcPr>
            <w:tcW w:w="738" w:type="dxa"/>
            <w:tcBorders>
              <w:bottom w:val="single" w:sz="8" w:space="0" w:color="000000"/>
            </w:tcBorders>
          </w:tcPr>
          <w:p w14:paraId="55F3225F" w14:textId="5926A18C" w:rsidR="00723F70" w:rsidRPr="00DA560A" w:rsidRDefault="00723F70" w:rsidP="00723F70">
            <w:pPr>
              <w:pStyle w:val="TableParagraph"/>
              <w:spacing w:line="262" w:lineRule="exact"/>
              <w:ind w:left="13"/>
              <w:jc w:val="center"/>
              <w:rPr>
                <w:rFonts w:ascii="MS Gothic" w:hAnsi="MS Gothic"/>
              </w:rPr>
            </w:pPr>
            <w:r w:rsidRPr="00DA560A">
              <w:rPr>
                <w:rFonts w:ascii="MS Gothic" w:hAnsi="MS Gothic"/>
                <w:w w:val="102"/>
              </w:rPr>
              <w:t>☐</w:t>
            </w:r>
          </w:p>
        </w:tc>
        <w:tc>
          <w:tcPr>
            <w:tcW w:w="1037" w:type="dxa"/>
            <w:tcBorders>
              <w:bottom w:val="single" w:sz="8" w:space="0" w:color="000000"/>
            </w:tcBorders>
          </w:tcPr>
          <w:p w14:paraId="6B7A6CC0" w14:textId="1F9C6BE2" w:rsidR="00723F70" w:rsidRPr="00DA560A" w:rsidRDefault="00723F70" w:rsidP="00723F70">
            <w:pPr>
              <w:pStyle w:val="TableParagraph"/>
              <w:spacing w:line="262" w:lineRule="exact"/>
              <w:jc w:val="center"/>
              <w:rPr>
                <w:rFonts w:ascii="MS Gothic" w:hAnsi="MS Gothic"/>
              </w:rPr>
            </w:pPr>
            <w:r w:rsidRPr="00DA560A">
              <w:rPr>
                <w:rFonts w:ascii="MS Gothic" w:hAnsi="MS Gothic"/>
                <w:w w:val="102"/>
              </w:rPr>
              <w:t>☐</w:t>
            </w:r>
          </w:p>
        </w:tc>
        <w:tc>
          <w:tcPr>
            <w:tcW w:w="1007" w:type="dxa"/>
            <w:tcBorders>
              <w:bottom w:val="single" w:sz="8" w:space="0" w:color="000000"/>
            </w:tcBorders>
          </w:tcPr>
          <w:p w14:paraId="52AB0493" w14:textId="0745C539" w:rsidR="00723F70" w:rsidRPr="00DA560A" w:rsidRDefault="00723F70" w:rsidP="00723F70">
            <w:pPr>
              <w:pStyle w:val="TableParagraph"/>
              <w:spacing w:before="5" w:line="260" w:lineRule="exact"/>
              <w:ind w:left="380"/>
              <w:rPr>
                <w:rFonts w:ascii="MS Gothic" w:hAnsi="MS Gothic"/>
                <w:w w:val="102"/>
              </w:rPr>
            </w:pPr>
            <w:r w:rsidRPr="00DA560A">
              <w:rPr>
                <w:rFonts w:ascii="MS Gothic" w:hAnsi="MS Gothic"/>
                <w:w w:val="102"/>
              </w:rPr>
              <w:t>☒</w:t>
            </w:r>
          </w:p>
        </w:tc>
        <w:tc>
          <w:tcPr>
            <w:tcW w:w="1232" w:type="dxa"/>
            <w:tcBorders>
              <w:bottom w:val="single" w:sz="8" w:space="0" w:color="000000"/>
            </w:tcBorders>
          </w:tcPr>
          <w:p w14:paraId="05DB5AF1" w14:textId="4F1ACE82" w:rsidR="00723F70" w:rsidRPr="00DA560A" w:rsidRDefault="00723F70" w:rsidP="00723F70">
            <w:pPr>
              <w:pStyle w:val="TableParagraph"/>
              <w:spacing w:line="262" w:lineRule="exact"/>
              <w:ind w:left="8"/>
              <w:jc w:val="center"/>
              <w:rPr>
                <w:rFonts w:ascii="MS Gothic" w:hAnsi="MS Gothic"/>
              </w:rPr>
            </w:pPr>
            <w:r w:rsidRPr="00DA560A">
              <w:rPr>
                <w:rFonts w:ascii="MS Gothic" w:hAnsi="MS Gothic"/>
                <w:w w:val="102"/>
              </w:rPr>
              <w:t>☐</w:t>
            </w:r>
          </w:p>
        </w:tc>
        <w:tc>
          <w:tcPr>
            <w:tcW w:w="1007" w:type="dxa"/>
            <w:tcBorders>
              <w:bottom w:val="single" w:sz="8" w:space="0" w:color="000000"/>
            </w:tcBorders>
          </w:tcPr>
          <w:p w14:paraId="4B3C735E" w14:textId="5CBE83A1" w:rsidR="00723F70" w:rsidRPr="00DA560A" w:rsidRDefault="00723F70" w:rsidP="00723F70">
            <w:pPr>
              <w:pStyle w:val="TableParagraph"/>
              <w:spacing w:line="262" w:lineRule="exact"/>
              <w:ind w:right="6"/>
              <w:jc w:val="center"/>
              <w:rPr>
                <w:rFonts w:ascii="MS Gothic" w:hAnsi="MS Gothic"/>
              </w:rPr>
            </w:pPr>
            <w:r w:rsidRPr="00DA560A">
              <w:rPr>
                <w:rFonts w:ascii="MS Gothic" w:hAnsi="MS Gothic"/>
                <w:w w:val="102"/>
              </w:rPr>
              <w:t>☐</w:t>
            </w:r>
          </w:p>
        </w:tc>
        <w:tc>
          <w:tcPr>
            <w:tcW w:w="6397" w:type="dxa"/>
            <w:tcBorders>
              <w:bottom w:val="single" w:sz="8" w:space="0" w:color="000000"/>
            </w:tcBorders>
          </w:tcPr>
          <w:p w14:paraId="6922B03E" w14:textId="3DFEFDA6" w:rsidR="00723F70" w:rsidRPr="00DA560A" w:rsidRDefault="00723F70" w:rsidP="00723F70">
            <w:pPr>
              <w:pStyle w:val="TableParagraph"/>
              <w:spacing w:before="4"/>
              <w:ind w:left="107"/>
            </w:pPr>
            <w:r w:rsidRPr="00DA560A">
              <w:t>Pergunta</w:t>
            </w:r>
            <w:r w:rsidRPr="00DA560A">
              <w:rPr>
                <w:spacing w:val="-19"/>
              </w:rPr>
              <w:t xml:space="preserve"> </w:t>
            </w:r>
            <w:r w:rsidRPr="00DA560A">
              <w:t>sem</w:t>
            </w:r>
            <w:r w:rsidRPr="00DA560A">
              <w:rPr>
                <w:spacing w:val="-5"/>
              </w:rPr>
              <w:t xml:space="preserve"> </w:t>
            </w:r>
            <w:r w:rsidRPr="00DA560A">
              <w:t>alteração.</w:t>
            </w:r>
          </w:p>
        </w:tc>
      </w:tr>
      <w:tr w:rsidR="00723F70" w14:paraId="73CCE1F9" w14:textId="77777777" w:rsidTr="00B821A0">
        <w:trPr>
          <w:trHeight w:val="283"/>
        </w:trPr>
        <w:tc>
          <w:tcPr>
            <w:tcW w:w="1372" w:type="dxa"/>
            <w:tcBorders>
              <w:top w:val="single" w:sz="8" w:space="0" w:color="000000"/>
            </w:tcBorders>
          </w:tcPr>
          <w:p w14:paraId="3630C85C" w14:textId="58FE81DE" w:rsidR="00723F70" w:rsidRPr="00DA560A" w:rsidRDefault="00723F70" w:rsidP="00723F70">
            <w:pPr>
              <w:pStyle w:val="TableParagraph"/>
              <w:spacing w:before="17" w:line="245" w:lineRule="exact"/>
              <w:ind w:left="362" w:right="341"/>
              <w:jc w:val="center"/>
            </w:pPr>
            <w:r w:rsidRPr="00DA560A">
              <w:t>2.039</w:t>
            </w:r>
          </w:p>
        </w:tc>
        <w:tc>
          <w:tcPr>
            <w:tcW w:w="1276" w:type="dxa"/>
            <w:tcBorders>
              <w:top w:val="single" w:sz="8" w:space="0" w:color="000000"/>
            </w:tcBorders>
          </w:tcPr>
          <w:p w14:paraId="0883445F" w14:textId="572B3EAB" w:rsidR="00723F70" w:rsidRPr="00DA560A" w:rsidRDefault="00723F70" w:rsidP="00723F70">
            <w:pPr>
              <w:pStyle w:val="TableParagraph"/>
              <w:spacing w:before="17" w:line="245" w:lineRule="exact"/>
              <w:ind w:left="381" w:right="361"/>
              <w:jc w:val="center"/>
            </w:pPr>
            <w:r w:rsidRPr="00DA560A">
              <w:t>2.039</w:t>
            </w:r>
          </w:p>
        </w:tc>
        <w:tc>
          <w:tcPr>
            <w:tcW w:w="738" w:type="dxa"/>
            <w:tcBorders>
              <w:top w:val="single" w:sz="8" w:space="0" w:color="000000"/>
            </w:tcBorders>
          </w:tcPr>
          <w:p w14:paraId="2EE2A6E9" w14:textId="08344681" w:rsidR="00723F70" w:rsidRPr="00DA560A" w:rsidRDefault="00723F70" w:rsidP="00723F70">
            <w:pPr>
              <w:pStyle w:val="TableParagraph"/>
              <w:spacing w:before="3" w:line="260" w:lineRule="exact"/>
              <w:ind w:left="13"/>
              <w:jc w:val="center"/>
              <w:rPr>
                <w:rFonts w:ascii="MS Gothic" w:hAnsi="MS Gothic"/>
              </w:rPr>
            </w:pPr>
            <w:r w:rsidRPr="00DA560A">
              <w:rPr>
                <w:rFonts w:ascii="MS Gothic" w:hAnsi="MS Gothic"/>
                <w:w w:val="102"/>
              </w:rPr>
              <w:t>☐</w:t>
            </w:r>
          </w:p>
        </w:tc>
        <w:tc>
          <w:tcPr>
            <w:tcW w:w="1037" w:type="dxa"/>
            <w:tcBorders>
              <w:top w:val="single" w:sz="8" w:space="0" w:color="000000"/>
            </w:tcBorders>
          </w:tcPr>
          <w:p w14:paraId="482A0D8A" w14:textId="77F3ACCD" w:rsidR="00723F70" w:rsidRPr="00DA560A" w:rsidRDefault="00723F70" w:rsidP="00723F70">
            <w:pPr>
              <w:pStyle w:val="TableParagraph"/>
              <w:spacing w:before="3" w:line="260" w:lineRule="exact"/>
              <w:jc w:val="center"/>
              <w:rPr>
                <w:rFonts w:ascii="MS Gothic" w:hAnsi="MS Gothic"/>
              </w:rPr>
            </w:pPr>
            <w:r w:rsidRPr="00DA560A">
              <w:rPr>
                <w:rFonts w:ascii="Segoe UI Symbol" w:hAnsi="Segoe UI Symbol"/>
                <w:w w:val="102"/>
              </w:rPr>
              <w:t>☒</w:t>
            </w:r>
          </w:p>
        </w:tc>
        <w:tc>
          <w:tcPr>
            <w:tcW w:w="1007" w:type="dxa"/>
            <w:tcBorders>
              <w:top w:val="single" w:sz="8" w:space="0" w:color="000000"/>
            </w:tcBorders>
          </w:tcPr>
          <w:p w14:paraId="10563942" w14:textId="60DA34D4" w:rsidR="00723F70" w:rsidRPr="00DA560A" w:rsidRDefault="00723F70" w:rsidP="00723F70">
            <w:pPr>
              <w:pStyle w:val="TableParagraph"/>
              <w:spacing w:before="5" w:line="260" w:lineRule="exact"/>
              <w:ind w:left="380"/>
              <w:rPr>
                <w:rFonts w:ascii="MS Gothic" w:hAnsi="MS Gothic"/>
                <w:w w:val="102"/>
              </w:rPr>
            </w:pPr>
            <w:r w:rsidRPr="00DA560A">
              <w:rPr>
                <w:rFonts w:ascii="MS Gothic" w:hAnsi="MS Gothic"/>
                <w:w w:val="102"/>
              </w:rPr>
              <w:t>☐</w:t>
            </w:r>
          </w:p>
        </w:tc>
        <w:tc>
          <w:tcPr>
            <w:tcW w:w="1232" w:type="dxa"/>
            <w:tcBorders>
              <w:top w:val="single" w:sz="8" w:space="0" w:color="000000"/>
            </w:tcBorders>
          </w:tcPr>
          <w:p w14:paraId="56DF4F73" w14:textId="0E7BC476" w:rsidR="00723F70" w:rsidRPr="00DA560A" w:rsidRDefault="00723F70" w:rsidP="00723F70">
            <w:pPr>
              <w:pStyle w:val="TableParagraph"/>
              <w:spacing w:before="3" w:line="260" w:lineRule="exact"/>
              <w:ind w:left="8"/>
              <w:jc w:val="center"/>
              <w:rPr>
                <w:rFonts w:ascii="MS Gothic" w:hAnsi="MS Gothic"/>
              </w:rPr>
            </w:pPr>
            <w:r w:rsidRPr="00DA560A">
              <w:rPr>
                <w:rFonts w:ascii="MS Gothic" w:hAnsi="MS Gothic"/>
                <w:w w:val="102"/>
              </w:rPr>
              <w:t>☐</w:t>
            </w:r>
          </w:p>
        </w:tc>
        <w:tc>
          <w:tcPr>
            <w:tcW w:w="1007" w:type="dxa"/>
            <w:tcBorders>
              <w:top w:val="single" w:sz="8" w:space="0" w:color="000000"/>
            </w:tcBorders>
          </w:tcPr>
          <w:p w14:paraId="4FF7CAA4" w14:textId="71966AE4" w:rsidR="00723F70" w:rsidRPr="00DA560A" w:rsidRDefault="00723F70" w:rsidP="00723F70">
            <w:pPr>
              <w:pStyle w:val="TableParagraph"/>
              <w:spacing w:before="3" w:line="260" w:lineRule="exact"/>
              <w:ind w:right="6"/>
              <w:jc w:val="center"/>
              <w:rPr>
                <w:rFonts w:ascii="MS Gothic" w:hAnsi="MS Gothic"/>
              </w:rPr>
            </w:pPr>
            <w:r w:rsidRPr="00DA560A">
              <w:rPr>
                <w:rFonts w:ascii="MS Gothic" w:hAnsi="MS Gothic"/>
                <w:w w:val="102"/>
              </w:rPr>
              <w:t>☐</w:t>
            </w:r>
          </w:p>
        </w:tc>
        <w:tc>
          <w:tcPr>
            <w:tcW w:w="6397" w:type="dxa"/>
            <w:tcBorders>
              <w:top w:val="single" w:sz="8" w:space="0" w:color="000000"/>
            </w:tcBorders>
          </w:tcPr>
          <w:p w14:paraId="7025C393" w14:textId="7A558BFD" w:rsidR="00723F70" w:rsidRPr="00DA560A" w:rsidRDefault="00723F70" w:rsidP="00723F70">
            <w:pPr>
              <w:pStyle w:val="TableParagraph"/>
              <w:spacing w:before="17" w:line="245" w:lineRule="exact"/>
              <w:ind w:left="107"/>
            </w:pPr>
            <w:r w:rsidRPr="00DA560A">
              <w:t>Revisão</w:t>
            </w:r>
            <w:r w:rsidRPr="00DA560A">
              <w:rPr>
                <w:spacing w:val="12"/>
              </w:rPr>
              <w:t xml:space="preserve"> </w:t>
            </w:r>
            <w:r w:rsidRPr="00DA560A">
              <w:t>d</w:t>
            </w:r>
            <w:r>
              <w:t>o</w:t>
            </w:r>
            <w:r w:rsidRPr="00DA560A">
              <w:rPr>
                <w:spacing w:val="-11"/>
              </w:rPr>
              <w:t xml:space="preserve"> Re</w:t>
            </w:r>
            <w:r>
              <w:rPr>
                <w:spacing w:val="-11"/>
              </w:rPr>
              <w:t>quisito Regulamentar</w:t>
            </w:r>
            <w:r w:rsidRPr="00DA560A">
              <w:rPr>
                <w:spacing w:val="-11"/>
              </w:rPr>
              <w:t xml:space="preserve"> e ajuste da </w:t>
            </w:r>
            <w:r>
              <w:rPr>
                <w:spacing w:val="-11"/>
              </w:rPr>
              <w:t>pergunta</w:t>
            </w:r>
            <w:r w:rsidRPr="00DA560A">
              <w:t>.</w:t>
            </w:r>
          </w:p>
        </w:tc>
      </w:tr>
      <w:tr w:rsidR="00723F70" w14:paraId="5DDDE6CD" w14:textId="77777777" w:rsidTr="00B821A0">
        <w:trPr>
          <w:trHeight w:val="285"/>
        </w:trPr>
        <w:tc>
          <w:tcPr>
            <w:tcW w:w="1372" w:type="dxa"/>
          </w:tcPr>
          <w:p w14:paraId="16060C2A" w14:textId="5AE1FFCD" w:rsidR="00723F70" w:rsidRPr="00DA560A" w:rsidRDefault="00723F70" w:rsidP="00723F70">
            <w:pPr>
              <w:pStyle w:val="TableParagraph"/>
              <w:spacing w:before="20" w:line="245" w:lineRule="exact"/>
              <w:ind w:left="362" w:right="341"/>
              <w:jc w:val="center"/>
            </w:pPr>
            <w:r w:rsidRPr="00DA560A">
              <w:t>2.043</w:t>
            </w:r>
          </w:p>
        </w:tc>
        <w:tc>
          <w:tcPr>
            <w:tcW w:w="1276" w:type="dxa"/>
          </w:tcPr>
          <w:p w14:paraId="010D60BB" w14:textId="6B915E97" w:rsidR="00723F70" w:rsidRPr="00DA560A" w:rsidRDefault="00723F70" w:rsidP="00723F70">
            <w:pPr>
              <w:pStyle w:val="TableParagraph"/>
              <w:spacing w:before="20" w:line="245" w:lineRule="exact"/>
              <w:ind w:left="381" w:right="361"/>
              <w:jc w:val="center"/>
            </w:pPr>
            <w:r w:rsidRPr="00DA560A">
              <w:t>2.043</w:t>
            </w:r>
          </w:p>
        </w:tc>
        <w:tc>
          <w:tcPr>
            <w:tcW w:w="738" w:type="dxa"/>
          </w:tcPr>
          <w:p w14:paraId="7944A59F" w14:textId="07A7DB66" w:rsidR="00723F70" w:rsidRPr="00DA560A" w:rsidRDefault="00723F70" w:rsidP="00723F70">
            <w:pPr>
              <w:pStyle w:val="TableParagraph"/>
              <w:spacing w:before="5" w:line="260" w:lineRule="exact"/>
              <w:ind w:left="13"/>
              <w:jc w:val="center"/>
              <w:rPr>
                <w:rFonts w:ascii="MS Gothic" w:hAnsi="MS Gothic"/>
              </w:rPr>
            </w:pPr>
            <w:r w:rsidRPr="00DA560A">
              <w:rPr>
                <w:rFonts w:ascii="MS Gothic" w:hAnsi="MS Gothic"/>
                <w:w w:val="102"/>
              </w:rPr>
              <w:t>☐</w:t>
            </w:r>
          </w:p>
        </w:tc>
        <w:tc>
          <w:tcPr>
            <w:tcW w:w="1037" w:type="dxa"/>
          </w:tcPr>
          <w:p w14:paraId="5992ADBC" w14:textId="6FEE74EC" w:rsidR="00723F70" w:rsidRPr="00DA560A" w:rsidRDefault="00723F70" w:rsidP="00723F70">
            <w:pPr>
              <w:pStyle w:val="TableParagraph"/>
              <w:spacing w:before="5" w:line="260" w:lineRule="exact"/>
              <w:jc w:val="center"/>
              <w:rPr>
                <w:rFonts w:ascii="MS Gothic" w:hAnsi="MS Gothic"/>
              </w:rPr>
            </w:pPr>
            <w:r w:rsidRPr="00DA560A">
              <w:rPr>
                <w:rFonts w:ascii="MS Gothic" w:hAnsi="MS Gothic"/>
                <w:w w:val="102"/>
              </w:rPr>
              <w:t>☐</w:t>
            </w:r>
          </w:p>
        </w:tc>
        <w:tc>
          <w:tcPr>
            <w:tcW w:w="1007" w:type="dxa"/>
          </w:tcPr>
          <w:p w14:paraId="6B1FFD1B" w14:textId="1FB350DF" w:rsidR="00723F70" w:rsidRPr="00DA560A" w:rsidRDefault="00723F70" w:rsidP="00723F70">
            <w:pPr>
              <w:pStyle w:val="TableParagraph"/>
              <w:spacing w:before="5" w:line="260" w:lineRule="exact"/>
              <w:ind w:left="380"/>
              <w:rPr>
                <w:rFonts w:ascii="MS Gothic" w:hAnsi="MS Gothic"/>
                <w:w w:val="102"/>
              </w:rPr>
            </w:pPr>
            <w:r w:rsidRPr="00DA560A">
              <w:rPr>
                <w:rFonts w:ascii="MS Gothic" w:hAnsi="MS Gothic"/>
                <w:w w:val="102"/>
              </w:rPr>
              <w:t>☒</w:t>
            </w:r>
          </w:p>
        </w:tc>
        <w:tc>
          <w:tcPr>
            <w:tcW w:w="1232" w:type="dxa"/>
          </w:tcPr>
          <w:p w14:paraId="453DDFA8" w14:textId="4DF9ABDC" w:rsidR="00723F70" w:rsidRPr="00DA560A" w:rsidRDefault="00723F70" w:rsidP="00723F70">
            <w:pPr>
              <w:pStyle w:val="TableParagraph"/>
              <w:spacing w:before="5" w:line="260" w:lineRule="exact"/>
              <w:ind w:left="8"/>
              <w:jc w:val="center"/>
              <w:rPr>
                <w:rFonts w:ascii="MS Gothic" w:hAnsi="MS Gothic"/>
              </w:rPr>
            </w:pPr>
            <w:r w:rsidRPr="00DA560A">
              <w:rPr>
                <w:rFonts w:ascii="MS Gothic" w:hAnsi="MS Gothic"/>
                <w:w w:val="102"/>
              </w:rPr>
              <w:t>☐</w:t>
            </w:r>
          </w:p>
        </w:tc>
        <w:tc>
          <w:tcPr>
            <w:tcW w:w="1007" w:type="dxa"/>
          </w:tcPr>
          <w:p w14:paraId="71BA0AC4" w14:textId="69CA929F" w:rsidR="00723F70" w:rsidRPr="00DA560A" w:rsidRDefault="00723F70" w:rsidP="00723F70">
            <w:pPr>
              <w:pStyle w:val="TableParagraph"/>
              <w:spacing w:before="5" w:line="260" w:lineRule="exact"/>
              <w:ind w:right="6"/>
              <w:jc w:val="center"/>
              <w:rPr>
                <w:rFonts w:ascii="MS Gothic" w:hAnsi="MS Gothic"/>
              </w:rPr>
            </w:pPr>
            <w:r w:rsidRPr="00DA560A">
              <w:rPr>
                <w:rFonts w:ascii="MS Gothic" w:hAnsi="MS Gothic"/>
                <w:w w:val="102"/>
              </w:rPr>
              <w:t>☐</w:t>
            </w:r>
          </w:p>
        </w:tc>
        <w:tc>
          <w:tcPr>
            <w:tcW w:w="6397" w:type="dxa"/>
          </w:tcPr>
          <w:p w14:paraId="093C0023" w14:textId="678BEE80" w:rsidR="00723F70" w:rsidRPr="00DA560A" w:rsidRDefault="00723F70" w:rsidP="00723F70">
            <w:pPr>
              <w:pStyle w:val="TableParagraph"/>
              <w:spacing w:before="20" w:line="245" w:lineRule="exact"/>
              <w:ind w:left="107"/>
            </w:pPr>
            <w:r w:rsidRPr="00DA560A">
              <w:t>Pergunta</w:t>
            </w:r>
            <w:r w:rsidRPr="00DA560A">
              <w:rPr>
                <w:spacing w:val="-19"/>
              </w:rPr>
              <w:t xml:space="preserve"> </w:t>
            </w:r>
            <w:r w:rsidRPr="00DA560A">
              <w:t>sem</w:t>
            </w:r>
            <w:r w:rsidRPr="00DA560A">
              <w:rPr>
                <w:spacing w:val="-5"/>
              </w:rPr>
              <w:t xml:space="preserve"> </w:t>
            </w:r>
            <w:r w:rsidRPr="00DA560A">
              <w:t>alteração.</w:t>
            </w:r>
          </w:p>
        </w:tc>
      </w:tr>
      <w:tr w:rsidR="00723F70" w14:paraId="76A44669" w14:textId="77777777" w:rsidTr="00B821A0">
        <w:trPr>
          <w:trHeight w:val="285"/>
        </w:trPr>
        <w:tc>
          <w:tcPr>
            <w:tcW w:w="1372" w:type="dxa"/>
          </w:tcPr>
          <w:p w14:paraId="24EC2722" w14:textId="3DD5C814" w:rsidR="00723F70" w:rsidRPr="00DA560A" w:rsidRDefault="00723F70" w:rsidP="00723F70">
            <w:pPr>
              <w:pStyle w:val="TableParagraph"/>
              <w:spacing w:before="19" w:line="246" w:lineRule="exact"/>
              <w:ind w:left="362" w:right="341"/>
              <w:jc w:val="center"/>
            </w:pPr>
            <w:r w:rsidRPr="00DA560A">
              <w:t>2.047</w:t>
            </w:r>
          </w:p>
        </w:tc>
        <w:tc>
          <w:tcPr>
            <w:tcW w:w="1276" w:type="dxa"/>
          </w:tcPr>
          <w:p w14:paraId="12A602F8" w14:textId="6359DCAD" w:rsidR="00723F70" w:rsidRPr="00DA560A" w:rsidRDefault="00723F70" w:rsidP="00723F70">
            <w:pPr>
              <w:pStyle w:val="TableParagraph"/>
              <w:spacing w:before="19" w:line="246" w:lineRule="exact"/>
              <w:ind w:left="381" w:right="361"/>
              <w:jc w:val="center"/>
            </w:pPr>
            <w:r w:rsidRPr="00DA560A">
              <w:t>2.047</w:t>
            </w:r>
          </w:p>
        </w:tc>
        <w:tc>
          <w:tcPr>
            <w:tcW w:w="738" w:type="dxa"/>
          </w:tcPr>
          <w:p w14:paraId="05CC9FBE" w14:textId="55584F1A" w:rsidR="00723F70" w:rsidRPr="00DA560A" w:rsidRDefault="00723F70" w:rsidP="00723F70">
            <w:pPr>
              <w:pStyle w:val="TableParagraph"/>
              <w:spacing w:before="5" w:line="260" w:lineRule="exact"/>
              <w:ind w:left="13"/>
              <w:jc w:val="center"/>
              <w:rPr>
                <w:rFonts w:ascii="MS Gothic" w:hAnsi="MS Gothic"/>
              </w:rPr>
            </w:pPr>
            <w:r w:rsidRPr="00DA560A">
              <w:rPr>
                <w:rFonts w:ascii="MS Gothic" w:hAnsi="MS Gothic"/>
                <w:w w:val="102"/>
              </w:rPr>
              <w:t>☐</w:t>
            </w:r>
          </w:p>
        </w:tc>
        <w:tc>
          <w:tcPr>
            <w:tcW w:w="1037" w:type="dxa"/>
          </w:tcPr>
          <w:p w14:paraId="1618DF9E" w14:textId="13A2FB83" w:rsidR="00723F70" w:rsidRPr="00DA560A" w:rsidRDefault="00723F70" w:rsidP="00723F70">
            <w:pPr>
              <w:pStyle w:val="TableParagraph"/>
              <w:spacing w:before="5" w:line="260" w:lineRule="exact"/>
              <w:jc w:val="center"/>
              <w:rPr>
                <w:rFonts w:ascii="MS Gothic" w:hAnsi="MS Gothic"/>
              </w:rPr>
            </w:pPr>
            <w:r w:rsidRPr="00DA560A">
              <w:rPr>
                <w:rFonts w:ascii="MS Gothic" w:hAnsi="MS Gothic"/>
                <w:w w:val="102"/>
              </w:rPr>
              <w:t>☐</w:t>
            </w:r>
          </w:p>
        </w:tc>
        <w:tc>
          <w:tcPr>
            <w:tcW w:w="1007" w:type="dxa"/>
          </w:tcPr>
          <w:p w14:paraId="53476E97" w14:textId="4672E92F" w:rsidR="00723F70" w:rsidRPr="00DA560A" w:rsidRDefault="00723F70" w:rsidP="00723F70">
            <w:pPr>
              <w:pStyle w:val="TableParagraph"/>
              <w:spacing w:before="5" w:line="260" w:lineRule="exact"/>
              <w:ind w:left="380"/>
              <w:rPr>
                <w:rFonts w:ascii="MS Gothic" w:hAnsi="MS Gothic"/>
                <w:w w:val="102"/>
              </w:rPr>
            </w:pPr>
            <w:r w:rsidRPr="00DA560A">
              <w:rPr>
                <w:rFonts w:ascii="Segoe UI Symbol" w:hAnsi="Segoe UI Symbol"/>
                <w:w w:val="102"/>
              </w:rPr>
              <w:t>☒</w:t>
            </w:r>
          </w:p>
        </w:tc>
        <w:tc>
          <w:tcPr>
            <w:tcW w:w="1232" w:type="dxa"/>
          </w:tcPr>
          <w:p w14:paraId="766A678D" w14:textId="614EF563" w:rsidR="00723F70" w:rsidRPr="00DA560A" w:rsidRDefault="00723F70" w:rsidP="00723F70">
            <w:pPr>
              <w:pStyle w:val="TableParagraph"/>
              <w:spacing w:before="5" w:line="260" w:lineRule="exact"/>
              <w:ind w:left="8"/>
              <w:jc w:val="center"/>
              <w:rPr>
                <w:rFonts w:ascii="MS Gothic" w:hAnsi="MS Gothic"/>
              </w:rPr>
            </w:pPr>
            <w:r w:rsidRPr="00DA560A">
              <w:rPr>
                <w:rFonts w:ascii="MS Gothic" w:hAnsi="MS Gothic"/>
                <w:w w:val="102"/>
              </w:rPr>
              <w:t>☐</w:t>
            </w:r>
          </w:p>
        </w:tc>
        <w:tc>
          <w:tcPr>
            <w:tcW w:w="1007" w:type="dxa"/>
          </w:tcPr>
          <w:p w14:paraId="6B137E1D" w14:textId="0F3B87AE" w:rsidR="00723F70" w:rsidRPr="00DA560A" w:rsidRDefault="00723F70" w:rsidP="00723F70">
            <w:pPr>
              <w:pStyle w:val="TableParagraph"/>
              <w:spacing w:before="5" w:line="260" w:lineRule="exact"/>
              <w:ind w:right="6"/>
              <w:jc w:val="center"/>
              <w:rPr>
                <w:rFonts w:ascii="MS Gothic" w:hAnsi="MS Gothic"/>
              </w:rPr>
            </w:pPr>
            <w:r w:rsidRPr="00DA560A">
              <w:rPr>
                <w:rFonts w:ascii="MS Gothic" w:hAnsi="MS Gothic"/>
                <w:w w:val="102"/>
              </w:rPr>
              <w:t>☐</w:t>
            </w:r>
          </w:p>
        </w:tc>
        <w:tc>
          <w:tcPr>
            <w:tcW w:w="6397" w:type="dxa"/>
          </w:tcPr>
          <w:p w14:paraId="65D9FBF8" w14:textId="732125C8" w:rsidR="00723F70" w:rsidRPr="00723F70" w:rsidRDefault="00723F70" w:rsidP="00723F70">
            <w:pPr>
              <w:pStyle w:val="TableParagraph"/>
              <w:spacing w:before="19" w:line="246" w:lineRule="exact"/>
              <w:ind w:left="107"/>
            </w:pPr>
            <w:r w:rsidRPr="00723F70">
              <w:t>Pergunta</w:t>
            </w:r>
            <w:r w:rsidRPr="00723F70">
              <w:rPr>
                <w:spacing w:val="-19"/>
              </w:rPr>
              <w:t xml:space="preserve"> </w:t>
            </w:r>
            <w:r w:rsidRPr="00723F70">
              <w:t>sem</w:t>
            </w:r>
            <w:r w:rsidRPr="00723F70">
              <w:rPr>
                <w:spacing w:val="-5"/>
              </w:rPr>
              <w:t xml:space="preserve"> </w:t>
            </w:r>
            <w:r w:rsidRPr="00723F70">
              <w:t>alteração.</w:t>
            </w:r>
          </w:p>
        </w:tc>
      </w:tr>
      <w:tr w:rsidR="00723F70" w14:paraId="3D09F833" w14:textId="77777777" w:rsidTr="00B821A0">
        <w:trPr>
          <w:trHeight w:val="285"/>
        </w:trPr>
        <w:tc>
          <w:tcPr>
            <w:tcW w:w="1372" w:type="dxa"/>
          </w:tcPr>
          <w:p w14:paraId="172E2AE0" w14:textId="273924A4" w:rsidR="00723F70" w:rsidRPr="00DA560A" w:rsidRDefault="00723F70" w:rsidP="00723F70">
            <w:pPr>
              <w:pStyle w:val="TableParagraph"/>
              <w:spacing w:before="19" w:line="245" w:lineRule="exact"/>
              <w:ind w:left="362" w:right="341"/>
              <w:jc w:val="center"/>
            </w:pPr>
            <w:r w:rsidRPr="00DA560A">
              <w:t>2.049</w:t>
            </w:r>
          </w:p>
        </w:tc>
        <w:tc>
          <w:tcPr>
            <w:tcW w:w="1276" w:type="dxa"/>
          </w:tcPr>
          <w:p w14:paraId="612F893F" w14:textId="5B29F080" w:rsidR="00723F70" w:rsidRPr="00DA560A" w:rsidRDefault="00723F70" w:rsidP="00723F70">
            <w:pPr>
              <w:pStyle w:val="TableParagraph"/>
              <w:spacing w:before="19" w:line="245" w:lineRule="exact"/>
              <w:ind w:left="381" w:right="361"/>
              <w:jc w:val="center"/>
            </w:pPr>
            <w:r w:rsidRPr="00DA560A">
              <w:t>2.049</w:t>
            </w:r>
          </w:p>
        </w:tc>
        <w:tc>
          <w:tcPr>
            <w:tcW w:w="738" w:type="dxa"/>
          </w:tcPr>
          <w:p w14:paraId="77B126BA" w14:textId="549519C0" w:rsidR="00723F70" w:rsidRPr="00DA560A" w:rsidRDefault="00723F70" w:rsidP="00723F70">
            <w:pPr>
              <w:pStyle w:val="TableParagraph"/>
              <w:spacing w:before="5" w:line="260" w:lineRule="exact"/>
              <w:ind w:left="13"/>
              <w:jc w:val="center"/>
              <w:rPr>
                <w:rFonts w:ascii="MS Gothic" w:hAnsi="MS Gothic"/>
              </w:rPr>
            </w:pPr>
            <w:r w:rsidRPr="00DA560A">
              <w:rPr>
                <w:rFonts w:ascii="MS Gothic" w:hAnsi="MS Gothic"/>
                <w:w w:val="102"/>
              </w:rPr>
              <w:t>☐</w:t>
            </w:r>
          </w:p>
        </w:tc>
        <w:tc>
          <w:tcPr>
            <w:tcW w:w="1037" w:type="dxa"/>
          </w:tcPr>
          <w:p w14:paraId="62279C8A" w14:textId="4D97F18A" w:rsidR="00723F70" w:rsidRPr="00DA560A" w:rsidRDefault="00723F70" w:rsidP="00723F70">
            <w:pPr>
              <w:pStyle w:val="TableParagraph"/>
              <w:spacing w:line="265" w:lineRule="exact"/>
              <w:ind w:right="1"/>
              <w:jc w:val="center"/>
              <w:rPr>
                <w:rFonts w:ascii="Segoe UI Symbol" w:hAnsi="Segoe UI Symbol"/>
              </w:rPr>
            </w:pPr>
            <w:r w:rsidRPr="00DA560A">
              <w:rPr>
                <w:rFonts w:ascii="MS Gothic" w:hAnsi="MS Gothic"/>
                <w:w w:val="102"/>
              </w:rPr>
              <w:t>☐</w:t>
            </w:r>
          </w:p>
        </w:tc>
        <w:tc>
          <w:tcPr>
            <w:tcW w:w="1007" w:type="dxa"/>
          </w:tcPr>
          <w:p w14:paraId="24AD346C" w14:textId="5A2A548A" w:rsidR="00723F70" w:rsidRPr="00DA560A" w:rsidRDefault="00723F70" w:rsidP="00723F70">
            <w:pPr>
              <w:pStyle w:val="TableParagraph"/>
              <w:spacing w:before="5" w:line="260" w:lineRule="exact"/>
              <w:ind w:left="380"/>
              <w:rPr>
                <w:rFonts w:ascii="MS Gothic" w:hAnsi="MS Gothic"/>
                <w:w w:val="102"/>
              </w:rPr>
            </w:pPr>
            <w:r w:rsidRPr="00DA560A">
              <w:rPr>
                <w:rFonts w:ascii="Segoe UI Symbol" w:hAnsi="Segoe UI Symbol"/>
                <w:w w:val="102"/>
              </w:rPr>
              <w:t>☒</w:t>
            </w:r>
          </w:p>
        </w:tc>
        <w:tc>
          <w:tcPr>
            <w:tcW w:w="1232" w:type="dxa"/>
          </w:tcPr>
          <w:p w14:paraId="23C0E85B" w14:textId="29D7C80B" w:rsidR="00723F70" w:rsidRPr="00DA560A" w:rsidRDefault="00723F70" w:rsidP="00723F70">
            <w:pPr>
              <w:pStyle w:val="TableParagraph"/>
              <w:spacing w:before="5" w:line="260" w:lineRule="exact"/>
              <w:ind w:left="8"/>
              <w:jc w:val="center"/>
              <w:rPr>
                <w:rFonts w:ascii="MS Gothic" w:hAnsi="MS Gothic"/>
              </w:rPr>
            </w:pPr>
            <w:r w:rsidRPr="00DA560A">
              <w:rPr>
                <w:rFonts w:ascii="MS Gothic" w:hAnsi="MS Gothic"/>
                <w:w w:val="102"/>
              </w:rPr>
              <w:t>☐</w:t>
            </w:r>
          </w:p>
        </w:tc>
        <w:tc>
          <w:tcPr>
            <w:tcW w:w="1007" w:type="dxa"/>
          </w:tcPr>
          <w:p w14:paraId="3A9EABB9" w14:textId="7279C6CC" w:rsidR="00723F70" w:rsidRPr="00DA560A" w:rsidRDefault="00723F70" w:rsidP="00723F70">
            <w:pPr>
              <w:pStyle w:val="TableParagraph"/>
              <w:spacing w:before="5" w:line="260" w:lineRule="exact"/>
              <w:ind w:right="6"/>
              <w:jc w:val="center"/>
              <w:rPr>
                <w:rFonts w:ascii="MS Gothic" w:hAnsi="MS Gothic"/>
              </w:rPr>
            </w:pPr>
            <w:r w:rsidRPr="00DA560A">
              <w:rPr>
                <w:rFonts w:ascii="MS Gothic" w:hAnsi="MS Gothic"/>
                <w:w w:val="102"/>
              </w:rPr>
              <w:t>☐</w:t>
            </w:r>
          </w:p>
        </w:tc>
        <w:tc>
          <w:tcPr>
            <w:tcW w:w="6397" w:type="dxa"/>
          </w:tcPr>
          <w:p w14:paraId="742EA8AD" w14:textId="59B3648A" w:rsidR="00723F70" w:rsidRPr="00723F70" w:rsidRDefault="00723F70" w:rsidP="00723F70">
            <w:pPr>
              <w:pStyle w:val="TableParagraph"/>
              <w:spacing w:before="19" w:line="245" w:lineRule="exact"/>
              <w:ind w:left="107"/>
            </w:pPr>
            <w:r w:rsidRPr="00723F70">
              <w:t>Pergunta</w:t>
            </w:r>
            <w:r w:rsidRPr="00723F70">
              <w:rPr>
                <w:spacing w:val="-19"/>
              </w:rPr>
              <w:t xml:space="preserve"> </w:t>
            </w:r>
            <w:r w:rsidRPr="00723F70">
              <w:t>sem</w:t>
            </w:r>
            <w:r w:rsidRPr="00723F70">
              <w:rPr>
                <w:spacing w:val="-5"/>
              </w:rPr>
              <w:t xml:space="preserve"> </w:t>
            </w:r>
            <w:r w:rsidRPr="00723F70">
              <w:t>alteração.</w:t>
            </w:r>
          </w:p>
        </w:tc>
      </w:tr>
      <w:tr w:rsidR="00723F70" w14:paraId="07C8DFE3" w14:textId="77777777" w:rsidTr="00B821A0">
        <w:trPr>
          <w:trHeight w:val="300"/>
        </w:trPr>
        <w:tc>
          <w:tcPr>
            <w:tcW w:w="1372" w:type="dxa"/>
          </w:tcPr>
          <w:p w14:paraId="4283800A" w14:textId="6C21F185" w:rsidR="00723F70" w:rsidRPr="00DA560A" w:rsidRDefault="00723F70" w:rsidP="00723F70">
            <w:pPr>
              <w:pStyle w:val="TableParagraph"/>
              <w:spacing w:before="20"/>
              <w:ind w:left="362" w:right="341"/>
              <w:jc w:val="center"/>
            </w:pPr>
            <w:r w:rsidRPr="00DA560A">
              <w:t>2.051</w:t>
            </w:r>
          </w:p>
        </w:tc>
        <w:tc>
          <w:tcPr>
            <w:tcW w:w="1276" w:type="dxa"/>
          </w:tcPr>
          <w:p w14:paraId="49D3CC5C" w14:textId="1A275B4C" w:rsidR="00723F70" w:rsidRPr="00DA560A" w:rsidRDefault="00723F70" w:rsidP="00723F70">
            <w:pPr>
              <w:pStyle w:val="TableParagraph"/>
              <w:spacing w:before="20"/>
              <w:ind w:left="381" w:right="361"/>
              <w:jc w:val="center"/>
            </w:pPr>
            <w:r w:rsidRPr="00DA560A">
              <w:t>2.051</w:t>
            </w:r>
          </w:p>
        </w:tc>
        <w:tc>
          <w:tcPr>
            <w:tcW w:w="738" w:type="dxa"/>
          </w:tcPr>
          <w:p w14:paraId="5D53BF42" w14:textId="39CC74CE" w:rsidR="00723F70" w:rsidRPr="00DA560A" w:rsidRDefault="00723F70" w:rsidP="00723F70">
            <w:pPr>
              <w:pStyle w:val="TableParagraph"/>
              <w:spacing w:before="5" w:line="275" w:lineRule="exact"/>
              <w:ind w:left="13"/>
              <w:jc w:val="center"/>
              <w:rPr>
                <w:rFonts w:ascii="MS Gothic" w:hAnsi="MS Gothic"/>
              </w:rPr>
            </w:pPr>
            <w:r w:rsidRPr="00DA560A">
              <w:rPr>
                <w:rFonts w:ascii="MS Gothic" w:hAnsi="MS Gothic"/>
                <w:w w:val="102"/>
              </w:rPr>
              <w:t>☐</w:t>
            </w:r>
          </w:p>
        </w:tc>
        <w:tc>
          <w:tcPr>
            <w:tcW w:w="1037" w:type="dxa"/>
          </w:tcPr>
          <w:p w14:paraId="70DD3F02" w14:textId="55F6D0DB" w:rsidR="00723F70" w:rsidRPr="00DA560A" w:rsidRDefault="00723F70" w:rsidP="00723F70">
            <w:pPr>
              <w:pStyle w:val="TableParagraph"/>
              <w:spacing w:before="5" w:line="275" w:lineRule="exact"/>
              <w:jc w:val="center"/>
              <w:rPr>
                <w:rFonts w:ascii="MS Gothic" w:hAnsi="MS Gothic"/>
              </w:rPr>
            </w:pPr>
            <w:r w:rsidRPr="00DA560A">
              <w:rPr>
                <w:rFonts w:ascii="MS Gothic" w:hAnsi="MS Gothic"/>
                <w:w w:val="102"/>
              </w:rPr>
              <w:t>☐</w:t>
            </w:r>
          </w:p>
        </w:tc>
        <w:tc>
          <w:tcPr>
            <w:tcW w:w="1007" w:type="dxa"/>
          </w:tcPr>
          <w:p w14:paraId="72C72F7A" w14:textId="29E438EA" w:rsidR="00723F70" w:rsidRPr="00DA560A" w:rsidRDefault="00723F70" w:rsidP="00723F70">
            <w:pPr>
              <w:pStyle w:val="TableParagraph"/>
              <w:spacing w:before="5" w:line="260" w:lineRule="exact"/>
              <w:ind w:left="380"/>
              <w:rPr>
                <w:rFonts w:ascii="MS Gothic" w:hAnsi="MS Gothic"/>
                <w:w w:val="102"/>
              </w:rPr>
            </w:pPr>
            <w:r w:rsidRPr="00DA560A">
              <w:rPr>
                <w:rFonts w:ascii="MS Gothic" w:hAnsi="MS Gothic"/>
                <w:w w:val="102"/>
              </w:rPr>
              <w:t>☒</w:t>
            </w:r>
          </w:p>
        </w:tc>
        <w:tc>
          <w:tcPr>
            <w:tcW w:w="1232" w:type="dxa"/>
          </w:tcPr>
          <w:p w14:paraId="5E754FFB" w14:textId="41FBCEF4" w:rsidR="00723F70" w:rsidRPr="00DA560A" w:rsidRDefault="00723F70" w:rsidP="00723F70">
            <w:pPr>
              <w:pStyle w:val="TableParagraph"/>
              <w:spacing w:before="5" w:line="275" w:lineRule="exact"/>
              <w:ind w:left="8"/>
              <w:jc w:val="center"/>
              <w:rPr>
                <w:rFonts w:ascii="MS Gothic" w:hAnsi="MS Gothic"/>
              </w:rPr>
            </w:pPr>
            <w:r w:rsidRPr="00DA560A">
              <w:rPr>
                <w:rFonts w:ascii="MS Gothic" w:hAnsi="MS Gothic"/>
                <w:w w:val="102"/>
              </w:rPr>
              <w:t>☐</w:t>
            </w:r>
          </w:p>
        </w:tc>
        <w:tc>
          <w:tcPr>
            <w:tcW w:w="1007" w:type="dxa"/>
          </w:tcPr>
          <w:p w14:paraId="558A4957" w14:textId="37DED446" w:rsidR="00723F70" w:rsidRPr="00DA560A" w:rsidRDefault="00723F70" w:rsidP="00723F70">
            <w:pPr>
              <w:pStyle w:val="TableParagraph"/>
              <w:spacing w:before="5" w:line="275" w:lineRule="exact"/>
              <w:ind w:right="6"/>
              <w:jc w:val="center"/>
              <w:rPr>
                <w:rFonts w:ascii="MS Gothic" w:hAnsi="MS Gothic"/>
              </w:rPr>
            </w:pPr>
            <w:r w:rsidRPr="00DA560A">
              <w:rPr>
                <w:rFonts w:ascii="MS Gothic" w:hAnsi="MS Gothic"/>
                <w:w w:val="102"/>
              </w:rPr>
              <w:t>☐</w:t>
            </w:r>
          </w:p>
        </w:tc>
        <w:tc>
          <w:tcPr>
            <w:tcW w:w="6397" w:type="dxa"/>
          </w:tcPr>
          <w:p w14:paraId="352C83CB" w14:textId="6A76B85E" w:rsidR="00723F70" w:rsidRPr="00DA560A" w:rsidRDefault="00723F70" w:rsidP="00723F70">
            <w:pPr>
              <w:pStyle w:val="TableParagraph"/>
              <w:spacing w:before="20"/>
              <w:ind w:left="107"/>
            </w:pPr>
            <w:r w:rsidRPr="00DA560A">
              <w:t>Pergunta</w:t>
            </w:r>
            <w:r w:rsidRPr="00DA560A">
              <w:rPr>
                <w:spacing w:val="-19"/>
              </w:rPr>
              <w:t xml:space="preserve"> </w:t>
            </w:r>
            <w:r w:rsidRPr="00DA560A">
              <w:t>sem</w:t>
            </w:r>
            <w:r w:rsidRPr="00DA560A">
              <w:rPr>
                <w:spacing w:val="-5"/>
              </w:rPr>
              <w:t xml:space="preserve"> </w:t>
            </w:r>
            <w:r w:rsidRPr="00DA560A">
              <w:t>alteração.</w:t>
            </w:r>
          </w:p>
        </w:tc>
      </w:tr>
      <w:tr w:rsidR="00723F70" w14:paraId="38E43ED6" w14:textId="77777777" w:rsidTr="00B821A0">
        <w:trPr>
          <w:trHeight w:val="285"/>
        </w:trPr>
        <w:tc>
          <w:tcPr>
            <w:tcW w:w="1372" w:type="dxa"/>
          </w:tcPr>
          <w:p w14:paraId="4041B279" w14:textId="3CD427BB" w:rsidR="00723F70" w:rsidRPr="00DA560A" w:rsidRDefault="00723F70" w:rsidP="00723F70">
            <w:pPr>
              <w:pStyle w:val="TableParagraph"/>
              <w:spacing w:before="5"/>
              <w:ind w:left="362" w:right="341"/>
              <w:jc w:val="center"/>
            </w:pPr>
            <w:r w:rsidRPr="00DA560A">
              <w:t>2.053</w:t>
            </w:r>
          </w:p>
        </w:tc>
        <w:tc>
          <w:tcPr>
            <w:tcW w:w="1276" w:type="dxa"/>
          </w:tcPr>
          <w:p w14:paraId="3368AFD6" w14:textId="066FA01F" w:rsidR="00723F70" w:rsidRPr="00DA560A" w:rsidRDefault="00723F70" w:rsidP="00723F70">
            <w:pPr>
              <w:pStyle w:val="TableParagraph"/>
              <w:spacing w:before="5"/>
              <w:ind w:left="381" w:right="361"/>
              <w:jc w:val="center"/>
            </w:pPr>
            <w:r w:rsidRPr="00DA560A">
              <w:t>2.053</w:t>
            </w:r>
          </w:p>
        </w:tc>
        <w:tc>
          <w:tcPr>
            <w:tcW w:w="738" w:type="dxa"/>
          </w:tcPr>
          <w:p w14:paraId="522E8373" w14:textId="70607B19" w:rsidR="00723F70" w:rsidRPr="00DA560A" w:rsidRDefault="00723F70" w:rsidP="00723F70">
            <w:pPr>
              <w:pStyle w:val="TableParagraph"/>
              <w:spacing w:before="5" w:line="260" w:lineRule="exact"/>
              <w:ind w:left="13"/>
              <w:jc w:val="center"/>
              <w:rPr>
                <w:rFonts w:ascii="MS Gothic" w:hAnsi="MS Gothic"/>
              </w:rPr>
            </w:pPr>
            <w:r w:rsidRPr="00DA560A">
              <w:rPr>
                <w:rFonts w:ascii="MS Gothic" w:hAnsi="MS Gothic"/>
                <w:w w:val="102"/>
              </w:rPr>
              <w:t>☐</w:t>
            </w:r>
          </w:p>
        </w:tc>
        <w:tc>
          <w:tcPr>
            <w:tcW w:w="1037" w:type="dxa"/>
          </w:tcPr>
          <w:p w14:paraId="5D75C365" w14:textId="25F770C9" w:rsidR="00723F70" w:rsidRPr="00DA560A" w:rsidRDefault="00723F70" w:rsidP="00723F70">
            <w:pPr>
              <w:pStyle w:val="TableParagraph"/>
              <w:spacing w:before="5" w:line="260" w:lineRule="exact"/>
              <w:jc w:val="center"/>
              <w:rPr>
                <w:rFonts w:ascii="MS Gothic" w:hAnsi="MS Gothic"/>
              </w:rPr>
            </w:pPr>
            <w:r w:rsidRPr="00DA560A">
              <w:rPr>
                <w:rFonts w:ascii="MS Gothic" w:hAnsi="MS Gothic"/>
                <w:w w:val="102"/>
              </w:rPr>
              <w:t>☐</w:t>
            </w:r>
          </w:p>
        </w:tc>
        <w:tc>
          <w:tcPr>
            <w:tcW w:w="1007" w:type="dxa"/>
          </w:tcPr>
          <w:p w14:paraId="09D5D3C2" w14:textId="6594087C" w:rsidR="00723F70" w:rsidRPr="00DA560A" w:rsidRDefault="00723F70" w:rsidP="00723F70">
            <w:pPr>
              <w:pStyle w:val="TableParagraph"/>
              <w:spacing w:before="5" w:line="260" w:lineRule="exact"/>
              <w:ind w:left="380"/>
              <w:rPr>
                <w:rFonts w:ascii="MS Gothic" w:hAnsi="MS Gothic"/>
                <w:w w:val="102"/>
              </w:rPr>
            </w:pPr>
            <w:r w:rsidRPr="00DA560A">
              <w:rPr>
                <w:rFonts w:ascii="MS Gothic" w:hAnsi="MS Gothic"/>
                <w:w w:val="102"/>
              </w:rPr>
              <w:t>☒</w:t>
            </w:r>
          </w:p>
        </w:tc>
        <w:tc>
          <w:tcPr>
            <w:tcW w:w="1232" w:type="dxa"/>
          </w:tcPr>
          <w:p w14:paraId="6B2979B0" w14:textId="2312F402" w:rsidR="00723F70" w:rsidRPr="00DA560A" w:rsidRDefault="00723F70" w:rsidP="00723F70">
            <w:pPr>
              <w:pStyle w:val="TableParagraph"/>
              <w:spacing w:before="5" w:line="260" w:lineRule="exact"/>
              <w:ind w:left="8"/>
              <w:jc w:val="center"/>
              <w:rPr>
                <w:rFonts w:ascii="MS Gothic" w:hAnsi="MS Gothic"/>
              </w:rPr>
            </w:pPr>
            <w:r w:rsidRPr="00DA560A">
              <w:rPr>
                <w:rFonts w:ascii="MS Gothic" w:hAnsi="MS Gothic"/>
                <w:w w:val="102"/>
              </w:rPr>
              <w:t>☐</w:t>
            </w:r>
          </w:p>
        </w:tc>
        <w:tc>
          <w:tcPr>
            <w:tcW w:w="1007" w:type="dxa"/>
          </w:tcPr>
          <w:p w14:paraId="312E4854" w14:textId="75E6761B" w:rsidR="00723F70" w:rsidRPr="00DA560A" w:rsidRDefault="00723F70" w:rsidP="00723F70">
            <w:pPr>
              <w:pStyle w:val="TableParagraph"/>
              <w:spacing w:before="5" w:line="260" w:lineRule="exact"/>
              <w:ind w:right="6"/>
              <w:jc w:val="center"/>
              <w:rPr>
                <w:rFonts w:ascii="MS Gothic" w:hAnsi="MS Gothic"/>
              </w:rPr>
            </w:pPr>
            <w:r w:rsidRPr="00DA560A">
              <w:rPr>
                <w:rFonts w:ascii="MS Gothic" w:hAnsi="MS Gothic"/>
                <w:w w:val="102"/>
              </w:rPr>
              <w:t>☐</w:t>
            </w:r>
          </w:p>
        </w:tc>
        <w:tc>
          <w:tcPr>
            <w:tcW w:w="6397" w:type="dxa"/>
          </w:tcPr>
          <w:p w14:paraId="57998DDD" w14:textId="7E49841B" w:rsidR="00723F70" w:rsidRPr="00DA560A" w:rsidRDefault="00723F70" w:rsidP="00723F70">
            <w:pPr>
              <w:pStyle w:val="TableParagraph"/>
              <w:spacing w:before="5"/>
              <w:ind w:left="107"/>
            </w:pPr>
            <w:r w:rsidRPr="00DA560A">
              <w:t>Pergunta</w:t>
            </w:r>
            <w:r w:rsidRPr="00DA560A">
              <w:rPr>
                <w:spacing w:val="-19"/>
              </w:rPr>
              <w:t xml:space="preserve"> </w:t>
            </w:r>
            <w:r w:rsidRPr="00DA560A">
              <w:t>sem</w:t>
            </w:r>
            <w:r w:rsidRPr="00DA560A">
              <w:rPr>
                <w:spacing w:val="-5"/>
              </w:rPr>
              <w:t xml:space="preserve"> </w:t>
            </w:r>
            <w:r w:rsidRPr="00DA560A">
              <w:t>alteração.</w:t>
            </w:r>
          </w:p>
        </w:tc>
      </w:tr>
      <w:tr w:rsidR="00723F70" w14:paraId="29347C4D" w14:textId="77777777" w:rsidTr="00B821A0">
        <w:trPr>
          <w:trHeight w:val="285"/>
        </w:trPr>
        <w:tc>
          <w:tcPr>
            <w:tcW w:w="1372" w:type="dxa"/>
          </w:tcPr>
          <w:p w14:paraId="274B72A2" w14:textId="0379B1CB" w:rsidR="00723F70" w:rsidRPr="00DA560A" w:rsidRDefault="00723F70" w:rsidP="00723F70">
            <w:pPr>
              <w:pStyle w:val="TableParagraph"/>
              <w:spacing w:before="19" w:line="246" w:lineRule="exact"/>
              <w:ind w:left="362" w:right="341"/>
              <w:jc w:val="center"/>
            </w:pPr>
            <w:r w:rsidRPr="00DA560A">
              <w:t>2.058</w:t>
            </w:r>
          </w:p>
        </w:tc>
        <w:tc>
          <w:tcPr>
            <w:tcW w:w="1276" w:type="dxa"/>
          </w:tcPr>
          <w:p w14:paraId="147970FE" w14:textId="01649A74" w:rsidR="00723F70" w:rsidRPr="00DA560A" w:rsidRDefault="00723F70" w:rsidP="00723F70">
            <w:pPr>
              <w:pStyle w:val="TableParagraph"/>
              <w:spacing w:before="19" w:line="246" w:lineRule="exact"/>
              <w:ind w:left="381" w:right="361"/>
              <w:jc w:val="center"/>
            </w:pPr>
            <w:r w:rsidRPr="00DA560A">
              <w:t>2.058</w:t>
            </w:r>
          </w:p>
        </w:tc>
        <w:tc>
          <w:tcPr>
            <w:tcW w:w="738" w:type="dxa"/>
          </w:tcPr>
          <w:p w14:paraId="11F08656" w14:textId="25D1B4C0" w:rsidR="00723F70" w:rsidRPr="00DA560A" w:rsidRDefault="00723F70" w:rsidP="00723F70">
            <w:pPr>
              <w:pStyle w:val="TableParagraph"/>
              <w:spacing w:before="4" w:line="260" w:lineRule="exact"/>
              <w:ind w:left="13"/>
              <w:jc w:val="center"/>
              <w:rPr>
                <w:rFonts w:ascii="MS Gothic" w:hAnsi="MS Gothic"/>
              </w:rPr>
            </w:pPr>
            <w:r w:rsidRPr="00DA560A">
              <w:rPr>
                <w:rFonts w:ascii="MS Gothic" w:hAnsi="MS Gothic"/>
                <w:w w:val="102"/>
              </w:rPr>
              <w:t>☐</w:t>
            </w:r>
          </w:p>
        </w:tc>
        <w:tc>
          <w:tcPr>
            <w:tcW w:w="1037" w:type="dxa"/>
          </w:tcPr>
          <w:p w14:paraId="535E3E59" w14:textId="722ADA48" w:rsidR="00723F70" w:rsidRPr="00DA560A" w:rsidRDefault="00723F70" w:rsidP="00723F70">
            <w:pPr>
              <w:pStyle w:val="TableParagraph"/>
              <w:spacing w:line="265" w:lineRule="exact"/>
              <w:ind w:right="1"/>
              <w:jc w:val="center"/>
              <w:rPr>
                <w:rFonts w:ascii="Segoe UI Symbol" w:hAnsi="Segoe UI Symbol"/>
              </w:rPr>
            </w:pPr>
            <w:r w:rsidRPr="00DA560A">
              <w:rPr>
                <w:rFonts w:ascii="MS Gothic" w:hAnsi="MS Gothic"/>
                <w:w w:val="102"/>
              </w:rPr>
              <w:t>☐</w:t>
            </w:r>
          </w:p>
        </w:tc>
        <w:tc>
          <w:tcPr>
            <w:tcW w:w="1007" w:type="dxa"/>
          </w:tcPr>
          <w:p w14:paraId="618AC382" w14:textId="6461090D" w:rsidR="00723F70" w:rsidRPr="00DA560A" w:rsidRDefault="00723F70" w:rsidP="00723F70">
            <w:pPr>
              <w:pStyle w:val="TableParagraph"/>
              <w:spacing w:before="4" w:line="260" w:lineRule="exact"/>
              <w:ind w:left="380"/>
              <w:rPr>
                <w:rFonts w:ascii="MS Gothic" w:hAnsi="MS Gothic"/>
              </w:rPr>
            </w:pPr>
            <w:r w:rsidRPr="00DA560A">
              <w:rPr>
                <w:rFonts w:ascii="MS Gothic" w:hAnsi="MS Gothic"/>
                <w:w w:val="102"/>
              </w:rPr>
              <w:t>☒</w:t>
            </w:r>
          </w:p>
        </w:tc>
        <w:tc>
          <w:tcPr>
            <w:tcW w:w="1232" w:type="dxa"/>
          </w:tcPr>
          <w:p w14:paraId="237B30A3" w14:textId="4E713E08" w:rsidR="00723F70" w:rsidRPr="00DA560A" w:rsidRDefault="00723F70" w:rsidP="00723F70">
            <w:pPr>
              <w:pStyle w:val="TableParagraph"/>
              <w:spacing w:before="4" w:line="260" w:lineRule="exact"/>
              <w:ind w:left="8"/>
              <w:jc w:val="center"/>
              <w:rPr>
                <w:rFonts w:ascii="MS Gothic" w:hAnsi="MS Gothic"/>
              </w:rPr>
            </w:pPr>
            <w:r w:rsidRPr="00DA560A">
              <w:rPr>
                <w:rFonts w:ascii="MS Gothic" w:hAnsi="MS Gothic"/>
                <w:w w:val="102"/>
              </w:rPr>
              <w:t>☐</w:t>
            </w:r>
          </w:p>
        </w:tc>
        <w:tc>
          <w:tcPr>
            <w:tcW w:w="1007" w:type="dxa"/>
          </w:tcPr>
          <w:p w14:paraId="4805B1F5" w14:textId="7C19D442" w:rsidR="00723F70" w:rsidRPr="00DA560A" w:rsidRDefault="00723F70" w:rsidP="00723F70">
            <w:pPr>
              <w:pStyle w:val="TableParagraph"/>
              <w:spacing w:before="4" w:line="260" w:lineRule="exact"/>
              <w:ind w:right="6"/>
              <w:jc w:val="center"/>
              <w:rPr>
                <w:rFonts w:ascii="MS Gothic" w:hAnsi="MS Gothic"/>
              </w:rPr>
            </w:pPr>
            <w:r w:rsidRPr="00DA560A">
              <w:rPr>
                <w:rFonts w:ascii="MS Gothic" w:hAnsi="MS Gothic"/>
                <w:w w:val="102"/>
              </w:rPr>
              <w:t>☐</w:t>
            </w:r>
          </w:p>
        </w:tc>
        <w:tc>
          <w:tcPr>
            <w:tcW w:w="6397" w:type="dxa"/>
          </w:tcPr>
          <w:p w14:paraId="1D88EE8E" w14:textId="655DF751" w:rsidR="00723F70" w:rsidRPr="00DA560A" w:rsidRDefault="00723F70" w:rsidP="00723F70">
            <w:pPr>
              <w:pStyle w:val="TableParagraph"/>
              <w:spacing w:before="19" w:line="246" w:lineRule="exact"/>
              <w:ind w:left="107"/>
            </w:pPr>
            <w:r w:rsidRPr="00DA560A">
              <w:t>Pergunta</w:t>
            </w:r>
            <w:r w:rsidRPr="00DA560A">
              <w:rPr>
                <w:spacing w:val="-19"/>
              </w:rPr>
              <w:t xml:space="preserve"> </w:t>
            </w:r>
            <w:r w:rsidRPr="00DA560A">
              <w:t>sem</w:t>
            </w:r>
            <w:r w:rsidRPr="00DA560A">
              <w:rPr>
                <w:spacing w:val="-5"/>
              </w:rPr>
              <w:t xml:space="preserve"> </w:t>
            </w:r>
            <w:r w:rsidRPr="00DA560A">
              <w:t>alteração.</w:t>
            </w:r>
          </w:p>
        </w:tc>
      </w:tr>
      <w:tr w:rsidR="00723F70" w14:paraId="30F5B052" w14:textId="77777777" w:rsidTr="00B821A0">
        <w:trPr>
          <w:trHeight w:val="285"/>
        </w:trPr>
        <w:tc>
          <w:tcPr>
            <w:tcW w:w="1372" w:type="dxa"/>
          </w:tcPr>
          <w:p w14:paraId="5D917115" w14:textId="45FDE879" w:rsidR="00723F70" w:rsidRPr="00DA560A" w:rsidRDefault="00723F70" w:rsidP="00723F70">
            <w:pPr>
              <w:pStyle w:val="TableParagraph"/>
              <w:spacing w:before="20" w:line="245" w:lineRule="exact"/>
              <w:ind w:left="366" w:right="337"/>
              <w:jc w:val="center"/>
            </w:pPr>
            <w:r w:rsidRPr="00DA560A">
              <w:t>2.059</w:t>
            </w:r>
          </w:p>
        </w:tc>
        <w:tc>
          <w:tcPr>
            <w:tcW w:w="1276" w:type="dxa"/>
          </w:tcPr>
          <w:p w14:paraId="2FAC2E0A" w14:textId="11AD5FA0" w:rsidR="00723F70" w:rsidRPr="00DA560A" w:rsidRDefault="00723F70" w:rsidP="00723F70">
            <w:pPr>
              <w:pStyle w:val="TableParagraph"/>
              <w:spacing w:before="20" w:line="245" w:lineRule="exact"/>
              <w:ind w:left="381" w:right="361"/>
              <w:jc w:val="center"/>
            </w:pPr>
            <w:r w:rsidRPr="00DA560A">
              <w:t>2.059</w:t>
            </w:r>
          </w:p>
        </w:tc>
        <w:tc>
          <w:tcPr>
            <w:tcW w:w="738" w:type="dxa"/>
          </w:tcPr>
          <w:p w14:paraId="7B6EEF53" w14:textId="0B17E5A8" w:rsidR="00723F70" w:rsidRPr="00DA560A" w:rsidRDefault="00723F70" w:rsidP="00723F70">
            <w:pPr>
              <w:pStyle w:val="TableParagraph"/>
              <w:spacing w:before="5" w:line="260" w:lineRule="exact"/>
              <w:ind w:left="13"/>
              <w:jc w:val="center"/>
              <w:rPr>
                <w:rFonts w:ascii="MS Gothic" w:hAnsi="MS Gothic"/>
              </w:rPr>
            </w:pPr>
            <w:r w:rsidRPr="00DA560A">
              <w:rPr>
                <w:rFonts w:ascii="MS Gothic" w:hAnsi="MS Gothic"/>
                <w:w w:val="102"/>
              </w:rPr>
              <w:t>☐</w:t>
            </w:r>
          </w:p>
        </w:tc>
        <w:tc>
          <w:tcPr>
            <w:tcW w:w="1037" w:type="dxa"/>
          </w:tcPr>
          <w:p w14:paraId="69E03E1C" w14:textId="4B10843E" w:rsidR="00723F70" w:rsidRPr="00DA560A" w:rsidRDefault="00723F70" w:rsidP="00723F70">
            <w:pPr>
              <w:pStyle w:val="TableParagraph"/>
              <w:spacing w:before="5" w:line="260" w:lineRule="exact"/>
              <w:jc w:val="center"/>
              <w:rPr>
                <w:rFonts w:ascii="MS Gothic" w:hAnsi="MS Gothic"/>
              </w:rPr>
            </w:pPr>
            <w:r w:rsidRPr="00DA560A">
              <w:rPr>
                <w:rFonts w:ascii="Segoe UI Symbol" w:hAnsi="Segoe UI Symbol"/>
                <w:w w:val="102"/>
              </w:rPr>
              <w:t>☒</w:t>
            </w:r>
          </w:p>
        </w:tc>
        <w:tc>
          <w:tcPr>
            <w:tcW w:w="1007" w:type="dxa"/>
          </w:tcPr>
          <w:p w14:paraId="5ABB94DB" w14:textId="5C4212EB" w:rsidR="00723F70" w:rsidRPr="00DA560A" w:rsidRDefault="00723F70" w:rsidP="00723F70">
            <w:pPr>
              <w:pStyle w:val="TableParagraph"/>
              <w:spacing w:before="4" w:line="260" w:lineRule="exact"/>
              <w:ind w:left="380"/>
              <w:rPr>
                <w:rFonts w:ascii="MS Gothic" w:hAnsi="MS Gothic"/>
                <w:w w:val="102"/>
              </w:rPr>
            </w:pPr>
            <w:r w:rsidRPr="00DA560A">
              <w:rPr>
                <w:rFonts w:ascii="MS Gothic" w:hAnsi="MS Gothic"/>
                <w:w w:val="102"/>
              </w:rPr>
              <w:t>☐</w:t>
            </w:r>
          </w:p>
        </w:tc>
        <w:tc>
          <w:tcPr>
            <w:tcW w:w="1232" w:type="dxa"/>
          </w:tcPr>
          <w:p w14:paraId="694A89D8" w14:textId="4318B9D7" w:rsidR="00723F70" w:rsidRPr="00DA560A" w:rsidRDefault="00723F70" w:rsidP="00723F70">
            <w:pPr>
              <w:pStyle w:val="TableParagraph"/>
              <w:spacing w:before="5" w:line="260" w:lineRule="exact"/>
              <w:ind w:left="8"/>
              <w:jc w:val="center"/>
              <w:rPr>
                <w:rFonts w:ascii="MS Gothic" w:hAnsi="MS Gothic"/>
              </w:rPr>
            </w:pPr>
            <w:r w:rsidRPr="00DA560A">
              <w:rPr>
                <w:rFonts w:ascii="MS Gothic" w:hAnsi="MS Gothic"/>
                <w:w w:val="102"/>
              </w:rPr>
              <w:t>☐</w:t>
            </w:r>
          </w:p>
        </w:tc>
        <w:tc>
          <w:tcPr>
            <w:tcW w:w="1007" w:type="dxa"/>
          </w:tcPr>
          <w:p w14:paraId="6B972012" w14:textId="22B270F7" w:rsidR="00723F70" w:rsidRPr="00DA560A" w:rsidRDefault="00723F70" w:rsidP="00723F70">
            <w:pPr>
              <w:pStyle w:val="TableParagraph"/>
              <w:spacing w:before="5" w:line="260" w:lineRule="exact"/>
              <w:ind w:right="6"/>
              <w:jc w:val="center"/>
              <w:rPr>
                <w:rFonts w:ascii="MS Gothic" w:hAnsi="MS Gothic"/>
              </w:rPr>
            </w:pPr>
            <w:r w:rsidRPr="00DA560A">
              <w:rPr>
                <w:rFonts w:ascii="MS Gothic" w:hAnsi="MS Gothic"/>
                <w:w w:val="102"/>
              </w:rPr>
              <w:t>☐</w:t>
            </w:r>
          </w:p>
        </w:tc>
        <w:tc>
          <w:tcPr>
            <w:tcW w:w="6397" w:type="dxa"/>
          </w:tcPr>
          <w:p w14:paraId="1FB6555E" w14:textId="60E5D3D6" w:rsidR="00723F70" w:rsidRPr="00723F70" w:rsidRDefault="00723F70" w:rsidP="00723F70">
            <w:pPr>
              <w:pStyle w:val="TableParagraph"/>
              <w:spacing w:before="20" w:line="245" w:lineRule="exact"/>
              <w:ind w:left="107"/>
            </w:pPr>
            <w:r w:rsidRPr="00723F70">
              <w:t>Revisão</w:t>
            </w:r>
            <w:r w:rsidRPr="00723F70">
              <w:rPr>
                <w:spacing w:val="12"/>
              </w:rPr>
              <w:t xml:space="preserve"> </w:t>
            </w:r>
            <w:r w:rsidRPr="00723F70">
              <w:t>do</w:t>
            </w:r>
            <w:r w:rsidRPr="00723F70">
              <w:rPr>
                <w:spacing w:val="-11"/>
              </w:rPr>
              <w:t xml:space="preserve"> Requisito Regulamentar e ajuste da pergunta</w:t>
            </w:r>
            <w:r w:rsidRPr="00723F70">
              <w:t>.</w:t>
            </w:r>
          </w:p>
        </w:tc>
      </w:tr>
      <w:tr w:rsidR="00723F70" w14:paraId="058258F0" w14:textId="77777777" w:rsidTr="00723F70">
        <w:trPr>
          <w:trHeight w:val="285"/>
        </w:trPr>
        <w:tc>
          <w:tcPr>
            <w:tcW w:w="1372" w:type="dxa"/>
            <w:shd w:val="clear" w:color="auto" w:fill="FFFFFF" w:themeFill="background1"/>
          </w:tcPr>
          <w:p w14:paraId="5C7A03F7" w14:textId="39B6A50A" w:rsidR="00723F70" w:rsidRPr="00DA560A" w:rsidRDefault="00723F70" w:rsidP="00723F70">
            <w:pPr>
              <w:pStyle w:val="TableParagraph"/>
              <w:spacing w:before="20" w:line="245" w:lineRule="exact"/>
              <w:ind w:left="362" w:right="341"/>
              <w:jc w:val="center"/>
            </w:pPr>
            <w:r w:rsidRPr="00DA560A">
              <w:t>2.060</w:t>
            </w:r>
          </w:p>
        </w:tc>
        <w:tc>
          <w:tcPr>
            <w:tcW w:w="1276" w:type="dxa"/>
            <w:shd w:val="clear" w:color="auto" w:fill="FFFFFF" w:themeFill="background1"/>
          </w:tcPr>
          <w:p w14:paraId="4FF71430" w14:textId="0E969476" w:rsidR="00723F70" w:rsidRPr="00DA560A" w:rsidRDefault="00723F70" w:rsidP="00723F70">
            <w:pPr>
              <w:pStyle w:val="TableParagraph"/>
              <w:spacing w:before="20" w:line="245" w:lineRule="exact"/>
              <w:ind w:left="381" w:right="361"/>
              <w:jc w:val="center"/>
            </w:pPr>
            <w:r w:rsidRPr="00DA560A">
              <w:t>2.060</w:t>
            </w:r>
          </w:p>
        </w:tc>
        <w:tc>
          <w:tcPr>
            <w:tcW w:w="738" w:type="dxa"/>
            <w:shd w:val="clear" w:color="auto" w:fill="FFFFFF" w:themeFill="background1"/>
          </w:tcPr>
          <w:p w14:paraId="54CE6022" w14:textId="7915964F" w:rsidR="00723F70" w:rsidRPr="00DA560A" w:rsidRDefault="00723F70" w:rsidP="00723F70">
            <w:pPr>
              <w:pStyle w:val="TableParagraph"/>
              <w:spacing w:before="5" w:line="260" w:lineRule="exact"/>
              <w:ind w:left="13"/>
              <w:jc w:val="center"/>
              <w:rPr>
                <w:rFonts w:ascii="MS Gothic" w:hAnsi="MS Gothic"/>
              </w:rPr>
            </w:pPr>
            <w:r w:rsidRPr="00DA560A">
              <w:rPr>
                <w:rFonts w:ascii="Segoe UI Symbol" w:hAnsi="Segoe UI Symbol"/>
                <w:w w:val="102"/>
              </w:rPr>
              <w:t>☒</w:t>
            </w:r>
          </w:p>
        </w:tc>
        <w:tc>
          <w:tcPr>
            <w:tcW w:w="1037" w:type="dxa"/>
            <w:shd w:val="clear" w:color="auto" w:fill="FFFFFF" w:themeFill="background1"/>
          </w:tcPr>
          <w:p w14:paraId="0C4AEB5F" w14:textId="0B59F9BF" w:rsidR="00723F70" w:rsidRPr="00DA560A" w:rsidRDefault="00723F70" w:rsidP="00723F70">
            <w:pPr>
              <w:pStyle w:val="TableParagraph"/>
              <w:spacing w:before="5" w:line="260" w:lineRule="exact"/>
              <w:jc w:val="center"/>
              <w:rPr>
                <w:rFonts w:ascii="MS Gothic" w:hAnsi="MS Gothic"/>
              </w:rPr>
            </w:pPr>
            <w:r w:rsidRPr="00DA560A">
              <w:rPr>
                <w:rFonts w:ascii="MS Gothic" w:hAnsi="MS Gothic"/>
                <w:w w:val="102"/>
              </w:rPr>
              <w:t>☐</w:t>
            </w:r>
          </w:p>
        </w:tc>
        <w:tc>
          <w:tcPr>
            <w:tcW w:w="1007" w:type="dxa"/>
            <w:shd w:val="clear" w:color="auto" w:fill="FFFFFF" w:themeFill="background1"/>
          </w:tcPr>
          <w:p w14:paraId="31344805" w14:textId="36FBF04C" w:rsidR="00723F70" w:rsidRPr="00DA560A" w:rsidRDefault="00723F70" w:rsidP="00723F70">
            <w:pPr>
              <w:pStyle w:val="TableParagraph"/>
              <w:spacing w:before="4" w:line="260" w:lineRule="exact"/>
              <w:ind w:left="380"/>
              <w:rPr>
                <w:rFonts w:ascii="MS Gothic" w:hAnsi="MS Gothic"/>
                <w:w w:val="102"/>
              </w:rPr>
            </w:pPr>
            <w:r w:rsidRPr="00DA560A">
              <w:rPr>
                <w:rFonts w:ascii="MS Gothic" w:hAnsi="MS Gothic"/>
                <w:w w:val="102"/>
              </w:rPr>
              <w:t>☐</w:t>
            </w:r>
          </w:p>
        </w:tc>
        <w:tc>
          <w:tcPr>
            <w:tcW w:w="1232" w:type="dxa"/>
            <w:shd w:val="clear" w:color="auto" w:fill="FFFFFF" w:themeFill="background1"/>
          </w:tcPr>
          <w:p w14:paraId="3DBBBD9C" w14:textId="46531976" w:rsidR="00723F70" w:rsidRPr="00DA560A" w:rsidRDefault="00723F70" w:rsidP="00723F70">
            <w:pPr>
              <w:pStyle w:val="TableParagraph"/>
              <w:spacing w:before="5" w:line="260" w:lineRule="exact"/>
              <w:ind w:left="8"/>
              <w:jc w:val="center"/>
              <w:rPr>
                <w:rFonts w:ascii="MS Gothic" w:hAnsi="MS Gothic"/>
              </w:rPr>
            </w:pPr>
            <w:r w:rsidRPr="00DA560A">
              <w:rPr>
                <w:rFonts w:ascii="MS Gothic" w:hAnsi="MS Gothic"/>
                <w:w w:val="102"/>
              </w:rPr>
              <w:t>☐</w:t>
            </w:r>
          </w:p>
        </w:tc>
        <w:tc>
          <w:tcPr>
            <w:tcW w:w="1007" w:type="dxa"/>
            <w:shd w:val="clear" w:color="auto" w:fill="FFFFFF" w:themeFill="background1"/>
          </w:tcPr>
          <w:p w14:paraId="6665E2AF" w14:textId="33E108E9" w:rsidR="00723F70" w:rsidRPr="00DA560A" w:rsidRDefault="00723F70" w:rsidP="00723F70">
            <w:pPr>
              <w:pStyle w:val="TableParagraph"/>
              <w:spacing w:before="5" w:line="260" w:lineRule="exact"/>
              <w:ind w:right="6"/>
              <w:jc w:val="center"/>
              <w:rPr>
                <w:rFonts w:ascii="MS Gothic" w:hAnsi="MS Gothic"/>
              </w:rPr>
            </w:pPr>
            <w:r w:rsidRPr="00DA560A">
              <w:rPr>
                <w:rFonts w:ascii="MS Gothic" w:hAnsi="MS Gothic"/>
                <w:w w:val="102"/>
              </w:rPr>
              <w:t>☐</w:t>
            </w:r>
          </w:p>
        </w:tc>
        <w:tc>
          <w:tcPr>
            <w:tcW w:w="6397" w:type="dxa"/>
            <w:shd w:val="clear" w:color="auto" w:fill="FFFFFF" w:themeFill="background1"/>
          </w:tcPr>
          <w:p w14:paraId="6DB64BAF" w14:textId="358BED0E" w:rsidR="00723F70" w:rsidRPr="00723F70" w:rsidRDefault="00723F70" w:rsidP="00723F70">
            <w:pPr>
              <w:pStyle w:val="TableParagraph"/>
              <w:spacing w:before="20" w:line="245" w:lineRule="exact"/>
              <w:ind w:left="107"/>
            </w:pPr>
            <w:r w:rsidRPr="00723F70">
              <w:t>Revisão</w:t>
            </w:r>
            <w:r w:rsidRPr="00723F70">
              <w:rPr>
                <w:spacing w:val="12"/>
              </w:rPr>
              <w:t xml:space="preserve"> </w:t>
            </w:r>
            <w:r w:rsidRPr="00723F70">
              <w:t>do</w:t>
            </w:r>
            <w:r w:rsidRPr="00723F70">
              <w:rPr>
                <w:spacing w:val="-11"/>
              </w:rPr>
              <w:t xml:space="preserve"> Requisito Regulamentar e ajuste da pergunta</w:t>
            </w:r>
            <w:r w:rsidRPr="00723F70">
              <w:t>.</w:t>
            </w:r>
          </w:p>
        </w:tc>
      </w:tr>
      <w:tr w:rsidR="00723F70" w14:paraId="0A534BB4" w14:textId="77777777" w:rsidTr="00723F70">
        <w:trPr>
          <w:trHeight w:val="285"/>
        </w:trPr>
        <w:tc>
          <w:tcPr>
            <w:tcW w:w="1372" w:type="dxa"/>
            <w:shd w:val="clear" w:color="auto" w:fill="FFFFFF" w:themeFill="background1"/>
          </w:tcPr>
          <w:p w14:paraId="749A9313" w14:textId="548FEC72" w:rsidR="00723F70" w:rsidRPr="00723F70" w:rsidRDefault="00723F70" w:rsidP="00723F70">
            <w:pPr>
              <w:pStyle w:val="TableParagraph"/>
              <w:spacing w:before="19" w:line="246" w:lineRule="exact"/>
              <w:ind w:left="362" w:right="341"/>
              <w:jc w:val="center"/>
            </w:pPr>
            <w:r w:rsidRPr="00723F70">
              <w:t>2.061</w:t>
            </w:r>
          </w:p>
        </w:tc>
        <w:tc>
          <w:tcPr>
            <w:tcW w:w="1276" w:type="dxa"/>
            <w:shd w:val="clear" w:color="auto" w:fill="FFFFFF" w:themeFill="background1"/>
          </w:tcPr>
          <w:p w14:paraId="69094054" w14:textId="027E7789" w:rsidR="00723F70" w:rsidRPr="00723F70" w:rsidRDefault="00723F70" w:rsidP="00723F70">
            <w:pPr>
              <w:pStyle w:val="TableParagraph"/>
              <w:spacing w:before="19" w:line="246" w:lineRule="exact"/>
              <w:ind w:left="381" w:right="361"/>
              <w:jc w:val="center"/>
            </w:pPr>
            <w:r w:rsidRPr="00723F70">
              <w:t>2.061</w:t>
            </w:r>
          </w:p>
        </w:tc>
        <w:tc>
          <w:tcPr>
            <w:tcW w:w="738" w:type="dxa"/>
            <w:shd w:val="clear" w:color="auto" w:fill="FFFFFF" w:themeFill="background1"/>
          </w:tcPr>
          <w:p w14:paraId="22F5BD3F" w14:textId="7E543C74" w:rsidR="00723F70" w:rsidRPr="00DA560A" w:rsidRDefault="00723F70" w:rsidP="00723F70">
            <w:pPr>
              <w:pStyle w:val="TableParagraph"/>
              <w:spacing w:before="5" w:line="261" w:lineRule="exact"/>
              <w:ind w:left="13"/>
              <w:jc w:val="center"/>
              <w:rPr>
                <w:rFonts w:ascii="MS Gothic" w:hAnsi="MS Gothic"/>
              </w:rPr>
            </w:pPr>
            <w:r w:rsidRPr="00DA560A">
              <w:rPr>
                <w:rFonts w:ascii="MS Gothic" w:hAnsi="MS Gothic"/>
                <w:w w:val="102"/>
              </w:rPr>
              <w:t>☐</w:t>
            </w:r>
          </w:p>
        </w:tc>
        <w:tc>
          <w:tcPr>
            <w:tcW w:w="1037" w:type="dxa"/>
            <w:shd w:val="clear" w:color="auto" w:fill="FFFFFF" w:themeFill="background1"/>
          </w:tcPr>
          <w:p w14:paraId="4869CE7C" w14:textId="196CD6C2" w:rsidR="00723F70" w:rsidRPr="00DA560A" w:rsidRDefault="00723F70" w:rsidP="00723F70">
            <w:pPr>
              <w:pStyle w:val="TableParagraph"/>
              <w:spacing w:before="5" w:line="261" w:lineRule="exact"/>
              <w:jc w:val="center"/>
              <w:rPr>
                <w:rFonts w:ascii="MS Gothic" w:hAnsi="MS Gothic"/>
              </w:rPr>
            </w:pPr>
            <w:r w:rsidRPr="00DA560A">
              <w:rPr>
                <w:rFonts w:ascii="Segoe UI Symbol" w:hAnsi="Segoe UI Symbol"/>
                <w:w w:val="102"/>
              </w:rPr>
              <w:t>☒</w:t>
            </w:r>
          </w:p>
        </w:tc>
        <w:tc>
          <w:tcPr>
            <w:tcW w:w="1007" w:type="dxa"/>
            <w:shd w:val="clear" w:color="auto" w:fill="FFFFFF" w:themeFill="background1"/>
          </w:tcPr>
          <w:p w14:paraId="1E235885" w14:textId="26C6280D" w:rsidR="00723F70" w:rsidRPr="00DA560A" w:rsidRDefault="00723F70" w:rsidP="00723F70">
            <w:pPr>
              <w:pStyle w:val="TableParagraph"/>
              <w:spacing w:before="4" w:line="260" w:lineRule="exact"/>
              <w:ind w:left="380"/>
              <w:rPr>
                <w:rFonts w:ascii="MS Gothic" w:hAnsi="MS Gothic"/>
                <w:w w:val="102"/>
              </w:rPr>
            </w:pPr>
            <w:r w:rsidRPr="00DA560A">
              <w:rPr>
                <w:rFonts w:ascii="MS Gothic" w:hAnsi="MS Gothic"/>
                <w:w w:val="102"/>
              </w:rPr>
              <w:t>☐</w:t>
            </w:r>
          </w:p>
        </w:tc>
        <w:tc>
          <w:tcPr>
            <w:tcW w:w="1232" w:type="dxa"/>
            <w:shd w:val="clear" w:color="auto" w:fill="FFFFFF" w:themeFill="background1"/>
          </w:tcPr>
          <w:p w14:paraId="4D07A841" w14:textId="317E6852" w:rsidR="00723F70" w:rsidRPr="00DA560A" w:rsidRDefault="00723F70" w:rsidP="00723F70">
            <w:pPr>
              <w:pStyle w:val="TableParagraph"/>
              <w:spacing w:before="5" w:line="261" w:lineRule="exact"/>
              <w:ind w:left="8"/>
              <w:jc w:val="center"/>
              <w:rPr>
                <w:rFonts w:ascii="MS Gothic" w:hAnsi="MS Gothic"/>
              </w:rPr>
            </w:pPr>
            <w:r w:rsidRPr="00DA560A">
              <w:rPr>
                <w:rFonts w:ascii="MS Gothic" w:hAnsi="MS Gothic"/>
                <w:w w:val="102"/>
              </w:rPr>
              <w:t>☐</w:t>
            </w:r>
          </w:p>
        </w:tc>
        <w:tc>
          <w:tcPr>
            <w:tcW w:w="1007" w:type="dxa"/>
            <w:shd w:val="clear" w:color="auto" w:fill="FFFFFF" w:themeFill="background1"/>
          </w:tcPr>
          <w:p w14:paraId="39CE9975" w14:textId="742760AD" w:rsidR="00723F70" w:rsidRPr="00DA560A" w:rsidRDefault="00723F70" w:rsidP="00723F70">
            <w:pPr>
              <w:pStyle w:val="TableParagraph"/>
              <w:spacing w:before="5" w:line="261" w:lineRule="exact"/>
              <w:ind w:right="6"/>
              <w:jc w:val="center"/>
              <w:rPr>
                <w:rFonts w:ascii="MS Gothic" w:hAnsi="MS Gothic"/>
              </w:rPr>
            </w:pPr>
            <w:r w:rsidRPr="00DA560A">
              <w:rPr>
                <w:rFonts w:ascii="MS Gothic" w:hAnsi="MS Gothic"/>
                <w:w w:val="102"/>
              </w:rPr>
              <w:t>☐</w:t>
            </w:r>
          </w:p>
        </w:tc>
        <w:tc>
          <w:tcPr>
            <w:tcW w:w="6397" w:type="dxa"/>
            <w:shd w:val="clear" w:color="auto" w:fill="FFFFFF" w:themeFill="background1"/>
          </w:tcPr>
          <w:p w14:paraId="45E20129" w14:textId="502759E3" w:rsidR="00723F70" w:rsidRPr="00723F70" w:rsidRDefault="00723F70" w:rsidP="00723F70">
            <w:pPr>
              <w:pStyle w:val="TableParagraph"/>
              <w:spacing w:before="19" w:line="246" w:lineRule="exact"/>
              <w:ind w:left="107"/>
            </w:pPr>
            <w:r w:rsidRPr="00723F70">
              <w:t>Inclusão</w:t>
            </w:r>
            <w:r w:rsidRPr="00723F70">
              <w:rPr>
                <w:spacing w:val="13"/>
              </w:rPr>
              <w:t xml:space="preserve"> </w:t>
            </w:r>
            <w:r w:rsidRPr="00723F70">
              <w:t>da</w:t>
            </w:r>
            <w:r w:rsidRPr="00723F70">
              <w:rPr>
                <w:spacing w:val="-11"/>
              </w:rPr>
              <w:t xml:space="preserve"> CIRCEA</w:t>
            </w:r>
            <w:r w:rsidRPr="00723F70">
              <w:rPr>
                <w:spacing w:val="4"/>
              </w:rPr>
              <w:t xml:space="preserve"> 100-98</w:t>
            </w:r>
            <w:r w:rsidRPr="00723F70">
              <w:rPr>
                <w:spacing w:val="-10"/>
              </w:rPr>
              <w:t xml:space="preserve">, e </w:t>
            </w:r>
            <w:r w:rsidRPr="00723F70">
              <w:t>exclusão</w:t>
            </w:r>
            <w:r w:rsidRPr="00723F70">
              <w:rPr>
                <w:spacing w:val="32"/>
              </w:rPr>
              <w:t xml:space="preserve"> </w:t>
            </w:r>
            <w:r w:rsidRPr="00723F70">
              <w:t>da</w:t>
            </w:r>
            <w:r w:rsidRPr="00723F70">
              <w:rPr>
                <w:spacing w:val="-11"/>
              </w:rPr>
              <w:t xml:space="preserve"> CIRTRAF 100-27</w:t>
            </w:r>
            <w:r w:rsidRPr="00723F70">
              <w:t>.</w:t>
            </w:r>
          </w:p>
        </w:tc>
      </w:tr>
      <w:tr w:rsidR="00723F70" w14:paraId="57A6917A" w14:textId="77777777" w:rsidTr="00B821A0">
        <w:trPr>
          <w:trHeight w:val="300"/>
        </w:trPr>
        <w:tc>
          <w:tcPr>
            <w:tcW w:w="1372" w:type="dxa"/>
          </w:tcPr>
          <w:p w14:paraId="388BE8A5" w14:textId="306EB91E" w:rsidR="00723F70" w:rsidRPr="00DA560A" w:rsidRDefault="00723F70" w:rsidP="00723F70">
            <w:pPr>
              <w:pStyle w:val="TableParagraph"/>
              <w:spacing w:before="19"/>
              <w:ind w:left="362" w:right="341"/>
              <w:jc w:val="center"/>
            </w:pPr>
            <w:r w:rsidRPr="00DA560A">
              <w:t>2.062</w:t>
            </w:r>
          </w:p>
        </w:tc>
        <w:tc>
          <w:tcPr>
            <w:tcW w:w="1276" w:type="dxa"/>
          </w:tcPr>
          <w:p w14:paraId="6A68DAE1" w14:textId="7E6D9EF3" w:rsidR="00723F70" w:rsidRPr="00DA560A" w:rsidRDefault="00723F70" w:rsidP="00723F70">
            <w:pPr>
              <w:pStyle w:val="TableParagraph"/>
              <w:spacing w:before="19"/>
              <w:ind w:left="381" w:right="361"/>
              <w:jc w:val="center"/>
            </w:pPr>
            <w:r w:rsidRPr="00DA560A">
              <w:t>2.062</w:t>
            </w:r>
          </w:p>
        </w:tc>
        <w:tc>
          <w:tcPr>
            <w:tcW w:w="738" w:type="dxa"/>
          </w:tcPr>
          <w:p w14:paraId="53A1DAE1" w14:textId="1269622D" w:rsidR="00723F70" w:rsidRPr="00DA560A" w:rsidRDefault="00723F70" w:rsidP="00723F70">
            <w:pPr>
              <w:pStyle w:val="TableParagraph"/>
              <w:spacing w:before="5" w:line="275" w:lineRule="exact"/>
              <w:ind w:left="13"/>
              <w:jc w:val="center"/>
              <w:rPr>
                <w:rFonts w:ascii="MS Gothic" w:hAnsi="MS Gothic"/>
              </w:rPr>
            </w:pPr>
            <w:r w:rsidRPr="00DA560A">
              <w:rPr>
                <w:rFonts w:ascii="MS Gothic" w:hAnsi="MS Gothic"/>
                <w:w w:val="102"/>
              </w:rPr>
              <w:t>☐</w:t>
            </w:r>
          </w:p>
        </w:tc>
        <w:tc>
          <w:tcPr>
            <w:tcW w:w="1037" w:type="dxa"/>
          </w:tcPr>
          <w:p w14:paraId="0356CE39" w14:textId="3608D915" w:rsidR="00723F70" w:rsidRPr="00DA560A" w:rsidRDefault="00723F70" w:rsidP="00723F70">
            <w:pPr>
              <w:pStyle w:val="TableParagraph"/>
              <w:spacing w:before="2" w:line="277" w:lineRule="exact"/>
              <w:ind w:right="1"/>
              <w:jc w:val="center"/>
              <w:rPr>
                <w:rFonts w:ascii="Segoe UI Symbol" w:hAnsi="Segoe UI Symbol"/>
              </w:rPr>
            </w:pPr>
            <w:r w:rsidRPr="00DA560A">
              <w:rPr>
                <w:rFonts w:ascii="Segoe UI Symbol" w:hAnsi="Segoe UI Symbol"/>
                <w:w w:val="102"/>
              </w:rPr>
              <w:t>☒</w:t>
            </w:r>
          </w:p>
        </w:tc>
        <w:tc>
          <w:tcPr>
            <w:tcW w:w="1007" w:type="dxa"/>
          </w:tcPr>
          <w:p w14:paraId="34320413" w14:textId="2926F157" w:rsidR="00723F70" w:rsidRPr="00DA560A" w:rsidRDefault="00723F70" w:rsidP="00723F70">
            <w:pPr>
              <w:pStyle w:val="TableParagraph"/>
              <w:spacing w:before="5" w:line="275" w:lineRule="exact"/>
              <w:ind w:left="380"/>
              <w:rPr>
                <w:rFonts w:ascii="MS Gothic" w:hAnsi="MS Gothic"/>
              </w:rPr>
            </w:pPr>
            <w:r w:rsidRPr="00DA560A">
              <w:rPr>
                <w:rFonts w:ascii="MS Gothic" w:hAnsi="MS Gothic"/>
                <w:w w:val="102"/>
              </w:rPr>
              <w:t>☐</w:t>
            </w:r>
          </w:p>
        </w:tc>
        <w:tc>
          <w:tcPr>
            <w:tcW w:w="1232" w:type="dxa"/>
          </w:tcPr>
          <w:p w14:paraId="7DD31C8C" w14:textId="27956FA9" w:rsidR="00723F70" w:rsidRPr="00DA560A" w:rsidRDefault="00723F70" w:rsidP="00723F70">
            <w:pPr>
              <w:pStyle w:val="TableParagraph"/>
              <w:spacing w:before="5" w:line="275" w:lineRule="exact"/>
              <w:ind w:left="8"/>
              <w:jc w:val="center"/>
              <w:rPr>
                <w:rFonts w:ascii="MS Gothic" w:hAnsi="MS Gothic"/>
              </w:rPr>
            </w:pPr>
            <w:r w:rsidRPr="00DA560A">
              <w:rPr>
                <w:rFonts w:ascii="MS Gothic" w:hAnsi="MS Gothic"/>
                <w:w w:val="102"/>
              </w:rPr>
              <w:t>☐</w:t>
            </w:r>
          </w:p>
        </w:tc>
        <w:tc>
          <w:tcPr>
            <w:tcW w:w="1007" w:type="dxa"/>
          </w:tcPr>
          <w:p w14:paraId="26FB2A49" w14:textId="5773F74D" w:rsidR="00723F70" w:rsidRPr="00DA560A" w:rsidRDefault="00723F70" w:rsidP="00723F70">
            <w:pPr>
              <w:pStyle w:val="TableParagraph"/>
              <w:spacing w:before="5" w:line="275" w:lineRule="exact"/>
              <w:ind w:right="6"/>
              <w:jc w:val="center"/>
              <w:rPr>
                <w:rFonts w:ascii="MS Gothic" w:hAnsi="MS Gothic"/>
              </w:rPr>
            </w:pPr>
            <w:r w:rsidRPr="00DA560A">
              <w:rPr>
                <w:rFonts w:ascii="MS Gothic" w:hAnsi="MS Gothic"/>
                <w:w w:val="102"/>
              </w:rPr>
              <w:t>☐</w:t>
            </w:r>
          </w:p>
        </w:tc>
        <w:tc>
          <w:tcPr>
            <w:tcW w:w="6397" w:type="dxa"/>
          </w:tcPr>
          <w:p w14:paraId="0C91FD14" w14:textId="51A1B509" w:rsidR="00723F70" w:rsidRPr="00723F70" w:rsidRDefault="00723F70" w:rsidP="00723F70">
            <w:pPr>
              <w:pStyle w:val="TableParagraph"/>
              <w:spacing w:before="19"/>
              <w:ind w:left="107"/>
            </w:pPr>
            <w:r w:rsidRPr="00723F70">
              <w:t>Revisão</w:t>
            </w:r>
            <w:r w:rsidRPr="00723F70">
              <w:rPr>
                <w:spacing w:val="12"/>
              </w:rPr>
              <w:t xml:space="preserve"> </w:t>
            </w:r>
            <w:r w:rsidRPr="00723F70">
              <w:t>do</w:t>
            </w:r>
            <w:r w:rsidRPr="00723F70">
              <w:rPr>
                <w:spacing w:val="-11"/>
              </w:rPr>
              <w:t xml:space="preserve"> Requisito Regulamentar e ajuste da pergunta</w:t>
            </w:r>
            <w:r w:rsidRPr="00723F70">
              <w:t>.</w:t>
            </w:r>
          </w:p>
        </w:tc>
      </w:tr>
      <w:tr w:rsidR="00723F70" w14:paraId="03FAC352" w14:textId="77777777" w:rsidTr="00B821A0">
        <w:trPr>
          <w:trHeight w:val="285"/>
        </w:trPr>
        <w:tc>
          <w:tcPr>
            <w:tcW w:w="1372" w:type="dxa"/>
          </w:tcPr>
          <w:p w14:paraId="2C27CB6A" w14:textId="4C8985AE" w:rsidR="00723F70" w:rsidRPr="00DA560A" w:rsidRDefault="00723F70" w:rsidP="00723F70">
            <w:pPr>
              <w:pStyle w:val="TableParagraph"/>
              <w:spacing w:before="5"/>
              <w:ind w:left="362" w:right="341"/>
              <w:jc w:val="center"/>
            </w:pPr>
            <w:r w:rsidRPr="00DA560A">
              <w:t>2.064</w:t>
            </w:r>
          </w:p>
        </w:tc>
        <w:tc>
          <w:tcPr>
            <w:tcW w:w="1276" w:type="dxa"/>
          </w:tcPr>
          <w:p w14:paraId="0DB37009" w14:textId="648E9B8D" w:rsidR="00723F70" w:rsidRPr="00DA560A" w:rsidRDefault="00723F70" w:rsidP="00723F70">
            <w:pPr>
              <w:pStyle w:val="TableParagraph"/>
              <w:spacing w:before="5"/>
              <w:ind w:left="381" w:right="361"/>
              <w:jc w:val="center"/>
            </w:pPr>
            <w:r w:rsidRPr="00DA560A">
              <w:t>2.064</w:t>
            </w:r>
          </w:p>
        </w:tc>
        <w:tc>
          <w:tcPr>
            <w:tcW w:w="738" w:type="dxa"/>
          </w:tcPr>
          <w:p w14:paraId="37DDCA88" w14:textId="5B733D5E" w:rsidR="00723F70" w:rsidRPr="00DA560A" w:rsidRDefault="00723F70" w:rsidP="00723F70">
            <w:pPr>
              <w:pStyle w:val="TableParagraph"/>
              <w:spacing w:before="5" w:line="260" w:lineRule="exact"/>
              <w:ind w:left="13"/>
              <w:jc w:val="center"/>
              <w:rPr>
                <w:rFonts w:ascii="MS Gothic" w:hAnsi="MS Gothic"/>
              </w:rPr>
            </w:pPr>
            <w:r w:rsidRPr="00DA560A">
              <w:rPr>
                <w:rFonts w:ascii="MS Gothic" w:hAnsi="MS Gothic"/>
                <w:w w:val="102"/>
              </w:rPr>
              <w:t>☐</w:t>
            </w:r>
          </w:p>
        </w:tc>
        <w:tc>
          <w:tcPr>
            <w:tcW w:w="1037" w:type="dxa"/>
          </w:tcPr>
          <w:p w14:paraId="52AFA543" w14:textId="58CE2A03" w:rsidR="00723F70" w:rsidRPr="00DA560A" w:rsidRDefault="00723F70" w:rsidP="00723F70">
            <w:pPr>
              <w:pStyle w:val="TableParagraph"/>
              <w:spacing w:before="5" w:line="260" w:lineRule="exact"/>
              <w:jc w:val="center"/>
              <w:rPr>
                <w:rFonts w:ascii="MS Gothic" w:hAnsi="MS Gothic"/>
              </w:rPr>
            </w:pPr>
            <w:r w:rsidRPr="00DA560A">
              <w:rPr>
                <w:rFonts w:ascii="MS Gothic" w:hAnsi="MS Gothic"/>
                <w:w w:val="102"/>
              </w:rPr>
              <w:t>☐</w:t>
            </w:r>
          </w:p>
        </w:tc>
        <w:tc>
          <w:tcPr>
            <w:tcW w:w="1007" w:type="dxa"/>
          </w:tcPr>
          <w:p w14:paraId="3763DDB9" w14:textId="2D678F8C" w:rsidR="00723F70" w:rsidRPr="00DA560A" w:rsidRDefault="00723F70" w:rsidP="00723F70">
            <w:pPr>
              <w:pStyle w:val="TableParagraph"/>
              <w:spacing w:before="4" w:line="260" w:lineRule="exact"/>
              <w:ind w:left="380"/>
              <w:rPr>
                <w:rFonts w:ascii="MS Gothic" w:hAnsi="MS Gothic"/>
                <w:w w:val="102"/>
              </w:rPr>
            </w:pPr>
            <w:r w:rsidRPr="00DA560A">
              <w:rPr>
                <w:rFonts w:ascii="MS Gothic" w:hAnsi="MS Gothic"/>
                <w:w w:val="102"/>
              </w:rPr>
              <w:t>☒</w:t>
            </w:r>
          </w:p>
        </w:tc>
        <w:tc>
          <w:tcPr>
            <w:tcW w:w="1232" w:type="dxa"/>
          </w:tcPr>
          <w:p w14:paraId="0D3DC8A5" w14:textId="46E5FA0C" w:rsidR="00723F70" w:rsidRPr="00DA560A" w:rsidRDefault="00723F70" w:rsidP="00723F70">
            <w:pPr>
              <w:pStyle w:val="TableParagraph"/>
              <w:spacing w:before="5" w:line="260" w:lineRule="exact"/>
              <w:ind w:left="8"/>
              <w:jc w:val="center"/>
              <w:rPr>
                <w:rFonts w:ascii="MS Gothic" w:hAnsi="MS Gothic"/>
              </w:rPr>
            </w:pPr>
            <w:r w:rsidRPr="00DA560A">
              <w:rPr>
                <w:rFonts w:ascii="MS Gothic" w:hAnsi="MS Gothic"/>
                <w:w w:val="102"/>
              </w:rPr>
              <w:t>☐</w:t>
            </w:r>
          </w:p>
        </w:tc>
        <w:tc>
          <w:tcPr>
            <w:tcW w:w="1007" w:type="dxa"/>
          </w:tcPr>
          <w:p w14:paraId="16470B88" w14:textId="13CCA99F" w:rsidR="00723F70" w:rsidRPr="00DA560A" w:rsidRDefault="00723F70" w:rsidP="00723F70">
            <w:pPr>
              <w:pStyle w:val="TableParagraph"/>
              <w:spacing w:before="5" w:line="260" w:lineRule="exact"/>
              <w:ind w:right="6"/>
              <w:jc w:val="center"/>
              <w:rPr>
                <w:rFonts w:ascii="MS Gothic" w:hAnsi="MS Gothic"/>
              </w:rPr>
            </w:pPr>
            <w:r w:rsidRPr="00DA560A">
              <w:rPr>
                <w:rFonts w:ascii="MS Gothic" w:hAnsi="MS Gothic"/>
                <w:w w:val="102"/>
              </w:rPr>
              <w:t>☐</w:t>
            </w:r>
          </w:p>
        </w:tc>
        <w:tc>
          <w:tcPr>
            <w:tcW w:w="6397" w:type="dxa"/>
          </w:tcPr>
          <w:p w14:paraId="3E920C9D" w14:textId="10440945" w:rsidR="00723F70" w:rsidRPr="00723F70" w:rsidRDefault="00723F70" w:rsidP="00723F70">
            <w:pPr>
              <w:pStyle w:val="TableParagraph"/>
              <w:spacing w:before="5"/>
              <w:ind w:left="107"/>
            </w:pPr>
            <w:r w:rsidRPr="00723F70">
              <w:t>Pergunta</w:t>
            </w:r>
            <w:r w:rsidRPr="00723F70">
              <w:rPr>
                <w:spacing w:val="-19"/>
              </w:rPr>
              <w:t xml:space="preserve"> </w:t>
            </w:r>
            <w:r w:rsidRPr="00723F70">
              <w:t>sem</w:t>
            </w:r>
            <w:r w:rsidRPr="00723F70">
              <w:rPr>
                <w:spacing w:val="-5"/>
              </w:rPr>
              <w:t xml:space="preserve"> </w:t>
            </w:r>
            <w:r w:rsidRPr="00723F70">
              <w:t>alteração.</w:t>
            </w:r>
          </w:p>
        </w:tc>
      </w:tr>
      <w:tr w:rsidR="00723F70" w14:paraId="31283EF0" w14:textId="77777777" w:rsidTr="00B821A0">
        <w:trPr>
          <w:trHeight w:val="285"/>
        </w:trPr>
        <w:tc>
          <w:tcPr>
            <w:tcW w:w="1372" w:type="dxa"/>
          </w:tcPr>
          <w:p w14:paraId="4623E3ED" w14:textId="1C70E908" w:rsidR="00723F70" w:rsidRPr="00DA560A" w:rsidRDefault="00723F70" w:rsidP="00723F70">
            <w:pPr>
              <w:pStyle w:val="TableParagraph"/>
              <w:spacing w:before="20" w:line="245" w:lineRule="exact"/>
              <w:ind w:left="362" w:right="341"/>
              <w:jc w:val="center"/>
            </w:pPr>
            <w:r w:rsidRPr="00DA560A">
              <w:t>2.068</w:t>
            </w:r>
          </w:p>
        </w:tc>
        <w:tc>
          <w:tcPr>
            <w:tcW w:w="1276" w:type="dxa"/>
          </w:tcPr>
          <w:p w14:paraId="69EBCB58" w14:textId="6568DE74" w:rsidR="00723F70" w:rsidRPr="00DA560A" w:rsidRDefault="00723F70" w:rsidP="00723F70">
            <w:pPr>
              <w:pStyle w:val="TableParagraph"/>
              <w:spacing w:before="20" w:line="245" w:lineRule="exact"/>
              <w:ind w:left="381" w:right="361"/>
              <w:jc w:val="center"/>
            </w:pPr>
            <w:r w:rsidRPr="00DA560A">
              <w:t>2.068</w:t>
            </w:r>
          </w:p>
        </w:tc>
        <w:tc>
          <w:tcPr>
            <w:tcW w:w="738" w:type="dxa"/>
          </w:tcPr>
          <w:p w14:paraId="15E4DD6A" w14:textId="5121E875" w:rsidR="00723F70" w:rsidRPr="00DA560A" w:rsidRDefault="00723F70" w:rsidP="00723F70">
            <w:pPr>
              <w:pStyle w:val="TableParagraph"/>
              <w:spacing w:before="5" w:line="260" w:lineRule="exact"/>
              <w:ind w:left="13"/>
              <w:jc w:val="center"/>
              <w:rPr>
                <w:rFonts w:ascii="MS Gothic" w:hAnsi="MS Gothic"/>
              </w:rPr>
            </w:pPr>
            <w:r w:rsidRPr="00DA560A">
              <w:rPr>
                <w:rFonts w:ascii="MS Gothic" w:hAnsi="MS Gothic"/>
                <w:w w:val="102"/>
              </w:rPr>
              <w:t>☐</w:t>
            </w:r>
          </w:p>
        </w:tc>
        <w:tc>
          <w:tcPr>
            <w:tcW w:w="1037" w:type="dxa"/>
          </w:tcPr>
          <w:p w14:paraId="080EFB4F" w14:textId="4F5118B4" w:rsidR="00723F70" w:rsidRPr="00DA560A" w:rsidRDefault="00723F70" w:rsidP="00723F70">
            <w:pPr>
              <w:pStyle w:val="TableParagraph"/>
              <w:spacing w:before="5" w:line="260" w:lineRule="exact"/>
              <w:jc w:val="center"/>
              <w:rPr>
                <w:rFonts w:ascii="MS Gothic" w:hAnsi="MS Gothic"/>
              </w:rPr>
            </w:pPr>
            <w:r w:rsidRPr="00DA560A">
              <w:rPr>
                <w:rFonts w:ascii="Segoe UI Symbol" w:hAnsi="Segoe UI Symbol"/>
                <w:w w:val="102"/>
              </w:rPr>
              <w:t>☒</w:t>
            </w:r>
          </w:p>
        </w:tc>
        <w:tc>
          <w:tcPr>
            <w:tcW w:w="1007" w:type="dxa"/>
          </w:tcPr>
          <w:p w14:paraId="41CBCA55" w14:textId="712052A2" w:rsidR="00723F70" w:rsidRPr="00DA560A" w:rsidRDefault="00723F70" w:rsidP="00723F70">
            <w:pPr>
              <w:pStyle w:val="TableParagraph"/>
              <w:spacing w:before="4" w:line="260" w:lineRule="exact"/>
              <w:ind w:left="380"/>
              <w:rPr>
                <w:rFonts w:ascii="MS Gothic" w:hAnsi="MS Gothic"/>
                <w:w w:val="102"/>
              </w:rPr>
            </w:pPr>
            <w:r w:rsidRPr="00DA560A">
              <w:rPr>
                <w:rFonts w:ascii="MS Gothic" w:hAnsi="MS Gothic"/>
                <w:w w:val="102"/>
              </w:rPr>
              <w:t>☐</w:t>
            </w:r>
          </w:p>
        </w:tc>
        <w:tc>
          <w:tcPr>
            <w:tcW w:w="1232" w:type="dxa"/>
          </w:tcPr>
          <w:p w14:paraId="421E0767" w14:textId="5DF40D7C" w:rsidR="00723F70" w:rsidRPr="00DA560A" w:rsidRDefault="00723F70" w:rsidP="00723F70">
            <w:pPr>
              <w:pStyle w:val="TableParagraph"/>
              <w:spacing w:before="5" w:line="260" w:lineRule="exact"/>
              <w:ind w:left="8"/>
              <w:jc w:val="center"/>
              <w:rPr>
                <w:rFonts w:ascii="MS Gothic" w:hAnsi="MS Gothic"/>
              </w:rPr>
            </w:pPr>
            <w:r w:rsidRPr="00DA560A">
              <w:rPr>
                <w:rFonts w:ascii="MS Gothic" w:hAnsi="MS Gothic"/>
                <w:w w:val="102"/>
              </w:rPr>
              <w:t>☐</w:t>
            </w:r>
          </w:p>
        </w:tc>
        <w:tc>
          <w:tcPr>
            <w:tcW w:w="1007" w:type="dxa"/>
          </w:tcPr>
          <w:p w14:paraId="150EE32C" w14:textId="4875089F" w:rsidR="00723F70" w:rsidRPr="00DA560A" w:rsidRDefault="00723F70" w:rsidP="00723F70">
            <w:pPr>
              <w:pStyle w:val="TableParagraph"/>
              <w:spacing w:before="5" w:line="260" w:lineRule="exact"/>
              <w:ind w:right="6"/>
              <w:jc w:val="center"/>
              <w:rPr>
                <w:rFonts w:ascii="MS Gothic" w:hAnsi="MS Gothic"/>
              </w:rPr>
            </w:pPr>
            <w:r w:rsidRPr="00DA560A">
              <w:rPr>
                <w:rFonts w:ascii="MS Gothic" w:hAnsi="MS Gothic"/>
                <w:w w:val="102"/>
              </w:rPr>
              <w:t>☐</w:t>
            </w:r>
          </w:p>
        </w:tc>
        <w:tc>
          <w:tcPr>
            <w:tcW w:w="6397" w:type="dxa"/>
          </w:tcPr>
          <w:p w14:paraId="772DBFE9" w14:textId="16066DEB" w:rsidR="00723F70" w:rsidRPr="00723F70" w:rsidRDefault="00723F70" w:rsidP="00723F70">
            <w:pPr>
              <w:pStyle w:val="TableParagraph"/>
              <w:spacing w:before="20" w:line="245" w:lineRule="exact"/>
              <w:ind w:left="107"/>
            </w:pPr>
            <w:r w:rsidRPr="00723F70">
              <w:t>Revisão</w:t>
            </w:r>
            <w:r w:rsidRPr="00723F70">
              <w:rPr>
                <w:spacing w:val="12"/>
              </w:rPr>
              <w:t xml:space="preserve"> </w:t>
            </w:r>
            <w:r w:rsidRPr="00723F70">
              <w:t>do</w:t>
            </w:r>
            <w:r w:rsidRPr="00723F70">
              <w:rPr>
                <w:spacing w:val="-11"/>
              </w:rPr>
              <w:t xml:space="preserve"> Requisito Regulamentar e ajuste da pergunta</w:t>
            </w:r>
            <w:r w:rsidRPr="00723F70">
              <w:t>.</w:t>
            </w:r>
          </w:p>
        </w:tc>
      </w:tr>
      <w:tr w:rsidR="00723F70" w14:paraId="3F689D35" w14:textId="77777777" w:rsidTr="00B821A0">
        <w:trPr>
          <w:trHeight w:val="285"/>
        </w:trPr>
        <w:tc>
          <w:tcPr>
            <w:tcW w:w="1372" w:type="dxa"/>
          </w:tcPr>
          <w:p w14:paraId="7003493D" w14:textId="088A6E2C" w:rsidR="00723F70" w:rsidRPr="00DA560A" w:rsidRDefault="00723F70" w:rsidP="00723F70">
            <w:pPr>
              <w:pStyle w:val="TableParagraph"/>
              <w:spacing w:before="19" w:line="246" w:lineRule="exact"/>
              <w:ind w:left="362" w:right="341"/>
              <w:jc w:val="center"/>
            </w:pPr>
            <w:r w:rsidRPr="00DA560A">
              <w:t>2.069</w:t>
            </w:r>
          </w:p>
        </w:tc>
        <w:tc>
          <w:tcPr>
            <w:tcW w:w="1276" w:type="dxa"/>
          </w:tcPr>
          <w:p w14:paraId="491D9103" w14:textId="2242A84B" w:rsidR="00723F70" w:rsidRPr="00DA560A" w:rsidRDefault="00723F70" w:rsidP="00723F70">
            <w:pPr>
              <w:pStyle w:val="TableParagraph"/>
              <w:spacing w:before="19" w:line="246" w:lineRule="exact"/>
              <w:ind w:left="381" w:right="361"/>
              <w:jc w:val="center"/>
            </w:pPr>
            <w:r w:rsidRPr="00DA560A">
              <w:t>2.069</w:t>
            </w:r>
          </w:p>
        </w:tc>
        <w:tc>
          <w:tcPr>
            <w:tcW w:w="738" w:type="dxa"/>
          </w:tcPr>
          <w:p w14:paraId="0E50F0A4" w14:textId="70101CEA" w:rsidR="00723F70" w:rsidRPr="00DA560A" w:rsidRDefault="00723F70" w:rsidP="00723F70">
            <w:pPr>
              <w:pStyle w:val="TableParagraph"/>
              <w:spacing w:before="5" w:line="261" w:lineRule="exact"/>
              <w:ind w:left="13"/>
              <w:jc w:val="center"/>
              <w:rPr>
                <w:rFonts w:ascii="MS Gothic" w:hAnsi="MS Gothic"/>
              </w:rPr>
            </w:pPr>
            <w:r w:rsidRPr="00DA560A">
              <w:rPr>
                <w:rFonts w:ascii="MS Gothic" w:hAnsi="MS Gothic"/>
                <w:w w:val="102"/>
              </w:rPr>
              <w:t>☐</w:t>
            </w:r>
          </w:p>
        </w:tc>
        <w:tc>
          <w:tcPr>
            <w:tcW w:w="1037" w:type="dxa"/>
          </w:tcPr>
          <w:p w14:paraId="522C812B" w14:textId="61E7A36F" w:rsidR="00723F70" w:rsidRPr="00DA560A" w:rsidRDefault="00723F70" w:rsidP="00723F70">
            <w:pPr>
              <w:pStyle w:val="TableParagraph"/>
              <w:spacing w:before="5" w:line="261" w:lineRule="exact"/>
              <w:jc w:val="center"/>
              <w:rPr>
                <w:rFonts w:ascii="MS Gothic" w:hAnsi="MS Gothic"/>
              </w:rPr>
            </w:pPr>
            <w:r w:rsidRPr="00DA560A">
              <w:rPr>
                <w:rFonts w:ascii="Segoe UI Symbol" w:hAnsi="Segoe UI Symbol"/>
                <w:w w:val="102"/>
              </w:rPr>
              <w:t>☒</w:t>
            </w:r>
          </w:p>
        </w:tc>
        <w:tc>
          <w:tcPr>
            <w:tcW w:w="1007" w:type="dxa"/>
          </w:tcPr>
          <w:p w14:paraId="1064344D" w14:textId="5669ACC7" w:rsidR="00723F70" w:rsidRPr="00DA560A" w:rsidRDefault="00723F70" w:rsidP="00723F70">
            <w:pPr>
              <w:pStyle w:val="TableParagraph"/>
              <w:spacing w:before="4" w:line="260" w:lineRule="exact"/>
              <w:ind w:left="380"/>
              <w:rPr>
                <w:rFonts w:ascii="MS Gothic" w:hAnsi="MS Gothic"/>
                <w:w w:val="102"/>
              </w:rPr>
            </w:pPr>
            <w:r w:rsidRPr="00DA560A">
              <w:rPr>
                <w:rFonts w:ascii="MS Gothic" w:hAnsi="MS Gothic"/>
                <w:w w:val="102"/>
              </w:rPr>
              <w:t>☐</w:t>
            </w:r>
          </w:p>
        </w:tc>
        <w:tc>
          <w:tcPr>
            <w:tcW w:w="1232" w:type="dxa"/>
          </w:tcPr>
          <w:p w14:paraId="6F37341A" w14:textId="046C9FB8" w:rsidR="00723F70" w:rsidRPr="00DA560A" w:rsidRDefault="00723F70" w:rsidP="00723F70">
            <w:pPr>
              <w:pStyle w:val="TableParagraph"/>
              <w:spacing w:before="5" w:line="261" w:lineRule="exact"/>
              <w:ind w:left="8"/>
              <w:jc w:val="center"/>
              <w:rPr>
                <w:rFonts w:ascii="MS Gothic" w:hAnsi="MS Gothic"/>
              </w:rPr>
            </w:pPr>
            <w:r w:rsidRPr="00DA560A">
              <w:rPr>
                <w:rFonts w:ascii="MS Gothic" w:hAnsi="MS Gothic"/>
                <w:w w:val="102"/>
              </w:rPr>
              <w:t>☐</w:t>
            </w:r>
          </w:p>
        </w:tc>
        <w:tc>
          <w:tcPr>
            <w:tcW w:w="1007" w:type="dxa"/>
          </w:tcPr>
          <w:p w14:paraId="33D6CA40" w14:textId="3FF27324" w:rsidR="00723F70" w:rsidRPr="00DA560A" w:rsidRDefault="00723F70" w:rsidP="00723F70">
            <w:pPr>
              <w:pStyle w:val="TableParagraph"/>
              <w:spacing w:before="5" w:line="261" w:lineRule="exact"/>
              <w:ind w:right="6"/>
              <w:jc w:val="center"/>
              <w:rPr>
                <w:rFonts w:ascii="MS Gothic" w:hAnsi="MS Gothic"/>
              </w:rPr>
            </w:pPr>
            <w:r w:rsidRPr="00DA560A">
              <w:rPr>
                <w:rFonts w:ascii="MS Gothic" w:hAnsi="MS Gothic"/>
                <w:w w:val="102"/>
              </w:rPr>
              <w:t>☐</w:t>
            </w:r>
          </w:p>
        </w:tc>
        <w:tc>
          <w:tcPr>
            <w:tcW w:w="6397" w:type="dxa"/>
          </w:tcPr>
          <w:p w14:paraId="5219B604" w14:textId="7887A2F4" w:rsidR="00723F70" w:rsidRPr="00723F70" w:rsidRDefault="00723F70" w:rsidP="00723F70">
            <w:pPr>
              <w:pStyle w:val="TableParagraph"/>
              <w:spacing w:before="19" w:line="246" w:lineRule="exact"/>
              <w:ind w:left="107"/>
            </w:pPr>
            <w:r w:rsidRPr="00723F70">
              <w:rPr>
                <w:spacing w:val="-11"/>
              </w:rPr>
              <w:t>Pergunta ajustada</w:t>
            </w:r>
            <w:r w:rsidRPr="00723F70">
              <w:t>.</w:t>
            </w:r>
          </w:p>
        </w:tc>
      </w:tr>
      <w:tr w:rsidR="00723F70" w14:paraId="6CBB1E16" w14:textId="77777777" w:rsidTr="00377E1A">
        <w:trPr>
          <w:trHeight w:val="285"/>
        </w:trPr>
        <w:tc>
          <w:tcPr>
            <w:tcW w:w="1372" w:type="dxa"/>
            <w:vAlign w:val="center"/>
          </w:tcPr>
          <w:p w14:paraId="2B63C75B" w14:textId="47DE60E7" w:rsidR="00723F70" w:rsidRPr="00DA560A" w:rsidRDefault="00723F70" w:rsidP="00377E1A">
            <w:pPr>
              <w:pStyle w:val="TableParagraph"/>
              <w:spacing w:before="19" w:line="245" w:lineRule="exact"/>
              <w:ind w:left="362" w:right="341"/>
              <w:jc w:val="center"/>
            </w:pPr>
            <w:r w:rsidRPr="00DA560A">
              <w:t>2.071</w:t>
            </w:r>
          </w:p>
        </w:tc>
        <w:tc>
          <w:tcPr>
            <w:tcW w:w="1276" w:type="dxa"/>
            <w:vAlign w:val="center"/>
          </w:tcPr>
          <w:p w14:paraId="2DE3C461" w14:textId="776AFC43" w:rsidR="00723F70" w:rsidRPr="00DA560A" w:rsidRDefault="00723F70" w:rsidP="00377E1A">
            <w:pPr>
              <w:pStyle w:val="TableParagraph"/>
              <w:spacing w:before="19" w:line="245" w:lineRule="exact"/>
              <w:ind w:left="381" w:right="361"/>
              <w:jc w:val="center"/>
            </w:pPr>
            <w:r w:rsidRPr="00DA560A">
              <w:t>2.071</w:t>
            </w:r>
          </w:p>
        </w:tc>
        <w:tc>
          <w:tcPr>
            <w:tcW w:w="738" w:type="dxa"/>
            <w:vAlign w:val="center"/>
          </w:tcPr>
          <w:p w14:paraId="15F17A4F" w14:textId="1EF5B949" w:rsidR="00723F70" w:rsidRPr="00DA560A" w:rsidRDefault="00723F70" w:rsidP="00377E1A">
            <w:pPr>
              <w:pStyle w:val="TableParagraph"/>
              <w:spacing w:before="5" w:line="260" w:lineRule="exact"/>
              <w:ind w:left="13"/>
              <w:jc w:val="center"/>
              <w:rPr>
                <w:rFonts w:ascii="MS Gothic" w:hAnsi="MS Gothic"/>
              </w:rPr>
            </w:pPr>
            <w:r w:rsidRPr="00DA560A">
              <w:rPr>
                <w:rFonts w:ascii="MS Gothic" w:hAnsi="MS Gothic"/>
                <w:w w:val="102"/>
              </w:rPr>
              <w:t>☐</w:t>
            </w:r>
          </w:p>
        </w:tc>
        <w:tc>
          <w:tcPr>
            <w:tcW w:w="1037" w:type="dxa"/>
            <w:vAlign w:val="center"/>
          </w:tcPr>
          <w:p w14:paraId="6BEDDD99" w14:textId="35B7D237" w:rsidR="00723F70" w:rsidRPr="00DA560A" w:rsidRDefault="00723F70" w:rsidP="00377E1A">
            <w:pPr>
              <w:pStyle w:val="TableParagraph"/>
              <w:spacing w:before="5" w:line="260" w:lineRule="exact"/>
              <w:jc w:val="center"/>
              <w:rPr>
                <w:rFonts w:ascii="MS Gothic" w:hAnsi="MS Gothic"/>
              </w:rPr>
            </w:pPr>
            <w:r w:rsidRPr="00DA560A">
              <w:rPr>
                <w:rFonts w:ascii="MS Gothic" w:hAnsi="MS Gothic"/>
                <w:w w:val="102"/>
              </w:rPr>
              <w:t>☒</w:t>
            </w:r>
          </w:p>
        </w:tc>
        <w:tc>
          <w:tcPr>
            <w:tcW w:w="1007" w:type="dxa"/>
            <w:vAlign w:val="center"/>
          </w:tcPr>
          <w:p w14:paraId="1F5B1991" w14:textId="2078D6AF" w:rsidR="00723F70" w:rsidRPr="00DA560A" w:rsidRDefault="00723F70" w:rsidP="00377E1A">
            <w:pPr>
              <w:pStyle w:val="TableParagraph"/>
              <w:spacing w:before="4" w:line="260" w:lineRule="exact"/>
              <w:ind w:left="380"/>
              <w:jc w:val="center"/>
              <w:rPr>
                <w:rFonts w:ascii="MS Gothic" w:hAnsi="MS Gothic"/>
                <w:w w:val="102"/>
              </w:rPr>
            </w:pPr>
            <w:r w:rsidRPr="00DA560A">
              <w:rPr>
                <w:rFonts w:ascii="MS Gothic" w:hAnsi="MS Gothic"/>
                <w:w w:val="102"/>
              </w:rPr>
              <w:t>☐</w:t>
            </w:r>
          </w:p>
        </w:tc>
        <w:tc>
          <w:tcPr>
            <w:tcW w:w="1232" w:type="dxa"/>
            <w:vAlign w:val="center"/>
          </w:tcPr>
          <w:p w14:paraId="04F08135" w14:textId="21D999E2" w:rsidR="00723F70" w:rsidRPr="00DA560A" w:rsidRDefault="00723F70" w:rsidP="00377E1A">
            <w:pPr>
              <w:pStyle w:val="TableParagraph"/>
              <w:spacing w:before="5" w:line="260" w:lineRule="exact"/>
              <w:ind w:left="8"/>
              <w:jc w:val="center"/>
              <w:rPr>
                <w:rFonts w:ascii="MS Gothic" w:hAnsi="MS Gothic"/>
              </w:rPr>
            </w:pPr>
            <w:r w:rsidRPr="00DA560A">
              <w:rPr>
                <w:rFonts w:ascii="MS Gothic" w:hAnsi="MS Gothic"/>
                <w:w w:val="102"/>
              </w:rPr>
              <w:t>☐</w:t>
            </w:r>
          </w:p>
        </w:tc>
        <w:tc>
          <w:tcPr>
            <w:tcW w:w="1007" w:type="dxa"/>
            <w:vAlign w:val="center"/>
          </w:tcPr>
          <w:p w14:paraId="19998434" w14:textId="484A4BF1" w:rsidR="00723F70" w:rsidRPr="00DA560A" w:rsidRDefault="00723F70" w:rsidP="00377E1A">
            <w:pPr>
              <w:pStyle w:val="TableParagraph"/>
              <w:spacing w:before="5" w:line="260" w:lineRule="exact"/>
              <w:ind w:right="6"/>
              <w:jc w:val="center"/>
              <w:rPr>
                <w:rFonts w:ascii="MS Gothic" w:hAnsi="MS Gothic"/>
              </w:rPr>
            </w:pPr>
            <w:r w:rsidRPr="00DA560A">
              <w:rPr>
                <w:rFonts w:ascii="MS Gothic" w:hAnsi="MS Gothic"/>
                <w:w w:val="102"/>
              </w:rPr>
              <w:t>☐</w:t>
            </w:r>
          </w:p>
        </w:tc>
        <w:tc>
          <w:tcPr>
            <w:tcW w:w="6397" w:type="dxa"/>
          </w:tcPr>
          <w:p w14:paraId="31719057" w14:textId="789E69B2" w:rsidR="00723F70" w:rsidRPr="00723F70" w:rsidRDefault="00723F70" w:rsidP="00723F70">
            <w:pPr>
              <w:pStyle w:val="TableParagraph"/>
              <w:spacing w:before="19" w:line="245" w:lineRule="exact"/>
              <w:ind w:left="107"/>
            </w:pPr>
            <w:r w:rsidRPr="00723F70">
              <w:t>Revisão</w:t>
            </w:r>
            <w:r w:rsidRPr="00723F70">
              <w:rPr>
                <w:spacing w:val="12"/>
              </w:rPr>
              <w:t xml:space="preserve"> </w:t>
            </w:r>
            <w:r w:rsidRPr="00723F70">
              <w:t>do</w:t>
            </w:r>
            <w:r w:rsidRPr="00723F70">
              <w:rPr>
                <w:spacing w:val="-11"/>
              </w:rPr>
              <w:t xml:space="preserve"> Requisito Regulamentar</w:t>
            </w:r>
            <w:r w:rsidRPr="00723F70">
              <w:t>, ajuste na pergunta e Inclusão da ICA 100-31 e da CIRCEA 63-1.</w:t>
            </w:r>
          </w:p>
        </w:tc>
      </w:tr>
      <w:tr w:rsidR="00723F70" w14:paraId="78D52CC5" w14:textId="77777777" w:rsidTr="00B821A0">
        <w:trPr>
          <w:trHeight w:val="300"/>
        </w:trPr>
        <w:tc>
          <w:tcPr>
            <w:tcW w:w="1372" w:type="dxa"/>
          </w:tcPr>
          <w:p w14:paraId="617E32F1" w14:textId="40498DA2" w:rsidR="00723F70" w:rsidRPr="00DA560A" w:rsidRDefault="00723F70" w:rsidP="00723F70">
            <w:pPr>
              <w:pStyle w:val="TableParagraph"/>
              <w:spacing w:before="20"/>
              <w:ind w:left="362" w:right="341"/>
              <w:jc w:val="center"/>
            </w:pPr>
            <w:r w:rsidRPr="00DA560A">
              <w:t>2.073</w:t>
            </w:r>
          </w:p>
        </w:tc>
        <w:tc>
          <w:tcPr>
            <w:tcW w:w="1276" w:type="dxa"/>
          </w:tcPr>
          <w:p w14:paraId="4175389E" w14:textId="21EE19E6" w:rsidR="00723F70" w:rsidRPr="00DA560A" w:rsidRDefault="00723F70" w:rsidP="00723F70">
            <w:pPr>
              <w:pStyle w:val="TableParagraph"/>
              <w:spacing w:before="20"/>
              <w:ind w:left="381" w:right="361"/>
              <w:jc w:val="center"/>
            </w:pPr>
            <w:r w:rsidRPr="00DA560A">
              <w:t>2.073</w:t>
            </w:r>
          </w:p>
        </w:tc>
        <w:tc>
          <w:tcPr>
            <w:tcW w:w="738" w:type="dxa"/>
          </w:tcPr>
          <w:p w14:paraId="4909E2E9" w14:textId="17FF0CCB" w:rsidR="00723F70" w:rsidRPr="00DA560A" w:rsidRDefault="00723F70" w:rsidP="00723F70">
            <w:pPr>
              <w:pStyle w:val="TableParagraph"/>
              <w:spacing w:before="5" w:line="275" w:lineRule="exact"/>
              <w:ind w:left="13"/>
              <w:jc w:val="center"/>
              <w:rPr>
                <w:rFonts w:ascii="MS Gothic" w:hAnsi="MS Gothic"/>
              </w:rPr>
            </w:pPr>
            <w:r w:rsidRPr="00DA560A">
              <w:rPr>
                <w:rFonts w:ascii="MS Gothic" w:hAnsi="MS Gothic"/>
                <w:w w:val="102"/>
              </w:rPr>
              <w:t>☐</w:t>
            </w:r>
          </w:p>
        </w:tc>
        <w:tc>
          <w:tcPr>
            <w:tcW w:w="1037" w:type="dxa"/>
          </w:tcPr>
          <w:p w14:paraId="1B52D27F" w14:textId="767BF6A1" w:rsidR="00723F70" w:rsidRPr="00DA560A" w:rsidRDefault="00723F70" w:rsidP="00723F70">
            <w:pPr>
              <w:pStyle w:val="TableParagraph"/>
              <w:spacing w:before="5" w:line="275" w:lineRule="exact"/>
              <w:jc w:val="center"/>
              <w:rPr>
                <w:rFonts w:ascii="MS Gothic" w:hAnsi="MS Gothic"/>
              </w:rPr>
            </w:pPr>
            <w:r w:rsidRPr="00DA560A">
              <w:rPr>
                <w:rFonts w:ascii="MS Gothic" w:hAnsi="MS Gothic"/>
                <w:w w:val="102"/>
              </w:rPr>
              <w:t>☐</w:t>
            </w:r>
          </w:p>
        </w:tc>
        <w:tc>
          <w:tcPr>
            <w:tcW w:w="1007" w:type="dxa"/>
          </w:tcPr>
          <w:p w14:paraId="53622169" w14:textId="0C81EA3A" w:rsidR="00723F70" w:rsidRPr="00DA560A" w:rsidRDefault="00723F70" w:rsidP="00723F70">
            <w:pPr>
              <w:pStyle w:val="TableParagraph"/>
              <w:spacing w:before="4" w:line="260" w:lineRule="exact"/>
              <w:ind w:left="380"/>
              <w:rPr>
                <w:rFonts w:ascii="MS Gothic" w:hAnsi="MS Gothic"/>
                <w:w w:val="102"/>
              </w:rPr>
            </w:pPr>
            <w:r w:rsidRPr="00DA560A">
              <w:rPr>
                <w:rFonts w:ascii="MS Gothic" w:hAnsi="MS Gothic"/>
                <w:w w:val="102"/>
              </w:rPr>
              <w:t>☒</w:t>
            </w:r>
          </w:p>
        </w:tc>
        <w:tc>
          <w:tcPr>
            <w:tcW w:w="1232" w:type="dxa"/>
          </w:tcPr>
          <w:p w14:paraId="76A899B9" w14:textId="7067FBB1" w:rsidR="00723F70" w:rsidRPr="00DA560A" w:rsidRDefault="00723F70" w:rsidP="00723F70">
            <w:pPr>
              <w:pStyle w:val="TableParagraph"/>
              <w:spacing w:before="5" w:line="275" w:lineRule="exact"/>
              <w:ind w:left="8"/>
              <w:jc w:val="center"/>
              <w:rPr>
                <w:rFonts w:ascii="MS Gothic" w:hAnsi="MS Gothic"/>
              </w:rPr>
            </w:pPr>
            <w:r w:rsidRPr="00DA560A">
              <w:rPr>
                <w:rFonts w:ascii="MS Gothic" w:hAnsi="MS Gothic"/>
                <w:w w:val="102"/>
              </w:rPr>
              <w:t>☐</w:t>
            </w:r>
          </w:p>
        </w:tc>
        <w:tc>
          <w:tcPr>
            <w:tcW w:w="1007" w:type="dxa"/>
          </w:tcPr>
          <w:p w14:paraId="3D1E5394" w14:textId="2113AA75" w:rsidR="00723F70" w:rsidRPr="00DA560A" w:rsidRDefault="00723F70" w:rsidP="00723F70">
            <w:pPr>
              <w:pStyle w:val="TableParagraph"/>
              <w:spacing w:before="5" w:line="275" w:lineRule="exact"/>
              <w:ind w:right="6"/>
              <w:jc w:val="center"/>
              <w:rPr>
                <w:rFonts w:ascii="MS Gothic" w:hAnsi="MS Gothic"/>
              </w:rPr>
            </w:pPr>
            <w:r w:rsidRPr="00DA560A">
              <w:rPr>
                <w:rFonts w:ascii="MS Gothic" w:hAnsi="MS Gothic"/>
                <w:w w:val="102"/>
              </w:rPr>
              <w:t>☐</w:t>
            </w:r>
          </w:p>
        </w:tc>
        <w:tc>
          <w:tcPr>
            <w:tcW w:w="6397" w:type="dxa"/>
          </w:tcPr>
          <w:p w14:paraId="4F793AE4" w14:textId="59D7310C" w:rsidR="00723F70" w:rsidRPr="00723F70" w:rsidRDefault="00723F70" w:rsidP="00723F70">
            <w:pPr>
              <w:pStyle w:val="TableParagraph"/>
              <w:spacing w:before="20"/>
              <w:ind w:left="107"/>
            </w:pPr>
            <w:r w:rsidRPr="00723F70">
              <w:t>Pergunta</w:t>
            </w:r>
            <w:r w:rsidRPr="00723F70">
              <w:rPr>
                <w:spacing w:val="-21"/>
              </w:rPr>
              <w:t xml:space="preserve"> </w:t>
            </w:r>
            <w:r w:rsidRPr="00723F70">
              <w:t>sem</w:t>
            </w:r>
            <w:r w:rsidRPr="00723F70">
              <w:rPr>
                <w:spacing w:val="-5"/>
              </w:rPr>
              <w:t xml:space="preserve"> </w:t>
            </w:r>
            <w:r w:rsidRPr="00723F70">
              <w:t>alteração.</w:t>
            </w:r>
          </w:p>
        </w:tc>
      </w:tr>
      <w:tr w:rsidR="00723F70" w14:paraId="4BD7B0BA" w14:textId="77777777" w:rsidTr="00B821A0">
        <w:trPr>
          <w:trHeight w:val="285"/>
        </w:trPr>
        <w:tc>
          <w:tcPr>
            <w:tcW w:w="1372" w:type="dxa"/>
          </w:tcPr>
          <w:p w14:paraId="252369A5" w14:textId="74596BAD" w:rsidR="00723F70" w:rsidRPr="00DA560A" w:rsidRDefault="00723F70" w:rsidP="00723F70">
            <w:pPr>
              <w:pStyle w:val="TableParagraph"/>
              <w:spacing w:before="5"/>
              <w:ind w:left="362" w:right="341"/>
              <w:jc w:val="center"/>
            </w:pPr>
            <w:r w:rsidRPr="00DA560A">
              <w:t>2.079</w:t>
            </w:r>
          </w:p>
        </w:tc>
        <w:tc>
          <w:tcPr>
            <w:tcW w:w="1276" w:type="dxa"/>
          </w:tcPr>
          <w:p w14:paraId="5A989DF4" w14:textId="12493E6E" w:rsidR="00723F70" w:rsidRPr="00DA560A" w:rsidRDefault="00723F70" w:rsidP="00723F70">
            <w:pPr>
              <w:pStyle w:val="TableParagraph"/>
              <w:spacing w:before="5"/>
              <w:ind w:left="381" w:right="361"/>
              <w:jc w:val="center"/>
            </w:pPr>
            <w:r w:rsidRPr="00DA560A">
              <w:t>2.079</w:t>
            </w:r>
          </w:p>
        </w:tc>
        <w:tc>
          <w:tcPr>
            <w:tcW w:w="738" w:type="dxa"/>
          </w:tcPr>
          <w:p w14:paraId="2BF090A1" w14:textId="5F56D0DB" w:rsidR="00723F70" w:rsidRPr="00DA560A" w:rsidRDefault="00723F70" w:rsidP="00723F70">
            <w:pPr>
              <w:pStyle w:val="TableParagraph"/>
              <w:spacing w:line="266" w:lineRule="exact"/>
              <w:ind w:left="13"/>
              <w:jc w:val="center"/>
              <w:rPr>
                <w:rFonts w:ascii="MS Gothic" w:hAnsi="MS Gothic"/>
              </w:rPr>
            </w:pPr>
            <w:r w:rsidRPr="00DA560A">
              <w:rPr>
                <w:rFonts w:ascii="MS Gothic" w:hAnsi="MS Gothic"/>
                <w:w w:val="102"/>
              </w:rPr>
              <w:t>☐</w:t>
            </w:r>
          </w:p>
        </w:tc>
        <w:tc>
          <w:tcPr>
            <w:tcW w:w="1037" w:type="dxa"/>
          </w:tcPr>
          <w:p w14:paraId="46E9350C" w14:textId="6818C3D5" w:rsidR="00723F70" w:rsidRPr="00DA560A" w:rsidRDefault="00723F70" w:rsidP="00723F70">
            <w:pPr>
              <w:pStyle w:val="TableParagraph"/>
              <w:spacing w:line="266" w:lineRule="exact"/>
              <w:jc w:val="center"/>
              <w:rPr>
                <w:rFonts w:ascii="MS Gothic" w:hAnsi="MS Gothic"/>
              </w:rPr>
            </w:pPr>
            <w:r w:rsidRPr="00DA560A">
              <w:rPr>
                <w:rFonts w:ascii="MS Gothic" w:hAnsi="MS Gothic"/>
                <w:w w:val="102"/>
              </w:rPr>
              <w:t>☐</w:t>
            </w:r>
          </w:p>
        </w:tc>
        <w:tc>
          <w:tcPr>
            <w:tcW w:w="1007" w:type="dxa"/>
          </w:tcPr>
          <w:p w14:paraId="7BA4EEEA" w14:textId="22F2E001" w:rsidR="00723F70" w:rsidRPr="00DA560A" w:rsidRDefault="00723F70" w:rsidP="00723F70">
            <w:pPr>
              <w:pStyle w:val="TableParagraph"/>
              <w:spacing w:before="4" w:line="260" w:lineRule="exact"/>
              <w:ind w:left="380"/>
              <w:rPr>
                <w:rFonts w:ascii="MS Gothic" w:hAnsi="MS Gothic"/>
                <w:w w:val="102"/>
              </w:rPr>
            </w:pPr>
            <w:r w:rsidRPr="00DA560A">
              <w:rPr>
                <w:rFonts w:ascii="MS Gothic" w:hAnsi="MS Gothic"/>
                <w:w w:val="102"/>
              </w:rPr>
              <w:t>☒</w:t>
            </w:r>
          </w:p>
        </w:tc>
        <w:tc>
          <w:tcPr>
            <w:tcW w:w="1232" w:type="dxa"/>
          </w:tcPr>
          <w:p w14:paraId="016E73E2" w14:textId="3B5B6E06" w:rsidR="00723F70" w:rsidRPr="00DA560A" w:rsidRDefault="00723F70" w:rsidP="00723F70">
            <w:pPr>
              <w:pStyle w:val="TableParagraph"/>
              <w:spacing w:line="266" w:lineRule="exact"/>
              <w:ind w:left="8"/>
              <w:jc w:val="center"/>
              <w:rPr>
                <w:rFonts w:ascii="MS Gothic" w:hAnsi="MS Gothic"/>
              </w:rPr>
            </w:pPr>
            <w:r w:rsidRPr="00DA560A">
              <w:rPr>
                <w:rFonts w:ascii="MS Gothic" w:hAnsi="MS Gothic"/>
                <w:w w:val="102"/>
              </w:rPr>
              <w:t>☐</w:t>
            </w:r>
          </w:p>
        </w:tc>
        <w:tc>
          <w:tcPr>
            <w:tcW w:w="1007" w:type="dxa"/>
          </w:tcPr>
          <w:p w14:paraId="056055BC" w14:textId="239D713F" w:rsidR="00723F70" w:rsidRPr="00DA560A" w:rsidRDefault="00723F70" w:rsidP="00723F70">
            <w:pPr>
              <w:pStyle w:val="TableParagraph"/>
              <w:spacing w:line="266" w:lineRule="exact"/>
              <w:ind w:right="6"/>
              <w:jc w:val="center"/>
              <w:rPr>
                <w:rFonts w:ascii="MS Gothic" w:hAnsi="MS Gothic"/>
              </w:rPr>
            </w:pPr>
            <w:r w:rsidRPr="00DA560A">
              <w:rPr>
                <w:rFonts w:ascii="MS Gothic" w:hAnsi="MS Gothic"/>
                <w:w w:val="102"/>
              </w:rPr>
              <w:t>☐</w:t>
            </w:r>
          </w:p>
        </w:tc>
        <w:tc>
          <w:tcPr>
            <w:tcW w:w="6397" w:type="dxa"/>
          </w:tcPr>
          <w:p w14:paraId="5BC5BC5A" w14:textId="17D0934D" w:rsidR="00723F70" w:rsidRPr="00723F70" w:rsidRDefault="00723F70" w:rsidP="00723F70">
            <w:pPr>
              <w:pStyle w:val="TableParagraph"/>
              <w:spacing w:before="5"/>
              <w:ind w:left="107"/>
            </w:pPr>
            <w:r w:rsidRPr="00723F70">
              <w:t>Pergunta</w:t>
            </w:r>
            <w:r w:rsidRPr="00723F70">
              <w:rPr>
                <w:spacing w:val="-21"/>
              </w:rPr>
              <w:t xml:space="preserve"> </w:t>
            </w:r>
            <w:r w:rsidRPr="00723F70">
              <w:t>sem</w:t>
            </w:r>
            <w:r w:rsidRPr="00723F70">
              <w:rPr>
                <w:spacing w:val="-5"/>
              </w:rPr>
              <w:t xml:space="preserve"> </w:t>
            </w:r>
            <w:r w:rsidRPr="00723F70">
              <w:t>alteração.</w:t>
            </w:r>
          </w:p>
        </w:tc>
      </w:tr>
      <w:bookmarkEnd w:id="20"/>
    </w:tbl>
    <w:p w14:paraId="0125DAAA" w14:textId="77777777" w:rsidR="009562A0" w:rsidRDefault="009562A0">
      <w:pPr>
        <w:spacing w:line="245" w:lineRule="exact"/>
        <w:sectPr w:rsidR="009562A0">
          <w:pgSz w:w="15840" w:h="12240" w:orient="landscape"/>
          <w:pgMar w:top="940" w:right="760" w:bottom="1140" w:left="780" w:header="687" w:footer="948" w:gutter="0"/>
          <w:cols w:space="720"/>
        </w:sectPr>
      </w:pPr>
    </w:p>
    <w:p w14:paraId="24425472" w14:textId="77777777" w:rsidR="009562A0" w:rsidRDefault="009562A0">
      <w:pPr>
        <w:pStyle w:val="Corpodetexto"/>
        <w:spacing w:before="2"/>
        <w:rPr>
          <w:b/>
          <w:sz w:val="24"/>
        </w:rPr>
      </w:pPr>
    </w:p>
    <w:tbl>
      <w:tblPr>
        <w:tblStyle w:val="TableNormal"/>
        <w:tblW w:w="0" w:type="auto"/>
        <w:tblInd w:w="1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72"/>
        <w:gridCol w:w="1260"/>
        <w:gridCol w:w="708"/>
        <w:gridCol w:w="1134"/>
        <w:gridCol w:w="993"/>
        <w:gridCol w:w="1291"/>
        <w:gridCol w:w="977"/>
        <w:gridCol w:w="6309"/>
      </w:tblGrid>
      <w:tr w:rsidR="009562A0" w14:paraId="2DC69950" w14:textId="77777777" w:rsidTr="00B821A0">
        <w:trPr>
          <w:trHeight w:val="390"/>
        </w:trPr>
        <w:tc>
          <w:tcPr>
            <w:tcW w:w="1372" w:type="dxa"/>
            <w:vMerge w:val="restart"/>
          </w:tcPr>
          <w:p w14:paraId="1FAE6518" w14:textId="6952D54A" w:rsidR="009562A0" w:rsidRPr="00DA560A" w:rsidRDefault="002F7624">
            <w:pPr>
              <w:pStyle w:val="TableParagraph"/>
              <w:spacing w:before="65" w:line="242" w:lineRule="auto"/>
              <w:ind w:left="127" w:right="109" w:firstLine="90"/>
            </w:pPr>
            <w:r w:rsidRPr="00DA560A">
              <w:t>Pergunta</w:t>
            </w:r>
            <w:r w:rsidRPr="00DA560A">
              <w:rPr>
                <w:spacing w:val="1"/>
              </w:rPr>
              <w:t xml:space="preserve"> </w:t>
            </w:r>
            <w:r w:rsidRPr="00DA560A">
              <w:t>(Protocolo</w:t>
            </w:r>
            <w:r w:rsidRPr="00DA560A">
              <w:rPr>
                <w:spacing w:val="1"/>
              </w:rPr>
              <w:t xml:space="preserve"> </w:t>
            </w:r>
            <w:r w:rsidRPr="00DA560A">
              <w:t>Versão</w:t>
            </w:r>
            <w:r w:rsidRPr="00DA560A">
              <w:rPr>
                <w:spacing w:val="3"/>
              </w:rPr>
              <w:t xml:space="preserve"> </w:t>
            </w:r>
            <w:r w:rsidRPr="00DA560A">
              <w:t>1</w:t>
            </w:r>
            <w:r w:rsidR="00723F70">
              <w:t>5</w:t>
            </w:r>
            <w:r w:rsidRPr="00DA560A">
              <w:t>)</w:t>
            </w:r>
          </w:p>
        </w:tc>
        <w:tc>
          <w:tcPr>
            <w:tcW w:w="1260" w:type="dxa"/>
            <w:vMerge w:val="restart"/>
            <w:tcBorders>
              <w:right w:val="single" w:sz="8" w:space="0" w:color="000000"/>
            </w:tcBorders>
          </w:tcPr>
          <w:p w14:paraId="00691A3C" w14:textId="49E3BCE8" w:rsidR="009562A0" w:rsidRPr="00DA560A" w:rsidRDefault="002F7624">
            <w:pPr>
              <w:pStyle w:val="TableParagraph"/>
              <w:spacing w:before="65" w:line="242" w:lineRule="auto"/>
              <w:ind w:left="112" w:right="63" w:firstLine="90"/>
            </w:pPr>
            <w:r w:rsidRPr="00DA560A">
              <w:t>Pergunta</w:t>
            </w:r>
            <w:r w:rsidRPr="00DA560A">
              <w:rPr>
                <w:spacing w:val="1"/>
              </w:rPr>
              <w:t xml:space="preserve"> </w:t>
            </w:r>
            <w:r w:rsidRPr="00DA560A">
              <w:t>(Protocolo</w:t>
            </w:r>
            <w:r w:rsidRPr="00DA560A">
              <w:rPr>
                <w:spacing w:val="1"/>
              </w:rPr>
              <w:t xml:space="preserve"> </w:t>
            </w:r>
            <w:r w:rsidRPr="00DA560A">
              <w:t>Versão</w:t>
            </w:r>
            <w:r w:rsidRPr="00DA560A">
              <w:rPr>
                <w:spacing w:val="2"/>
              </w:rPr>
              <w:t xml:space="preserve"> </w:t>
            </w:r>
            <w:r w:rsidRPr="00DA560A">
              <w:t>1</w:t>
            </w:r>
            <w:r w:rsidR="00723F70">
              <w:t>6</w:t>
            </w:r>
            <w:r w:rsidRPr="00DA560A">
              <w:t>)</w:t>
            </w:r>
          </w:p>
        </w:tc>
        <w:tc>
          <w:tcPr>
            <w:tcW w:w="5103" w:type="dxa"/>
            <w:gridSpan w:val="5"/>
            <w:tcBorders>
              <w:left w:val="single" w:sz="8" w:space="0" w:color="000000"/>
            </w:tcBorders>
          </w:tcPr>
          <w:p w14:paraId="5B2016B9" w14:textId="77777777" w:rsidR="009562A0" w:rsidRDefault="002F7624" w:rsidP="00B821A0">
            <w:pPr>
              <w:pStyle w:val="TableParagraph"/>
              <w:spacing w:before="65"/>
              <w:ind w:left="1551"/>
            </w:pPr>
            <w:r>
              <w:t>Tipo</w:t>
            </w:r>
            <w:r>
              <w:rPr>
                <w:spacing w:val="7"/>
              </w:rPr>
              <w:t xml:space="preserve"> </w:t>
            </w:r>
            <w:r>
              <w:t>de</w:t>
            </w:r>
            <w:r>
              <w:rPr>
                <w:spacing w:val="-14"/>
              </w:rPr>
              <w:t xml:space="preserve"> </w:t>
            </w:r>
            <w:r>
              <w:t>modificação</w:t>
            </w:r>
          </w:p>
        </w:tc>
        <w:tc>
          <w:tcPr>
            <w:tcW w:w="6309" w:type="dxa"/>
            <w:vMerge w:val="restart"/>
          </w:tcPr>
          <w:p w14:paraId="0BFF2658" w14:textId="77777777" w:rsidR="00B821A0" w:rsidRDefault="00B821A0" w:rsidP="00B821A0">
            <w:pPr>
              <w:pStyle w:val="TableParagraph"/>
              <w:spacing w:before="2"/>
              <w:rPr>
                <w:b/>
                <w:sz w:val="29"/>
              </w:rPr>
            </w:pPr>
          </w:p>
          <w:p w14:paraId="2442B280" w14:textId="05E8E3ED" w:rsidR="009562A0" w:rsidRDefault="00B821A0" w:rsidP="00B821A0">
            <w:pPr>
              <w:pStyle w:val="TableParagraph"/>
              <w:ind w:left="2090" w:right="1888"/>
              <w:jc w:val="center"/>
            </w:pPr>
            <w:r>
              <w:t xml:space="preserve">Descrição da modificação   </w:t>
            </w:r>
          </w:p>
        </w:tc>
      </w:tr>
      <w:tr w:rsidR="009562A0" w14:paraId="5ACC4BCB" w14:textId="77777777" w:rsidTr="00B821A0">
        <w:trPr>
          <w:trHeight w:val="495"/>
        </w:trPr>
        <w:tc>
          <w:tcPr>
            <w:tcW w:w="1372" w:type="dxa"/>
            <w:vMerge/>
            <w:tcBorders>
              <w:top w:val="nil"/>
            </w:tcBorders>
          </w:tcPr>
          <w:p w14:paraId="36F47079" w14:textId="77777777" w:rsidR="009562A0" w:rsidRDefault="009562A0">
            <w:pPr>
              <w:rPr>
                <w:sz w:val="2"/>
                <w:szCs w:val="2"/>
              </w:rPr>
            </w:pPr>
          </w:p>
        </w:tc>
        <w:tc>
          <w:tcPr>
            <w:tcW w:w="1260" w:type="dxa"/>
            <w:vMerge/>
            <w:tcBorders>
              <w:top w:val="nil"/>
              <w:right w:val="single" w:sz="8" w:space="0" w:color="000000"/>
            </w:tcBorders>
          </w:tcPr>
          <w:p w14:paraId="5A8BA6B3" w14:textId="77777777" w:rsidR="009562A0" w:rsidRDefault="009562A0">
            <w:pPr>
              <w:rPr>
                <w:sz w:val="2"/>
                <w:szCs w:val="2"/>
              </w:rPr>
            </w:pPr>
          </w:p>
        </w:tc>
        <w:tc>
          <w:tcPr>
            <w:tcW w:w="708" w:type="dxa"/>
            <w:tcBorders>
              <w:left w:val="single" w:sz="8" w:space="0" w:color="000000"/>
            </w:tcBorders>
          </w:tcPr>
          <w:p w14:paraId="3A870B93" w14:textId="77777777" w:rsidR="009562A0" w:rsidRDefault="002F7624">
            <w:pPr>
              <w:pStyle w:val="TableParagraph"/>
              <w:spacing w:before="125"/>
              <w:ind w:left="103" w:right="67"/>
              <w:jc w:val="center"/>
            </w:pPr>
            <w:r>
              <w:t>Nova</w:t>
            </w:r>
          </w:p>
        </w:tc>
        <w:tc>
          <w:tcPr>
            <w:tcW w:w="1134" w:type="dxa"/>
          </w:tcPr>
          <w:p w14:paraId="69D3EB7A" w14:textId="77777777" w:rsidR="009562A0" w:rsidRDefault="002F7624">
            <w:pPr>
              <w:pStyle w:val="TableParagraph"/>
              <w:spacing w:before="125"/>
              <w:ind w:left="98" w:right="60"/>
              <w:jc w:val="center"/>
            </w:pPr>
            <w:r>
              <w:t>Revisada</w:t>
            </w:r>
          </w:p>
        </w:tc>
        <w:tc>
          <w:tcPr>
            <w:tcW w:w="993" w:type="dxa"/>
          </w:tcPr>
          <w:p w14:paraId="01FDA8CD" w14:textId="77777777" w:rsidR="009562A0" w:rsidRDefault="002F7624">
            <w:pPr>
              <w:pStyle w:val="TableParagraph"/>
              <w:spacing w:line="243" w:lineRule="exact"/>
              <w:ind w:left="61" w:right="22"/>
              <w:jc w:val="center"/>
            </w:pPr>
            <w:r>
              <w:t>Sem</w:t>
            </w:r>
          </w:p>
          <w:p w14:paraId="7B416F26" w14:textId="77777777" w:rsidR="009562A0" w:rsidRDefault="002F7624">
            <w:pPr>
              <w:pStyle w:val="TableParagraph"/>
              <w:spacing w:before="2" w:line="230" w:lineRule="exact"/>
              <w:ind w:left="61" w:right="55"/>
              <w:jc w:val="center"/>
            </w:pPr>
            <w:r>
              <w:rPr>
                <w:w w:val="105"/>
              </w:rPr>
              <w:t>alteração</w:t>
            </w:r>
          </w:p>
        </w:tc>
        <w:tc>
          <w:tcPr>
            <w:tcW w:w="1291" w:type="dxa"/>
          </w:tcPr>
          <w:p w14:paraId="18520B3B" w14:textId="77777777" w:rsidR="009562A0" w:rsidRDefault="002F7624">
            <w:pPr>
              <w:pStyle w:val="TableParagraph"/>
              <w:spacing w:before="125"/>
              <w:ind w:left="81" w:right="29"/>
              <w:jc w:val="center"/>
            </w:pPr>
            <w:r>
              <w:rPr>
                <w:w w:val="105"/>
              </w:rPr>
              <w:t>Combinada</w:t>
            </w:r>
          </w:p>
        </w:tc>
        <w:tc>
          <w:tcPr>
            <w:tcW w:w="977" w:type="dxa"/>
          </w:tcPr>
          <w:p w14:paraId="1E859BBF" w14:textId="77777777" w:rsidR="009562A0" w:rsidRDefault="002F7624">
            <w:pPr>
              <w:pStyle w:val="TableParagraph"/>
              <w:spacing w:before="125"/>
              <w:ind w:left="61" w:right="52"/>
              <w:jc w:val="center"/>
            </w:pPr>
            <w:r>
              <w:t>Excluída</w:t>
            </w:r>
          </w:p>
        </w:tc>
        <w:tc>
          <w:tcPr>
            <w:tcW w:w="6309" w:type="dxa"/>
            <w:vMerge/>
            <w:tcBorders>
              <w:top w:val="nil"/>
            </w:tcBorders>
          </w:tcPr>
          <w:p w14:paraId="06B4A28A" w14:textId="77777777" w:rsidR="009562A0" w:rsidRDefault="009562A0">
            <w:pPr>
              <w:rPr>
                <w:sz w:val="2"/>
                <w:szCs w:val="2"/>
              </w:rPr>
            </w:pPr>
          </w:p>
        </w:tc>
      </w:tr>
      <w:tr w:rsidR="00723F70" w14:paraId="0964969D" w14:textId="77777777" w:rsidTr="00B821A0">
        <w:trPr>
          <w:trHeight w:val="285"/>
        </w:trPr>
        <w:tc>
          <w:tcPr>
            <w:tcW w:w="1372" w:type="dxa"/>
          </w:tcPr>
          <w:p w14:paraId="6A848568" w14:textId="10621920" w:rsidR="00723F70" w:rsidRDefault="00723F70" w:rsidP="00723F70">
            <w:pPr>
              <w:pStyle w:val="TableParagraph"/>
              <w:spacing w:before="20" w:line="245" w:lineRule="exact"/>
              <w:ind w:left="347" w:right="341"/>
              <w:jc w:val="center"/>
            </w:pPr>
            <w:r>
              <w:t>2.087</w:t>
            </w:r>
          </w:p>
        </w:tc>
        <w:tc>
          <w:tcPr>
            <w:tcW w:w="1260" w:type="dxa"/>
            <w:tcBorders>
              <w:right w:val="single" w:sz="8" w:space="0" w:color="000000"/>
            </w:tcBorders>
          </w:tcPr>
          <w:p w14:paraId="78FEDEBD" w14:textId="7A0857E1" w:rsidR="00723F70" w:rsidRDefault="00723F70" w:rsidP="00723F70">
            <w:pPr>
              <w:pStyle w:val="TableParagraph"/>
              <w:spacing w:before="20" w:line="245" w:lineRule="exact"/>
              <w:ind w:left="322"/>
            </w:pPr>
            <w:r>
              <w:t>2.087</w:t>
            </w:r>
          </w:p>
        </w:tc>
        <w:tc>
          <w:tcPr>
            <w:tcW w:w="708" w:type="dxa"/>
            <w:tcBorders>
              <w:left w:val="single" w:sz="8" w:space="0" w:color="000000"/>
            </w:tcBorders>
          </w:tcPr>
          <w:p w14:paraId="64B3F171" w14:textId="2FA15AE0" w:rsidR="00723F70" w:rsidRDefault="00723F70" w:rsidP="00723F70">
            <w:pPr>
              <w:pStyle w:val="TableParagraph"/>
              <w:spacing w:before="5" w:line="260" w:lineRule="exact"/>
              <w:ind w:right="1"/>
              <w:jc w:val="center"/>
              <w:rPr>
                <w:rFonts w:ascii="MS Gothic" w:hAnsi="MS Gothic"/>
              </w:rPr>
            </w:pPr>
            <w:r>
              <w:rPr>
                <w:rFonts w:ascii="MS Gothic" w:hAnsi="MS Gothic"/>
                <w:w w:val="102"/>
              </w:rPr>
              <w:t>☐</w:t>
            </w:r>
          </w:p>
        </w:tc>
        <w:tc>
          <w:tcPr>
            <w:tcW w:w="1134" w:type="dxa"/>
          </w:tcPr>
          <w:p w14:paraId="664274C2" w14:textId="0785D4B8" w:rsidR="00723F70" w:rsidRDefault="00723F70" w:rsidP="00723F70">
            <w:pPr>
              <w:pStyle w:val="TableParagraph"/>
              <w:spacing w:before="5" w:line="260" w:lineRule="exact"/>
              <w:ind w:left="15"/>
              <w:jc w:val="center"/>
              <w:rPr>
                <w:rFonts w:ascii="MS Gothic" w:hAnsi="MS Gothic"/>
              </w:rPr>
            </w:pPr>
            <w:r>
              <w:rPr>
                <w:rFonts w:ascii="MS Gothic" w:hAnsi="MS Gothic"/>
                <w:w w:val="102"/>
              </w:rPr>
              <w:t>☐</w:t>
            </w:r>
          </w:p>
        </w:tc>
        <w:tc>
          <w:tcPr>
            <w:tcW w:w="993" w:type="dxa"/>
          </w:tcPr>
          <w:p w14:paraId="1E862838" w14:textId="566DC9AC" w:rsidR="00723F70" w:rsidRPr="00AC2CD2" w:rsidRDefault="00723F70" w:rsidP="00723F70">
            <w:pPr>
              <w:pStyle w:val="TableParagraph"/>
              <w:spacing w:before="4" w:line="260" w:lineRule="exact"/>
              <w:ind w:left="380"/>
              <w:rPr>
                <w:rFonts w:ascii="MS Gothic" w:hAnsi="MS Gothic"/>
                <w:w w:val="102"/>
              </w:rPr>
            </w:pPr>
            <w:r w:rsidRPr="005C25EB">
              <w:rPr>
                <w:rFonts w:ascii="MS Gothic" w:hAnsi="MS Gothic"/>
                <w:w w:val="102"/>
              </w:rPr>
              <w:t>☒</w:t>
            </w:r>
          </w:p>
        </w:tc>
        <w:tc>
          <w:tcPr>
            <w:tcW w:w="1291" w:type="dxa"/>
          </w:tcPr>
          <w:p w14:paraId="1BC1BBD8" w14:textId="17A6AE3A" w:rsidR="00723F70" w:rsidRDefault="00723F70" w:rsidP="00723F70">
            <w:pPr>
              <w:pStyle w:val="TableParagraph"/>
              <w:spacing w:before="5" w:line="260" w:lineRule="exact"/>
              <w:ind w:left="15"/>
              <w:jc w:val="center"/>
              <w:rPr>
                <w:rFonts w:ascii="MS Gothic" w:hAnsi="MS Gothic"/>
              </w:rPr>
            </w:pPr>
            <w:r>
              <w:rPr>
                <w:rFonts w:ascii="MS Gothic" w:hAnsi="MS Gothic"/>
                <w:w w:val="102"/>
              </w:rPr>
              <w:t>☐</w:t>
            </w:r>
          </w:p>
        </w:tc>
        <w:tc>
          <w:tcPr>
            <w:tcW w:w="977" w:type="dxa"/>
          </w:tcPr>
          <w:p w14:paraId="72501C97" w14:textId="1474F79B" w:rsidR="00723F70" w:rsidRDefault="00723F70" w:rsidP="00723F70">
            <w:pPr>
              <w:pStyle w:val="TableParagraph"/>
              <w:spacing w:before="5" w:line="260" w:lineRule="exact"/>
              <w:jc w:val="center"/>
              <w:rPr>
                <w:rFonts w:ascii="MS Gothic" w:hAnsi="MS Gothic"/>
              </w:rPr>
            </w:pPr>
            <w:r>
              <w:rPr>
                <w:rFonts w:ascii="MS Gothic" w:hAnsi="MS Gothic"/>
                <w:w w:val="102"/>
              </w:rPr>
              <w:t>☐</w:t>
            </w:r>
          </w:p>
        </w:tc>
        <w:tc>
          <w:tcPr>
            <w:tcW w:w="6309" w:type="dxa"/>
          </w:tcPr>
          <w:p w14:paraId="0665C5DE" w14:textId="2BDE5EEE" w:rsidR="00723F70" w:rsidRPr="00723F70" w:rsidRDefault="00723F70" w:rsidP="00723F70">
            <w:pPr>
              <w:pStyle w:val="TableParagraph"/>
              <w:spacing w:before="20" w:line="245" w:lineRule="exact"/>
              <w:ind w:left="112"/>
            </w:pPr>
            <w:r w:rsidRPr="00723F70">
              <w:t>Pergunta</w:t>
            </w:r>
            <w:r w:rsidRPr="00723F70">
              <w:rPr>
                <w:spacing w:val="-21"/>
              </w:rPr>
              <w:t xml:space="preserve"> </w:t>
            </w:r>
            <w:r w:rsidRPr="00723F70">
              <w:t>sem</w:t>
            </w:r>
            <w:r w:rsidRPr="00723F70">
              <w:rPr>
                <w:spacing w:val="-5"/>
              </w:rPr>
              <w:t xml:space="preserve"> </w:t>
            </w:r>
            <w:r w:rsidRPr="00723F70">
              <w:t>alteração.</w:t>
            </w:r>
          </w:p>
        </w:tc>
      </w:tr>
      <w:tr w:rsidR="00723F70" w14:paraId="03A0CF08" w14:textId="77777777" w:rsidTr="00B821A0">
        <w:trPr>
          <w:trHeight w:val="285"/>
        </w:trPr>
        <w:tc>
          <w:tcPr>
            <w:tcW w:w="1372" w:type="dxa"/>
          </w:tcPr>
          <w:p w14:paraId="72F2CB04" w14:textId="6E07E5CB" w:rsidR="00723F70" w:rsidRDefault="00723F70" w:rsidP="00723F70">
            <w:pPr>
              <w:pStyle w:val="TableParagraph"/>
              <w:spacing w:before="19" w:line="246" w:lineRule="exact"/>
              <w:ind w:left="347" w:right="341"/>
              <w:jc w:val="center"/>
            </w:pPr>
            <w:r>
              <w:t>2.127</w:t>
            </w:r>
          </w:p>
        </w:tc>
        <w:tc>
          <w:tcPr>
            <w:tcW w:w="1260" w:type="dxa"/>
            <w:tcBorders>
              <w:right w:val="single" w:sz="8" w:space="0" w:color="000000"/>
            </w:tcBorders>
          </w:tcPr>
          <w:p w14:paraId="67634B51" w14:textId="7FB54117" w:rsidR="00723F70" w:rsidRDefault="00723F70" w:rsidP="00723F70">
            <w:pPr>
              <w:pStyle w:val="TableParagraph"/>
              <w:spacing w:before="19" w:line="246" w:lineRule="exact"/>
              <w:ind w:left="322"/>
            </w:pPr>
            <w:r>
              <w:t>2.127</w:t>
            </w:r>
          </w:p>
        </w:tc>
        <w:tc>
          <w:tcPr>
            <w:tcW w:w="708" w:type="dxa"/>
            <w:tcBorders>
              <w:left w:val="single" w:sz="8" w:space="0" w:color="000000"/>
            </w:tcBorders>
          </w:tcPr>
          <w:p w14:paraId="674D4DCC" w14:textId="4F58D3A8" w:rsidR="00723F70" w:rsidRDefault="00723F70" w:rsidP="00723F70">
            <w:pPr>
              <w:pStyle w:val="TableParagraph"/>
              <w:spacing w:before="5" w:line="260" w:lineRule="exact"/>
              <w:ind w:right="1"/>
              <w:jc w:val="center"/>
              <w:rPr>
                <w:rFonts w:ascii="MS Gothic" w:hAnsi="MS Gothic"/>
              </w:rPr>
            </w:pPr>
            <w:r>
              <w:rPr>
                <w:rFonts w:ascii="MS Gothic" w:hAnsi="MS Gothic"/>
                <w:w w:val="102"/>
              </w:rPr>
              <w:t>☐</w:t>
            </w:r>
          </w:p>
        </w:tc>
        <w:tc>
          <w:tcPr>
            <w:tcW w:w="1134" w:type="dxa"/>
          </w:tcPr>
          <w:p w14:paraId="1BAE701E" w14:textId="6930A3A6" w:rsidR="00723F70" w:rsidRDefault="00723F70" w:rsidP="00723F70">
            <w:pPr>
              <w:pStyle w:val="TableParagraph"/>
              <w:spacing w:line="265" w:lineRule="exact"/>
              <w:ind w:left="14"/>
              <w:jc w:val="center"/>
              <w:rPr>
                <w:rFonts w:ascii="Segoe UI Symbol" w:hAnsi="Segoe UI Symbol"/>
              </w:rPr>
            </w:pPr>
            <w:r w:rsidRPr="00DA560A">
              <w:rPr>
                <w:rFonts w:ascii="Segoe UI Symbol" w:hAnsi="Segoe UI Symbol"/>
                <w:w w:val="102"/>
              </w:rPr>
              <w:t>☒</w:t>
            </w:r>
          </w:p>
        </w:tc>
        <w:tc>
          <w:tcPr>
            <w:tcW w:w="993" w:type="dxa"/>
          </w:tcPr>
          <w:p w14:paraId="0E0FDCAF" w14:textId="314E030F" w:rsidR="00723F70" w:rsidRDefault="00723F70" w:rsidP="00723F70">
            <w:pPr>
              <w:pStyle w:val="TableParagraph"/>
              <w:spacing w:before="5" w:line="260" w:lineRule="exact"/>
              <w:jc w:val="center"/>
              <w:rPr>
                <w:rFonts w:ascii="MS Gothic" w:hAnsi="MS Gothic"/>
              </w:rPr>
            </w:pPr>
            <w:r w:rsidRPr="00DA560A">
              <w:rPr>
                <w:rFonts w:ascii="MS Gothic" w:hAnsi="MS Gothic"/>
                <w:w w:val="102"/>
              </w:rPr>
              <w:t>☐</w:t>
            </w:r>
          </w:p>
        </w:tc>
        <w:tc>
          <w:tcPr>
            <w:tcW w:w="1291" w:type="dxa"/>
          </w:tcPr>
          <w:p w14:paraId="1191D861" w14:textId="3626768F" w:rsidR="00723F70" w:rsidRDefault="00723F70" w:rsidP="00723F70">
            <w:pPr>
              <w:pStyle w:val="TableParagraph"/>
              <w:spacing w:before="5" w:line="260" w:lineRule="exact"/>
              <w:ind w:left="15"/>
              <w:jc w:val="center"/>
              <w:rPr>
                <w:rFonts w:ascii="MS Gothic" w:hAnsi="MS Gothic"/>
              </w:rPr>
            </w:pPr>
            <w:r>
              <w:rPr>
                <w:rFonts w:ascii="MS Gothic" w:hAnsi="MS Gothic"/>
                <w:w w:val="102"/>
              </w:rPr>
              <w:t>☐</w:t>
            </w:r>
          </w:p>
        </w:tc>
        <w:tc>
          <w:tcPr>
            <w:tcW w:w="977" w:type="dxa"/>
          </w:tcPr>
          <w:p w14:paraId="2326BA8F" w14:textId="7FF54E00" w:rsidR="00723F70" w:rsidRDefault="00723F70" w:rsidP="00723F70">
            <w:pPr>
              <w:pStyle w:val="TableParagraph"/>
              <w:spacing w:before="5" w:line="260" w:lineRule="exact"/>
              <w:jc w:val="center"/>
              <w:rPr>
                <w:rFonts w:ascii="MS Gothic" w:hAnsi="MS Gothic"/>
              </w:rPr>
            </w:pPr>
            <w:r>
              <w:rPr>
                <w:rFonts w:ascii="MS Gothic" w:hAnsi="MS Gothic"/>
                <w:w w:val="102"/>
              </w:rPr>
              <w:t>☐</w:t>
            </w:r>
          </w:p>
        </w:tc>
        <w:tc>
          <w:tcPr>
            <w:tcW w:w="6309" w:type="dxa"/>
          </w:tcPr>
          <w:p w14:paraId="1FCFD811" w14:textId="69DEB0BA" w:rsidR="00723F70" w:rsidRPr="00723F70" w:rsidRDefault="00723F70" w:rsidP="00723F70">
            <w:pPr>
              <w:pStyle w:val="TableParagraph"/>
              <w:spacing w:before="19" w:line="246" w:lineRule="exact"/>
              <w:ind w:left="112"/>
            </w:pPr>
            <w:r w:rsidRPr="00723F70">
              <w:rPr>
                <w:spacing w:val="-11"/>
              </w:rPr>
              <w:t>Inclusão da ICA 81-1</w:t>
            </w:r>
            <w:r w:rsidRPr="00723F70">
              <w:t>.</w:t>
            </w:r>
          </w:p>
        </w:tc>
      </w:tr>
      <w:tr w:rsidR="00723F70" w14:paraId="64F15D8B" w14:textId="77777777" w:rsidTr="00B821A0">
        <w:trPr>
          <w:trHeight w:val="300"/>
        </w:trPr>
        <w:tc>
          <w:tcPr>
            <w:tcW w:w="1372" w:type="dxa"/>
          </w:tcPr>
          <w:p w14:paraId="4B332AFD" w14:textId="6DBB00A8" w:rsidR="00723F70" w:rsidRDefault="00723F70" w:rsidP="00723F70">
            <w:pPr>
              <w:pStyle w:val="TableParagraph"/>
              <w:spacing w:before="19"/>
              <w:ind w:left="347" w:right="341"/>
              <w:jc w:val="center"/>
            </w:pPr>
            <w:r>
              <w:t>2.129</w:t>
            </w:r>
          </w:p>
        </w:tc>
        <w:tc>
          <w:tcPr>
            <w:tcW w:w="1260" w:type="dxa"/>
            <w:tcBorders>
              <w:right w:val="single" w:sz="8" w:space="0" w:color="000000"/>
            </w:tcBorders>
          </w:tcPr>
          <w:p w14:paraId="050517E3" w14:textId="54D4DDD3" w:rsidR="00723F70" w:rsidRDefault="00723F70" w:rsidP="00723F70">
            <w:pPr>
              <w:pStyle w:val="TableParagraph"/>
              <w:spacing w:before="19"/>
              <w:ind w:left="322"/>
            </w:pPr>
            <w:r>
              <w:t>2.129</w:t>
            </w:r>
          </w:p>
        </w:tc>
        <w:tc>
          <w:tcPr>
            <w:tcW w:w="708" w:type="dxa"/>
            <w:tcBorders>
              <w:left w:val="single" w:sz="8" w:space="0" w:color="000000"/>
            </w:tcBorders>
          </w:tcPr>
          <w:p w14:paraId="2F720920" w14:textId="01A4B8B6" w:rsidR="00723F70" w:rsidRDefault="00723F70" w:rsidP="00723F70">
            <w:pPr>
              <w:pStyle w:val="TableParagraph"/>
              <w:spacing w:before="5" w:line="275" w:lineRule="exact"/>
              <w:ind w:right="1"/>
              <w:jc w:val="center"/>
              <w:rPr>
                <w:rFonts w:ascii="MS Gothic" w:hAnsi="MS Gothic"/>
              </w:rPr>
            </w:pPr>
            <w:r>
              <w:rPr>
                <w:rFonts w:ascii="MS Gothic" w:hAnsi="MS Gothic"/>
                <w:w w:val="102"/>
              </w:rPr>
              <w:t>☐</w:t>
            </w:r>
          </w:p>
        </w:tc>
        <w:tc>
          <w:tcPr>
            <w:tcW w:w="1134" w:type="dxa"/>
          </w:tcPr>
          <w:p w14:paraId="44D4EA2A" w14:textId="17B1500A" w:rsidR="00723F70" w:rsidRDefault="00723F70" w:rsidP="00723F70">
            <w:pPr>
              <w:pStyle w:val="TableParagraph"/>
              <w:spacing w:before="2" w:line="277" w:lineRule="exact"/>
              <w:ind w:left="14"/>
              <w:jc w:val="center"/>
              <w:rPr>
                <w:rFonts w:ascii="Segoe UI Symbol" w:hAnsi="Segoe UI Symbol"/>
              </w:rPr>
            </w:pPr>
            <w:r w:rsidRPr="00DA560A">
              <w:rPr>
                <w:rFonts w:ascii="Segoe UI Symbol" w:hAnsi="Segoe UI Symbol"/>
                <w:w w:val="102"/>
              </w:rPr>
              <w:t>☒</w:t>
            </w:r>
          </w:p>
        </w:tc>
        <w:tc>
          <w:tcPr>
            <w:tcW w:w="993" w:type="dxa"/>
          </w:tcPr>
          <w:p w14:paraId="3728296C" w14:textId="3DD841FC" w:rsidR="00723F70" w:rsidRDefault="00723F70" w:rsidP="00723F70">
            <w:pPr>
              <w:pStyle w:val="TableParagraph"/>
              <w:spacing w:before="5" w:line="275" w:lineRule="exact"/>
              <w:jc w:val="center"/>
              <w:rPr>
                <w:rFonts w:ascii="MS Gothic" w:hAnsi="MS Gothic"/>
              </w:rPr>
            </w:pPr>
            <w:r w:rsidRPr="00DA560A">
              <w:rPr>
                <w:rFonts w:ascii="MS Gothic" w:hAnsi="MS Gothic"/>
                <w:w w:val="102"/>
              </w:rPr>
              <w:t>☐</w:t>
            </w:r>
          </w:p>
        </w:tc>
        <w:tc>
          <w:tcPr>
            <w:tcW w:w="1291" w:type="dxa"/>
          </w:tcPr>
          <w:p w14:paraId="1AC9D7BF" w14:textId="3653E100" w:rsidR="00723F70" w:rsidRDefault="00723F70" w:rsidP="00723F70">
            <w:pPr>
              <w:pStyle w:val="TableParagraph"/>
              <w:spacing w:before="5" w:line="275" w:lineRule="exact"/>
              <w:ind w:left="15"/>
              <w:jc w:val="center"/>
              <w:rPr>
                <w:rFonts w:ascii="MS Gothic" w:hAnsi="MS Gothic"/>
              </w:rPr>
            </w:pPr>
            <w:r>
              <w:rPr>
                <w:rFonts w:ascii="MS Gothic" w:hAnsi="MS Gothic"/>
                <w:w w:val="102"/>
              </w:rPr>
              <w:t>☐</w:t>
            </w:r>
          </w:p>
        </w:tc>
        <w:tc>
          <w:tcPr>
            <w:tcW w:w="977" w:type="dxa"/>
          </w:tcPr>
          <w:p w14:paraId="4C66871D" w14:textId="499C5812" w:rsidR="00723F70" w:rsidRDefault="00723F70" w:rsidP="00723F70">
            <w:pPr>
              <w:pStyle w:val="TableParagraph"/>
              <w:spacing w:before="5" w:line="275" w:lineRule="exact"/>
              <w:jc w:val="center"/>
              <w:rPr>
                <w:rFonts w:ascii="MS Gothic" w:hAnsi="MS Gothic"/>
              </w:rPr>
            </w:pPr>
            <w:r>
              <w:rPr>
                <w:rFonts w:ascii="MS Gothic" w:hAnsi="MS Gothic"/>
                <w:w w:val="102"/>
              </w:rPr>
              <w:t>☐</w:t>
            </w:r>
          </w:p>
        </w:tc>
        <w:tc>
          <w:tcPr>
            <w:tcW w:w="6309" w:type="dxa"/>
          </w:tcPr>
          <w:p w14:paraId="145A3D61" w14:textId="5E8FF703" w:rsidR="00723F70" w:rsidRPr="00723F70" w:rsidRDefault="00723F70" w:rsidP="00723F70">
            <w:pPr>
              <w:pStyle w:val="TableParagraph"/>
              <w:spacing w:before="19"/>
              <w:ind w:left="112"/>
            </w:pPr>
            <w:r w:rsidRPr="00723F70">
              <w:t>Revisão</w:t>
            </w:r>
            <w:r w:rsidRPr="00723F70">
              <w:rPr>
                <w:spacing w:val="12"/>
              </w:rPr>
              <w:t xml:space="preserve"> </w:t>
            </w:r>
            <w:r w:rsidRPr="00723F70">
              <w:t>do</w:t>
            </w:r>
            <w:r w:rsidRPr="00723F70">
              <w:rPr>
                <w:spacing w:val="-11"/>
              </w:rPr>
              <w:t xml:space="preserve"> Requisito Regulamentar e ajuste da pergunta</w:t>
            </w:r>
            <w:r w:rsidRPr="00723F70">
              <w:t>.</w:t>
            </w:r>
          </w:p>
        </w:tc>
      </w:tr>
      <w:tr w:rsidR="00723F70" w14:paraId="6EEB7714" w14:textId="77777777" w:rsidTr="00B821A0">
        <w:trPr>
          <w:trHeight w:val="285"/>
        </w:trPr>
        <w:tc>
          <w:tcPr>
            <w:tcW w:w="1372" w:type="dxa"/>
          </w:tcPr>
          <w:p w14:paraId="1A9E9D40" w14:textId="27E71C4E" w:rsidR="00723F70" w:rsidRDefault="00723F70" w:rsidP="00723F70">
            <w:pPr>
              <w:pStyle w:val="TableParagraph"/>
              <w:spacing w:before="5"/>
              <w:ind w:left="347" w:right="341"/>
              <w:jc w:val="center"/>
            </w:pPr>
            <w:r>
              <w:t>2.131</w:t>
            </w:r>
          </w:p>
        </w:tc>
        <w:tc>
          <w:tcPr>
            <w:tcW w:w="1260" w:type="dxa"/>
            <w:tcBorders>
              <w:right w:val="single" w:sz="8" w:space="0" w:color="000000"/>
            </w:tcBorders>
          </w:tcPr>
          <w:p w14:paraId="52036E79" w14:textId="6A53AACD" w:rsidR="00723F70" w:rsidRDefault="00723F70" w:rsidP="00723F70">
            <w:pPr>
              <w:pStyle w:val="TableParagraph"/>
              <w:spacing w:before="5"/>
              <w:ind w:left="322"/>
            </w:pPr>
            <w:r>
              <w:t>2.131</w:t>
            </w:r>
          </w:p>
        </w:tc>
        <w:tc>
          <w:tcPr>
            <w:tcW w:w="708" w:type="dxa"/>
            <w:tcBorders>
              <w:left w:val="single" w:sz="8" w:space="0" w:color="000000"/>
            </w:tcBorders>
          </w:tcPr>
          <w:p w14:paraId="68B20A12" w14:textId="37098FD6" w:rsidR="00723F70" w:rsidRDefault="00723F70" w:rsidP="00723F70">
            <w:pPr>
              <w:pStyle w:val="TableParagraph"/>
              <w:spacing w:line="266" w:lineRule="exact"/>
              <w:ind w:right="1"/>
              <w:jc w:val="center"/>
              <w:rPr>
                <w:rFonts w:ascii="MS Gothic" w:hAnsi="MS Gothic"/>
              </w:rPr>
            </w:pPr>
            <w:r>
              <w:rPr>
                <w:rFonts w:ascii="MS Gothic" w:hAnsi="MS Gothic"/>
                <w:w w:val="102"/>
              </w:rPr>
              <w:t>☐</w:t>
            </w:r>
          </w:p>
        </w:tc>
        <w:tc>
          <w:tcPr>
            <w:tcW w:w="1134" w:type="dxa"/>
          </w:tcPr>
          <w:p w14:paraId="113946E2" w14:textId="1B98C9BC" w:rsidR="00723F70" w:rsidRDefault="00723F70" w:rsidP="00723F70">
            <w:pPr>
              <w:pStyle w:val="TableParagraph"/>
              <w:spacing w:line="266" w:lineRule="exact"/>
              <w:ind w:left="15"/>
              <w:jc w:val="center"/>
              <w:rPr>
                <w:rFonts w:ascii="MS Gothic" w:hAnsi="MS Gothic"/>
              </w:rPr>
            </w:pPr>
            <w:r w:rsidRPr="00DA560A">
              <w:rPr>
                <w:rFonts w:ascii="Segoe UI Symbol" w:hAnsi="Segoe UI Symbol"/>
                <w:w w:val="102"/>
              </w:rPr>
              <w:t>☒</w:t>
            </w:r>
          </w:p>
        </w:tc>
        <w:tc>
          <w:tcPr>
            <w:tcW w:w="993" w:type="dxa"/>
          </w:tcPr>
          <w:p w14:paraId="5D61069E" w14:textId="7A04FFC0" w:rsidR="00723F70" w:rsidRDefault="00723F70" w:rsidP="00723F70">
            <w:pPr>
              <w:pStyle w:val="TableParagraph"/>
              <w:spacing w:line="266" w:lineRule="exact"/>
              <w:ind w:left="29"/>
              <w:jc w:val="center"/>
              <w:rPr>
                <w:rFonts w:ascii="Segoe UI Symbol" w:hAnsi="Segoe UI Symbol"/>
              </w:rPr>
            </w:pPr>
            <w:r w:rsidRPr="00DA560A">
              <w:rPr>
                <w:rFonts w:ascii="MS Gothic" w:hAnsi="MS Gothic"/>
                <w:w w:val="102"/>
              </w:rPr>
              <w:t>☐</w:t>
            </w:r>
          </w:p>
        </w:tc>
        <w:tc>
          <w:tcPr>
            <w:tcW w:w="1291" w:type="dxa"/>
          </w:tcPr>
          <w:p w14:paraId="6E47D647" w14:textId="6CBC9F86" w:rsidR="00723F70" w:rsidRDefault="00723F70" w:rsidP="00723F70">
            <w:pPr>
              <w:pStyle w:val="TableParagraph"/>
              <w:spacing w:line="266" w:lineRule="exact"/>
              <w:ind w:left="15"/>
              <w:jc w:val="center"/>
              <w:rPr>
                <w:rFonts w:ascii="MS Gothic" w:hAnsi="MS Gothic"/>
              </w:rPr>
            </w:pPr>
            <w:r>
              <w:rPr>
                <w:rFonts w:ascii="MS Gothic" w:hAnsi="MS Gothic"/>
                <w:w w:val="102"/>
              </w:rPr>
              <w:t>☐</w:t>
            </w:r>
          </w:p>
        </w:tc>
        <w:tc>
          <w:tcPr>
            <w:tcW w:w="977" w:type="dxa"/>
          </w:tcPr>
          <w:p w14:paraId="54F45DCC" w14:textId="1CBEA371" w:rsidR="00723F70" w:rsidRDefault="00723F70" w:rsidP="00723F70">
            <w:pPr>
              <w:pStyle w:val="TableParagraph"/>
              <w:spacing w:line="266" w:lineRule="exact"/>
              <w:jc w:val="center"/>
              <w:rPr>
                <w:rFonts w:ascii="MS Gothic" w:hAnsi="MS Gothic"/>
              </w:rPr>
            </w:pPr>
            <w:r>
              <w:rPr>
                <w:rFonts w:ascii="MS Gothic" w:hAnsi="MS Gothic"/>
                <w:w w:val="102"/>
              </w:rPr>
              <w:t>☐</w:t>
            </w:r>
          </w:p>
        </w:tc>
        <w:tc>
          <w:tcPr>
            <w:tcW w:w="6309" w:type="dxa"/>
          </w:tcPr>
          <w:p w14:paraId="3DBF4CA0" w14:textId="3912EE3F" w:rsidR="00723F70" w:rsidRPr="00723F70" w:rsidRDefault="00723F70" w:rsidP="00723F70">
            <w:pPr>
              <w:pStyle w:val="TableParagraph"/>
              <w:spacing w:line="243" w:lineRule="exact"/>
              <w:ind w:left="112"/>
            </w:pPr>
            <w:r w:rsidRPr="00723F70">
              <w:t>Revisão</w:t>
            </w:r>
            <w:r w:rsidRPr="00723F70">
              <w:rPr>
                <w:spacing w:val="12"/>
              </w:rPr>
              <w:t xml:space="preserve"> </w:t>
            </w:r>
            <w:r w:rsidRPr="00723F70">
              <w:t>do</w:t>
            </w:r>
            <w:r w:rsidRPr="00723F70">
              <w:rPr>
                <w:spacing w:val="-11"/>
              </w:rPr>
              <w:t xml:space="preserve"> Requisito Regulamentar e ajuste da pergunta</w:t>
            </w:r>
            <w:r w:rsidRPr="00723F70">
              <w:t>.</w:t>
            </w:r>
          </w:p>
        </w:tc>
      </w:tr>
      <w:tr w:rsidR="00723F70" w14:paraId="09AA9685" w14:textId="77777777" w:rsidTr="00B821A0">
        <w:trPr>
          <w:trHeight w:val="285"/>
        </w:trPr>
        <w:tc>
          <w:tcPr>
            <w:tcW w:w="1372" w:type="dxa"/>
          </w:tcPr>
          <w:p w14:paraId="5A443C1D" w14:textId="61EE61EB" w:rsidR="00723F70" w:rsidRDefault="00723F70" w:rsidP="00723F70">
            <w:pPr>
              <w:pStyle w:val="TableParagraph"/>
              <w:spacing w:before="20" w:line="246" w:lineRule="exact"/>
              <w:ind w:left="347" w:right="341"/>
              <w:jc w:val="center"/>
            </w:pPr>
            <w:r>
              <w:t>2.135</w:t>
            </w:r>
          </w:p>
        </w:tc>
        <w:tc>
          <w:tcPr>
            <w:tcW w:w="1260" w:type="dxa"/>
            <w:tcBorders>
              <w:right w:val="single" w:sz="8" w:space="0" w:color="000000"/>
            </w:tcBorders>
          </w:tcPr>
          <w:p w14:paraId="06C31C80" w14:textId="5F343B26" w:rsidR="00723F70" w:rsidRDefault="00723F70" w:rsidP="00723F70">
            <w:pPr>
              <w:pStyle w:val="TableParagraph"/>
              <w:spacing w:before="20" w:line="246" w:lineRule="exact"/>
              <w:ind w:left="322"/>
            </w:pPr>
            <w:r w:rsidRPr="00723F70">
              <w:t>2.135</w:t>
            </w:r>
          </w:p>
        </w:tc>
        <w:tc>
          <w:tcPr>
            <w:tcW w:w="708" w:type="dxa"/>
            <w:tcBorders>
              <w:left w:val="single" w:sz="8" w:space="0" w:color="000000"/>
            </w:tcBorders>
          </w:tcPr>
          <w:p w14:paraId="06290690" w14:textId="4B3B41DB" w:rsidR="00723F70" w:rsidRDefault="00723F70" w:rsidP="00723F70">
            <w:pPr>
              <w:pStyle w:val="TableParagraph"/>
              <w:spacing w:before="5" w:line="260" w:lineRule="exact"/>
              <w:ind w:right="1"/>
              <w:jc w:val="center"/>
              <w:rPr>
                <w:rFonts w:ascii="MS Gothic" w:hAnsi="MS Gothic"/>
              </w:rPr>
            </w:pPr>
            <w:r>
              <w:rPr>
                <w:rFonts w:ascii="MS Gothic" w:hAnsi="MS Gothic"/>
                <w:w w:val="102"/>
              </w:rPr>
              <w:t>☐</w:t>
            </w:r>
          </w:p>
        </w:tc>
        <w:tc>
          <w:tcPr>
            <w:tcW w:w="1134" w:type="dxa"/>
          </w:tcPr>
          <w:p w14:paraId="6EED6E4B" w14:textId="1047F1DC" w:rsidR="00723F70" w:rsidRDefault="00723F70" w:rsidP="00723F70">
            <w:pPr>
              <w:pStyle w:val="TableParagraph"/>
              <w:spacing w:before="5" w:line="260" w:lineRule="exact"/>
              <w:ind w:left="15"/>
              <w:jc w:val="center"/>
              <w:rPr>
                <w:rFonts w:ascii="MS Gothic" w:hAnsi="MS Gothic"/>
              </w:rPr>
            </w:pPr>
            <w:r w:rsidRPr="00DA560A">
              <w:rPr>
                <w:rFonts w:ascii="Segoe UI Symbol" w:hAnsi="Segoe UI Symbol"/>
                <w:w w:val="102"/>
              </w:rPr>
              <w:t>☒</w:t>
            </w:r>
          </w:p>
        </w:tc>
        <w:tc>
          <w:tcPr>
            <w:tcW w:w="993" w:type="dxa"/>
          </w:tcPr>
          <w:p w14:paraId="25AD24FD" w14:textId="79B1ADDE" w:rsidR="00723F70" w:rsidRDefault="00723F70" w:rsidP="00723F70">
            <w:pPr>
              <w:pStyle w:val="TableParagraph"/>
              <w:spacing w:line="266" w:lineRule="exact"/>
              <w:ind w:left="29"/>
              <w:jc w:val="center"/>
              <w:rPr>
                <w:rFonts w:ascii="Segoe UI Symbol" w:hAnsi="Segoe UI Symbol"/>
              </w:rPr>
            </w:pPr>
            <w:r w:rsidRPr="00DA560A">
              <w:rPr>
                <w:rFonts w:ascii="MS Gothic" w:hAnsi="MS Gothic"/>
                <w:w w:val="102"/>
              </w:rPr>
              <w:t>☐</w:t>
            </w:r>
          </w:p>
        </w:tc>
        <w:tc>
          <w:tcPr>
            <w:tcW w:w="1291" w:type="dxa"/>
          </w:tcPr>
          <w:p w14:paraId="7E70CD8E" w14:textId="21B34F88" w:rsidR="00723F70" w:rsidRDefault="00723F70" w:rsidP="00723F70">
            <w:pPr>
              <w:pStyle w:val="TableParagraph"/>
              <w:spacing w:before="5" w:line="260" w:lineRule="exact"/>
              <w:ind w:left="15"/>
              <w:jc w:val="center"/>
              <w:rPr>
                <w:rFonts w:ascii="MS Gothic" w:hAnsi="MS Gothic"/>
              </w:rPr>
            </w:pPr>
            <w:r>
              <w:rPr>
                <w:rFonts w:ascii="MS Gothic" w:hAnsi="MS Gothic"/>
                <w:w w:val="102"/>
              </w:rPr>
              <w:t>☐</w:t>
            </w:r>
          </w:p>
        </w:tc>
        <w:tc>
          <w:tcPr>
            <w:tcW w:w="977" w:type="dxa"/>
          </w:tcPr>
          <w:p w14:paraId="488AC403" w14:textId="2C12638E" w:rsidR="00723F70" w:rsidRDefault="00723F70" w:rsidP="00723F70">
            <w:pPr>
              <w:pStyle w:val="TableParagraph"/>
              <w:spacing w:before="5" w:line="260" w:lineRule="exact"/>
              <w:jc w:val="center"/>
              <w:rPr>
                <w:rFonts w:ascii="MS Gothic" w:hAnsi="MS Gothic"/>
              </w:rPr>
            </w:pPr>
            <w:r>
              <w:rPr>
                <w:rFonts w:ascii="MS Gothic" w:hAnsi="MS Gothic"/>
                <w:w w:val="102"/>
              </w:rPr>
              <w:t>☐</w:t>
            </w:r>
          </w:p>
        </w:tc>
        <w:tc>
          <w:tcPr>
            <w:tcW w:w="6309" w:type="dxa"/>
          </w:tcPr>
          <w:p w14:paraId="0E8E71A6" w14:textId="71591F28" w:rsidR="00723F70" w:rsidRPr="00723F70" w:rsidRDefault="00723F70" w:rsidP="00723F70">
            <w:pPr>
              <w:pStyle w:val="TableParagraph"/>
              <w:spacing w:line="243" w:lineRule="exact"/>
              <w:ind w:left="112"/>
            </w:pPr>
            <w:r w:rsidRPr="00723F70">
              <w:t>Revisão</w:t>
            </w:r>
            <w:r w:rsidRPr="00723F70">
              <w:rPr>
                <w:spacing w:val="12"/>
              </w:rPr>
              <w:t xml:space="preserve"> </w:t>
            </w:r>
            <w:r w:rsidRPr="00723F70">
              <w:t>do</w:t>
            </w:r>
            <w:r w:rsidRPr="00723F70">
              <w:rPr>
                <w:spacing w:val="-11"/>
              </w:rPr>
              <w:t xml:space="preserve"> Requisito Regulamentar. </w:t>
            </w:r>
          </w:p>
        </w:tc>
      </w:tr>
      <w:tr w:rsidR="00723F70" w14:paraId="75ABABB8" w14:textId="77777777" w:rsidTr="00B821A0">
        <w:trPr>
          <w:trHeight w:val="285"/>
        </w:trPr>
        <w:tc>
          <w:tcPr>
            <w:tcW w:w="1372" w:type="dxa"/>
          </w:tcPr>
          <w:p w14:paraId="705D1C0B" w14:textId="1E6BA953" w:rsidR="00723F70" w:rsidRDefault="00723F70" w:rsidP="00723F70">
            <w:pPr>
              <w:pStyle w:val="TableParagraph"/>
              <w:spacing w:before="19" w:line="246" w:lineRule="exact"/>
              <w:ind w:left="347" w:right="341"/>
              <w:jc w:val="center"/>
            </w:pPr>
            <w:r>
              <w:t>2.137</w:t>
            </w:r>
          </w:p>
        </w:tc>
        <w:tc>
          <w:tcPr>
            <w:tcW w:w="1260" w:type="dxa"/>
            <w:tcBorders>
              <w:right w:val="single" w:sz="8" w:space="0" w:color="000000"/>
            </w:tcBorders>
          </w:tcPr>
          <w:p w14:paraId="3F09C6E2" w14:textId="243B34DC" w:rsidR="00723F70" w:rsidRDefault="00723F70" w:rsidP="00723F70">
            <w:pPr>
              <w:pStyle w:val="TableParagraph"/>
              <w:spacing w:before="19" w:line="246" w:lineRule="exact"/>
              <w:ind w:left="322"/>
            </w:pPr>
            <w:r>
              <w:t>2.137</w:t>
            </w:r>
          </w:p>
        </w:tc>
        <w:tc>
          <w:tcPr>
            <w:tcW w:w="708" w:type="dxa"/>
            <w:tcBorders>
              <w:left w:val="single" w:sz="8" w:space="0" w:color="000000"/>
            </w:tcBorders>
          </w:tcPr>
          <w:p w14:paraId="751FB3B9" w14:textId="257EE27C" w:rsidR="00723F70" w:rsidRDefault="00723F70" w:rsidP="00723F70">
            <w:pPr>
              <w:pStyle w:val="TableParagraph"/>
              <w:spacing w:before="5" w:line="260" w:lineRule="exact"/>
              <w:ind w:right="1"/>
              <w:jc w:val="center"/>
              <w:rPr>
                <w:rFonts w:ascii="MS Gothic" w:hAnsi="MS Gothic"/>
              </w:rPr>
            </w:pPr>
            <w:r>
              <w:rPr>
                <w:rFonts w:ascii="MS Gothic" w:hAnsi="MS Gothic"/>
                <w:w w:val="102"/>
              </w:rPr>
              <w:t>☐</w:t>
            </w:r>
          </w:p>
        </w:tc>
        <w:tc>
          <w:tcPr>
            <w:tcW w:w="1134" w:type="dxa"/>
          </w:tcPr>
          <w:p w14:paraId="5C3EC86D" w14:textId="5B110204" w:rsidR="00723F70" w:rsidRDefault="00723F70" w:rsidP="00723F70">
            <w:pPr>
              <w:pStyle w:val="TableParagraph"/>
              <w:spacing w:before="5" w:line="260" w:lineRule="exact"/>
              <w:ind w:left="15"/>
              <w:jc w:val="center"/>
              <w:rPr>
                <w:rFonts w:ascii="MS Gothic" w:hAnsi="MS Gothic"/>
              </w:rPr>
            </w:pPr>
            <w:r>
              <w:rPr>
                <w:rFonts w:ascii="MS Gothic" w:hAnsi="MS Gothic"/>
                <w:w w:val="102"/>
              </w:rPr>
              <w:t>☐</w:t>
            </w:r>
          </w:p>
        </w:tc>
        <w:tc>
          <w:tcPr>
            <w:tcW w:w="993" w:type="dxa"/>
          </w:tcPr>
          <w:p w14:paraId="6F9BE020" w14:textId="7C17D9F3" w:rsidR="00723F70" w:rsidRDefault="00723F70" w:rsidP="00723F70">
            <w:pPr>
              <w:pStyle w:val="TableParagraph"/>
              <w:spacing w:line="265" w:lineRule="exact"/>
              <w:ind w:left="29"/>
              <w:jc w:val="center"/>
              <w:rPr>
                <w:rFonts w:ascii="Segoe UI Symbol" w:hAnsi="Segoe UI Symbol"/>
              </w:rPr>
            </w:pPr>
            <w:r>
              <w:rPr>
                <w:rFonts w:ascii="Segoe UI Symbol" w:hAnsi="Segoe UI Symbol"/>
                <w:w w:val="102"/>
              </w:rPr>
              <w:t>☒</w:t>
            </w:r>
          </w:p>
        </w:tc>
        <w:tc>
          <w:tcPr>
            <w:tcW w:w="1291" w:type="dxa"/>
          </w:tcPr>
          <w:p w14:paraId="49F2265B" w14:textId="3F368C0A" w:rsidR="00723F70" w:rsidRDefault="00723F70" w:rsidP="00723F70">
            <w:pPr>
              <w:pStyle w:val="TableParagraph"/>
              <w:spacing w:before="5" w:line="260" w:lineRule="exact"/>
              <w:ind w:left="15"/>
              <w:jc w:val="center"/>
              <w:rPr>
                <w:rFonts w:ascii="MS Gothic" w:hAnsi="MS Gothic"/>
              </w:rPr>
            </w:pPr>
            <w:r>
              <w:rPr>
                <w:rFonts w:ascii="MS Gothic" w:hAnsi="MS Gothic"/>
                <w:w w:val="102"/>
              </w:rPr>
              <w:t>☐</w:t>
            </w:r>
          </w:p>
        </w:tc>
        <w:tc>
          <w:tcPr>
            <w:tcW w:w="977" w:type="dxa"/>
          </w:tcPr>
          <w:p w14:paraId="69B65F47" w14:textId="6B289B39" w:rsidR="00723F70" w:rsidRDefault="00723F70" w:rsidP="00723F70">
            <w:pPr>
              <w:pStyle w:val="TableParagraph"/>
              <w:spacing w:before="5" w:line="260" w:lineRule="exact"/>
              <w:jc w:val="center"/>
              <w:rPr>
                <w:rFonts w:ascii="MS Gothic" w:hAnsi="MS Gothic"/>
              </w:rPr>
            </w:pPr>
            <w:r>
              <w:rPr>
                <w:rFonts w:ascii="MS Gothic" w:hAnsi="MS Gothic"/>
                <w:w w:val="102"/>
              </w:rPr>
              <w:t>☐</w:t>
            </w:r>
          </w:p>
        </w:tc>
        <w:tc>
          <w:tcPr>
            <w:tcW w:w="6309" w:type="dxa"/>
          </w:tcPr>
          <w:p w14:paraId="1472080E" w14:textId="1C381819" w:rsidR="00723F70" w:rsidRPr="00723F70" w:rsidRDefault="00723F70" w:rsidP="00723F70">
            <w:pPr>
              <w:pStyle w:val="TableParagraph"/>
              <w:spacing w:line="242" w:lineRule="exact"/>
              <w:ind w:left="112"/>
            </w:pPr>
            <w:r w:rsidRPr="00723F70">
              <w:t>Pergunta</w:t>
            </w:r>
            <w:r w:rsidRPr="00723F70">
              <w:rPr>
                <w:spacing w:val="-19"/>
              </w:rPr>
              <w:t xml:space="preserve"> </w:t>
            </w:r>
            <w:r w:rsidRPr="00723F70">
              <w:t>sem</w:t>
            </w:r>
            <w:r w:rsidRPr="00723F70">
              <w:rPr>
                <w:spacing w:val="-5"/>
              </w:rPr>
              <w:t xml:space="preserve"> </w:t>
            </w:r>
            <w:r w:rsidRPr="00723F70">
              <w:t>alteração.</w:t>
            </w:r>
          </w:p>
        </w:tc>
      </w:tr>
      <w:tr w:rsidR="00723F70" w14:paraId="4D107EA1" w14:textId="77777777" w:rsidTr="00B821A0">
        <w:trPr>
          <w:trHeight w:val="285"/>
        </w:trPr>
        <w:tc>
          <w:tcPr>
            <w:tcW w:w="1372" w:type="dxa"/>
          </w:tcPr>
          <w:p w14:paraId="55E7993E" w14:textId="5B13F4DC" w:rsidR="00723F70" w:rsidRDefault="00723F70" w:rsidP="00723F70">
            <w:pPr>
              <w:pStyle w:val="TableParagraph"/>
              <w:spacing w:before="19" w:line="245" w:lineRule="exact"/>
              <w:ind w:left="347" w:right="341"/>
              <w:jc w:val="center"/>
            </w:pPr>
            <w:r>
              <w:t>2.143</w:t>
            </w:r>
          </w:p>
        </w:tc>
        <w:tc>
          <w:tcPr>
            <w:tcW w:w="1260" w:type="dxa"/>
            <w:tcBorders>
              <w:right w:val="single" w:sz="8" w:space="0" w:color="000000"/>
            </w:tcBorders>
          </w:tcPr>
          <w:p w14:paraId="30EED2D7" w14:textId="1113D1FB" w:rsidR="00723F70" w:rsidRDefault="00723F70" w:rsidP="00723F70">
            <w:pPr>
              <w:pStyle w:val="TableParagraph"/>
              <w:spacing w:before="19" w:line="245" w:lineRule="exact"/>
              <w:ind w:left="322"/>
            </w:pPr>
            <w:r>
              <w:t>2.143</w:t>
            </w:r>
          </w:p>
        </w:tc>
        <w:tc>
          <w:tcPr>
            <w:tcW w:w="708" w:type="dxa"/>
            <w:tcBorders>
              <w:left w:val="single" w:sz="8" w:space="0" w:color="000000"/>
            </w:tcBorders>
          </w:tcPr>
          <w:p w14:paraId="551B4A7C" w14:textId="26D8D194" w:rsidR="00723F70" w:rsidRDefault="00723F70" w:rsidP="00723F70">
            <w:pPr>
              <w:pStyle w:val="TableParagraph"/>
              <w:spacing w:before="5" w:line="260" w:lineRule="exact"/>
              <w:ind w:right="1"/>
              <w:jc w:val="center"/>
              <w:rPr>
                <w:rFonts w:ascii="MS Gothic" w:hAnsi="MS Gothic"/>
              </w:rPr>
            </w:pPr>
            <w:r>
              <w:rPr>
                <w:rFonts w:ascii="MS Gothic" w:hAnsi="MS Gothic"/>
                <w:w w:val="102"/>
              </w:rPr>
              <w:t>☐</w:t>
            </w:r>
          </w:p>
        </w:tc>
        <w:tc>
          <w:tcPr>
            <w:tcW w:w="1134" w:type="dxa"/>
          </w:tcPr>
          <w:p w14:paraId="130562B9" w14:textId="29CA22FE" w:rsidR="00723F70" w:rsidRDefault="00723F70" w:rsidP="00723F70">
            <w:pPr>
              <w:pStyle w:val="TableParagraph"/>
              <w:spacing w:before="5" w:line="260" w:lineRule="exact"/>
              <w:ind w:left="15"/>
              <w:jc w:val="center"/>
              <w:rPr>
                <w:rFonts w:ascii="MS Gothic" w:hAnsi="MS Gothic"/>
              </w:rPr>
            </w:pPr>
            <w:r w:rsidRPr="00DA560A">
              <w:rPr>
                <w:rFonts w:ascii="Segoe UI Symbol" w:hAnsi="Segoe UI Symbol"/>
                <w:w w:val="102"/>
              </w:rPr>
              <w:t>☒</w:t>
            </w:r>
          </w:p>
        </w:tc>
        <w:tc>
          <w:tcPr>
            <w:tcW w:w="993" w:type="dxa"/>
          </w:tcPr>
          <w:p w14:paraId="50A9075B" w14:textId="72D60CD1" w:rsidR="00723F70" w:rsidRDefault="00723F70" w:rsidP="00723F70">
            <w:pPr>
              <w:pStyle w:val="TableParagraph"/>
              <w:spacing w:line="265" w:lineRule="exact"/>
              <w:ind w:left="29"/>
              <w:jc w:val="center"/>
              <w:rPr>
                <w:rFonts w:ascii="Segoe UI Symbol" w:hAnsi="Segoe UI Symbol"/>
              </w:rPr>
            </w:pPr>
            <w:r w:rsidRPr="00DA560A">
              <w:rPr>
                <w:rFonts w:ascii="MS Gothic" w:hAnsi="MS Gothic"/>
                <w:w w:val="102"/>
              </w:rPr>
              <w:t>☐</w:t>
            </w:r>
          </w:p>
        </w:tc>
        <w:tc>
          <w:tcPr>
            <w:tcW w:w="1291" w:type="dxa"/>
          </w:tcPr>
          <w:p w14:paraId="7F8C1814" w14:textId="33FDD141" w:rsidR="00723F70" w:rsidRDefault="00723F70" w:rsidP="00723F70">
            <w:pPr>
              <w:pStyle w:val="TableParagraph"/>
              <w:spacing w:before="5" w:line="260" w:lineRule="exact"/>
              <w:ind w:left="15"/>
              <w:jc w:val="center"/>
              <w:rPr>
                <w:rFonts w:ascii="MS Gothic" w:hAnsi="MS Gothic"/>
              </w:rPr>
            </w:pPr>
            <w:r>
              <w:rPr>
                <w:rFonts w:ascii="MS Gothic" w:hAnsi="MS Gothic"/>
                <w:w w:val="102"/>
              </w:rPr>
              <w:t>☐</w:t>
            </w:r>
          </w:p>
        </w:tc>
        <w:tc>
          <w:tcPr>
            <w:tcW w:w="977" w:type="dxa"/>
          </w:tcPr>
          <w:p w14:paraId="3C84B84B" w14:textId="715BC76C" w:rsidR="00723F70" w:rsidRDefault="00723F70" w:rsidP="00723F70">
            <w:pPr>
              <w:pStyle w:val="TableParagraph"/>
              <w:spacing w:before="5" w:line="260" w:lineRule="exact"/>
              <w:jc w:val="center"/>
              <w:rPr>
                <w:rFonts w:ascii="MS Gothic" w:hAnsi="MS Gothic"/>
              </w:rPr>
            </w:pPr>
            <w:r>
              <w:rPr>
                <w:rFonts w:ascii="MS Gothic" w:hAnsi="MS Gothic"/>
                <w:w w:val="102"/>
              </w:rPr>
              <w:t>☐</w:t>
            </w:r>
          </w:p>
        </w:tc>
        <w:tc>
          <w:tcPr>
            <w:tcW w:w="6309" w:type="dxa"/>
          </w:tcPr>
          <w:p w14:paraId="4A9EE6FE" w14:textId="2C4F75B0" w:rsidR="00723F70" w:rsidRPr="00723F70" w:rsidRDefault="00723F70" w:rsidP="00723F70">
            <w:pPr>
              <w:pStyle w:val="TableParagraph"/>
              <w:spacing w:before="4"/>
              <w:ind w:left="112"/>
            </w:pPr>
            <w:r w:rsidRPr="00723F70">
              <w:t>Revisão</w:t>
            </w:r>
            <w:r w:rsidRPr="00723F70">
              <w:rPr>
                <w:spacing w:val="12"/>
              </w:rPr>
              <w:t xml:space="preserve"> </w:t>
            </w:r>
            <w:r w:rsidRPr="00723F70">
              <w:t>do</w:t>
            </w:r>
            <w:r w:rsidRPr="00723F70">
              <w:rPr>
                <w:spacing w:val="-11"/>
              </w:rPr>
              <w:t xml:space="preserve"> Requisito Regulamentar e ajuste da pergunta</w:t>
            </w:r>
            <w:r w:rsidRPr="00723F70">
              <w:t>.</w:t>
            </w:r>
          </w:p>
        </w:tc>
      </w:tr>
      <w:tr w:rsidR="00723F70" w14:paraId="7A2E9024" w14:textId="77777777" w:rsidTr="00B821A0">
        <w:trPr>
          <w:trHeight w:val="285"/>
        </w:trPr>
        <w:tc>
          <w:tcPr>
            <w:tcW w:w="1372" w:type="dxa"/>
          </w:tcPr>
          <w:p w14:paraId="0CD6D6F6" w14:textId="0CCD005F" w:rsidR="00723F70" w:rsidRDefault="00723F70" w:rsidP="00723F70">
            <w:pPr>
              <w:pStyle w:val="TableParagraph"/>
              <w:spacing w:before="20" w:line="246" w:lineRule="exact"/>
              <w:ind w:left="347" w:right="341"/>
              <w:jc w:val="center"/>
            </w:pPr>
            <w:r>
              <w:t>2.153</w:t>
            </w:r>
          </w:p>
        </w:tc>
        <w:tc>
          <w:tcPr>
            <w:tcW w:w="1260" w:type="dxa"/>
            <w:tcBorders>
              <w:right w:val="single" w:sz="8" w:space="0" w:color="000000"/>
            </w:tcBorders>
          </w:tcPr>
          <w:p w14:paraId="29014122" w14:textId="5753E6A3" w:rsidR="00723F70" w:rsidRDefault="00723F70" w:rsidP="00723F70">
            <w:pPr>
              <w:pStyle w:val="TableParagraph"/>
              <w:spacing w:before="20" w:line="246" w:lineRule="exact"/>
              <w:ind w:left="322"/>
            </w:pPr>
            <w:r>
              <w:t>2.153</w:t>
            </w:r>
          </w:p>
        </w:tc>
        <w:tc>
          <w:tcPr>
            <w:tcW w:w="708" w:type="dxa"/>
            <w:tcBorders>
              <w:left w:val="single" w:sz="8" w:space="0" w:color="000000"/>
            </w:tcBorders>
          </w:tcPr>
          <w:p w14:paraId="302C7DCF" w14:textId="29238D1E" w:rsidR="00723F70" w:rsidRDefault="00723F70" w:rsidP="00723F70">
            <w:pPr>
              <w:pStyle w:val="TableParagraph"/>
              <w:spacing w:before="5" w:line="260" w:lineRule="exact"/>
              <w:ind w:right="1"/>
              <w:jc w:val="center"/>
              <w:rPr>
                <w:rFonts w:ascii="MS Gothic" w:hAnsi="MS Gothic"/>
              </w:rPr>
            </w:pPr>
            <w:r>
              <w:rPr>
                <w:rFonts w:ascii="MS Gothic" w:hAnsi="MS Gothic"/>
                <w:w w:val="102"/>
              </w:rPr>
              <w:t>☐</w:t>
            </w:r>
          </w:p>
        </w:tc>
        <w:tc>
          <w:tcPr>
            <w:tcW w:w="1134" w:type="dxa"/>
          </w:tcPr>
          <w:p w14:paraId="35E33A7A" w14:textId="3EAEDDB1" w:rsidR="00723F70" w:rsidRDefault="00723F70" w:rsidP="00723F70">
            <w:pPr>
              <w:pStyle w:val="TableParagraph"/>
              <w:spacing w:before="5" w:line="260" w:lineRule="exact"/>
              <w:ind w:left="15"/>
              <w:jc w:val="center"/>
              <w:rPr>
                <w:rFonts w:ascii="MS Gothic" w:hAnsi="MS Gothic"/>
              </w:rPr>
            </w:pPr>
            <w:r>
              <w:rPr>
                <w:rFonts w:ascii="MS Gothic" w:hAnsi="MS Gothic"/>
                <w:w w:val="102"/>
              </w:rPr>
              <w:t>☐</w:t>
            </w:r>
          </w:p>
        </w:tc>
        <w:tc>
          <w:tcPr>
            <w:tcW w:w="993" w:type="dxa"/>
          </w:tcPr>
          <w:p w14:paraId="694730B6" w14:textId="032046BF" w:rsidR="00723F70" w:rsidRDefault="00723F70" w:rsidP="00723F70">
            <w:pPr>
              <w:pStyle w:val="TableParagraph"/>
              <w:spacing w:line="266" w:lineRule="exact"/>
              <w:ind w:left="29"/>
              <w:jc w:val="center"/>
              <w:rPr>
                <w:rFonts w:ascii="Segoe UI Symbol" w:hAnsi="Segoe UI Symbol"/>
              </w:rPr>
            </w:pPr>
            <w:r>
              <w:rPr>
                <w:rFonts w:ascii="Segoe UI Symbol" w:hAnsi="Segoe UI Symbol"/>
                <w:w w:val="102"/>
              </w:rPr>
              <w:t>☒</w:t>
            </w:r>
          </w:p>
        </w:tc>
        <w:tc>
          <w:tcPr>
            <w:tcW w:w="1291" w:type="dxa"/>
          </w:tcPr>
          <w:p w14:paraId="6B24A083" w14:textId="1E110813" w:rsidR="00723F70" w:rsidRDefault="00723F70" w:rsidP="00723F70">
            <w:pPr>
              <w:pStyle w:val="TableParagraph"/>
              <w:spacing w:before="5" w:line="260" w:lineRule="exact"/>
              <w:ind w:left="15"/>
              <w:jc w:val="center"/>
              <w:rPr>
                <w:rFonts w:ascii="MS Gothic" w:hAnsi="MS Gothic"/>
              </w:rPr>
            </w:pPr>
            <w:r>
              <w:rPr>
                <w:rFonts w:ascii="MS Gothic" w:hAnsi="MS Gothic"/>
                <w:w w:val="102"/>
              </w:rPr>
              <w:t>☐</w:t>
            </w:r>
          </w:p>
        </w:tc>
        <w:tc>
          <w:tcPr>
            <w:tcW w:w="977" w:type="dxa"/>
          </w:tcPr>
          <w:p w14:paraId="772EBF17" w14:textId="6503E09B" w:rsidR="00723F70" w:rsidRDefault="00723F70" w:rsidP="00723F70">
            <w:pPr>
              <w:pStyle w:val="TableParagraph"/>
              <w:spacing w:before="5" w:line="260" w:lineRule="exact"/>
              <w:jc w:val="center"/>
              <w:rPr>
                <w:rFonts w:ascii="MS Gothic" w:hAnsi="MS Gothic"/>
              </w:rPr>
            </w:pPr>
            <w:r>
              <w:rPr>
                <w:rFonts w:ascii="MS Gothic" w:hAnsi="MS Gothic"/>
                <w:w w:val="102"/>
              </w:rPr>
              <w:t>☐</w:t>
            </w:r>
          </w:p>
        </w:tc>
        <w:tc>
          <w:tcPr>
            <w:tcW w:w="6309" w:type="dxa"/>
          </w:tcPr>
          <w:p w14:paraId="5765DF26" w14:textId="059C5B66" w:rsidR="00723F70" w:rsidRPr="00723F70" w:rsidRDefault="00723F70" w:rsidP="00723F70">
            <w:pPr>
              <w:pStyle w:val="TableParagraph"/>
              <w:spacing w:before="5"/>
              <w:ind w:left="112"/>
            </w:pPr>
            <w:r w:rsidRPr="00723F70">
              <w:t>Pergunta</w:t>
            </w:r>
            <w:r w:rsidRPr="00723F70">
              <w:rPr>
                <w:spacing w:val="-19"/>
              </w:rPr>
              <w:t xml:space="preserve"> </w:t>
            </w:r>
            <w:r w:rsidRPr="00723F70">
              <w:t>sem</w:t>
            </w:r>
            <w:r w:rsidRPr="00723F70">
              <w:rPr>
                <w:spacing w:val="-5"/>
              </w:rPr>
              <w:t xml:space="preserve"> </w:t>
            </w:r>
            <w:r w:rsidRPr="00723F70">
              <w:t>alteração.</w:t>
            </w:r>
          </w:p>
        </w:tc>
      </w:tr>
      <w:tr w:rsidR="00723F70" w14:paraId="38AE46AC" w14:textId="77777777" w:rsidTr="00B821A0">
        <w:trPr>
          <w:trHeight w:val="300"/>
        </w:trPr>
        <w:tc>
          <w:tcPr>
            <w:tcW w:w="1372" w:type="dxa"/>
          </w:tcPr>
          <w:p w14:paraId="675C9F06" w14:textId="030C316B" w:rsidR="00723F70" w:rsidRPr="00DA560A" w:rsidRDefault="00723F70" w:rsidP="00723F70">
            <w:pPr>
              <w:pStyle w:val="TableParagraph"/>
              <w:spacing w:before="20"/>
              <w:ind w:left="347" w:right="341"/>
              <w:jc w:val="center"/>
            </w:pPr>
            <w:r w:rsidRPr="00DA560A">
              <w:t>2.155</w:t>
            </w:r>
          </w:p>
        </w:tc>
        <w:tc>
          <w:tcPr>
            <w:tcW w:w="1260" w:type="dxa"/>
            <w:tcBorders>
              <w:right w:val="single" w:sz="8" w:space="0" w:color="000000"/>
            </w:tcBorders>
          </w:tcPr>
          <w:p w14:paraId="674DA363" w14:textId="2A4942FE" w:rsidR="00723F70" w:rsidRPr="00DA560A" w:rsidRDefault="00723F70" w:rsidP="00723F70">
            <w:pPr>
              <w:pStyle w:val="TableParagraph"/>
              <w:spacing w:before="20"/>
              <w:ind w:left="322"/>
            </w:pPr>
            <w:r w:rsidRPr="00DA560A">
              <w:t>2.155</w:t>
            </w:r>
          </w:p>
        </w:tc>
        <w:tc>
          <w:tcPr>
            <w:tcW w:w="708" w:type="dxa"/>
            <w:tcBorders>
              <w:left w:val="single" w:sz="8" w:space="0" w:color="000000"/>
            </w:tcBorders>
          </w:tcPr>
          <w:p w14:paraId="2881F09F" w14:textId="66C4C0BB" w:rsidR="00723F70" w:rsidRPr="00DA560A" w:rsidRDefault="00723F70" w:rsidP="00723F70">
            <w:pPr>
              <w:pStyle w:val="TableParagraph"/>
              <w:spacing w:before="5" w:line="275" w:lineRule="exact"/>
              <w:ind w:right="1"/>
              <w:jc w:val="center"/>
              <w:rPr>
                <w:rFonts w:ascii="MS Gothic" w:hAnsi="MS Gothic"/>
              </w:rPr>
            </w:pPr>
            <w:r w:rsidRPr="00DA560A">
              <w:rPr>
                <w:rFonts w:ascii="MS Gothic" w:hAnsi="MS Gothic"/>
                <w:w w:val="102"/>
              </w:rPr>
              <w:t>☐</w:t>
            </w:r>
          </w:p>
        </w:tc>
        <w:tc>
          <w:tcPr>
            <w:tcW w:w="1134" w:type="dxa"/>
          </w:tcPr>
          <w:p w14:paraId="1BF8CD92" w14:textId="414907B3" w:rsidR="00723F70" w:rsidRPr="00DA560A" w:rsidRDefault="00723F70" w:rsidP="00723F70">
            <w:pPr>
              <w:pStyle w:val="TableParagraph"/>
              <w:spacing w:before="5" w:line="275" w:lineRule="exact"/>
              <w:ind w:left="15"/>
              <w:jc w:val="center"/>
              <w:rPr>
                <w:rFonts w:ascii="MS Gothic" w:hAnsi="MS Gothic"/>
              </w:rPr>
            </w:pPr>
            <w:r w:rsidRPr="00DA560A">
              <w:rPr>
                <w:rFonts w:ascii="Segoe UI Symbol" w:hAnsi="Segoe UI Symbol"/>
                <w:w w:val="102"/>
              </w:rPr>
              <w:t>☒</w:t>
            </w:r>
          </w:p>
        </w:tc>
        <w:tc>
          <w:tcPr>
            <w:tcW w:w="993" w:type="dxa"/>
          </w:tcPr>
          <w:p w14:paraId="32F30A4B" w14:textId="4008E3AF" w:rsidR="00723F70" w:rsidRPr="00DA560A" w:rsidRDefault="00723F70" w:rsidP="00723F70">
            <w:pPr>
              <w:pStyle w:val="TableParagraph"/>
              <w:spacing w:before="3" w:line="277" w:lineRule="exact"/>
              <w:ind w:left="29"/>
              <w:jc w:val="center"/>
              <w:rPr>
                <w:rFonts w:ascii="Segoe UI Symbol" w:hAnsi="Segoe UI Symbol"/>
              </w:rPr>
            </w:pPr>
            <w:r w:rsidRPr="00DA560A">
              <w:rPr>
                <w:rFonts w:ascii="MS Gothic" w:hAnsi="MS Gothic"/>
                <w:w w:val="102"/>
              </w:rPr>
              <w:t>☐</w:t>
            </w:r>
          </w:p>
        </w:tc>
        <w:tc>
          <w:tcPr>
            <w:tcW w:w="1291" w:type="dxa"/>
          </w:tcPr>
          <w:p w14:paraId="30DEB830" w14:textId="7A164624" w:rsidR="00723F70" w:rsidRPr="00DA560A" w:rsidRDefault="00723F70" w:rsidP="00723F70">
            <w:pPr>
              <w:pStyle w:val="TableParagraph"/>
              <w:spacing w:before="5" w:line="275" w:lineRule="exact"/>
              <w:ind w:left="15"/>
              <w:jc w:val="center"/>
              <w:rPr>
                <w:rFonts w:ascii="MS Gothic" w:hAnsi="MS Gothic"/>
              </w:rPr>
            </w:pPr>
            <w:r w:rsidRPr="00DA560A">
              <w:rPr>
                <w:rFonts w:ascii="MS Gothic" w:hAnsi="MS Gothic"/>
                <w:w w:val="102"/>
              </w:rPr>
              <w:t>☐</w:t>
            </w:r>
          </w:p>
        </w:tc>
        <w:tc>
          <w:tcPr>
            <w:tcW w:w="977" w:type="dxa"/>
          </w:tcPr>
          <w:p w14:paraId="6B4CD437" w14:textId="310698E4" w:rsidR="00723F70" w:rsidRPr="00DA560A" w:rsidRDefault="00723F70" w:rsidP="00723F70">
            <w:pPr>
              <w:pStyle w:val="TableParagraph"/>
              <w:spacing w:before="5" w:line="275" w:lineRule="exact"/>
              <w:jc w:val="center"/>
              <w:rPr>
                <w:rFonts w:ascii="MS Gothic" w:hAnsi="MS Gothic"/>
              </w:rPr>
            </w:pPr>
            <w:r w:rsidRPr="00DA560A">
              <w:rPr>
                <w:rFonts w:ascii="MS Gothic" w:hAnsi="MS Gothic"/>
                <w:w w:val="102"/>
              </w:rPr>
              <w:t>☐</w:t>
            </w:r>
          </w:p>
        </w:tc>
        <w:tc>
          <w:tcPr>
            <w:tcW w:w="6309" w:type="dxa"/>
          </w:tcPr>
          <w:p w14:paraId="7D762675" w14:textId="597D9CDE" w:rsidR="00723F70" w:rsidRPr="00723F70" w:rsidRDefault="00723F70" w:rsidP="00723F70">
            <w:pPr>
              <w:pStyle w:val="TableParagraph"/>
              <w:spacing w:before="5"/>
              <w:ind w:left="112"/>
            </w:pPr>
            <w:r w:rsidRPr="00723F70">
              <w:t>Revisão</w:t>
            </w:r>
            <w:r w:rsidRPr="00723F70">
              <w:rPr>
                <w:spacing w:val="12"/>
              </w:rPr>
              <w:t xml:space="preserve"> </w:t>
            </w:r>
            <w:r w:rsidRPr="00723F70">
              <w:t>do</w:t>
            </w:r>
            <w:r w:rsidRPr="00723F70">
              <w:rPr>
                <w:spacing w:val="-11"/>
              </w:rPr>
              <w:t xml:space="preserve"> Requisito Regulamentar e ajuste da pergunta</w:t>
            </w:r>
            <w:r w:rsidRPr="00723F70">
              <w:t>.</w:t>
            </w:r>
          </w:p>
        </w:tc>
      </w:tr>
      <w:tr w:rsidR="00723F70" w14:paraId="0BE11B1E" w14:textId="77777777" w:rsidTr="00B821A0">
        <w:trPr>
          <w:trHeight w:val="285"/>
        </w:trPr>
        <w:tc>
          <w:tcPr>
            <w:tcW w:w="1372" w:type="dxa"/>
          </w:tcPr>
          <w:p w14:paraId="10DA0B2E" w14:textId="601D3188" w:rsidR="00723F70" w:rsidRPr="00DA560A" w:rsidRDefault="00723F70" w:rsidP="00723F70">
            <w:pPr>
              <w:pStyle w:val="TableParagraph"/>
              <w:spacing w:before="4"/>
              <w:ind w:left="347" w:right="341"/>
              <w:jc w:val="center"/>
            </w:pPr>
            <w:r w:rsidRPr="00DA560A">
              <w:t>2.161</w:t>
            </w:r>
          </w:p>
        </w:tc>
        <w:tc>
          <w:tcPr>
            <w:tcW w:w="1260" w:type="dxa"/>
            <w:tcBorders>
              <w:right w:val="single" w:sz="8" w:space="0" w:color="000000"/>
            </w:tcBorders>
          </w:tcPr>
          <w:p w14:paraId="17EB9D42" w14:textId="7925947F" w:rsidR="00723F70" w:rsidRPr="00DA560A" w:rsidRDefault="00723F70" w:rsidP="00723F70">
            <w:pPr>
              <w:pStyle w:val="TableParagraph"/>
              <w:spacing w:before="4"/>
              <w:ind w:left="322"/>
            </w:pPr>
            <w:r w:rsidRPr="00DA560A">
              <w:t>2.161</w:t>
            </w:r>
          </w:p>
        </w:tc>
        <w:tc>
          <w:tcPr>
            <w:tcW w:w="708" w:type="dxa"/>
            <w:tcBorders>
              <w:left w:val="single" w:sz="8" w:space="0" w:color="000000"/>
            </w:tcBorders>
          </w:tcPr>
          <w:p w14:paraId="44FCB3A2" w14:textId="6479D7EF" w:rsidR="00723F70" w:rsidRPr="00DA560A" w:rsidRDefault="00723F70" w:rsidP="00723F70">
            <w:pPr>
              <w:pStyle w:val="TableParagraph"/>
              <w:spacing w:before="5" w:line="261" w:lineRule="exact"/>
              <w:ind w:right="1"/>
              <w:jc w:val="center"/>
              <w:rPr>
                <w:rFonts w:ascii="MS Gothic" w:hAnsi="MS Gothic"/>
              </w:rPr>
            </w:pPr>
            <w:r w:rsidRPr="00DA560A">
              <w:rPr>
                <w:rFonts w:ascii="MS Gothic" w:hAnsi="MS Gothic"/>
                <w:w w:val="102"/>
              </w:rPr>
              <w:t>☐</w:t>
            </w:r>
          </w:p>
        </w:tc>
        <w:tc>
          <w:tcPr>
            <w:tcW w:w="1134" w:type="dxa"/>
          </w:tcPr>
          <w:p w14:paraId="2D8432B5" w14:textId="7771A589" w:rsidR="00723F70" w:rsidRPr="00DA560A" w:rsidRDefault="00723F70" w:rsidP="00723F70">
            <w:pPr>
              <w:pStyle w:val="TableParagraph"/>
              <w:spacing w:before="5" w:line="261" w:lineRule="exact"/>
              <w:ind w:left="15"/>
              <w:jc w:val="center"/>
              <w:rPr>
                <w:rFonts w:ascii="MS Gothic" w:hAnsi="MS Gothic"/>
              </w:rPr>
            </w:pPr>
            <w:r w:rsidRPr="00DA560A">
              <w:rPr>
                <w:rFonts w:ascii="Segoe UI Symbol" w:hAnsi="Segoe UI Symbol"/>
                <w:w w:val="102"/>
              </w:rPr>
              <w:t>☒</w:t>
            </w:r>
          </w:p>
        </w:tc>
        <w:tc>
          <w:tcPr>
            <w:tcW w:w="993" w:type="dxa"/>
          </w:tcPr>
          <w:p w14:paraId="439A0FF6" w14:textId="3A505BF6" w:rsidR="00723F70" w:rsidRPr="00DA560A" w:rsidRDefault="00723F70" w:rsidP="00723F70">
            <w:pPr>
              <w:pStyle w:val="TableParagraph"/>
              <w:spacing w:line="266" w:lineRule="exact"/>
              <w:ind w:left="29"/>
              <w:jc w:val="center"/>
              <w:rPr>
                <w:rFonts w:ascii="Segoe UI Symbol" w:hAnsi="Segoe UI Symbol"/>
              </w:rPr>
            </w:pPr>
            <w:r w:rsidRPr="00DA560A">
              <w:rPr>
                <w:rFonts w:ascii="MS Gothic" w:hAnsi="MS Gothic"/>
                <w:w w:val="102"/>
              </w:rPr>
              <w:t>☐</w:t>
            </w:r>
          </w:p>
        </w:tc>
        <w:tc>
          <w:tcPr>
            <w:tcW w:w="1291" w:type="dxa"/>
          </w:tcPr>
          <w:p w14:paraId="086331C7" w14:textId="5D21E19B" w:rsidR="00723F70" w:rsidRPr="00DA560A" w:rsidRDefault="00723F70" w:rsidP="00723F70">
            <w:pPr>
              <w:pStyle w:val="TableParagraph"/>
              <w:spacing w:before="5" w:line="261" w:lineRule="exact"/>
              <w:ind w:left="15"/>
              <w:jc w:val="center"/>
              <w:rPr>
                <w:rFonts w:ascii="MS Gothic" w:hAnsi="MS Gothic"/>
              </w:rPr>
            </w:pPr>
            <w:r w:rsidRPr="00DA560A">
              <w:rPr>
                <w:rFonts w:ascii="MS Gothic" w:hAnsi="MS Gothic"/>
                <w:w w:val="102"/>
              </w:rPr>
              <w:t>☐</w:t>
            </w:r>
          </w:p>
        </w:tc>
        <w:tc>
          <w:tcPr>
            <w:tcW w:w="977" w:type="dxa"/>
          </w:tcPr>
          <w:p w14:paraId="607957DD" w14:textId="58B9187A" w:rsidR="00723F70" w:rsidRPr="00DA560A" w:rsidRDefault="00723F70" w:rsidP="00723F70">
            <w:pPr>
              <w:pStyle w:val="TableParagraph"/>
              <w:spacing w:before="5" w:line="261" w:lineRule="exact"/>
              <w:jc w:val="center"/>
              <w:rPr>
                <w:rFonts w:ascii="MS Gothic" w:hAnsi="MS Gothic"/>
              </w:rPr>
            </w:pPr>
            <w:r w:rsidRPr="00DA560A">
              <w:rPr>
                <w:rFonts w:ascii="MS Gothic" w:hAnsi="MS Gothic"/>
                <w:w w:val="102"/>
              </w:rPr>
              <w:t>☐</w:t>
            </w:r>
          </w:p>
        </w:tc>
        <w:tc>
          <w:tcPr>
            <w:tcW w:w="6309" w:type="dxa"/>
          </w:tcPr>
          <w:p w14:paraId="2A2C9872" w14:textId="6EE05E91" w:rsidR="00723F70" w:rsidRPr="00723F70" w:rsidRDefault="00723F70" w:rsidP="00723F70">
            <w:pPr>
              <w:pStyle w:val="TableParagraph"/>
              <w:spacing w:line="243" w:lineRule="exact"/>
              <w:ind w:left="112"/>
            </w:pPr>
            <w:r w:rsidRPr="00723F70">
              <w:t>Revisão</w:t>
            </w:r>
            <w:r w:rsidRPr="00723F70">
              <w:rPr>
                <w:spacing w:val="12"/>
              </w:rPr>
              <w:t xml:space="preserve"> </w:t>
            </w:r>
            <w:r w:rsidRPr="00723F70">
              <w:t>do</w:t>
            </w:r>
            <w:r w:rsidRPr="00723F70">
              <w:rPr>
                <w:spacing w:val="-11"/>
              </w:rPr>
              <w:t xml:space="preserve"> Requisito Regulamentar e ajuste da pergunta.</w:t>
            </w:r>
          </w:p>
        </w:tc>
      </w:tr>
      <w:tr w:rsidR="00723F70" w14:paraId="12D0B267" w14:textId="77777777" w:rsidTr="00B821A0">
        <w:trPr>
          <w:trHeight w:val="285"/>
        </w:trPr>
        <w:tc>
          <w:tcPr>
            <w:tcW w:w="1372" w:type="dxa"/>
          </w:tcPr>
          <w:p w14:paraId="55DA0F3C" w14:textId="561D9C90" w:rsidR="00723F70" w:rsidRPr="00DA560A" w:rsidRDefault="00723F70" w:rsidP="00723F70">
            <w:pPr>
              <w:pStyle w:val="TableParagraph"/>
              <w:spacing w:before="19" w:line="246" w:lineRule="exact"/>
              <w:ind w:left="347" w:right="341"/>
              <w:jc w:val="center"/>
            </w:pPr>
            <w:r w:rsidRPr="00DA560A">
              <w:t>2.163</w:t>
            </w:r>
          </w:p>
        </w:tc>
        <w:tc>
          <w:tcPr>
            <w:tcW w:w="1260" w:type="dxa"/>
            <w:tcBorders>
              <w:right w:val="single" w:sz="8" w:space="0" w:color="000000"/>
            </w:tcBorders>
          </w:tcPr>
          <w:p w14:paraId="298759A0" w14:textId="6FCD01EA" w:rsidR="00723F70" w:rsidRPr="00DA560A" w:rsidRDefault="00723F70" w:rsidP="00723F70">
            <w:pPr>
              <w:pStyle w:val="TableParagraph"/>
              <w:spacing w:before="19" w:line="246" w:lineRule="exact"/>
              <w:ind w:left="322"/>
            </w:pPr>
            <w:r w:rsidRPr="00DA560A">
              <w:t>2.163</w:t>
            </w:r>
          </w:p>
        </w:tc>
        <w:tc>
          <w:tcPr>
            <w:tcW w:w="708" w:type="dxa"/>
            <w:tcBorders>
              <w:left w:val="single" w:sz="8" w:space="0" w:color="000000"/>
            </w:tcBorders>
          </w:tcPr>
          <w:p w14:paraId="48860705" w14:textId="50C4F7E0" w:rsidR="00723F70" w:rsidRPr="00DA560A" w:rsidRDefault="00723F70" w:rsidP="00723F70">
            <w:pPr>
              <w:pStyle w:val="TableParagraph"/>
              <w:spacing w:before="5" w:line="260" w:lineRule="exact"/>
              <w:ind w:right="1"/>
              <w:jc w:val="center"/>
              <w:rPr>
                <w:rFonts w:ascii="MS Gothic" w:hAnsi="MS Gothic"/>
              </w:rPr>
            </w:pPr>
            <w:r w:rsidRPr="00DA560A">
              <w:rPr>
                <w:rFonts w:ascii="MS Gothic" w:hAnsi="MS Gothic"/>
                <w:w w:val="102"/>
              </w:rPr>
              <w:t>☐</w:t>
            </w:r>
          </w:p>
        </w:tc>
        <w:tc>
          <w:tcPr>
            <w:tcW w:w="1134" w:type="dxa"/>
          </w:tcPr>
          <w:p w14:paraId="58C837FC" w14:textId="7E2DCE21" w:rsidR="00723F70" w:rsidRPr="00DA560A" w:rsidRDefault="00723F70" w:rsidP="00723F70">
            <w:pPr>
              <w:pStyle w:val="TableParagraph"/>
              <w:spacing w:before="5" w:line="260" w:lineRule="exact"/>
              <w:ind w:left="15"/>
              <w:jc w:val="center"/>
              <w:rPr>
                <w:rFonts w:ascii="MS Gothic" w:hAnsi="MS Gothic"/>
              </w:rPr>
            </w:pPr>
            <w:r w:rsidRPr="00DA560A">
              <w:rPr>
                <w:rFonts w:ascii="Segoe UI Symbol" w:hAnsi="Segoe UI Symbol"/>
                <w:w w:val="102"/>
              </w:rPr>
              <w:t>☒</w:t>
            </w:r>
          </w:p>
        </w:tc>
        <w:tc>
          <w:tcPr>
            <w:tcW w:w="993" w:type="dxa"/>
          </w:tcPr>
          <w:p w14:paraId="1418B157" w14:textId="30218B15" w:rsidR="00723F70" w:rsidRPr="00DA560A" w:rsidRDefault="00723F70" w:rsidP="00723F70">
            <w:pPr>
              <w:pStyle w:val="TableParagraph"/>
              <w:spacing w:line="265" w:lineRule="exact"/>
              <w:ind w:left="29"/>
              <w:jc w:val="center"/>
              <w:rPr>
                <w:rFonts w:ascii="Segoe UI Symbol" w:hAnsi="Segoe UI Symbol"/>
              </w:rPr>
            </w:pPr>
            <w:r w:rsidRPr="00DA560A">
              <w:rPr>
                <w:rFonts w:ascii="MS Gothic" w:hAnsi="MS Gothic"/>
                <w:w w:val="102"/>
              </w:rPr>
              <w:t>☐</w:t>
            </w:r>
          </w:p>
        </w:tc>
        <w:tc>
          <w:tcPr>
            <w:tcW w:w="1291" w:type="dxa"/>
          </w:tcPr>
          <w:p w14:paraId="12581493" w14:textId="11958097" w:rsidR="00723F70" w:rsidRPr="00DA560A" w:rsidRDefault="00723F70" w:rsidP="00723F70">
            <w:pPr>
              <w:pStyle w:val="TableParagraph"/>
              <w:spacing w:before="5" w:line="260" w:lineRule="exact"/>
              <w:ind w:left="15"/>
              <w:jc w:val="center"/>
              <w:rPr>
                <w:rFonts w:ascii="MS Gothic" w:hAnsi="MS Gothic"/>
              </w:rPr>
            </w:pPr>
            <w:r w:rsidRPr="00DA560A">
              <w:rPr>
                <w:rFonts w:ascii="MS Gothic" w:hAnsi="MS Gothic"/>
                <w:w w:val="102"/>
              </w:rPr>
              <w:t>☐</w:t>
            </w:r>
          </w:p>
        </w:tc>
        <w:tc>
          <w:tcPr>
            <w:tcW w:w="977" w:type="dxa"/>
          </w:tcPr>
          <w:p w14:paraId="581A0732" w14:textId="63962F0F" w:rsidR="00723F70" w:rsidRPr="00DA560A" w:rsidRDefault="00723F70" w:rsidP="00723F70">
            <w:pPr>
              <w:pStyle w:val="TableParagraph"/>
              <w:spacing w:before="5" w:line="260" w:lineRule="exact"/>
              <w:jc w:val="center"/>
              <w:rPr>
                <w:rFonts w:ascii="MS Gothic" w:hAnsi="MS Gothic"/>
              </w:rPr>
            </w:pPr>
            <w:r w:rsidRPr="00DA560A">
              <w:rPr>
                <w:rFonts w:ascii="MS Gothic" w:hAnsi="MS Gothic"/>
                <w:w w:val="102"/>
              </w:rPr>
              <w:t>☐</w:t>
            </w:r>
          </w:p>
        </w:tc>
        <w:tc>
          <w:tcPr>
            <w:tcW w:w="6309" w:type="dxa"/>
          </w:tcPr>
          <w:p w14:paraId="7992E10D" w14:textId="6F51DF06" w:rsidR="00723F70" w:rsidRPr="00723F70" w:rsidRDefault="00723F70" w:rsidP="00723F70">
            <w:pPr>
              <w:pStyle w:val="TableParagraph"/>
              <w:spacing w:line="243" w:lineRule="exact"/>
              <w:ind w:left="112"/>
            </w:pPr>
            <w:r w:rsidRPr="00723F70">
              <w:rPr>
                <w:spacing w:val="-11"/>
              </w:rPr>
              <w:t>Ajuste da pergunta</w:t>
            </w:r>
            <w:r w:rsidRPr="00723F70">
              <w:t>.</w:t>
            </w:r>
          </w:p>
        </w:tc>
      </w:tr>
      <w:tr w:rsidR="00723F70" w14:paraId="1379897E" w14:textId="77777777" w:rsidTr="00B821A0">
        <w:trPr>
          <w:trHeight w:val="285"/>
        </w:trPr>
        <w:tc>
          <w:tcPr>
            <w:tcW w:w="1372" w:type="dxa"/>
          </w:tcPr>
          <w:p w14:paraId="6B58C480" w14:textId="2E66A88C" w:rsidR="00723F70" w:rsidRPr="00DA560A" w:rsidRDefault="00723F70" w:rsidP="00723F70">
            <w:pPr>
              <w:pStyle w:val="TableParagraph"/>
              <w:spacing w:before="20" w:line="245" w:lineRule="exact"/>
              <w:ind w:left="347" w:right="341"/>
              <w:jc w:val="center"/>
            </w:pPr>
            <w:r w:rsidRPr="00DA560A">
              <w:t>2.165</w:t>
            </w:r>
          </w:p>
        </w:tc>
        <w:tc>
          <w:tcPr>
            <w:tcW w:w="1260" w:type="dxa"/>
            <w:tcBorders>
              <w:right w:val="single" w:sz="8" w:space="0" w:color="000000"/>
            </w:tcBorders>
          </w:tcPr>
          <w:p w14:paraId="47774D59" w14:textId="0BFBEE2C" w:rsidR="00723F70" w:rsidRPr="00DA560A" w:rsidRDefault="00723F70" w:rsidP="00723F70">
            <w:pPr>
              <w:pStyle w:val="TableParagraph"/>
              <w:spacing w:before="20" w:line="245" w:lineRule="exact"/>
              <w:ind w:left="322"/>
            </w:pPr>
            <w:r w:rsidRPr="00DA560A">
              <w:t>2.165</w:t>
            </w:r>
          </w:p>
        </w:tc>
        <w:tc>
          <w:tcPr>
            <w:tcW w:w="708" w:type="dxa"/>
            <w:tcBorders>
              <w:left w:val="single" w:sz="8" w:space="0" w:color="000000"/>
            </w:tcBorders>
          </w:tcPr>
          <w:p w14:paraId="46DF2A12" w14:textId="2828022C" w:rsidR="00723F70" w:rsidRPr="00DA560A" w:rsidRDefault="00723F70" w:rsidP="00723F70">
            <w:pPr>
              <w:pStyle w:val="TableParagraph"/>
              <w:spacing w:before="5" w:line="260" w:lineRule="exact"/>
              <w:ind w:right="1"/>
              <w:jc w:val="center"/>
              <w:rPr>
                <w:rFonts w:ascii="MS Gothic" w:hAnsi="MS Gothic"/>
              </w:rPr>
            </w:pPr>
            <w:r w:rsidRPr="00DA560A">
              <w:rPr>
                <w:rFonts w:ascii="MS Gothic" w:hAnsi="MS Gothic"/>
                <w:w w:val="102"/>
              </w:rPr>
              <w:t>☐</w:t>
            </w:r>
          </w:p>
        </w:tc>
        <w:tc>
          <w:tcPr>
            <w:tcW w:w="1134" w:type="dxa"/>
          </w:tcPr>
          <w:p w14:paraId="7A5DCD1A" w14:textId="600BF02C" w:rsidR="00723F70" w:rsidRPr="00DA560A" w:rsidRDefault="00723F70" w:rsidP="00723F70">
            <w:pPr>
              <w:pStyle w:val="TableParagraph"/>
              <w:spacing w:line="265" w:lineRule="exact"/>
              <w:ind w:left="14"/>
              <w:jc w:val="center"/>
              <w:rPr>
                <w:rFonts w:ascii="Segoe UI Symbol" w:hAnsi="Segoe UI Symbol"/>
              </w:rPr>
            </w:pPr>
            <w:r w:rsidRPr="00DA560A">
              <w:rPr>
                <w:rFonts w:ascii="Segoe UI Symbol" w:hAnsi="Segoe UI Symbol"/>
                <w:w w:val="102"/>
              </w:rPr>
              <w:t>☒</w:t>
            </w:r>
          </w:p>
        </w:tc>
        <w:tc>
          <w:tcPr>
            <w:tcW w:w="993" w:type="dxa"/>
          </w:tcPr>
          <w:p w14:paraId="7B92531B" w14:textId="1F245B39" w:rsidR="00723F70" w:rsidRPr="00DA560A" w:rsidRDefault="00723F70" w:rsidP="00723F70">
            <w:pPr>
              <w:pStyle w:val="TableParagraph"/>
              <w:spacing w:line="265" w:lineRule="exact"/>
              <w:ind w:left="29"/>
              <w:jc w:val="center"/>
              <w:rPr>
                <w:rFonts w:ascii="Segoe UI Symbol" w:hAnsi="Segoe UI Symbol"/>
                <w:w w:val="102"/>
              </w:rPr>
            </w:pPr>
            <w:r w:rsidRPr="00DA560A">
              <w:rPr>
                <w:rFonts w:ascii="MS Gothic" w:hAnsi="MS Gothic"/>
                <w:w w:val="102"/>
              </w:rPr>
              <w:t>☐</w:t>
            </w:r>
          </w:p>
        </w:tc>
        <w:tc>
          <w:tcPr>
            <w:tcW w:w="1291" w:type="dxa"/>
          </w:tcPr>
          <w:p w14:paraId="378B2BF8" w14:textId="486F191C" w:rsidR="00723F70" w:rsidRPr="00DA560A" w:rsidRDefault="00723F70" w:rsidP="00723F70">
            <w:pPr>
              <w:pStyle w:val="TableParagraph"/>
              <w:spacing w:before="5" w:line="260" w:lineRule="exact"/>
              <w:ind w:left="15"/>
              <w:jc w:val="center"/>
              <w:rPr>
                <w:rFonts w:ascii="MS Gothic" w:hAnsi="MS Gothic"/>
              </w:rPr>
            </w:pPr>
            <w:r w:rsidRPr="00DA560A">
              <w:rPr>
                <w:rFonts w:ascii="MS Gothic" w:hAnsi="MS Gothic"/>
                <w:w w:val="102"/>
              </w:rPr>
              <w:t>☐</w:t>
            </w:r>
          </w:p>
        </w:tc>
        <w:tc>
          <w:tcPr>
            <w:tcW w:w="977" w:type="dxa"/>
          </w:tcPr>
          <w:p w14:paraId="712297FE" w14:textId="02745040" w:rsidR="00723F70" w:rsidRPr="00DA560A" w:rsidRDefault="00723F70" w:rsidP="00723F70">
            <w:pPr>
              <w:pStyle w:val="TableParagraph"/>
              <w:spacing w:before="5" w:line="260" w:lineRule="exact"/>
              <w:jc w:val="center"/>
              <w:rPr>
                <w:rFonts w:ascii="MS Gothic" w:hAnsi="MS Gothic"/>
              </w:rPr>
            </w:pPr>
            <w:r w:rsidRPr="00DA560A">
              <w:rPr>
                <w:rFonts w:ascii="MS Gothic" w:hAnsi="MS Gothic"/>
                <w:w w:val="102"/>
              </w:rPr>
              <w:t>☐</w:t>
            </w:r>
          </w:p>
        </w:tc>
        <w:tc>
          <w:tcPr>
            <w:tcW w:w="6309" w:type="dxa"/>
          </w:tcPr>
          <w:p w14:paraId="572DCF60" w14:textId="37291DF1" w:rsidR="00723F70" w:rsidRPr="00723F70" w:rsidRDefault="00723F70" w:rsidP="00723F70">
            <w:pPr>
              <w:pStyle w:val="TableParagraph"/>
              <w:spacing w:before="20" w:line="245" w:lineRule="exact"/>
              <w:ind w:left="112"/>
            </w:pPr>
            <w:r w:rsidRPr="00723F70">
              <w:rPr>
                <w:spacing w:val="-11"/>
              </w:rPr>
              <w:t>Pergunta ajustada</w:t>
            </w:r>
            <w:r w:rsidRPr="00723F70">
              <w:t>.</w:t>
            </w:r>
          </w:p>
        </w:tc>
      </w:tr>
      <w:tr w:rsidR="00723F70" w14:paraId="4F364CA6" w14:textId="77777777" w:rsidTr="00B821A0">
        <w:trPr>
          <w:trHeight w:val="285"/>
        </w:trPr>
        <w:tc>
          <w:tcPr>
            <w:tcW w:w="1372" w:type="dxa"/>
          </w:tcPr>
          <w:p w14:paraId="389C64AA" w14:textId="2969515C" w:rsidR="00723F70" w:rsidRPr="00DA560A" w:rsidRDefault="00723F70" w:rsidP="00723F70">
            <w:pPr>
              <w:pStyle w:val="TableParagraph"/>
              <w:spacing w:before="20" w:line="245" w:lineRule="exact"/>
              <w:ind w:left="347" w:right="341"/>
              <w:jc w:val="center"/>
            </w:pPr>
            <w:r w:rsidRPr="00DA560A">
              <w:t>2.167</w:t>
            </w:r>
          </w:p>
        </w:tc>
        <w:tc>
          <w:tcPr>
            <w:tcW w:w="1260" w:type="dxa"/>
            <w:tcBorders>
              <w:right w:val="single" w:sz="8" w:space="0" w:color="000000"/>
            </w:tcBorders>
          </w:tcPr>
          <w:p w14:paraId="62CEA8F2" w14:textId="18D8CA05" w:rsidR="00723F70" w:rsidRPr="00DA560A" w:rsidRDefault="00723F70" w:rsidP="00723F70">
            <w:pPr>
              <w:pStyle w:val="TableParagraph"/>
              <w:spacing w:before="20" w:line="245" w:lineRule="exact"/>
              <w:ind w:left="322"/>
            </w:pPr>
            <w:r w:rsidRPr="00DA560A">
              <w:t>2.167</w:t>
            </w:r>
          </w:p>
        </w:tc>
        <w:tc>
          <w:tcPr>
            <w:tcW w:w="708" w:type="dxa"/>
            <w:tcBorders>
              <w:left w:val="single" w:sz="8" w:space="0" w:color="000000"/>
            </w:tcBorders>
          </w:tcPr>
          <w:p w14:paraId="2D3427ED" w14:textId="08DEEB90" w:rsidR="00723F70" w:rsidRPr="00DA560A" w:rsidRDefault="00723F70" w:rsidP="00723F70">
            <w:pPr>
              <w:pStyle w:val="TableParagraph"/>
              <w:spacing w:before="5" w:line="260" w:lineRule="exact"/>
              <w:ind w:right="1"/>
              <w:jc w:val="center"/>
              <w:rPr>
                <w:rFonts w:ascii="MS Gothic" w:hAnsi="MS Gothic"/>
              </w:rPr>
            </w:pPr>
            <w:r w:rsidRPr="00DA560A">
              <w:rPr>
                <w:rFonts w:ascii="MS Gothic" w:hAnsi="MS Gothic"/>
                <w:w w:val="102"/>
              </w:rPr>
              <w:t>☐</w:t>
            </w:r>
          </w:p>
        </w:tc>
        <w:tc>
          <w:tcPr>
            <w:tcW w:w="1134" w:type="dxa"/>
          </w:tcPr>
          <w:p w14:paraId="44EC8B09" w14:textId="6B2A5683" w:rsidR="00723F70" w:rsidRPr="00DA560A" w:rsidRDefault="00723F70" w:rsidP="00723F70">
            <w:pPr>
              <w:pStyle w:val="TableParagraph"/>
              <w:spacing w:before="5" w:line="260" w:lineRule="exact"/>
              <w:ind w:left="15"/>
              <w:jc w:val="center"/>
              <w:rPr>
                <w:rFonts w:ascii="MS Gothic" w:hAnsi="MS Gothic"/>
              </w:rPr>
            </w:pPr>
            <w:r w:rsidRPr="00DA560A">
              <w:rPr>
                <w:rFonts w:ascii="Segoe UI Symbol" w:hAnsi="Segoe UI Symbol"/>
                <w:w w:val="102"/>
              </w:rPr>
              <w:t>☒</w:t>
            </w:r>
          </w:p>
        </w:tc>
        <w:tc>
          <w:tcPr>
            <w:tcW w:w="993" w:type="dxa"/>
          </w:tcPr>
          <w:p w14:paraId="419EAD3D" w14:textId="5ABBE21E" w:rsidR="00723F70" w:rsidRPr="00DA560A" w:rsidRDefault="00723F70" w:rsidP="00723F70">
            <w:pPr>
              <w:pStyle w:val="TableParagraph"/>
              <w:spacing w:line="265" w:lineRule="exact"/>
              <w:ind w:left="29"/>
              <w:jc w:val="center"/>
              <w:rPr>
                <w:rFonts w:ascii="Segoe UI Symbol" w:hAnsi="Segoe UI Symbol"/>
              </w:rPr>
            </w:pPr>
            <w:r w:rsidRPr="00DA560A">
              <w:rPr>
                <w:rFonts w:ascii="MS Gothic" w:hAnsi="MS Gothic"/>
                <w:w w:val="102"/>
              </w:rPr>
              <w:t>☐</w:t>
            </w:r>
          </w:p>
        </w:tc>
        <w:tc>
          <w:tcPr>
            <w:tcW w:w="1291" w:type="dxa"/>
          </w:tcPr>
          <w:p w14:paraId="7F68D63F" w14:textId="157727BD" w:rsidR="00723F70" w:rsidRPr="00DA560A" w:rsidRDefault="00723F70" w:rsidP="00723F70">
            <w:pPr>
              <w:pStyle w:val="TableParagraph"/>
              <w:spacing w:before="5" w:line="260" w:lineRule="exact"/>
              <w:ind w:left="15"/>
              <w:jc w:val="center"/>
              <w:rPr>
                <w:rFonts w:ascii="MS Gothic" w:hAnsi="MS Gothic"/>
              </w:rPr>
            </w:pPr>
            <w:r w:rsidRPr="00DA560A">
              <w:rPr>
                <w:rFonts w:ascii="MS Gothic" w:hAnsi="MS Gothic"/>
                <w:w w:val="102"/>
              </w:rPr>
              <w:t>☐</w:t>
            </w:r>
          </w:p>
        </w:tc>
        <w:tc>
          <w:tcPr>
            <w:tcW w:w="977" w:type="dxa"/>
          </w:tcPr>
          <w:p w14:paraId="73F02DF6" w14:textId="7E26FB80" w:rsidR="00723F70" w:rsidRPr="00DA560A" w:rsidRDefault="00723F70" w:rsidP="00723F70">
            <w:pPr>
              <w:pStyle w:val="TableParagraph"/>
              <w:spacing w:before="5" w:line="260" w:lineRule="exact"/>
              <w:jc w:val="center"/>
              <w:rPr>
                <w:rFonts w:ascii="MS Gothic" w:hAnsi="MS Gothic"/>
              </w:rPr>
            </w:pPr>
            <w:r w:rsidRPr="00DA560A">
              <w:rPr>
                <w:rFonts w:ascii="MS Gothic" w:hAnsi="MS Gothic"/>
                <w:w w:val="102"/>
              </w:rPr>
              <w:t>☐</w:t>
            </w:r>
          </w:p>
        </w:tc>
        <w:tc>
          <w:tcPr>
            <w:tcW w:w="6309" w:type="dxa"/>
          </w:tcPr>
          <w:p w14:paraId="602038F7" w14:textId="4DFB16A0" w:rsidR="00723F70" w:rsidRPr="00723F70" w:rsidRDefault="00723F70" w:rsidP="00723F70">
            <w:pPr>
              <w:pStyle w:val="TableParagraph"/>
              <w:spacing w:before="5"/>
              <w:ind w:left="112"/>
            </w:pPr>
            <w:r w:rsidRPr="00723F70">
              <w:t>Revisão</w:t>
            </w:r>
            <w:r w:rsidRPr="00723F70">
              <w:rPr>
                <w:spacing w:val="12"/>
              </w:rPr>
              <w:t xml:space="preserve"> </w:t>
            </w:r>
            <w:r w:rsidRPr="00723F70">
              <w:t>do</w:t>
            </w:r>
            <w:r w:rsidRPr="00723F70">
              <w:rPr>
                <w:spacing w:val="-11"/>
              </w:rPr>
              <w:t xml:space="preserve"> Requisito Regulamentar e ajuste da pergunta.</w:t>
            </w:r>
          </w:p>
        </w:tc>
      </w:tr>
      <w:tr w:rsidR="00723F70" w14:paraId="27B1EF8C" w14:textId="77777777" w:rsidTr="00B821A0">
        <w:trPr>
          <w:trHeight w:val="300"/>
        </w:trPr>
        <w:tc>
          <w:tcPr>
            <w:tcW w:w="1372" w:type="dxa"/>
          </w:tcPr>
          <w:p w14:paraId="71274BE0" w14:textId="5A7B11E3" w:rsidR="00723F70" w:rsidRPr="00DA560A" w:rsidRDefault="00723F70" w:rsidP="00723F70">
            <w:pPr>
              <w:pStyle w:val="TableParagraph"/>
              <w:spacing w:before="19"/>
              <w:ind w:left="347" w:right="341"/>
              <w:jc w:val="center"/>
            </w:pPr>
            <w:r w:rsidRPr="00DA560A">
              <w:t>2.169</w:t>
            </w:r>
          </w:p>
        </w:tc>
        <w:tc>
          <w:tcPr>
            <w:tcW w:w="1260" w:type="dxa"/>
            <w:tcBorders>
              <w:right w:val="single" w:sz="8" w:space="0" w:color="000000"/>
            </w:tcBorders>
          </w:tcPr>
          <w:p w14:paraId="0B96CCD6" w14:textId="0451EBBF" w:rsidR="00723F70" w:rsidRPr="00DA560A" w:rsidRDefault="00723F70" w:rsidP="00723F70">
            <w:pPr>
              <w:pStyle w:val="TableParagraph"/>
              <w:spacing w:before="19"/>
              <w:ind w:left="322"/>
            </w:pPr>
            <w:r w:rsidRPr="00DA560A">
              <w:t>2.169</w:t>
            </w:r>
          </w:p>
        </w:tc>
        <w:tc>
          <w:tcPr>
            <w:tcW w:w="708" w:type="dxa"/>
            <w:tcBorders>
              <w:left w:val="single" w:sz="8" w:space="0" w:color="000000"/>
            </w:tcBorders>
          </w:tcPr>
          <w:p w14:paraId="333CD5FB" w14:textId="63E409C9" w:rsidR="00723F70" w:rsidRPr="00DA560A" w:rsidRDefault="00723F70" w:rsidP="00723F70">
            <w:pPr>
              <w:pStyle w:val="TableParagraph"/>
              <w:spacing w:before="5" w:line="275" w:lineRule="exact"/>
              <w:ind w:right="1"/>
              <w:jc w:val="center"/>
              <w:rPr>
                <w:rFonts w:ascii="MS Gothic" w:hAnsi="MS Gothic"/>
              </w:rPr>
            </w:pPr>
            <w:r w:rsidRPr="00DA560A">
              <w:rPr>
                <w:rFonts w:ascii="MS Gothic" w:hAnsi="MS Gothic"/>
                <w:w w:val="102"/>
              </w:rPr>
              <w:t>☐</w:t>
            </w:r>
          </w:p>
        </w:tc>
        <w:tc>
          <w:tcPr>
            <w:tcW w:w="1134" w:type="dxa"/>
          </w:tcPr>
          <w:p w14:paraId="3FE9C66A" w14:textId="5A35D37F" w:rsidR="00723F70" w:rsidRPr="00DA560A" w:rsidRDefault="00723F70" w:rsidP="00723F70">
            <w:pPr>
              <w:pStyle w:val="TableParagraph"/>
              <w:spacing w:before="5" w:line="275" w:lineRule="exact"/>
              <w:ind w:left="15"/>
              <w:jc w:val="center"/>
              <w:rPr>
                <w:rFonts w:ascii="MS Gothic" w:hAnsi="MS Gothic"/>
              </w:rPr>
            </w:pPr>
            <w:r w:rsidRPr="00DA560A">
              <w:rPr>
                <w:rFonts w:ascii="Segoe UI Symbol" w:hAnsi="Segoe UI Symbol"/>
                <w:w w:val="102"/>
              </w:rPr>
              <w:t>☒</w:t>
            </w:r>
          </w:p>
        </w:tc>
        <w:tc>
          <w:tcPr>
            <w:tcW w:w="993" w:type="dxa"/>
          </w:tcPr>
          <w:p w14:paraId="066DAE3F" w14:textId="33781F7B" w:rsidR="00723F70" w:rsidRPr="00DA560A" w:rsidRDefault="00723F70" w:rsidP="00723F70">
            <w:pPr>
              <w:pStyle w:val="TableParagraph"/>
              <w:spacing w:before="2" w:line="277" w:lineRule="exact"/>
              <w:ind w:left="29"/>
              <w:jc w:val="center"/>
              <w:rPr>
                <w:rFonts w:ascii="Segoe UI Symbol" w:hAnsi="Segoe UI Symbol"/>
              </w:rPr>
            </w:pPr>
            <w:r w:rsidRPr="00DA560A">
              <w:rPr>
                <w:rFonts w:ascii="MS Gothic" w:hAnsi="MS Gothic"/>
                <w:w w:val="102"/>
              </w:rPr>
              <w:t>☐</w:t>
            </w:r>
          </w:p>
        </w:tc>
        <w:tc>
          <w:tcPr>
            <w:tcW w:w="1291" w:type="dxa"/>
          </w:tcPr>
          <w:p w14:paraId="38C26348" w14:textId="4F36F555" w:rsidR="00723F70" w:rsidRPr="00DA560A" w:rsidRDefault="00723F70" w:rsidP="00723F70">
            <w:pPr>
              <w:pStyle w:val="TableParagraph"/>
              <w:spacing w:before="5" w:line="275" w:lineRule="exact"/>
              <w:ind w:left="15"/>
              <w:jc w:val="center"/>
              <w:rPr>
                <w:rFonts w:ascii="MS Gothic" w:hAnsi="MS Gothic"/>
              </w:rPr>
            </w:pPr>
            <w:r w:rsidRPr="00DA560A">
              <w:rPr>
                <w:rFonts w:ascii="MS Gothic" w:hAnsi="MS Gothic"/>
                <w:w w:val="102"/>
              </w:rPr>
              <w:t>☐</w:t>
            </w:r>
          </w:p>
        </w:tc>
        <w:tc>
          <w:tcPr>
            <w:tcW w:w="977" w:type="dxa"/>
          </w:tcPr>
          <w:p w14:paraId="14678412" w14:textId="4ED669FE" w:rsidR="00723F70" w:rsidRPr="00DA560A" w:rsidRDefault="00723F70" w:rsidP="00723F70">
            <w:pPr>
              <w:pStyle w:val="TableParagraph"/>
              <w:spacing w:before="5" w:line="275" w:lineRule="exact"/>
              <w:jc w:val="center"/>
              <w:rPr>
                <w:rFonts w:ascii="MS Gothic" w:hAnsi="MS Gothic"/>
              </w:rPr>
            </w:pPr>
            <w:r w:rsidRPr="00DA560A">
              <w:rPr>
                <w:rFonts w:ascii="MS Gothic" w:hAnsi="MS Gothic"/>
                <w:w w:val="102"/>
              </w:rPr>
              <w:t>☐</w:t>
            </w:r>
          </w:p>
        </w:tc>
        <w:tc>
          <w:tcPr>
            <w:tcW w:w="6309" w:type="dxa"/>
          </w:tcPr>
          <w:p w14:paraId="624261E1" w14:textId="727D5FF1" w:rsidR="00723F70" w:rsidRPr="00723F70" w:rsidRDefault="00723F70" w:rsidP="00723F70">
            <w:pPr>
              <w:pStyle w:val="TableParagraph"/>
              <w:spacing w:before="4"/>
              <w:ind w:left="112"/>
            </w:pPr>
            <w:r w:rsidRPr="00723F70">
              <w:t>Revisão</w:t>
            </w:r>
            <w:r w:rsidRPr="00723F70">
              <w:rPr>
                <w:spacing w:val="12"/>
              </w:rPr>
              <w:t xml:space="preserve"> </w:t>
            </w:r>
            <w:r w:rsidRPr="00723F70">
              <w:t>do</w:t>
            </w:r>
            <w:r w:rsidRPr="00723F70">
              <w:rPr>
                <w:spacing w:val="-11"/>
              </w:rPr>
              <w:t xml:space="preserve"> Requisito Regulamentar e ajuste da pergunta.</w:t>
            </w:r>
          </w:p>
        </w:tc>
      </w:tr>
      <w:tr w:rsidR="006D7AA4" w14:paraId="061C947C" w14:textId="77777777" w:rsidTr="00B821A0">
        <w:trPr>
          <w:trHeight w:val="285"/>
        </w:trPr>
        <w:tc>
          <w:tcPr>
            <w:tcW w:w="1372" w:type="dxa"/>
          </w:tcPr>
          <w:p w14:paraId="703F9C88" w14:textId="0A087BA0" w:rsidR="006D7AA4" w:rsidRPr="00DA560A" w:rsidRDefault="006D7AA4" w:rsidP="006D7AA4">
            <w:pPr>
              <w:pStyle w:val="TableParagraph"/>
              <w:spacing w:before="5"/>
              <w:ind w:left="347" w:right="341"/>
              <w:jc w:val="center"/>
            </w:pPr>
          </w:p>
        </w:tc>
        <w:tc>
          <w:tcPr>
            <w:tcW w:w="1260" w:type="dxa"/>
            <w:tcBorders>
              <w:right w:val="single" w:sz="8" w:space="0" w:color="000000"/>
            </w:tcBorders>
          </w:tcPr>
          <w:p w14:paraId="536502F8" w14:textId="3E57F936" w:rsidR="006D7AA4" w:rsidRPr="00DA560A" w:rsidRDefault="006D7AA4" w:rsidP="006D7AA4">
            <w:pPr>
              <w:pStyle w:val="TableParagraph"/>
              <w:spacing w:before="5"/>
              <w:ind w:left="322"/>
            </w:pPr>
            <w:r>
              <w:t>2.170</w:t>
            </w:r>
          </w:p>
        </w:tc>
        <w:tc>
          <w:tcPr>
            <w:tcW w:w="708" w:type="dxa"/>
            <w:tcBorders>
              <w:left w:val="single" w:sz="8" w:space="0" w:color="000000"/>
            </w:tcBorders>
          </w:tcPr>
          <w:p w14:paraId="652FBDC8" w14:textId="60C22A80" w:rsidR="006D7AA4" w:rsidRPr="00DA560A" w:rsidRDefault="006D7AA4" w:rsidP="006D7AA4">
            <w:pPr>
              <w:pStyle w:val="TableParagraph"/>
              <w:spacing w:line="266" w:lineRule="exact"/>
              <w:ind w:right="1"/>
              <w:jc w:val="center"/>
              <w:rPr>
                <w:rFonts w:ascii="MS Gothic" w:hAnsi="MS Gothic"/>
              </w:rPr>
            </w:pPr>
            <w:r w:rsidRPr="00DA560A">
              <w:rPr>
                <w:rFonts w:ascii="Segoe UI Symbol" w:hAnsi="Segoe UI Symbol"/>
                <w:w w:val="102"/>
              </w:rPr>
              <w:t>☒</w:t>
            </w:r>
          </w:p>
        </w:tc>
        <w:tc>
          <w:tcPr>
            <w:tcW w:w="1134" w:type="dxa"/>
          </w:tcPr>
          <w:p w14:paraId="73908BC0" w14:textId="13E55282" w:rsidR="006D7AA4" w:rsidRPr="00DA560A" w:rsidRDefault="006D7AA4" w:rsidP="006D7AA4">
            <w:pPr>
              <w:pStyle w:val="TableParagraph"/>
              <w:spacing w:line="266" w:lineRule="exact"/>
              <w:ind w:left="15"/>
              <w:jc w:val="center"/>
              <w:rPr>
                <w:rFonts w:ascii="MS Gothic" w:hAnsi="MS Gothic"/>
              </w:rPr>
            </w:pPr>
            <w:r w:rsidRPr="00DA560A">
              <w:rPr>
                <w:rFonts w:ascii="MS Gothic" w:hAnsi="MS Gothic"/>
                <w:w w:val="102"/>
              </w:rPr>
              <w:t>☐</w:t>
            </w:r>
          </w:p>
        </w:tc>
        <w:tc>
          <w:tcPr>
            <w:tcW w:w="993" w:type="dxa"/>
          </w:tcPr>
          <w:p w14:paraId="0B4E4CC0" w14:textId="5F9B0F2E" w:rsidR="006D7AA4" w:rsidRPr="00DA560A" w:rsidRDefault="006D7AA4" w:rsidP="006D7AA4">
            <w:pPr>
              <w:pStyle w:val="TableParagraph"/>
              <w:spacing w:line="266" w:lineRule="exact"/>
              <w:ind w:left="29"/>
              <w:jc w:val="center"/>
              <w:rPr>
                <w:rFonts w:ascii="Segoe UI Symbol" w:hAnsi="Segoe UI Symbol"/>
              </w:rPr>
            </w:pPr>
            <w:r w:rsidRPr="00DA560A">
              <w:rPr>
                <w:rFonts w:ascii="MS Gothic" w:hAnsi="MS Gothic"/>
                <w:w w:val="102"/>
              </w:rPr>
              <w:t>☐</w:t>
            </w:r>
          </w:p>
        </w:tc>
        <w:tc>
          <w:tcPr>
            <w:tcW w:w="1291" w:type="dxa"/>
          </w:tcPr>
          <w:p w14:paraId="55E308F0" w14:textId="5AA23C43" w:rsidR="006D7AA4" w:rsidRPr="00DA560A" w:rsidRDefault="006D7AA4" w:rsidP="006D7AA4">
            <w:pPr>
              <w:pStyle w:val="TableParagraph"/>
              <w:spacing w:line="266" w:lineRule="exact"/>
              <w:ind w:left="15"/>
              <w:jc w:val="center"/>
              <w:rPr>
                <w:rFonts w:ascii="MS Gothic" w:hAnsi="MS Gothic"/>
              </w:rPr>
            </w:pPr>
            <w:r w:rsidRPr="00DA560A">
              <w:rPr>
                <w:rFonts w:ascii="MS Gothic" w:hAnsi="MS Gothic"/>
                <w:w w:val="102"/>
              </w:rPr>
              <w:t>☐</w:t>
            </w:r>
          </w:p>
        </w:tc>
        <w:tc>
          <w:tcPr>
            <w:tcW w:w="977" w:type="dxa"/>
          </w:tcPr>
          <w:p w14:paraId="01DAB8F5" w14:textId="1CEECD67" w:rsidR="006D7AA4" w:rsidRPr="00DA560A" w:rsidRDefault="006D7AA4" w:rsidP="006D7AA4">
            <w:pPr>
              <w:pStyle w:val="TableParagraph"/>
              <w:spacing w:line="266" w:lineRule="exact"/>
              <w:jc w:val="center"/>
              <w:rPr>
                <w:rFonts w:ascii="MS Gothic" w:hAnsi="MS Gothic"/>
              </w:rPr>
            </w:pPr>
            <w:r w:rsidRPr="00DA560A">
              <w:rPr>
                <w:rFonts w:ascii="MS Gothic" w:hAnsi="MS Gothic"/>
                <w:w w:val="102"/>
              </w:rPr>
              <w:t>☐</w:t>
            </w:r>
          </w:p>
        </w:tc>
        <w:tc>
          <w:tcPr>
            <w:tcW w:w="6309" w:type="dxa"/>
          </w:tcPr>
          <w:p w14:paraId="3EF63358" w14:textId="44A6CB94" w:rsidR="006D7AA4" w:rsidRPr="00DA560A" w:rsidRDefault="006D7AA4" w:rsidP="006D7AA4">
            <w:pPr>
              <w:pStyle w:val="TableParagraph"/>
              <w:spacing w:line="243" w:lineRule="exact"/>
              <w:ind w:left="112"/>
            </w:pPr>
            <w:r w:rsidRPr="006D7AA4">
              <w:t>Pergunta</w:t>
            </w:r>
            <w:r w:rsidRPr="006D7AA4">
              <w:rPr>
                <w:spacing w:val="5"/>
              </w:rPr>
              <w:t xml:space="preserve"> </w:t>
            </w:r>
            <w:r w:rsidRPr="006D7AA4">
              <w:t>nova.</w:t>
            </w:r>
          </w:p>
        </w:tc>
      </w:tr>
      <w:tr w:rsidR="006D7AA4" w14:paraId="1FAAA8FB" w14:textId="77777777" w:rsidTr="00B821A0">
        <w:trPr>
          <w:trHeight w:val="285"/>
        </w:trPr>
        <w:tc>
          <w:tcPr>
            <w:tcW w:w="1372" w:type="dxa"/>
          </w:tcPr>
          <w:p w14:paraId="1179178A" w14:textId="0E16AA44" w:rsidR="006D7AA4" w:rsidRPr="00DA560A" w:rsidRDefault="006D7AA4" w:rsidP="006D7AA4">
            <w:pPr>
              <w:pStyle w:val="TableParagraph"/>
              <w:spacing w:before="20" w:line="246" w:lineRule="exact"/>
              <w:ind w:left="347" w:right="341"/>
              <w:jc w:val="center"/>
            </w:pPr>
            <w:r w:rsidRPr="00DA560A">
              <w:t>2.172</w:t>
            </w:r>
          </w:p>
        </w:tc>
        <w:tc>
          <w:tcPr>
            <w:tcW w:w="1260" w:type="dxa"/>
            <w:tcBorders>
              <w:right w:val="single" w:sz="8" w:space="0" w:color="000000"/>
            </w:tcBorders>
          </w:tcPr>
          <w:p w14:paraId="6D88CF57" w14:textId="7CD71E5C" w:rsidR="006D7AA4" w:rsidRPr="00DA560A" w:rsidRDefault="006D7AA4" w:rsidP="006D7AA4">
            <w:pPr>
              <w:pStyle w:val="TableParagraph"/>
              <w:spacing w:before="20" w:line="246" w:lineRule="exact"/>
              <w:ind w:left="322"/>
            </w:pPr>
            <w:r w:rsidRPr="00DA560A">
              <w:t>2.172</w:t>
            </w:r>
          </w:p>
        </w:tc>
        <w:tc>
          <w:tcPr>
            <w:tcW w:w="708" w:type="dxa"/>
            <w:tcBorders>
              <w:left w:val="single" w:sz="8" w:space="0" w:color="000000"/>
            </w:tcBorders>
          </w:tcPr>
          <w:p w14:paraId="34871E03" w14:textId="0E0444C3" w:rsidR="006D7AA4" w:rsidRPr="00DA560A" w:rsidRDefault="006D7AA4" w:rsidP="006D7AA4">
            <w:pPr>
              <w:pStyle w:val="TableParagraph"/>
              <w:spacing w:before="5" w:line="260" w:lineRule="exact"/>
              <w:ind w:right="1"/>
              <w:jc w:val="center"/>
              <w:rPr>
                <w:rFonts w:ascii="MS Gothic" w:hAnsi="MS Gothic"/>
              </w:rPr>
            </w:pPr>
            <w:r w:rsidRPr="00DA560A">
              <w:rPr>
                <w:rFonts w:ascii="MS Gothic" w:hAnsi="MS Gothic"/>
                <w:w w:val="102"/>
              </w:rPr>
              <w:t>☐</w:t>
            </w:r>
          </w:p>
        </w:tc>
        <w:tc>
          <w:tcPr>
            <w:tcW w:w="1134" w:type="dxa"/>
          </w:tcPr>
          <w:p w14:paraId="3E973806" w14:textId="18A6758B" w:rsidR="006D7AA4" w:rsidRPr="00DA560A" w:rsidRDefault="006D7AA4" w:rsidP="006D7AA4">
            <w:pPr>
              <w:pStyle w:val="TableParagraph"/>
              <w:spacing w:before="5" w:line="260" w:lineRule="exact"/>
              <w:ind w:left="15"/>
              <w:jc w:val="center"/>
              <w:rPr>
                <w:rFonts w:ascii="MS Gothic" w:hAnsi="MS Gothic"/>
              </w:rPr>
            </w:pPr>
            <w:r w:rsidRPr="00DA560A">
              <w:rPr>
                <w:rFonts w:ascii="Segoe UI Symbol" w:hAnsi="Segoe UI Symbol"/>
                <w:w w:val="102"/>
              </w:rPr>
              <w:t>☒</w:t>
            </w:r>
          </w:p>
        </w:tc>
        <w:tc>
          <w:tcPr>
            <w:tcW w:w="993" w:type="dxa"/>
          </w:tcPr>
          <w:p w14:paraId="4A4D1D57" w14:textId="7EF516A7" w:rsidR="006D7AA4" w:rsidRPr="00DA560A" w:rsidRDefault="006D7AA4" w:rsidP="006D7AA4">
            <w:pPr>
              <w:pStyle w:val="TableParagraph"/>
              <w:spacing w:line="266" w:lineRule="exact"/>
              <w:ind w:left="29"/>
              <w:jc w:val="center"/>
              <w:rPr>
                <w:rFonts w:ascii="Segoe UI Symbol" w:hAnsi="Segoe UI Symbol"/>
              </w:rPr>
            </w:pPr>
            <w:r w:rsidRPr="00DA560A">
              <w:rPr>
                <w:rFonts w:ascii="MS Gothic" w:hAnsi="MS Gothic"/>
                <w:w w:val="102"/>
              </w:rPr>
              <w:t>☐</w:t>
            </w:r>
          </w:p>
        </w:tc>
        <w:tc>
          <w:tcPr>
            <w:tcW w:w="1291" w:type="dxa"/>
          </w:tcPr>
          <w:p w14:paraId="0B6B604F" w14:textId="27E7A13E" w:rsidR="006D7AA4" w:rsidRPr="00DA560A" w:rsidRDefault="006D7AA4" w:rsidP="006D7AA4">
            <w:pPr>
              <w:pStyle w:val="TableParagraph"/>
              <w:spacing w:before="5" w:line="260" w:lineRule="exact"/>
              <w:ind w:left="15"/>
              <w:jc w:val="center"/>
              <w:rPr>
                <w:rFonts w:ascii="MS Gothic" w:hAnsi="MS Gothic"/>
              </w:rPr>
            </w:pPr>
            <w:r w:rsidRPr="00DA560A">
              <w:rPr>
                <w:rFonts w:ascii="MS Gothic" w:hAnsi="MS Gothic"/>
                <w:w w:val="102"/>
              </w:rPr>
              <w:t>☐</w:t>
            </w:r>
          </w:p>
        </w:tc>
        <w:tc>
          <w:tcPr>
            <w:tcW w:w="977" w:type="dxa"/>
          </w:tcPr>
          <w:p w14:paraId="315A780A" w14:textId="2D138E2E" w:rsidR="006D7AA4" w:rsidRPr="00DA560A" w:rsidRDefault="006D7AA4" w:rsidP="006D7AA4">
            <w:pPr>
              <w:pStyle w:val="TableParagraph"/>
              <w:spacing w:before="5" w:line="260" w:lineRule="exact"/>
              <w:jc w:val="center"/>
              <w:rPr>
                <w:rFonts w:ascii="MS Gothic" w:hAnsi="MS Gothic"/>
              </w:rPr>
            </w:pPr>
            <w:r w:rsidRPr="00DA560A">
              <w:rPr>
                <w:rFonts w:ascii="MS Gothic" w:hAnsi="MS Gothic"/>
                <w:w w:val="102"/>
              </w:rPr>
              <w:t>☐</w:t>
            </w:r>
          </w:p>
        </w:tc>
        <w:tc>
          <w:tcPr>
            <w:tcW w:w="6309" w:type="dxa"/>
          </w:tcPr>
          <w:p w14:paraId="76BBDA17" w14:textId="6982A0D7" w:rsidR="006D7AA4" w:rsidRPr="006D7AA4" w:rsidRDefault="006D7AA4" w:rsidP="006D7AA4">
            <w:pPr>
              <w:pStyle w:val="TableParagraph"/>
              <w:spacing w:line="243" w:lineRule="exact"/>
              <w:ind w:left="112"/>
            </w:pPr>
            <w:r w:rsidRPr="006D7AA4">
              <w:t>Revisão</w:t>
            </w:r>
            <w:r w:rsidRPr="006D7AA4">
              <w:rPr>
                <w:spacing w:val="12"/>
              </w:rPr>
              <w:t xml:space="preserve"> </w:t>
            </w:r>
            <w:r w:rsidRPr="006D7AA4">
              <w:t>do</w:t>
            </w:r>
            <w:r w:rsidRPr="006D7AA4">
              <w:rPr>
                <w:spacing w:val="-11"/>
              </w:rPr>
              <w:t xml:space="preserve"> Requisito Regulamentar e ajuste da pergunta</w:t>
            </w:r>
            <w:r w:rsidRPr="006D7AA4">
              <w:t>.</w:t>
            </w:r>
          </w:p>
        </w:tc>
      </w:tr>
      <w:tr w:rsidR="006D7AA4" w14:paraId="386252A8" w14:textId="77777777" w:rsidTr="00B821A0">
        <w:trPr>
          <w:trHeight w:val="285"/>
        </w:trPr>
        <w:tc>
          <w:tcPr>
            <w:tcW w:w="1372" w:type="dxa"/>
          </w:tcPr>
          <w:p w14:paraId="71216C23" w14:textId="77B80160" w:rsidR="006D7AA4" w:rsidRPr="00DA560A" w:rsidRDefault="006D7AA4" w:rsidP="006D7AA4">
            <w:pPr>
              <w:pStyle w:val="TableParagraph"/>
              <w:spacing w:before="19" w:line="246" w:lineRule="exact"/>
              <w:ind w:left="347" w:right="341"/>
              <w:jc w:val="center"/>
            </w:pPr>
            <w:r w:rsidRPr="00DA560A">
              <w:t>2.173</w:t>
            </w:r>
          </w:p>
        </w:tc>
        <w:tc>
          <w:tcPr>
            <w:tcW w:w="1260" w:type="dxa"/>
            <w:tcBorders>
              <w:right w:val="single" w:sz="8" w:space="0" w:color="000000"/>
            </w:tcBorders>
          </w:tcPr>
          <w:p w14:paraId="2A3E7B71" w14:textId="1B5517BD" w:rsidR="006D7AA4" w:rsidRPr="00DA560A" w:rsidRDefault="006D7AA4" w:rsidP="006D7AA4">
            <w:pPr>
              <w:pStyle w:val="TableParagraph"/>
              <w:spacing w:before="19" w:line="246" w:lineRule="exact"/>
              <w:ind w:left="322"/>
            </w:pPr>
            <w:r w:rsidRPr="006D7AA4">
              <w:t>2.173</w:t>
            </w:r>
          </w:p>
        </w:tc>
        <w:tc>
          <w:tcPr>
            <w:tcW w:w="708" w:type="dxa"/>
            <w:tcBorders>
              <w:left w:val="single" w:sz="8" w:space="0" w:color="000000"/>
            </w:tcBorders>
          </w:tcPr>
          <w:p w14:paraId="3A127A4A" w14:textId="6D1A83D3" w:rsidR="006D7AA4" w:rsidRPr="00DA560A" w:rsidRDefault="006D7AA4" w:rsidP="006D7AA4">
            <w:pPr>
              <w:pStyle w:val="TableParagraph"/>
              <w:spacing w:before="5" w:line="260" w:lineRule="exact"/>
              <w:ind w:right="1"/>
              <w:jc w:val="center"/>
              <w:rPr>
                <w:rFonts w:ascii="MS Gothic" w:hAnsi="MS Gothic"/>
              </w:rPr>
            </w:pPr>
            <w:r w:rsidRPr="00DA560A">
              <w:rPr>
                <w:rFonts w:ascii="MS Gothic" w:hAnsi="MS Gothic"/>
                <w:w w:val="102"/>
              </w:rPr>
              <w:t>☐</w:t>
            </w:r>
          </w:p>
        </w:tc>
        <w:tc>
          <w:tcPr>
            <w:tcW w:w="1134" w:type="dxa"/>
          </w:tcPr>
          <w:p w14:paraId="71EA335C" w14:textId="13D1DF23" w:rsidR="006D7AA4" w:rsidRPr="00DA560A" w:rsidRDefault="006D7AA4" w:rsidP="006D7AA4">
            <w:pPr>
              <w:pStyle w:val="TableParagraph"/>
              <w:spacing w:before="5" w:line="260" w:lineRule="exact"/>
              <w:ind w:left="15"/>
              <w:jc w:val="center"/>
              <w:rPr>
                <w:rFonts w:ascii="MS Gothic" w:hAnsi="MS Gothic"/>
              </w:rPr>
            </w:pPr>
            <w:r w:rsidRPr="00DA560A">
              <w:rPr>
                <w:rFonts w:ascii="Segoe UI Symbol" w:hAnsi="Segoe UI Symbol"/>
                <w:w w:val="102"/>
              </w:rPr>
              <w:t>☒</w:t>
            </w:r>
          </w:p>
        </w:tc>
        <w:tc>
          <w:tcPr>
            <w:tcW w:w="993" w:type="dxa"/>
          </w:tcPr>
          <w:p w14:paraId="40C13F64" w14:textId="7C3552E0" w:rsidR="006D7AA4" w:rsidRPr="00DA560A" w:rsidRDefault="006D7AA4" w:rsidP="006D7AA4">
            <w:pPr>
              <w:pStyle w:val="TableParagraph"/>
              <w:spacing w:line="265" w:lineRule="exact"/>
              <w:ind w:left="29"/>
              <w:jc w:val="center"/>
              <w:rPr>
                <w:rFonts w:ascii="Segoe UI Symbol" w:hAnsi="Segoe UI Symbol"/>
              </w:rPr>
            </w:pPr>
            <w:r w:rsidRPr="00DA560A">
              <w:rPr>
                <w:rFonts w:ascii="MS Gothic" w:hAnsi="MS Gothic"/>
                <w:w w:val="102"/>
              </w:rPr>
              <w:t>☐</w:t>
            </w:r>
          </w:p>
        </w:tc>
        <w:tc>
          <w:tcPr>
            <w:tcW w:w="1291" w:type="dxa"/>
          </w:tcPr>
          <w:p w14:paraId="50A9B99E" w14:textId="75D2D052" w:rsidR="006D7AA4" w:rsidRPr="00DA560A" w:rsidRDefault="006D7AA4" w:rsidP="006D7AA4">
            <w:pPr>
              <w:pStyle w:val="TableParagraph"/>
              <w:spacing w:before="5" w:line="260" w:lineRule="exact"/>
              <w:ind w:left="15"/>
              <w:jc w:val="center"/>
              <w:rPr>
                <w:rFonts w:ascii="MS Gothic" w:hAnsi="MS Gothic"/>
              </w:rPr>
            </w:pPr>
            <w:r w:rsidRPr="00DA560A">
              <w:rPr>
                <w:rFonts w:ascii="MS Gothic" w:hAnsi="MS Gothic"/>
                <w:w w:val="102"/>
              </w:rPr>
              <w:t>☐</w:t>
            </w:r>
          </w:p>
        </w:tc>
        <w:tc>
          <w:tcPr>
            <w:tcW w:w="977" w:type="dxa"/>
          </w:tcPr>
          <w:p w14:paraId="1A42B785" w14:textId="086DAC8C" w:rsidR="006D7AA4" w:rsidRPr="00DA560A" w:rsidRDefault="006D7AA4" w:rsidP="006D7AA4">
            <w:pPr>
              <w:pStyle w:val="TableParagraph"/>
              <w:spacing w:before="5" w:line="260" w:lineRule="exact"/>
              <w:jc w:val="center"/>
              <w:rPr>
                <w:rFonts w:ascii="MS Gothic" w:hAnsi="MS Gothic"/>
              </w:rPr>
            </w:pPr>
            <w:r w:rsidRPr="00DA560A">
              <w:rPr>
                <w:rFonts w:ascii="MS Gothic" w:hAnsi="MS Gothic"/>
                <w:w w:val="102"/>
              </w:rPr>
              <w:t>☐</w:t>
            </w:r>
          </w:p>
        </w:tc>
        <w:tc>
          <w:tcPr>
            <w:tcW w:w="6309" w:type="dxa"/>
          </w:tcPr>
          <w:p w14:paraId="0C8729FC" w14:textId="56215BEB" w:rsidR="006D7AA4" w:rsidRPr="006D7AA4" w:rsidRDefault="006D7AA4" w:rsidP="006D7AA4">
            <w:pPr>
              <w:pStyle w:val="TableParagraph"/>
              <w:spacing w:line="242" w:lineRule="exact"/>
              <w:ind w:left="112"/>
            </w:pPr>
            <w:r w:rsidRPr="006D7AA4">
              <w:t>Inclusão</w:t>
            </w:r>
            <w:r w:rsidRPr="006D7AA4">
              <w:rPr>
                <w:spacing w:val="13"/>
              </w:rPr>
              <w:t xml:space="preserve"> </w:t>
            </w:r>
            <w:r w:rsidRPr="006D7AA4">
              <w:t>da</w:t>
            </w:r>
            <w:r w:rsidRPr="006D7AA4">
              <w:rPr>
                <w:spacing w:val="-11"/>
              </w:rPr>
              <w:t xml:space="preserve"> CIRCEA</w:t>
            </w:r>
            <w:r w:rsidRPr="006D7AA4">
              <w:rPr>
                <w:spacing w:val="4"/>
              </w:rPr>
              <w:t xml:space="preserve"> 100-98</w:t>
            </w:r>
            <w:r w:rsidRPr="006D7AA4">
              <w:rPr>
                <w:spacing w:val="-10"/>
              </w:rPr>
              <w:t xml:space="preserve">, e </w:t>
            </w:r>
            <w:r w:rsidRPr="006D7AA4">
              <w:t>exclusão</w:t>
            </w:r>
            <w:r w:rsidRPr="006D7AA4">
              <w:rPr>
                <w:spacing w:val="32"/>
              </w:rPr>
              <w:t xml:space="preserve"> </w:t>
            </w:r>
            <w:r w:rsidRPr="006D7AA4">
              <w:t>da</w:t>
            </w:r>
            <w:r w:rsidRPr="006D7AA4">
              <w:rPr>
                <w:spacing w:val="-11"/>
              </w:rPr>
              <w:t xml:space="preserve"> CIRTRAF 100-27</w:t>
            </w:r>
            <w:r w:rsidRPr="006D7AA4">
              <w:t>.</w:t>
            </w:r>
          </w:p>
        </w:tc>
      </w:tr>
      <w:tr w:rsidR="006D7AA4" w14:paraId="6937FC2D" w14:textId="77777777" w:rsidTr="00B821A0">
        <w:trPr>
          <w:trHeight w:val="285"/>
        </w:trPr>
        <w:tc>
          <w:tcPr>
            <w:tcW w:w="1372" w:type="dxa"/>
          </w:tcPr>
          <w:p w14:paraId="2F09D405" w14:textId="34E22A3E" w:rsidR="006D7AA4" w:rsidRPr="00DA560A" w:rsidRDefault="006D7AA4" w:rsidP="006D7AA4">
            <w:pPr>
              <w:pStyle w:val="TableParagraph"/>
              <w:spacing w:before="19" w:line="245" w:lineRule="exact"/>
              <w:ind w:left="347" w:right="341"/>
              <w:jc w:val="center"/>
            </w:pPr>
            <w:r w:rsidRPr="00DA560A">
              <w:t>2.174</w:t>
            </w:r>
          </w:p>
        </w:tc>
        <w:tc>
          <w:tcPr>
            <w:tcW w:w="1260" w:type="dxa"/>
            <w:tcBorders>
              <w:right w:val="single" w:sz="8" w:space="0" w:color="000000"/>
            </w:tcBorders>
          </w:tcPr>
          <w:p w14:paraId="27178741" w14:textId="0F5AD7BD" w:rsidR="006D7AA4" w:rsidRPr="00DA560A" w:rsidRDefault="006D7AA4" w:rsidP="006D7AA4">
            <w:pPr>
              <w:pStyle w:val="TableParagraph"/>
              <w:spacing w:before="19" w:line="245" w:lineRule="exact"/>
              <w:ind w:left="322"/>
            </w:pPr>
            <w:r w:rsidRPr="00DA560A">
              <w:t>2.174</w:t>
            </w:r>
          </w:p>
        </w:tc>
        <w:tc>
          <w:tcPr>
            <w:tcW w:w="708" w:type="dxa"/>
            <w:tcBorders>
              <w:left w:val="single" w:sz="8" w:space="0" w:color="000000"/>
            </w:tcBorders>
          </w:tcPr>
          <w:p w14:paraId="4CAC8E5F" w14:textId="6EA387A5" w:rsidR="006D7AA4" w:rsidRPr="00DA560A" w:rsidRDefault="006D7AA4" w:rsidP="006D7AA4">
            <w:pPr>
              <w:pStyle w:val="TableParagraph"/>
              <w:spacing w:before="5" w:line="260" w:lineRule="exact"/>
              <w:ind w:right="1"/>
              <w:jc w:val="center"/>
              <w:rPr>
                <w:rFonts w:ascii="MS Gothic" w:hAnsi="MS Gothic"/>
              </w:rPr>
            </w:pPr>
            <w:r w:rsidRPr="00DA560A">
              <w:rPr>
                <w:rFonts w:ascii="MS Gothic" w:hAnsi="MS Gothic"/>
                <w:w w:val="102"/>
              </w:rPr>
              <w:t>☐</w:t>
            </w:r>
          </w:p>
        </w:tc>
        <w:tc>
          <w:tcPr>
            <w:tcW w:w="1134" w:type="dxa"/>
          </w:tcPr>
          <w:p w14:paraId="12DEB07A" w14:textId="62FFF35C" w:rsidR="006D7AA4" w:rsidRPr="00DA560A" w:rsidRDefault="006D7AA4" w:rsidP="006D7AA4">
            <w:pPr>
              <w:pStyle w:val="TableParagraph"/>
              <w:spacing w:before="5" w:line="260" w:lineRule="exact"/>
              <w:ind w:left="15"/>
              <w:jc w:val="center"/>
              <w:rPr>
                <w:rFonts w:ascii="MS Gothic" w:hAnsi="MS Gothic"/>
              </w:rPr>
            </w:pPr>
            <w:r w:rsidRPr="00DA560A">
              <w:rPr>
                <w:rFonts w:ascii="MS Gothic" w:hAnsi="MS Gothic"/>
                <w:w w:val="102"/>
              </w:rPr>
              <w:t>☐</w:t>
            </w:r>
          </w:p>
        </w:tc>
        <w:tc>
          <w:tcPr>
            <w:tcW w:w="993" w:type="dxa"/>
          </w:tcPr>
          <w:p w14:paraId="0424E342" w14:textId="6901DF1A" w:rsidR="006D7AA4" w:rsidRPr="00DA560A" w:rsidRDefault="006D7AA4" w:rsidP="006D7AA4">
            <w:pPr>
              <w:pStyle w:val="TableParagraph"/>
              <w:spacing w:line="265" w:lineRule="exact"/>
              <w:ind w:left="29"/>
              <w:jc w:val="center"/>
              <w:rPr>
                <w:rFonts w:ascii="Segoe UI Symbol" w:hAnsi="Segoe UI Symbol"/>
              </w:rPr>
            </w:pPr>
            <w:r w:rsidRPr="00DA560A">
              <w:rPr>
                <w:rFonts w:ascii="Segoe UI Symbol" w:hAnsi="Segoe UI Symbol"/>
                <w:w w:val="102"/>
              </w:rPr>
              <w:t>☒</w:t>
            </w:r>
          </w:p>
        </w:tc>
        <w:tc>
          <w:tcPr>
            <w:tcW w:w="1291" w:type="dxa"/>
          </w:tcPr>
          <w:p w14:paraId="162F1187" w14:textId="2371075F" w:rsidR="006D7AA4" w:rsidRPr="00DA560A" w:rsidRDefault="006D7AA4" w:rsidP="006D7AA4">
            <w:pPr>
              <w:pStyle w:val="TableParagraph"/>
              <w:spacing w:before="5" w:line="260" w:lineRule="exact"/>
              <w:ind w:left="15"/>
              <w:jc w:val="center"/>
              <w:rPr>
                <w:rFonts w:ascii="MS Gothic" w:hAnsi="MS Gothic"/>
              </w:rPr>
            </w:pPr>
            <w:r w:rsidRPr="00DA560A">
              <w:rPr>
                <w:rFonts w:ascii="MS Gothic" w:hAnsi="MS Gothic"/>
                <w:w w:val="102"/>
              </w:rPr>
              <w:t>☐</w:t>
            </w:r>
          </w:p>
        </w:tc>
        <w:tc>
          <w:tcPr>
            <w:tcW w:w="977" w:type="dxa"/>
          </w:tcPr>
          <w:p w14:paraId="26C02483" w14:textId="765B7FAB" w:rsidR="006D7AA4" w:rsidRPr="00DA560A" w:rsidRDefault="006D7AA4" w:rsidP="006D7AA4">
            <w:pPr>
              <w:pStyle w:val="TableParagraph"/>
              <w:spacing w:before="5" w:line="260" w:lineRule="exact"/>
              <w:jc w:val="center"/>
              <w:rPr>
                <w:rFonts w:ascii="MS Gothic" w:hAnsi="MS Gothic"/>
              </w:rPr>
            </w:pPr>
            <w:r w:rsidRPr="00DA560A">
              <w:rPr>
                <w:rFonts w:ascii="MS Gothic" w:hAnsi="MS Gothic"/>
                <w:w w:val="102"/>
              </w:rPr>
              <w:t>☐</w:t>
            </w:r>
          </w:p>
        </w:tc>
        <w:tc>
          <w:tcPr>
            <w:tcW w:w="6309" w:type="dxa"/>
          </w:tcPr>
          <w:p w14:paraId="34457F78" w14:textId="42AFF1F4" w:rsidR="006D7AA4" w:rsidRPr="006D7AA4" w:rsidRDefault="006D7AA4" w:rsidP="006D7AA4">
            <w:pPr>
              <w:pStyle w:val="TableParagraph"/>
              <w:spacing w:before="4"/>
              <w:ind w:left="112"/>
            </w:pPr>
            <w:r w:rsidRPr="006D7AA4">
              <w:t>Pergunta</w:t>
            </w:r>
            <w:r w:rsidRPr="006D7AA4">
              <w:rPr>
                <w:spacing w:val="-20"/>
              </w:rPr>
              <w:t xml:space="preserve"> </w:t>
            </w:r>
            <w:r w:rsidRPr="006D7AA4">
              <w:t>sem</w:t>
            </w:r>
            <w:r w:rsidRPr="006D7AA4">
              <w:rPr>
                <w:spacing w:val="-5"/>
              </w:rPr>
              <w:t xml:space="preserve"> </w:t>
            </w:r>
            <w:r w:rsidRPr="006D7AA4">
              <w:t>alteração.</w:t>
            </w:r>
          </w:p>
        </w:tc>
      </w:tr>
      <w:tr w:rsidR="006D7AA4" w14:paraId="01ED3A64" w14:textId="77777777" w:rsidTr="00B821A0">
        <w:trPr>
          <w:trHeight w:val="285"/>
        </w:trPr>
        <w:tc>
          <w:tcPr>
            <w:tcW w:w="1372" w:type="dxa"/>
          </w:tcPr>
          <w:p w14:paraId="23D24588" w14:textId="728CC9DE" w:rsidR="006D7AA4" w:rsidRPr="00DA560A" w:rsidRDefault="006D7AA4" w:rsidP="006D7AA4">
            <w:pPr>
              <w:pStyle w:val="TableParagraph"/>
              <w:spacing w:before="20" w:line="246" w:lineRule="exact"/>
              <w:ind w:left="347" w:right="341"/>
              <w:jc w:val="center"/>
            </w:pPr>
            <w:r w:rsidRPr="00DA560A">
              <w:t>2.175</w:t>
            </w:r>
          </w:p>
        </w:tc>
        <w:tc>
          <w:tcPr>
            <w:tcW w:w="1260" w:type="dxa"/>
            <w:tcBorders>
              <w:right w:val="single" w:sz="8" w:space="0" w:color="000000"/>
            </w:tcBorders>
          </w:tcPr>
          <w:p w14:paraId="54C23D8F" w14:textId="30EC02FA" w:rsidR="006D7AA4" w:rsidRPr="006D7AA4" w:rsidRDefault="006D7AA4" w:rsidP="006D7AA4">
            <w:pPr>
              <w:pStyle w:val="TableParagraph"/>
              <w:spacing w:before="20" w:line="246" w:lineRule="exact"/>
              <w:ind w:left="322"/>
            </w:pPr>
            <w:r w:rsidRPr="006D7AA4">
              <w:t>2.175</w:t>
            </w:r>
          </w:p>
        </w:tc>
        <w:tc>
          <w:tcPr>
            <w:tcW w:w="708" w:type="dxa"/>
            <w:tcBorders>
              <w:left w:val="single" w:sz="8" w:space="0" w:color="000000"/>
            </w:tcBorders>
          </w:tcPr>
          <w:p w14:paraId="3AC077E8" w14:textId="6D086529" w:rsidR="006D7AA4" w:rsidRPr="00DA560A" w:rsidRDefault="006D7AA4" w:rsidP="006D7AA4">
            <w:pPr>
              <w:pStyle w:val="TableParagraph"/>
              <w:spacing w:before="5" w:line="260" w:lineRule="exact"/>
              <w:ind w:right="1"/>
              <w:jc w:val="center"/>
              <w:rPr>
                <w:rFonts w:ascii="MS Gothic" w:hAnsi="MS Gothic"/>
              </w:rPr>
            </w:pPr>
            <w:r w:rsidRPr="00DA560A">
              <w:rPr>
                <w:rFonts w:ascii="MS Gothic" w:hAnsi="MS Gothic"/>
                <w:w w:val="102"/>
              </w:rPr>
              <w:t>☐</w:t>
            </w:r>
          </w:p>
        </w:tc>
        <w:tc>
          <w:tcPr>
            <w:tcW w:w="1134" w:type="dxa"/>
          </w:tcPr>
          <w:p w14:paraId="04C4DAC6" w14:textId="70FBF6CA" w:rsidR="006D7AA4" w:rsidRPr="00DA560A" w:rsidRDefault="006D7AA4" w:rsidP="006D7AA4">
            <w:pPr>
              <w:pStyle w:val="TableParagraph"/>
              <w:spacing w:before="5" w:line="260" w:lineRule="exact"/>
              <w:ind w:left="15"/>
              <w:jc w:val="center"/>
              <w:rPr>
                <w:rFonts w:ascii="MS Gothic" w:hAnsi="MS Gothic"/>
              </w:rPr>
            </w:pPr>
            <w:r w:rsidRPr="00DA560A">
              <w:rPr>
                <w:rFonts w:ascii="Segoe UI Symbol" w:hAnsi="Segoe UI Symbol"/>
                <w:w w:val="102"/>
              </w:rPr>
              <w:t>☒</w:t>
            </w:r>
          </w:p>
        </w:tc>
        <w:tc>
          <w:tcPr>
            <w:tcW w:w="993" w:type="dxa"/>
          </w:tcPr>
          <w:p w14:paraId="0F098917" w14:textId="2A018973" w:rsidR="006D7AA4" w:rsidRPr="00DA560A" w:rsidRDefault="006D7AA4" w:rsidP="006D7AA4">
            <w:pPr>
              <w:pStyle w:val="TableParagraph"/>
              <w:spacing w:line="266" w:lineRule="exact"/>
              <w:ind w:left="29"/>
              <w:jc w:val="center"/>
              <w:rPr>
                <w:rFonts w:ascii="Segoe UI Symbol" w:hAnsi="Segoe UI Symbol"/>
              </w:rPr>
            </w:pPr>
            <w:r w:rsidRPr="00DA560A">
              <w:rPr>
                <w:rFonts w:ascii="MS Gothic" w:hAnsi="MS Gothic"/>
                <w:w w:val="102"/>
              </w:rPr>
              <w:t>☐</w:t>
            </w:r>
          </w:p>
        </w:tc>
        <w:tc>
          <w:tcPr>
            <w:tcW w:w="1291" w:type="dxa"/>
          </w:tcPr>
          <w:p w14:paraId="7BDD02CE" w14:textId="3CA9FDB0" w:rsidR="006D7AA4" w:rsidRPr="00DA560A" w:rsidRDefault="006D7AA4" w:rsidP="006D7AA4">
            <w:pPr>
              <w:pStyle w:val="TableParagraph"/>
              <w:spacing w:before="5" w:line="260" w:lineRule="exact"/>
              <w:ind w:left="15"/>
              <w:jc w:val="center"/>
              <w:rPr>
                <w:rFonts w:ascii="MS Gothic" w:hAnsi="MS Gothic"/>
              </w:rPr>
            </w:pPr>
            <w:r w:rsidRPr="00DA560A">
              <w:rPr>
                <w:rFonts w:ascii="MS Gothic" w:hAnsi="MS Gothic"/>
                <w:w w:val="102"/>
              </w:rPr>
              <w:t>☐</w:t>
            </w:r>
          </w:p>
        </w:tc>
        <w:tc>
          <w:tcPr>
            <w:tcW w:w="977" w:type="dxa"/>
          </w:tcPr>
          <w:p w14:paraId="68C195AA" w14:textId="2F68DABC" w:rsidR="006D7AA4" w:rsidRPr="00DA560A" w:rsidRDefault="006D7AA4" w:rsidP="006D7AA4">
            <w:pPr>
              <w:pStyle w:val="TableParagraph"/>
              <w:spacing w:before="5" w:line="260" w:lineRule="exact"/>
              <w:jc w:val="center"/>
              <w:rPr>
                <w:rFonts w:ascii="MS Gothic" w:hAnsi="MS Gothic"/>
              </w:rPr>
            </w:pPr>
            <w:r w:rsidRPr="00DA560A">
              <w:rPr>
                <w:rFonts w:ascii="MS Gothic" w:hAnsi="MS Gothic"/>
                <w:w w:val="102"/>
              </w:rPr>
              <w:t>☐</w:t>
            </w:r>
          </w:p>
        </w:tc>
        <w:tc>
          <w:tcPr>
            <w:tcW w:w="6309" w:type="dxa"/>
          </w:tcPr>
          <w:p w14:paraId="65978C46" w14:textId="62F10F11" w:rsidR="006D7AA4" w:rsidRPr="006D7AA4" w:rsidRDefault="006D7AA4" w:rsidP="006D7AA4">
            <w:pPr>
              <w:pStyle w:val="TableParagraph"/>
              <w:spacing w:before="5"/>
              <w:ind w:left="112"/>
            </w:pPr>
            <w:r w:rsidRPr="006D7AA4">
              <w:t>Revisão</w:t>
            </w:r>
            <w:r w:rsidRPr="006D7AA4">
              <w:rPr>
                <w:spacing w:val="12"/>
              </w:rPr>
              <w:t xml:space="preserve"> </w:t>
            </w:r>
            <w:r w:rsidRPr="006D7AA4">
              <w:t>do</w:t>
            </w:r>
            <w:r w:rsidRPr="006D7AA4">
              <w:rPr>
                <w:spacing w:val="-11"/>
              </w:rPr>
              <w:t xml:space="preserve"> Requisito Regulamentar e ajuste da pergunta.</w:t>
            </w:r>
          </w:p>
        </w:tc>
      </w:tr>
      <w:tr w:rsidR="006D7AA4" w14:paraId="28CF3AA8" w14:textId="77777777" w:rsidTr="00B821A0">
        <w:trPr>
          <w:trHeight w:val="300"/>
        </w:trPr>
        <w:tc>
          <w:tcPr>
            <w:tcW w:w="1372" w:type="dxa"/>
          </w:tcPr>
          <w:p w14:paraId="04E5C375" w14:textId="46989161" w:rsidR="006D7AA4" w:rsidRPr="00DA560A" w:rsidRDefault="006D7AA4" w:rsidP="006D7AA4">
            <w:pPr>
              <w:pStyle w:val="TableParagraph"/>
              <w:spacing w:before="20"/>
              <w:ind w:left="347" w:right="341"/>
              <w:jc w:val="center"/>
            </w:pPr>
            <w:r w:rsidRPr="00DA560A">
              <w:t>2.176</w:t>
            </w:r>
          </w:p>
        </w:tc>
        <w:tc>
          <w:tcPr>
            <w:tcW w:w="1260" w:type="dxa"/>
            <w:tcBorders>
              <w:right w:val="single" w:sz="8" w:space="0" w:color="000000"/>
            </w:tcBorders>
          </w:tcPr>
          <w:p w14:paraId="7D880AA9" w14:textId="43B9CA61" w:rsidR="006D7AA4" w:rsidRPr="006D7AA4" w:rsidRDefault="006D7AA4" w:rsidP="006D7AA4">
            <w:pPr>
              <w:pStyle w:val="TableParagraph"/>
              <w:spacing w:before="20"/>
              <w:ind w:left="322"/>
            </w:pPr>
            <w:r w:rsidRPr="006D7AA4">
              <w:t>2.176</w:t>
            </w:r>
          </w:p>
        </w:tc>
        <w:tc>
          <w:tcPr>
            <w:tcW w:w="708" w:type="dxa"/>
            <w:tcBorders>
              <w:left w:val="single" w:sz="8" w:space="0" w:color="000000"/>
            </w:tcBorders>
          </w:tcPr>
          <w:p w14:paraId="670DFE34" w14:textId="2882D3E6" w:rsidR="006D7AA4" w:rsidRPr="00DA560A" w:rsidRDefault="006D7AA4" w:rsidP="006D7AA4">
            <w:pPr>
              <w:pStyle w:val="TableParagraph"/>
              <w:spacing w:before="5" w:line="275" w:lineRule="exact"/>
              <w:ind w:right="1"/>
              <w:jc w:val="center"/>
              <w:rPr>
                <w:rFonts w:ascii="MS Gothic" w:hAnsi="MS Gothic"/>
              </w:rPr>
            </w:pPr>
            <w:r w:rsidRPr="00DA560A">
              <w:rPr>
                <w:rFonts w:ascii="MS Gothic" w:hAnsi="MS Gothic"/>
                <w:w w:val="102"/>
              </w:rPr>
              <w:t>☐</w:t>
            </w:r>
          </w:p>
        </w:tc>
        <w:tc>
          <w:tcPr>
            <w:tcW w:w="1134" w:type="dxa"/>
          </w:tcPr>
          <w:p w14:paraId="1EDDF586" w14:textId="4F6733AD" w:rsidR="006D7AA4" w:rsidRPr="00DA560A" w:rsidRDefault="006D7AA4" w:rsidP="006D7AA4">
            <w:pPr>
              <w:pStyle w:val="TableParagraph"/>
              <w:spacing w:before="5" w:line="275" w:lineRule="exact"/>
              <w:ind w:left="15"/>
              <w:jc w:val="center"/>
              <w:rPr>
                <w:rFonts w:ascii="MS Gothic" w:hAnsi="MS Gothic"/>
              </w:rPr>
            </w:pPr>
            <w:r w:rsidRPr="00DA560A">
              <w:rPr>
                <w:rFonts w:ascii="Segoe UI Symbol" w:hAnsi="Segoe UI Symbol"/>
                <w:w w:val="102"/>
              </w:rPr>
              <w:t>☒</w:t>
            </w:r>
          </w:p>
        </w:tc>
        <w:tc>
          <w:tcPr>
            <w:tcW w:w="993" w:type="dxa"/>
          </w:tcPr>
          <w:p w14:paraId="4420C6FC" w14:textId="5303BFEE" w:rsidR="006D7AA4" w:rsidRPr="00DA560A" w:rsidRDefault="006D7AA4" w:rsidP="006D7AA4">
            <w:pPr>
              <w:pStyle w:val="TableParagraph"/>
              <w:spacing w:before="3" w:line="277" w:lineRule="exact"/>
              <w:ind w:left="29"/>
              <w:jc w:val="center"/>
              <w:rPr>
                <w:rFonts w:ascii="Segoe UI Symbol" w:hAnsi="Segoe UI Symbol"/>
              </w:rPr>
            </w:pPr>
            <w:r w:rsidRPr="00DA560A">
              <w:rPr>
                <w:rFonts w:ascii="MS Gothic" w:hAnsi="MS Gothic"/>
                <w:w w:val="102"/>
              </w:rPr>
              <w:t>☐</w:t>
            </w:r>
          </w:p>
        </w:tc>
        <w:tc>
          <w:tcPr>
            <w:tcW w:w="1291" w:type="dxa"/>
          </w:tcPr>
          <w:p w14:paraId="387E78F4" w14:textId="255DA2F4" w:rsidR="006D7AA4" w:rsidRPr="00DA560A" w:rsidRDefault="006D7AA4" w:rsidP="006D7AA4">
            <w:pPr>
              <w:pStyle w:val="TableParagraph"/>
              <w:spacing w:before="5" w:line="275" w:lineRule="exact"/>
              <w:ind w:left="15"/>
              <w:jc w:val="center"/>
              <w:rPr>
                <w:rFonts w:ascii="MS Gothic" w:hAnsi="MS Gothic"/>
              </w:rPr>
            </w:pPr>
            <w:r w:rsidRPr="00DA560A">
              <w:rPr>
                <w:rFonts w:ascii="MS Gothic" w:hAnsi="MS Gothic"/>
                <w:w w:val="102"/>
              </w:rPr>
              <w:t>☐</w:t>
            </w:r>
          </w:p>
        </w:tc>
        <w:tc>
          <w:tcPr>
            <w:tcW w:w="977" w:type="dxa"/>
          </w:tcPr>
          <w:p w14:paraId="66F30673" w14:textId="23216012" w:rsidR="006D7AA4" w:rsidRPr="00DA560A" w:rsidRDefault="006D7AA4" w:rsidP="006D7AA4">
            <w:pPr>
              <w:pStyle w:val="TableParagraph"/>
              <w:spacing w:before="5" w:line="275" w:lineRule="exact"/>
              <w:jc w:val="center"/>
              <w:rPr>
                <w:rFonts w:ascii="MS Gothic" w:hAnsi="MS Gothic"/>
              </w:rPr>
            </w:pPr>
            <w:r w:rsidRPr="00DA560A">
              <w:rPr>
                <w:rFonts w:ascii="MS Gothic" w:hAnsi="MS Gothic"/>
                <w:w w:val="102"/>
              </w:rPr>
              <w:t>☐</w:t>
            </w:r>
          </w:p>
        </w:tc>
        <w:tc>
          <w:tcPr>
            <w:tcW w:w="6309" w:type="dxa"/>
          </w:tcPr>
          <w:p w14:paraId="144B5381" w14:textId="6E382D0F" w:rsidR="006D7AA4" w:rsidRPr="006D7AA4" w:rsidRDefault="006D7AA4" w:rsidP="006D7AA4">
            <w:pPr>
              <w:pStyle w:val="TableParagraph"/>
              <w:spacing w:before="5"/>
              <w:ind w:left="112"/>
            </w:pPr>
            <w:r w:rsidRPr="006D7AA4">
              <w:t>Pergunta ajustada.</w:t>
            </w:r>
          </w:p>
        </w:tc>
      </w:tr>
      <w:tr w:rsidR="006D7AA4" w14:paraId="32530626" w14:textId="77777777" w:rsidTr="00B821A0">
        <w:trPr>
          <w:trHeight w:val="285"/>
        </w:trPr>
        <w:tc>
          <w:tcPr>
            <w:tcW w:w="1372" w:type="dxa"/>
          </w:tcPr>
          <w:p w14:paraId="3109FAC0" w14:textId="14B857DE" w:rsidR="006D7AA4" w:rsidRPr="00DA560A" w:rsidRDefault="006D7AA4" w:rsidP="006D7AA4">
            <w:pPr>
              <w:pStyle w:val="TableParagraph"/>
              <w:spacing w:before="4"/>
              <w:ind w:left="347" w:right="341"/>
              <w:jc w:val="center"/>
            </w:pPr>
            <w:r w:rsidRPr="00DA560A">
              <w:t>2.177</w:t>
            </w:r>
          </w:p>
        </w:tc>
        <w:tc>
          <w:tcPr>
            <w:tcW w:w="1260" w:type="dxa"/>
            <w:tcBorders>
              <w:right w:val="single" w:sz="8" w:space="0" w:color="000000"/>
            </w:tcBorders>
          </w:tcPr>
          <w:p w14:paraId="66E568AC" w14:textId="16800249" w:rsidR="006D7AA4" w:rsidRPr="006D7AA4" w:rsidRDefault="006D7AA4" w:rsidP="006D7AA4">
            <w:pPr>
              <w:pStyle w:val="TableParagraph"/>
              <w:spacing w:before="4"/>
              <w:ind w:left="322"/>
            </w:pPr>
            <w:r w:rsidRPr="006D7AA4">
              <w:t>2.177</w:t>
            </w:r>
          </w:p>
        </w:tc>
        <w:tc>
          <w:tcPr>
            <w:tcW w:w="708" w:type="dxa"/>
            <w:tcBorders>
              <w:left w:val="single" w:sz="8" w:space="0" w:color="000000"/>
            </w:tcBorders>
          </w:tcPr>
          <w:p w14:paraId="09ED6EEC" w14:textId="3BA85880" w:rsidR="006D7AA4" w:rsidRPr="00DA560A" w:rsidRDefault="006D7AA4" w:rsidP="006D7AA4">
            <w:pPr>
              <w:pStyle w:val="TableParagraph"/>
              <w:spacing w:line="265" w:lineRule="exact"/>
              <w:ind w:right="1"/>
              <w:jc w:val="center"/>
              <w:rPr>
                <w:rFonts w:ascii="MS Gothic" w:hAnsi="MS Gothic"/>
              </w:rPr>
            </w:pPr>
            <w:r w:rsidRPr="00DA560A">
              <w:rPr>
                <w:rFonts w:ascii="MS Gothic" w:hAnsi="MS Gothic"/>
                <w:w w:val="102"/>
              </w:rPr>
              <w:t>☐</w:t>
            </w:r>
          </w:p>
        </w:tc>
        <w:tc>
          <w:tcPr>
            <w:tcW w:w="1134" w:type="dxa"/>
          </w:tcPr>
          <w:p w14:paraId="74C4FE71" w14:textId="7D3A7BF3" w:rsidR="006D7AA4" w:rsidRPr="00DA560A" w:rsidRDefault="006D7AA4" w:rsidP="006D7AA4">
            <w:pPr>
              <w:pStyle w:val="TableParagraph"/>
              <w:spacing w:line="265" w:lineRule="exact"/>
              <w:ind w:left="15"/>
              <w:jc w:val="center"/>
              <w:rPr>
                <w:rFonts w:ascii="MS Gothic" w:hAnsi="MS Gothic"/>
              </w:rPr>
            </w:pPr>
            <w:r w:rsidRPr="00DA560A">
              <w:rPr>
                <w:rFonts w:ascii="Segoe UI Symbol" w:hAnsi="Segoe UI Symbol"/>
                <w:w w:val="102"/>
              </w:rPr>
              <w:t>☒</w:t>
            </w:r>
          </w:p>
        </w:tc>
        <w:tc>
          <w:tcPr>
            <w:tcW w:w="993" w:type="dxa"/>
          </w:tcPr>
          <w:p w14:paraId="4462236C" w14:textId="13101D78" w:rsidR="006D7AA4" w:rsidRPr="00DA560A" w:rsidRDefault="006D7AA4" w:rsidP="006D7AA4">
            <w:pPr>
              <w:pStyle w:val="TableParagraph"/>
              <w:spacing w:line="265" w:lineRule="exact"/>
              <w:ind w:left="29"/>
              <w:jc w:val="center"/>
              <w:rPr>
                <w:rFonts w:ascii="Segoe UI Symbol" w:hAnsi="Segoe UI Symbol"/>
              </w:rPr>
            </w:pPr>
            <w:r w:rsidRPr="00DA560A">
              <w:rPr>
                <w:rFonts w:ascii="MS Gothic" w:hAnsi="MS Gothic"/>
                <w:w w:val="102"/>
              </w:rPr>
              <w:t>☐</w:t>
            </w:r>
          </w:p>
        </w:tc>
        <w:tc>
          <w:tcPr>
            <w:tcW w:w="1291" w:type="dxa"/>
          </w:tcPr>
          <w:p w14:paraId="03F5AF25" w14:textId="0660D822" w:rsidR="006D7AA4" w:rsidRPr="00DA560A" w:rsidRDefault="006D7AA4" w:rsidP="006D7AA4">
            <w:pPr>
              <w:pStyle w:val="TableParagraph"/>
              <w:spacing w:line="265" w:lineRule="exact"/>
              <w:ind w:left="15"/>
              <w:jc w:val="center"/>
              <w:rPr>
                <w:rFonts w:ascii="MS Gothic" w:hAnsi="MS Gothic"/>
              </w:rPr>
            </w:pPr>
            <w:r w:rsidRPr="00DA560A">
              <w:rPr>
                <w:rFonts w:ascii="MS Gothic" w:hAnsi="MS Gothic"/>
                <w:w w:val="102"/>
              </w:rPr>
              <w:t>☐</w:t>
            </w:r>
          </w:p>
        </w:tc>
        <w:tc>
          <w:tcPr>
            <w:tcW w:w="977" w:type="dxa"/>
          </w:tcPr>
          <w:p w14:paraId="034CC7CE" w14:textId="3E63AC65" w:rsidR="006D7AA4" w:rsidRPr="00DA560A" w:rsidRDefault="006D7AA4" w:rsidP="006D7AA4">
            <w:pPr>
              <w:pStyle w:val="TableParagraph"/>
              <w:spacing w:line="265" w:lineRule="exact"/>
              <w:jc w:val="center"/>
              <w:rPr>
                <w:rFonts w:ascii="MS Gothic" w:hAnsi="MS Gothic"/>
              </w:rPr>
            </w:pPr>
            <w:r w:rsidRPr="00DA560A">
              <w:rPr>
                <w:rFonts w:ascii="MS Gothic" w:hAnsi="MS Gothic"/>
                <w:w w:val="102"/>
              </w:rPr>
              <w:t>☐</w:t>
            </w:r>
          </w:p>
        </w:tc>
        <w:tc>
          <w:tcPr>
            <w:tcW w:w="6309" w:type="dxa"/>
          </w:tcPr>
          <w:p w14:paraId="3399E781" w14:textId="47334973" w:rsidR="006D7AA4" w:rsidRPr="006D7AA4" w:rsidRDefault="006D7AA4" w:rsidP="006D7AA4">
            <w:pPr>
              <w:pStyle w:val="TableParagraph"/>
              <w:spacing w:line="243" w:lineRule="exact"/>
              <w:ind w:left="112"/>
            </w:pPr>
            <w:r w:rsidRPr="006D7AA4">
              <w:t>Revisão</w:t>
            </w:r>
            <w:r w:rsidRPr="006D7AA4">
              <w:rPr>
                <w:spacing w:val="12"/>
              </w:rPr>
              <w:t xml:space="preserve"> </w:t>
            </w:r>
            <w:r w:rsidRPr="006D7AA4">
              <w:t>do</w:t>
            </w:r>
            <w:r w:rsidRPr="006D7AA4">
              <w:rPr>
                <w:spacing w:val="-11"/>
              </w:rPr>
              <w:t xml:space="preserve"> Requisito Regulamentar e ajuste da pergunta</w:t>
            </w:r>
            <w:r w:rsidRPr="006D7AA4">
              <w:t>.</w:t>
            </w:r>
          </w:p>
        </w:tc>
      </w:tr>
      <w:tr w:rsidR="006D7AA4" w14:paraId="46CD633B" w14:textId="77777777" w:rsidTr="00B821A0">
        <w:trPr>
          <w:trHeight w:val="285"/>
        </w:trPr>
        <w:tc>
          <w:tcPr>
            <w:tcW w:w="1372" w:type="dxa"/>
          </w:tcPr>
          <w:p w14:paraId="361FB8D2" w14:textId="664DE414" w:rsidR="006D7AA4" w:rsidRPr="00DA560A" w:rsidRDefault="006D7AA4" w:rsidP="006D7AA4">
            <w:pPr>
              <w:pStyle w:val="TableParagraph"/>
              <w:spacing w:before="19" w:line="245" w:lineRule="exact"/>
              <w:ind w:left="351" w:right="337"/>
              <w:jc w:val="center"/>
            </w:pPr>
            <w:r w:rsidRPr="00DA560A">
              <w:t>2.179</w:t>
            </w:r>
          </w:p>
        </w:tc>
        <w:tc>
          <w:tcPr>
            <w:tcW w:w="1260" w:type="dxa"/>
            <w:tcBorders>
              <w:right w:val="single" w:sz="8" w:space="0" w:color="000000"/>
            </w:tcBorders>
          </w:tcPr>
          <w:p w14:paraId="7A022208" w14:textId="3C1A043F" w:rsidR="006D7AA4" w:rsidRPr="006D7AA4" w:rsidRDefault="006D7AA4" w:rsidP="006D7AA4">
            <w:pPr>
              <w:pStyle w:val="TableParagraph"/>
              <w:spacing w:before="19" w:line="245" w:lineRule="exact"/>
              <w:ind w:left="322"/>
            </w:pPr>
            <w:r w:rsidRPr="006D7AA4">
              <w:t>2.179</w:t>
            </w:r>
          </w:p>
        </w:tc>
        <w:tc>
          <w:tcPr>
            <w:tcW w:w="708" w:type="dxa"/>
            <w:tcBorders>
              <w:left w:val="single" w:sz="8" w:space="0" w:color="000000"/>
            </w:tcBorders>
          </w:tcPr>
          <w:p w14:paraId="3EE093A1" w14:textId="37910D56" w:rsidR="006D7AA4" w:rsidRPr="00DA560A" w:rsidRDefault="006D7AA4" w:rsidP="006D7AA4">
            <w:pPr>
              <w:pStyle w:val="TableParagraph"/>
              <w:spacing w:before="5" w:line="260" w:lineRule="exact"/>
              <w:ind w:right="1"/>
              <w:jc w:val="center"/>
              <w:rPr>
                <w:rFonts w:ascii="MS Gothic" w:hAnsi="MS Gothic"/>
              </w:rPr>
            </w:pPr>
            <w:r w:rsidRPr="00DA560A">
              <w:rPr>
                <w:rFonts w:ascii="MS Gothic" w:hAnsi="MS Gothic"/>
                <w:w w:val="102"/>
              </w:rPr>
              <w:t>☐</w:t>
            </w:r>
          </w:p>
        </w:tc>
        <w:tc>
          <w:tcPr>
            <w:tcW w:w="1134" w:type="dxa"/>
          </w:tcPr>
          <w:p w14:paraId="488C51BE" w14:textId="2FC8B73E" w:rsidR="006D7AA4" w:rsidRPr="00DA560A" w:rsidRDefault="006D7AA4" w:rsidP="006D7AA4">
            <w:pPr>
              <w:pStyle w:val="TableParagraph"/>
              <w:spacing w:before="5" w:line="260" w:lineRule="exact"/>
              <w:ind w:left="15"/>
              <w:jc w:val="center"/>
              <w:rPr>
                <w:rFonts w:ascii="MS Gothic" w:hAnsi="MS Gothic"/>
              </w:rPr>
            </w:pPr>
            <w:r w:rsidRPr="00DA560A">
              <w:rPr>
                <w:rFonts w:ascii="Segoe UI Symbol" w:hAnsi="Segoe UI Symbol"/>
                <w:w w:val="102"/>
              </w:rPr>
              <w:t>☒</w:t>
            </w:r>
          </w:p>
        </w:tc>
        <w:tc>
          <w:tcPr>
            <w:tcW w:w="993" w:type="dxa"/>
          </w:tcPr>
          <w:p w14:paraId="4A28C016" w14:textId="75E33EF7" w:rsidR="006D7AA4" w:rsidRPr="00DA560A" w:rsidRDefault="006D7AA4" w:rsidP="006D7AA4">
            <w:pPr>
              <w:pStyle w:val="TableParagraph"/>
              <w:spacing w:line="265" w:lineRule="exact"/>
              <w:ind w:left="29"/>
              <w:jc w:val="center"/>
              <w:rPr>
                <w:rFonts w:ascii="Segoe UI Symbol" w:hAnsi="Segoe UI Symbol"/>
              </w:rPr>
            </w:pPr>
            <w:r w:rsidRPr="00DA560A">
              <w:rPr>
                <w:rFonts w:ascii="MS Gothic" w:hAnsi="MS Gothic"/>
                <w:w w:val="102"/>
              </w:rPr>
              <w:t>☐</w:t>
            </w:r>
          </w:p>
        </w:tc>
        <w:tc>
          <w:tcPr>
            <w:tcW w:w="1291" w:type="dxa"/>
          </w:tcPr>
          <w:p w14:paraId="185DF292" w14:textId="7F0DC6D9" w:rsidR="006D7AA4" w:rsidRPr="00DA560A" w:rsidRDefault="006D7AA4" w:rsidP="006D7AA4">
            <w:pPr>
              <w:pStyle w:val="TableParagraph"/>
              <w:spacing w:before="5" w:line="260" w:lineRule="exact"/>
              <w:ind w:left="15"/>
              <w:jc w:val="center"/>
              <w:rPr>
                <w:rFonts w:ascii="MS Gothic" w:hAnsi="MS Gothic"/>
              </w:rPr>
            </w:pPr>
            <w:r w:rsidRPr="00DA560A">
              <w:rPr>
                <w:rFonts w:ascii="MS Gothic" w:hAnsi="MS Gothic"/>
                <w:w w:val="102"/>
              </w:rPr>
              <w:t>☐</w:t>
            </w:r>
          </w:p>
        </w:tc>
        <w:tc>
          <w:tcPr>
            <w:tcW w:w="977" w:type="dxa"/>
          </w:tcPr>
          <w:p w14:paraId="672F9810" w14:textId="602C366E" w:rsidR="006D7AA4" w:rsidRPr="00DA560A" w:rsidRDefault="006D7AA4" w:rsidP="006D7AA4">
            <w:pPr>
              <w:pStyle w:val="TableParagraph"/>
              <w:spacing w:before="5" w:line="260" w:lineRule="exact"/>
              <w:jc w:val="center"/>
              <w:rPr>
                <w:rFonts w:ascii="MS Gothic" w:hAnsi="MS Gothic"/>
              </w:rPr>
            </w:pPr>
            <w:r w:rsidRPr="00DA560A">
              <w:rPr>
                <w:rFonts w:ascii="MS Gothic" w:hAnsi="MS Gothic"/>
                <w:w w:val="102"/>
              </w:rPr>
              <w:t>☐</w:t>
            </w:r>
          </w:p>
        </w:tc>
        <w:tc>
          <w:tcPr>
            <w:tcW w:w="6309" w:type="dxa"/>
          </w:tcPr>
          <w:p w14:paraId="27E99387" w14:textId="27D7EB62" w:rsidR="006D7AA4" w:rsidRPr="006D7AA4" w:rsidRDefault="006D7AA4" w:rsidP="006D7AA4">
            <w:pPr>
              <w:pStyle w:val="TableParagraph"/>
              <w:spacing w:line="243" w:lineRule="exact"/>
              <w:ind w:left="112"/>
            </w:pPr>
            <w:r w:rsidRPr="006D7AA4">
              <w:t>Revisão</w:t>
            </w:r>
            <w:r w:rsidRPr="006D7AA4">
              <w:rPr>
                <w:spacing w:val="12"/>
              </w:rPr>
              <w:t xml:space="preserve"> </w:t>
            </w:r>
            <w:r w:rsidRPr="006D7AA4">
              <w:t>do</w:t>
            </w:r>
            <w:r w:rsidRPr="006D7AA4">
              <w:rPr>
                <w:spacing w:val="-11"/>
              </w:rPr>
              <w:t xml:space="preserve"> Requisito Regulamentar e ajuste da pergunta</w:t>
            </w:r>
            <w:r w:rsidRPr="006D7AA4">
              <w:t>.</w:t>
            </w:r>
          </w:p>
        </w:tc>
      </w:tr>
      <w:tr w:rsidR="006D7AA4" w14:paraId="3ABE399E" w14:textId="77777777" w:rsidTr="00B821A0">
        <w:trPr>
          <w:trHeight w:val="285"/>
        </w:trPr>
        <w:tc>
          <w:tcPr>
            <w:tcW w:w="1372" w:type="dxa"/>
          </w:tcPr>
          <w:p w14:paraId="5064A952" w14:textId="3896B8D8" w:rsidR="006D7AA4" w:rsidRPr="00DA560A" w:rsidRDefault="006D7AA4" w:rsidP="006D7AA4">
            <w:pPr>
              <w:pStyle w:val="TableParagraph"/>
              <w:spacing w:before="20" w:line="245" w:lineRule="exact"/>
              <w:ind w:left="347" w:right="341"/>
              <w:jc w:val="center"/>
            </w:pPr>
            <w:r w:rsidRPr="00DA560A">
              <w:t>2.181</w:t>
            </w:r>
          </w:p>
        </w:tc>
        <w:tc>
          <w:tcPr>
            <w:tcW w:w="1260" w:type="dxa"/>
            <w:tcBorders>
              <w:right w:val="single" w:sz="8" w:space="0" w:color="000000"/>
            </w:tcBorders>
          </w:tcPr>
          <w:p w14:paraId="40C0954B" w14:textId="2DCACF73" w:rsidR="006D7AA4" w:rsidRPr="006D7AA4" w:rsidRDefault="006D7AA4" w:rsidP="006D7AA4">
            <w:pPr>
              <w:pStyle w:val="TableParagraph"/>
              <w:spacing w:before="20" w:line="245" w:lineRule="exact"/>
              <w:ind w:left="322"/>
            </w:pPr>
            <w:r w:rsidRPr="006D7AA4">
              <w:t>2.181</w:t>
            </w:r>
          </w:p>
        </w:tc>
        <w:tc>
          <w:tcPr>
            <w:tcW w:w="708" w:type="dxa"/>
            <w:tcBorders>
              <w:left w:val="single" w:sz="8" w:space="0" w:color="000000"/>
            </w:tcBorders>
          </w:tcPr>
          <w:p w14:paraId="372C244E" w14:textId="358B4E5E" w:rsidR="006D7AA4" w:rsidRPr="00DA560A" w:rsidRDefault="006D7AA4" w:rsidP="006D7AA4">
            <w:pPr>
              <w:pStyle w:val="TableParagraph"/>
              <w:spacing w:before="5" w:line="260" w:lineRule="exact"/>
              <w:ind w:right="1"/>
              <w:jc w:val="center"/>
              <w:rPr>
                <w:rFonts w:ascii="MS Gothic" w:hAnsi="MS Gothic"/>
              </w:rPr>
            </w:pPr>
            <w:r w:rsidRPr="00DA560A">
              <w:rPr>
                <w:rFonts w:ascii="MS Gothic" w:hAnsi="MS Gothic"/>
                <w:w w:val="102"/>
              </w:rPr>
              <w:t>☐</w:t>
            </w:r>
          </w:p>
        </w:tc>
        <w:tc>
          <w:tcPr>
            <w:tcW w:w="1134" w:type="dxa"/>
          </w:tcPr>
          <w:p w14:paraId="337997CF" w14:textId="04E81511" w:rsidR="006D7AA4" w:rsidRPr="00DA560A" w:rsidRDefault="006D7AA4" w:rsidP="006D7AA4">
            <w:pPr>
              <w:pStyle w:val="TableParagraph"/>
              <w:spacing w:before="5" w:line="260" w:lineRule="exact"/>
              <w:ind w:left="15"/>
              <w:jc w:val="center"/>
              <w:rPr>
                <w:rFonts w:ascii="MS Gothic" w:hAnsi="MS Gothic"/>
              </w:rPr>
            </w:pPr>
            <w:r w:rsidRPr="00DA560A">
              <w:rPr>
                <w:rFonts w:ascii="Segoe UI Symbol" w:hAnsi="Segoe UI Symbol"/>
                <w:w w:val="102"/>
              </w:rPr>
              <w:t>☒</w:t>
            </w:r>
          </w:p>
        </w:tc>
        <w:tc>
          <w:tcPr>
            <w:tcW w:w="993" w:type="dxa"/>
          </w:tcPr>
          <w:p w14:paraId="5AC1A103" w14:textId="0D873214" w:rsidR="006D7AA4" w:rsidRPr="00DA560A" w:rsidRDefault="006D7AA4" w:rsidP="006D7AA4">
            <w:pPr>
              <w:pStyle w:val="TableParagraph"/>
              <w:spacing w:line="266" w:lineRule="exact"/>
              <w:ind w:left="29"/>
              <w:jc w:val="center"/>
              <w:rPr>
                <w:rFonts w:ascii="Segoe UI Symbol" w:hAnsi="Segoe UI Symbol"/>
              </w:rPr>
            </w:pPr>
            <w:r w:rsidRPr="00DA560A">
              <w:rPr>
                <w:rFonts w:ascii="MS Gothic" w:hAnsi="MS Gothic"/>
                <w:w w:val="102"/>
              </w:rPr>
              <w:t>☐</w:t>
            </w:r>
          </w:p>
        </w:tc>
        <w:tc>
          <w:tcPr>
            <w:tcW w:w="1291" w:type="dxa"/>
          </w:tcPr>
          <w:p w14:paraId="514ACE80" w14:textId="0372BE84" w:rsidR="006D7AA4" w:rsidRPr="00DA560A" w:rsidRDefault="006D7AA4" w:rsidP="006D7AA4">
            <w:pPr>
              <w:pStyle w:val="TableParagraph"/>
              <w:spacing w:before="5" w:line="260" w:lineRule="exact"/>
              <w:ind w:left="15"/>
              <w:jc w:val="center"/>
              <w:rPr>
                <w:rFonts w:ascii="MS Gothic" w:hAnsi="MS Gothic"/>
              </w:rPr>
            </w:pPr>
            <w:r w:rsidRPr="00DA560A">
              <w:rPr>
                <w:rFonts w:ascii="MS Gothic" w:hAnsi="MS Gothic"/>
                <w:w w:val="102"/>
              </w:rPr>
              <w:t>☐</w:t>
            </w:r>
          </w:p>
        </w:tc>
        <w:tc>
          <w:tcPr>
            <w:tcW w:w="977" w:type="dxa"/>
          </w:tcPr>
          <w:p w14:paraId="3DE0D93F" w14:textId="74F6913A" w:rsidR="006D7AA4" w:rsidRPr="00DA560A" w:rsidRDefault="006D7AA4" w:rsidP="006D7AA4">
            <w:pPr>
              <w:pStyle w:val="TableParagraph"/>
              <w:spacing w:before="5" w:line="260" w:lineRule="exact"/>
              <w:jc w:val="center"/>
              <w:rPr>
                <w:rFonts w:ascii="MS Gothic" w:hAnsi="MS Gothic"/>
              </w:rPr>
            </w:pPr>
            <w:r w:rsidRPr="00DA560A">
              <w:rPr>
                <w:rFonts w:ascii="MS Gothic" w:hAnsi="MS Gothic"/>
                <w:w w:val="102"/>
              </w:rPr>
              <w:t>☐</w:t>
            </w:r>
          </w:p>
        </w:tc>
        <w:tc>
          <w:tcPr>
            <w:tcW w:w="6309" w:type="dxa"/>
          </w:tcPr>
          <w:p w14:paraId="75FB0A12" w14:textId="0C3C799C" w:rsidR="006D7AA4" w:rsidRPr="006D7AA4" w:rsidRDefault="006D7AA4" w:rsidP="006D7AA4">
            <w:pPr>
              <w:pStyle w:val="TableParagraph"/>
              <w:spacing w:line="243" w:lineRule="exact"/>
              <w:ind w:left="112"/>
            </w:pPr>
            <w:r w:rsidRPr="006D7AA4">
              <w:rPr>
                <w:spacing w:val="-11"/>
              </w:rPr>
              <w:t>Pergunta ajustada</w:t>
            </w:r>
            <w:r w:rsidRPr="006D7AA4">
              <w:t>.</w:t>
            </w:r>
          </w:p>
        </w:tc>
      </w:tr>
      <w:tr w:rsidR="006D7AA4" w14:paraId="0F6F025B" w14:textId="77777777" w:rsidTr="00B821A0">
        <w:trPr>
          <w:trHeight w:val="285"/>
        </w:trPr>
        <w:tc>
          <w:tcPr>
            <w:tcW w:w="1372" w:type="dxa"/>
          </w:tcPr>
          <w:p w14:paraId="2EB53D96" w14:textId="13D073FA" w:rsidR="006D7AA4" w:rsidRPr="00DA560A" w:rsidRDefault="006D7AA4" w:rsidP="006D7AA4">
            <w:pPr>
              <w:pStyle w:val="TableParagraph"/>
              <w:spacing w:before="20" w:line="245" w:lineRule="exact"/>
              <w:ind w:left="347" w:right="341"/>
              <w:jc w:val="center"/>
            </w:pPr>
            <w:r w:rsidRPr="00DA560A">
              <w:t>2.183</w:t>
            </w:r>
          </w:p>
        </w:tc>
        <w:tc>
          <w:tcPr>
            <w:tcW w:w="1260" w:type="dxa"/>
            <w:tcBorders>
              <w:right w:val="single" w:sz="8" w:space="0" w:color="000000"/>
            </w:tcBorders>
          </w:tcPr>
          <w:p w14:paraId="7A087F80" w14:textId="323DDE54" w:rsidR="006D7AA4" w:rsidRPr="006D7AA4" w:rsidRDefault="006D7AA4" w:rsidP="006D7AA4">
            <w:pPr>
              <w:pStyle w:val="TableParagraph"/>
              <w:spacing w:before="20" w:line="245" w:lineRule="exact"/>
              <w:ind w:left="322"/>
            </w:pPr>
            <w:r w:rsidRPr="006D7AA4">
              <w:t>2.183</w:t>
            </w:r>
          </w:p>
        </w:tc>
        <w:tc>
          <w:tcPr>
            <w:tcW w:w="708" w:type="dxa"/>
            <w:tcBorders>
              <w:left w:val="single" w:sz="8" w:space="0" w:color="000000"/>
            </w:tcBorders>
          </w:tcPr>
          <w:p w14:paraId="331053CD" w14:textId="5E990F64" w:rsidR="006D7AA4" w:rsidRPr="00DA560A" w:rsidRDefault="006D7AA4" w:rsidP="006D7AA4">
            <w:pPr>
              <w:pStyle w:val="TableParagraph"/>
              <w:spacing w:before="5" w:line="260" w:lineRule="exact"/>
              <w:ind w:right="1"/>
              <w:jc w:val="center"/>
              <w:rPr>
                <w:rFonts w:ascii="MS Gothic" w:hAnsi="MS Gothic"/>
              </w:rPr>
            </w:pPr>
            <w:r w:rsidRPr="00DA560A">
              <w:rPr>
                <w:rFonts w:ascii="MS Gothic" w:hAnsi="MS Gothic"/>
                <w:w w:val="102"/>
              </w:rPr>
              <w:t>☐</w:t>
            </w:r>
          </w:p>
        </w:tc>
        <w:tc>
          <w:tcPr>
            <w:tcW w:w="1134" w:type="dxa"/>
          </w:tcPr>
          <w:p w14:paraId="146BB485" w14:textId="114CF918" w:rsidR="006D7AA4" w:rsidRPr="00DA560A" w:rsidRDefault="006D7AA4" w:rsidP="006D7AA4">
            <w:pPr>
              <w:pStyle w:val="TableParagraph"/>
              <w:spacing w:before="5" w:line="260" w:lineRule="exact"/>
              <w:ind w:left="15"/>
              <w:jc w:val="center"/>
              <w:rPr>
                <w:rFonts w:ascii="MS Gothic" w:hAnsi="MS Gothic"/>
              </w:rPr>
            </w:pPr>
            <w:r w:rsidRPr="00DA560A">
              <w:rPr>
                <w:rFonts w:ascii="Segoe UI Symbol" w:hAnsi="Segoe UI Symbol"/>
                <w:w w:val="102"/>
              </w:rPr>
              <w:t>☒</w:t>
            </w:r>
          </w:p>
        </w:tc>
        <w:tc>
          <w:tcPr>
            <w:tcW w:w="993" w:type="dxa"/>
          </w:tcPr>
          <w:p w14:paraId="02F90C04" w14:textId="0A479B74" w:rsidR="006D7AA4" w:rsidRPr="00DA560A" w:rsidRDefault="006D7AA4" w:rsidP="006D7AA4">
            <w:pPr>
              <w:pStyle w:val="TableParagraph"/>
              <w:spacing w:line="266" w:lineRule="exact"/>
              <w:ind w:left="29"/>
              <w:jc w:val="center"/>
              <w:rPr>
                <w:rFonts w:ascii="Segoe UI Symbol" w:hAnsi="Segoe UI Symbol"/>
              </w:rPr>
            </w:pPr>
            <w:r w:rsidRPr="00DA560A">
              <w:rPr>
                <w:rFonts w:ascii="MS Gothic" w:hAnsi="MS Gothic"/>
                <w:w w:val="102"/>
              </w:rPr>
              <w:t>☐</w:t>
            </w:r>
          </w:p>
        </w:tc>
        <w:tc>
          <w:tcPr>
            <w:tcW w:w="1291" w:type="dxa"/>
          </w:tcPr>
          <w:p w14:paraId="274EA3B0" w14:textId="0192AAAB" w:rsidR="006D7AA4" w:rsidRPr="00DA560A" w:rsidRDefault="006D7AA4" w:rsidP="006D7AA4">
            <w:pPr>
              <w:pStyle w:val="TableParagraph"/>
              <w:spacing w:before="5" w:line="260" w:lineRule="exact"/>
              <w:ind w:left="15"/>
              <w:jc w:val="center"/>
              <w:rPr>
                <w:rFonts w:ascii="MS Gothic" w:hAnsi="MS Gothic"/>
              </w:rPr>
            </w:pPr>
            <w:r w:rsidRPr="00DA560A">
              <w:rPr>
                <w:rFonts w:ascii="MS Gothic" w:hAnsi="MS Gothic"/>
                <w:w w:val="102"/>
              </w:rPr>
              <w:t>☐</w:t>
            </w:r>
          </w:p>
        </w:tc>
        <w:tc>
          <w:tcPr>
            <w:tcW w:w="977" w:type="dxa"/>
          </w:tcPr>
          <w:p w14:paraId="0EEA4D31" w14:textId="0216DFBE" w:rsidR="006D7AA4" w:rsidRPr="00DA560A" w:rsidRDefault="006D7AA4" w:rsidP="006D7AA4">
            <w:pPr>
              <w:pStyle w:val="TableParagraph"/>
              <w:spacing w:before="5" w:line="260" w:lineRule="exact"/>
              <w:jc w:val="center"/>
              <w:rPr>
                <w:rFonts w:ascii="MS Gothic" w:hAnsi="MS Gothic"/>
              </w:rPr>
            </w:pPr>
            <w:r w:rsidRPr="00DA560A">
              <w:rPr>
                <w:rFonts w:ascii="MS Gothic" w:hAnsi="MS Gothic"/>
                <w:w w:val="102"/>
              </w:rPr>
              <w:t>☐</w:t>
            </w:r>
          </w:p>
        </w:tc>
        <w:tc>
          <w:tcPr>
            <w:tcW w:w="6309" w:type="dxa"/>
          </w:tcPr>
          <w:p w14:paraId="4DA00866" w14:textId="5D5FA129" w:rsidR="006D7AA4" w:rsidRPr="006D7AA4" w:rsidRDefault="006D7AA4" w:rsidP="006D7AA4">
            <w:pPr>
              <w:pStyle w:val="TableParagraph"/>
              <w:spacing w:before="5"/>
              <w:ind w:left="112"/>
            </w:pPr>
            <w:r w:rsidRPr="006D7AA4">
              <w:t>Revisão</w:t>
            </w:r>
            <w:r w:rsidRPr="006D7AA4">
              <w:rPr>
                <w:spacing w:val="12"/>
              </w:rPr>
              <w:t xml:space="preserve"> </w:t>
            </w:r>
            <w:r w:rsidRPr="006D7AA4">
              <w:t>do</w:t>
            </w:r>
            <w:r w:rsidRPr="006D7AA4">
              <w:rPr>
                <w:spacing w:val="-11"/>
              </w:rPr>
              <w:t xml:space="preserve"> Requisito Regulamentar e ajuste da pergunta.</w:t>
            </w:r>
          </w:p>
        </w:tc>
      </w:tr>
      <w:tr w:rsidR="006D7AA4" w14:paraId="62C38E67" w14:textId="77777777" w:rsidTr="00B821A0">
        <w:trPr>
          <w:trHeight w:val="284"/>
        </w:trPr>
        <w:tc>
          <w:tcPr>
            <w:tcW w:w="1372" w:type="dxa"/>
          </w:tcPr>
          <w:p w14:paraId="30BA139C" w14:textId="216252D2" w:rsidR="006D7AA4" w:rsidRPr="00DA560A" w:rsidRDefault="006D7AA4" w:rsidP="006D7AA4">
            <w:pPr>
              <w:pStyle w:val="TableParagraph"/>
              <w:spacing w:before="19" w:line="246" w:lineRule="exact"/>
              <w:ind w:left="347" w:right="341"/>
              <w:jc w:val="center"/>
            </w:pPr>
            <w:r w:rsidRPr="00DA560A">
              <w:t>2.189</w:t>
            </w:r>
          </w:p>
        </w:tc>
        <w:tc>
          <w:tcPr>
            <w:tcW w:w="1260" w:type="dxa"/>
            <w:tcBorders>
              <w:right w:val="single" w:sz="8" w:space="0" w:color="000000"/>
            </w:tcBorders>
          </w:tcPr>
          <w:p w14:paraId="6D8F0423" w14:textId="044886E3" w:rsidR="006D7AA4" w:rsidRPr="006D7AA4" w:rsidRDefault="006D7AA4" w:rsidP="006D7AA4">
            <w:pPr>
              <w:pStyle w:val="TableParagraph"/>
              <w:spacing w:before="19" w:line="246" w:lineRule="exact"/>
              <w:ind w:left="322"/>
            </w:pPr>
            <w:r w:rsidRPr="006D7AA4">
              <w:t>2.189</w:t>
            </w:r>
          </w:p>
        </w:tc>
        <w:tc>
          <w:tcPr>
            <w:tcW w:w="708" w:type="dxa"/>
            <w:tcBorders>
              <w:left w:val="single" w:sz="8" w:space="0" w:color="000000"/>
            </w:tcBorders>
          </w:tcPr>
          <w:p w14:paraId="229EA2F6" w14:textId="14A012CD" w:rsidR="006D7AA4" w:rsidRPr="00DA560A" w:rsidRDefault="006D7AA4" w:rsidP="006D7AA4">
            <w:pPr>
              <w:pStyle w:val="TableParagraph"/>
              <w:spacing w:before="5" w:line="260" w:lineRule="exact"/>
              <w:ind w:right="1"/>
              <w:jc w:val="center"/>
              <w:rPr>
                <w:rFonts w:ascii="MS Gothic" w:hAnsi="MS Gothic"/>
              </w:rPr>
            </w:pPr>
            <w:r w:rsidRPr="00DA560A">
              <w:rPr>
                <w:rFonts w:ascii="MS Gothic" w:hAnsi="MS Gothic"/>
                <w:w w:val="102"/>
              </w:rPr>
              <w:t>☐</w:t>
            </w:r>
          </w:p>
        </w:tc>
        <w:tc>
          <w:tcPr>
            <w:tcW w:w="1134" w:type="dxa"/>
          </w:tcPr>
          <w:p w14:paraId="3ADE6EBD" w14:textId="3A582B5D" w:rsidR="006D7AA4" w:rsidRPr="00DA560A" w:rsidRDefault="006D7AA4" w:rsidP="006D7AA4">
            <w:pPr>
              <w:pStyle w:val="TableParagraph"/>
              <w:spacing w:before="5" w:line="260" w:lineRule="exact"/>
              <w:ind w:left="15"/>
              <w:jc w:val="center"/>
              <w:rPr>
                <w:rFonts w:ascii="MS Gothic" w:hAnsi="MS Gothic"/>
              </w:rPr>
            </w:pPr>
            <w:r w:rsidRPr="00DA560A">
              <w:rPr>
                <w:rFonts w:ascii="MS Gothic" w:hAnsi="MS Gothic"/>
                <w:w w:val="102"/>
              </w:rPr>
              <w:t>☐</w:t>
            </w:r>
          </w:p>
        </w:tc>
        <w:tc>
          <w:tcPr>
            <w:tcW w:w="993" w:type="dxa"/>
          </w:tcPr>
          <w:p w14:paraId="024B2B6B" w14:textId="661C7CEC" w:rsidR="006D7AA4" w:rsidRPr="00DA560A" w:rsidRDefault="006D7AA4" w:rsidP="006D7AA4">
            <w:pPr>
              <w:pStyle w:val="TableParagraph"/>
              <w:spacing w:line="265" w:lineRule="exact"/>
              <w:ind w:left="29"/>
              <w:jc w:val="center"/>
              <w:rPr>
                <w:rFonts w:ascii="Segoe UI Symbol" w:hAnsi="Segoe UI Symbol"/>
              </w:rPr>
            </w:pPr>
            <w:r w:rsidRPr="00DA560A">
              <w:rPr>
                <w:rFonts w:ascii="Segoe UI Symbol" w:hAnsi="Segoe UI Symbol"/>
                <w:w w:val="102"/>
              </w:rPr>
              <w:t>☒</w:t>
            </w:r>
          </w:p>
        </w:tc>
        <w:tc>
          <w:tcPr>
            <w:tcW w:w="1291" w:type="dxa"/>
          </w:tcPr>
          <w:p w14:paraId="18CD6AC9" w14:textId="5C94A63E" w:rsidR="006D7AA4" w:rsidRPr="00DA560A" w:rsidRDefault="006D7AA4" w:rsidP="006D7AA4">
            <w:pPr>
              <w:pStyle w:val="TableParagraph"/>
              <w:spacing w:before="5" w:line="260" w:lineRule="exact"/>
              <w:ind w:left="15"/>
              <w:jc w:val="center"/>
              <w:rPr>
                <w:rFonts w:ascii="MS Gothic" w:hAnsi="MS Gothic"/>
              </w:rPr>
            </w:pPr>
            <w:r w:rsidRPr="00DA560A">
              <w:rPr>
                <w:rFonts w:ascii="MS Gothic" w:hAnsi="MS Gothic"/>
                <w:w w:val="102"/>
              </w:rPr>
              <w:t>☐</w:t>
            </w:r>
          </w:p>
        </w:tc>
        <w:tc>
          <w:tcPr>
            <w:tcW w:w="977" w:type="dxa"/>
          </w:tcPr>
          <w:p w14:paraId="1B865C5E" w14:textId="0984F4A0" w:rsidR="006D7AA4" w:rsidRPr="00DA560A" w:rsidRDefault="006D7AA4" w:rsidP="006D7AA4">
            <w:pPr>
              <w:pStyle w:val="TableParagraph"/>
              <w:spacing w:before="5" w:line="260" w:lineRule="exact"/>
              <w:jc w:val="center"/>
              <w:rPr>
                <w:rFonts w:ascii="MS Gothic" w:hAnsi="MS Gothic"/>
              </w:rPr>
            </w:pPr>
            <w:r w:rsidRPr="00DA560A">
              <w:rPr>
                <w:rFonts w:ascii="MS Gothic" w:hAnsi="MS Gothic"/>
                <w:w w:val="102"/>
              </w:rPr>
              <w:t>☐</w:t>
            </w:r>
          </w:p>
        </w:tc>
        <w:tc>
          <w:tcPr>
            <w:tcW w:w="6309" w:type="dxa"/>
          </w:tcPr>
          <w:p w14:paraId="0C92473C" w14:textId="4D9E56FC" w:rsidR="006D7AA4" w:rsidRPr="006D7AA4" w:rsidRDefault="006D7AA4" w:rsidP="006D7AA4">
            <w:pPr>
              <w:pStyle w:val="TableParagraph"/>
              <w:spacing w:before="4"/>
              <w:ind w:left="112"/>
            </w:pPr>
            <w:r w:rsidRPr="006D7AA4">
              <w:t>Pergunta</w:t>
            </w:r>
            <w:r w:rsidRPr="006D7AA4">
              <w:rPr>
                <w:spacing w:val="-19"/>
              </w:rPr>
              <w:t xml:space="preserve"> </w:t>
            </w:r>
            <w:r w:rsidRPr="006D7AA4">
              <w:t>sem</w:t>
            </w:r>
            <w:r w:rsidRPr="006D7AA4">
              <w:rPr>
                <w:spacing w:val="-5"/>
              </w:rPr>
              <w:t xml:space="preserve"> </w:t>
            </w:r>
            <w:r w:rsidRPr="006D7AA4">
              <w:t>alteração.</w:t>
            </w:r>
          </w:p>
        </w:tc>
      </w:tr>
      <w:tr w:rsidR="006D7AA4" w14:paraId="07BE010F" w14:textId="77777777" w:rsidTr="00B821A0">
        <w:trPr>
          <w:trHeight w:val="300"/>
        </w:trPr>
        <w:tc>
          <w:tcPr>
            <w:tcW w:w="1372" w:type="dxa"/>
          </w:tcPr>
          <w:p w14:paraId="033AFBCF" w14:textId="68240511" w:rsidR="006D7AA4" w:rsidRPr="00DA560A" w:rsidRDefault="006D7AA4" w:rsidP="006D7AA4">
            <w:pPr>
              <w:pStyle w:val="TableParagraph"/>
              <w:spacing w:before="20"/>
              <w:ind w:left="347" w:right="341"/>
              <w:jc w:val="center"/>
            </w:pPr>
            <w:r w:rsidRPr="00DA560A">
              <w:t>2.191</w:t>
            </w:r>
          </w:p>
        </w:tc>
        <w:tc>
          <w:tcPr>
            <w:tcW w:w="1260" w:type="dxa"/>
            <w:tcBorders>
              <w:right w:val="single" w:sz="8" w:space="0" w:color="000000"/>
            </w:tcBorders>
          </w:tcPr>
          <w:p w14:paraId="08DAE761" w14:textId="545FDC6F" w:rsidR="006D7AA4" w:rsidRPr="006D7AA4" w:rsidRDefault="006D7AA4" w:rsidP="006D7AA4">
            <w:pPr>
              <w:pStyle w:val="TableParagraph"/>
              <w:spacing w:before="20"/>
              <w:ind w:left="322"/>
            </w:pPr>
            <w:r w:rsidRPr="006D7AA4">
              <w:t>2.191</w:t>
            </w:r>
          </w:p>
        </w:tc>
        <w:tc>
          <w:tcPr>
            <w:tcW w:w="708" w:type="dxa"/>
            <w:tcBorders>
              <w:left w:val="single" w:sz="8" w:space="0" w:color="000000"/>
            </w:tcBorders>
          </w:tcPr>
          <w:p w14:paraId="50EB2A0A" w14:textId="0088F170" w:rsidR="006D7AA4" w:rsidRPr="00DA560A" w:rsidRDefault="006D7AA4" w:rsidP="006D7AA4">
            <w:pPr>
              <w:pStyle w:val="TableParagraph"/>
              <w:spacing w:before="5" w:line="275" w:lineRule="exact"/>
              <w:ind w:right="1"/>
              <w:jc w:val="center"/>
              <w:rPr>
                <w:rFonts w:ascii="MS Gothic" w:hAnsi="MS Gothic"/>
              </w:rPr>
            </w:pPr>
            <w:r w:rsidRPr="00DA560A">
              <w:rPr>
                <w:rFonts w:ascii="MS Gothic" w:hAnsi="MS Gothic"/>
                <w:w w:val="102"/>
              </w:rPr>
              <w:t>☐</w:t>
            </w:r>
          </w:p>
        </w:tc>
        <w:tc>
          <w:tcPr>
            <w:tcW w:w="1134" w:type="dxa"/>
          </w:tcPr>
          <w:p w14:paraId="68B89C22" w14:textId="28FCA96F" w:rsidR="006D7AA4" w:rsidRPr="00DA560A" w:rsidRDefault="006D7AA4" w:rsidP="006D7AA4">
            <w:pPr>
              <w:pStyle w:val="TableParagraph"/>
              <w:spacing w:before="5" w:line="275" w:lineRule="exact"/>
              <w:ind w:left="15"/>
              <w:jc w:val="center"/>
              <w:rPr>
                <w:rFonts w:ascii="MS Gothic" w:hAnsi="MS Gothic"/>
              </w:rPr>
            </w:pPr>
            <w:r w:rsidRPr="00DA560A">
              <w:rPr>
                <w:rFonts w:ascii="Segoe UI Symbol" w:hAnsi="Segoe UI Symbol"/>
                <w:w w:val="102"/>
              </w:rPr>
              <w:t>☒</w:t>
            </w:r>
          </w:p>
        </w:tc>
        <w:tc>
          <w:tcPr>
            <w:tcW w:w="993" w:type="dxa"/>
          </w:tcPr>
          <w:p w14:paraId="0D4AC575" w14:textId="209249D0" w:rsidR="006D7AA4" w:rsidRPr="00DA560A" w:rsidRDefault="006D7AA4" w:rsidP="006D7AA4">
            <w:pPr>
              <w:pStyle w:val="TableParagraph"/>
              <w:spacing w:before="3" w:line="277" w:lineRule="exact"/>
              <w:ind w:left="29"/>
              <w:jc w:val="center"/>
              <w:rPr>
                <w:rFonts w:ascii="Segoe UI Symbol" w:hAnsi="Segoe UI Symbol"/>
              </w:rPr>
            </w:pPr>
            <w:r w:rsidRPr="00DA560A">
              <w:rPr>
                <w:rFonts w:ascii="MS Gothic" w:hAnsi="MS Gothic"/>
                <w:w w:val="102"/>
              </w:rPr>
              <w:t>☐</w:t>
            </w:r>
          </w:p>
        </w:tc>
        <w:tc>
          <w:tcPr>
            <w:tcW w:w="1291" w:type="dxa"/>
          </w:tcPr>
          <w:p w14:paraId="0885CBB6" w14:textId="06AAA761" w:rsidR="006D7AA4" w:rsidRPr="00DA560A" w:rsidRDefault="006D7AA4" w:rsidP="006D7AA4">
            <w:pPr>
              <w:pStyle w:val="TableParagraph"/>
              <w:spacing w:before="5" w:line="275" w:lineRule="exact"/>
              <w:ind w:left="15"/>
              <w:jc w:val="center"/>
              <w:rPr>
                <w:rFonts w:ascii="MS Gothic" w:hAnsi="MS Gothic"/>
              </w:rPr>
            </w:pPr>
            <w:r w:rsidRPr="00DA560A">
              <w:rPr>
                <w:rFonts w:ascii="MS Gothic" w:hAnsi="MS Gothic"/>
                <w:w w:val="102"/>
              </w:rPr>
              <w:t>☐</w:t>
            </w:r>
          </w:p>
        </w:tc>
        <w:tc>
          <w:tcPr>
            <w:tcW w:w="977" w:type="dxa"/>
          </w:tcPr>
          <w:p w14:paraId="0FE4AD0F" w14:textId="4F8DFC8D" w:rsidR="006D7AA4" w:rsidRPr="00DA560A" w:rsidRDefault="006D7AA4" w:rsidP="006D7AA4">
            <w:pPr>
              <w:pStyle w:val="TableParagraph"/>
              <w:spacing w:before="5" w:line="275" w:lineRule="exact"/>
              <w:jc w:val="center"/>
              <w:rPr>
                <w:rFonts w:ascii="MS Gothic" w:hAnsi="MS Gothic"/>
              </w:rPr>
            </w:pPr>
            <w:r w:rsidRPr="00DA560A">
              <w:rPr>
                <w:rFonts w:ascii="MS Gothic" w:hAnsi="MS Gothic"/>
                <w:w w:val="102"/>
              </w:rPr>
              <w:t>☐</w:t>
            </w:r>
          </w:p>
        </w:tc>
        <w:tc>
          <w:tcPr>
            <w:tcW w:w="6309" w:type="dxa"/>
          </w:tcPr>
          <w:p w14:paraId="52CFC4CE" w14:textId="7F09C8BD" w:rsidR="006D7AA4" w:rsidRPr="006D7AA4" w:rsidRDefault="006D7AA4" w:rsidP="006D7AA4">
            <w:pPr>
              <w:pStyle w:val="TableParagraph"/>
              <w:spacing w:before="5"/>
              <w:ind w:left="112"/>
            </w:pPr>
            <w:r w:rsidRPr="006D7AA4">
              <w:t>Revisão</w:t>
            </w:r>
            <w:r w:rsidRPr="006D7AA4">
              <w:rPr>
                <w:spacing w:val="12"/>
              </w:rPr>
              <w:t xml:space="preserve"> </w:t>
            </w:r>
            <w:r w:rsidRPr="006D7AA4">
              <w:t>do</w:t>
            </w:r>
            <w:r w:rsidRPr="006D7AA4">
              <w:rPr>
                <w:spacing w:val="-11"/>
              </w:rPr>
              <w:t xml:space="preserve"> Requisito Regulamentar e ajuste da pergunta</w:t>
            </w:r>
            <w:r w:rsidRPr="006D7AA4">
              <w:t>.</w:t>
            </w:r>
          </w:p>
        </w:tc>
      </w:tr>
      <w:tr w:rsidR="006D7AA4" w14:paraId="0619DE77" w14:textId="77777777" w:rsidTr="00B821A0">
        <w:trPr>
          <w:trHeight w:val="285"/>
        </w:trPr>
        <w:tc>
          <w:tcPr>
            <w:tcW w:w="1372" w:type="dxa"/>
          </w:tcPr>
          <w:p w14:paraId="1F3B5758" w14:textId="28B53F96" w:rsidR="006D7AA4" w:rsidRPr="00DA560A" w:rsidRDefault="006D7AA4" w:rsidP="006D7AA4">
            <w:pPr>
              <w:pStyle w:val="TableParagraph"/>
              <w:spacing w:before="5"/>
              <w:ind w:left="347" w:right="341"/>
              <w:jc w:val="center"/>
            </w:pPr>
            <w:r w:rsidRPr="00DA560A">
              <w:t>2.195</w:t>
            </w:r>
          </w:p>
        </w:tc>
        <w:tc>
          <w:tcPr>
            <w:tcW w:w="1260" w:type="dxa"/>
            <w:tcBorders>
              <w:right w:val="single" w:sz="8" w:space="0" w:color="000000"/>
            </w:tcBorders>
          </w:tcPr>
          <w:p w14:paraId="42929BF7" w14:textId="78A672AC" w:rsidR="006D7AA4" w:rsidRPr="006D7AA4" w:rsidRDefault="006D7AA4" w:rsidP="006D7AA4">
            <w:pPr>
              <w:pStyle w:val="TableParagraph"/>
              <w:spacing w:before="5"/>
              <w:ind w:left="322"/>
            </w:pPr>
            <w:r w:rsidRPr="006D7AA4">
              <w:t>2.195</w:t>
            </w:r>
          </w:p>
        </w:tc>
        <w:tc>
          <w:tcPr>
            <w:tcW w:w="708" w:type="dxa"/>
            <w:tcBorders>
              <w:left w:val="single" w:sz="8" w:space="0" w:color="000000"/>
            </w:tcBorders>
          </w:tcPr>
          <w:p w14:paraId="0D763A23" w14:textId="56FAA975" w:rsidR="006D7AA4" w:rsidRPr="00DA560A" w:rsidRDefault="006D7AA4" w:rsidP="006D7AA4">
            <w:pPr>
              <w:pStyle w:val="TableParagraph"/>
              <w:spacing w:before="5" w:line="260" w:lineRule="exact"/>
              <w:ind w:right="1"/>
              <w:jc w:val="center"/>
              <w:rPr>
                <w:rFonts w:ascii="MS Gothic" w:hAnsi="MS Gothic"/>
              </w:rPr>
            </w:pPr>
            <w:r w:rsidRPr="00DA560A">
              <w:rPr>
                <w:rFonts w:ascii="MS Gothic" w:hAnsi="MS Gothic"/>
                <w:w w:val="102"/>
              </w:rPr>
              <w:t>☐</w:t>
            </w:r>
          </w:p>
        </w:tc>
        <w:tc>
          <w:tcPr>
            <w:tcW w:w="1134" w:type="dxa"/>
          </w:tcPr>
          <w:p w14:paraId="0BA0F74E" w14:textId="677455F3" w:rsidR="006D7AA4" w:rsidRPr="00DA560A" w:rsidRDefault="006D7AA4" w:rsidP="006D7AA4">
            <w:pPr>
              <w:pStyle w:val="TableParagraph"/>
              <w:spacing w:before="5" w:line="260" w:lineRule="exact"/>
              <w:ind w:left="15"/>
              <w:jc w:val="center"/>
              <w:rPr>
                <w:rFonts w:ascii="MS Gothic" w:hAnsi="MS Gothic"/>
              </w:rPr>
            </w:pPr>
            <w:r w:rsidRPr="00DA560A">
              <w:rPr>
                <w:rFonts w:ascii="MS Gothic" w:hAnsi="MS Gothic"/>
                <w:w w:val="102"/>
              </w:rPr>
              <w:t>☐</w:t>
            </w:r>
          </w:p>
        </w:tc>
        <w:tc>
          <w:tcPr>
            <w:tcW w:w="993" w:type="dxa"/>
          </w:tcPr>
          <w:p w14:paraId="393C33B8" w14:textId="584E51B8" w:rsidR="006D7AA4" w:rsidRPr="00DA560A" w:rsidRDefault="006D7AA4" w:rsidP="006D7AA4">
            <w:pPr>
              <w:pStyle w:val="TableParagraph"/>
              <w:spacing w:line="266" w:lineRule="exact"/>
              <w:ind w:left="29"/>
              <w:jc w:val="center"/>
              <w:rPr>
                <w:rFonts w:ascii="Segoe UI Symbol" w:hAnsi="Segoe UI Symbol"/>
              </w:rPr>
            </w:pPr>
            <w:r w:rsidRPr="00DA560A">
              <w:rPr>
                <w:rFonts w:ascii="Segoe UI Symbol" w:hAnsi="Segoe UI Symbol"/>
                <w:w w:val="102"/>
              </w:rPr>
              <w:t>☒</w:t>
            </w:r>
          </w:p>
        </w:tc>
        <w:tc>
          <w:tcPr>
            <w:tcW w:w="1291" w:type="dxa"/>
          </w:tcPr>
          <w:p w14:paraId="5598DF27" w14:textId="108D5036" w:rsidR="006D7AA4" w:rsidRPr="00DA560A" w:rsidRDefault="006D7AA4" w:rsidP="006D7AA4">
            <w:pPr>
              <w:pStyle w:val="TableParagraph"/>
              <w:spacing w:before="5" w:line="260" w:lineRule="exact"/>
              <w:ind w:left="15"/>
              <w:jc w:val="center"/>
              <w:rPr>
                <w:rFonts w:ascii="MS Gothic" w:hAnsi="MS Gothic"/>
              </w:rPr>
            </w:pPr>
            <w:r w:rsidRPr="00DA560A">
              <w:rPr>
                <w:rFonts w:ascii="MS Gothic" w:hAnsi="MS Gothic"/>
                <w:w w:val="102"/>
              </w:rPr>
              <w:t>☐</w:t>
            </w:r>
          </w:p>
        </w:tc>
        <w:tc>
          <w:tcPr>
            <w:tcW w:w="977" w:type="dxa"/>
          </w:tcPr>
          <w:p w14:paraId="64B5B5AE" w14:textId="0E9B0D2A" w:rsidR="006D7AA4" w:rsidRPr="00DA560A" w:rsidRDefault="006D7AA4" w:rsidP="006D7AA4">
            <w:pPr>
              <w:pStyle w:val="TableParagraph"/>
              <w:spacing w:before="5" w:line="260" w:lineRule="exact"/>
              <w:jc w:val="center"/>
              <w:rPr>
                <w:rFonts w:ascii="MS Gothic" w:hAnsi="MS Gothic"/>
              </w:rPr>
            </w:pPr>
            <w:r w:rsidRPr="00DA560A">
              <w:rPr>
                <w:rFonts w:ascii="MS Gothic" w:hAnsi="MS Gothic"/>
                <w:w w:val="102"/>
              </w:rPr>
              <w:t>☐</w:t>
            </w:r>
          </w:p>
        </w:tc>
        <w:tc>
          <w:tcPr>
            <w:tcW w:w="6309" w:type="dxa"/>
          </w:tcPr>
          <w:p w14:paraId="2A07BE3C" w14:textId="4ADB0039" w:rsidR="006D7AA4" w:rsidRPr="006D7AA4" w:rsidRDefault="006D7AA4" w:rsidP="006D7AA4">
            <w:pPr>
              <w:pStyle w:val="TableParagraph"/>
              <w:spacing w:line="243" w:lineRule="exact"/>
              <w:ind w:left="112"/>
            </w:pPr>
            <w:r w:rsidRPr="006D7AA4">
              <w:t>Pergunta</w:t>
            </w:r>
            <w:r w:rsidRPr="006D7AA4">
              <w:rPr>
                <w:spacing w:val="-21"/>
              </w:rPr>
              <w:t xml:space="preserve"> </w:t>
            </w:r>
            <w:r w:rsidRPr="006D7AA4">
              <w:t>sem</w:t>
            </w:r>
            <w:r w:rsidRPr="006D7AA4">
              <w:rPr>
                <w:spacing w:val="-5"/>
              </w:rPr>
              <w:t xml:space="preserve"> </w:t>
            </w:r>
            <w:r w:rsidRPr="006D7AA4">
              <w:t>alteração.</w:t>
            </w:r>
          </w:p>
        </w:tc>
      </w:tr>
      <w:tr w:rsidR="006D7AA4" w14:paraId="137C41A4" w14:textId="77777777" w:rsidTr="00B821A0">
        <w:trPr>
          <w:trHeight w:val="285"/>
        </w:trPr>
        <w:tc>
          <w:tcPr>
            <w:tcW w:w="1372" w:type="dxa"/>
          </w:tcPr>
          <w:p w14:paraId="29782677" w14:textId="44DD131F" w:rsidR="006D7AA4" w:rsidRPr="00DA560A" w:rsidRDefault="006D7AA4" w:rsidP="006D7AA4">
            <w:pPr>
              <w:pStyle w:val="TableParagraph"/>
              <w:spacing w:before="20" w:line="245" w:lineRule="exact"/>
              <w:ind w:left="347" w:right="341"/>
              <w:jc w:val="center"/>
            </w:pPr>
            <w:r w:rsidRPr="00DA560A">
              <w:t>2.197</w:t>
            </w:r>
          </w:p>
        </w:tc>
        <w:tc>
          <w:tcPr>
            <w:tcW w:w="1260" w:type="dxa"/>
            <w:tcBorders>
              <w:right w:val="single" w:sz="8" w:space="0" w:color="000000"/>
            </w:tcBorders>
          </w:tcPr>
          <w:p w14:paraId="016875A8" w14:textId="008D11DA" w:rsidR="006D7AA4" w:rsidRPr="006D7AA4" w:rsidRDefault="006D7AA4" w:rsidP="006D7AA4">
            <w:pPr>
              <w:pStyle w:val="TableParagraph"/>
              <w:spacing w:before="20" w:line="245" w:lineRule="exact"/>
              <w:ind w:left="322"/>
            </w:pPr>
            <w:r w:rsidRPr="006D7AA4">
              <w:t>2.197</w:t>
            </w:r>
          </w:p>
        </w:tc>
        <w:tc>
          <w:tcPr>
            <w:tcW w:w="708" w:type="dxa"/>
            <w:tcBorders>
              <w:left w:val="single" w:sz="8" w:space="0" w:color="000000"/>
            </w:tcBorders>
          </w:tcPr>
          <w:p w14:paraId="1F765A04" w14:textId="0E818BF9" w:rsidR="006D7AA4" w:rsidRPr="00DA560A" w:rsidRDefault="006D7AA4" w:rsidP="006D7AA4">
            <w:pPr>
              <w:pStyle w:val="TableParagraph"/>
              <w:spacing w:before="5" w:line="260" w:lineRule="exact"/>
              <w:ind w:right="1"/>
              <w:jc w:val="center"/>
              <w:rPr>
                <w:rFonts w:ascii="MS Gothic" w:hAnsi="MS Gothic"/>
              </w:rPr>
            </w:pPr>
            <w:r w:rsidRPr="00DA560A">
              <w:rPr>
                <w:rFonts w:ascii="MS Gothic" w:hAnsi="MS Gothic"/>
                <w:w w:val="102"/>
              </w:rPr>
              <w:t>☐</w:t>
            </w:r>
          </w:p>
        </w:tc>
        <w:tc>
          <w:tcPr>
            <w:tcW w:w="1134" w:type="dxa"/>
          </w:tcPr>
          <w:p w14:paraId="1A6816D6" w14:textId="233A327C" w:rsidR="006D7AA4" w:rsidRPr="00DA560A" w:rsidRDefault="006D7AA4" w:rsidP="006D7AA4">
            <w:pPr>
              <w:pStyle w:val="TableParagraph"/>
              <w:spacing w:line="266" w:lineRule="exact"/>
              <w:ind w:left="14"/>
              <w:jc w:val="center"/>
              <w:rPr>
                <w:rFonts w:ascii="Segoe UI Symbol" w:hAnsi="Segoe UI Symbol"/>
              </w:rPr>
            </w:pPr>
            <w:r w:rsidRPr="00DA560A">
              <w:rPr>
                <w:rFonts w:ascii="Segoe UI Symbol" w:hAnsi="Segoe UI Symbol"/>
                <w:w w:val="102"/>
              </w:rPr>
              <w:t>☒</w:t>
            </w:r>
          </w:p>
        </w:tc>
        <w:tc>
          <w:tcPr>
            <w:tcW w:w="993" w:type="dxa"/>
          </w:tcPr>
          <w:p w14:paraId="2640C462" w14:textId="09393FCD" w:rsidR="006D7AA4" w:rsidRPr="00DA560A" w:rsidRDefault="006D7AA4" w:rsidP="006D7AA4">
            <w:pPr>
              <w:pStyle w:val="TableParagraph"/>
              <w:spacing w:before="5" w:line="260" w:lineRule="exact"/>
              <w:jc w:val="center"/>
              <w:rPr>
                <w:rFonts w:ascii="MS Gothic" w:hAnsi="MS Gothic"/>
              </w:rPr>
            </w:pPr>
            <w:r w:rsidRPr="00DA560A">
              <w:rPr>
                <w:rFonts w:ascii="MS Gothic" w:hAnsi="MS Gothic"/>
                <w:w w:val="102"/>
              </w:rPr>
              <w:t>☐</w:t>
            </w:r>
          </w:p>
        </w:tc>
        <w:tc>
          <w:tcPr>
            <w:tcW w:w="1291" w:type="dxa"/>
          </w:tcPr>
          <w:p w14:paraId="1DBA9B03" w14:textId="6FAD422B" w:rsidR="006D7AA4" w:rsidRPr="00DA560A" w:rsidRDefault="006D7AA4" w:rsidP="006D7AA4">
            <w:pPr>
              <w:pStyle w:val="TableParagraph"/>
              <w:spacing w:before="5" w:line="260" w:lineRule="exact"/>
              <w:ind w:left="15"/>
              <w:jc w:val="center"/>
              <w:rPr>
                <w:rFonts w:ascii="MS Gothic" w:hAnsi="MS Gothic"/>
              </w:rPr>
            </w:pPr>
            <w:r w:rsidRPr="00DA560A">
              <w:rPr>
                <w:rFonts w:ascii="MS Gothic" w:hAnsi="MS Gothic"/>
                <w:w w:val="102"/>
              </w:rPr>
              <w:t>☐</w:t>
            </w:r>
          </w:p>
        </w:tc>
        <w:tc>
          <w:tcPr>
            <w:tcW w:w="977" w:type="dxa"/>
          </w:tcPr>
          <w:p w14:paraId="1AD99527" w14:textId="2A18D729" w:rsidR="006D7AA4" w:rsidRPr="00DA560A" w:rsidRDefault="006D7AA4" w:rsidP="006D7AA4">
            <w:pPr>
              <w:pStyle w:val="TableParagraph"/>
              <w:spacing w:before="5" w:line="260" w:lineRule="exact"/>
              <w:jc w:val="center"/>
              <w:rPr>
                <w:rFonts w:ascii="MS Gothic" w:hAnsi="MS Gothic"/>
              </w:rPr>
            </w:pPr>
            <w:r w:rsidRPr="00DA560A">
              <w:rPr>
                <w:rFonts w:ascii="MS Gothic" w:hAnsi="MS Gothic"/>
                <w:w w:val="102"/>
              </w:rPr>
              <w:t>☐</w:t>
            </w:r>
          </w:p>
        </w:tc>
        <w:tc>
          <w:tcPr>
            <w:tcW w:w="6309" w:type="dxa"/>
          </w:tcPr>
          <w:p w14:paraId="283BA6D7" w14:textId="11C696A6" w:rsidR="006D7AA4" w:rsidRPr="006D7AA4" w:rsidRDefault="006D7AA4" w:rsidP="006D7AA4">
            <w:pPr>
              <w:pStyle w:val="TableParagraph"/>
              <w:spacing w:before="20" w:line="245" w:lineRule="exact"/>
              <w:ind w:left="112"/>
            </w:pPr>
            <w:r w:rsidRPr="006D7AA4">
              <w:rPr>
                <w:spacing w:val="-11"/>
              </w:rPr>
              <w:t>Pergunta ajustada</w:t>
            </w:r>
            <w:r w:rsidRPr="006D7AA4">
              <w:t>.</w:t>
            </w:r>
          </w:p>
        </w:tc>
      </w:tr>
      <w:tr w:rsidR="006D7AA4" w14:paraId="1DF27F96" w14:textId="77777777" w:rsidTr="00B821A0">
        <w:trPr>
          <w:trHeight w:val="285"/>
        </w:trPr>
        <w:tc>
          <w:tcPr>
            <w:tcW w:w="1372" w:type="dxa"/>
          </w:tcPr>
          <w:p w14:paraId="20EEDCE7" w14:textId="20480A1C" w:rsidR="006D7AA4" w:rsidRPr="00DA560A" w:rsidRDefault="006D7AA4" w:rsidP="006D7AA4">
            <w:pPr>
              <w:pStyle w:val="TableParagraph"/>
              <w:spacing w:before="19" w:line="245" w:lineRule="exact"/>
              <w:ind w:left="347" w:right="341"/>
              <w:jc w:val="center"/>
            </w:pPr>
            <w:r w:rsidRPr="00DA560A">
              <w:t>2.199</w:t>
            </w:r>
          </w:p>
        </w:tc>
        <w:tc>
          <w:tcPr>
            <w:tcW w:w="1260" w:type="dxa"/>
            <w:tcBorders>
              <w:right w:val="single" w:sz="8" w:space="0" w:color="000000"/>
            </w:tcBorders>
          </w:tcPr>
          <w:p w14:paraId="069D3B1D" w14:textId="06B8A5B3" w:rsidR="006D7AA4" w:rsidRPr="006D7AA4" w:rsidRDefault="006D7AA4" w:rsidP="006D7AA4">
            <w:pPr>
              <w:pStyle w:val="TableParagraph"/>
              <w:spacing w:before="19" w:line="245" w:lineRule="exact"/>
              <w:ind w:left="322"/>
            </w:pPr>
            <w:r w:rsidRPr="006D7AA4">
              <w:t>2.199</w:t>
            </w:r>
          </w:p>
        </w:tc>
        <w:tc>
          <w:tcPr>
            <w:tcW w:w="708" w:type="dxa"/>
            <w:tcBorders>
              <w:left w:val="single" w:sz="8" w:space="0" w:color="000000"/>
            </w:tcBorders>
          </w:tcPr>
          <w:p w14:paraId="58F1714E" w14:textId="2C91E454" w:rsidR="006D7AA4" w:rsidRPr="00DA560A" w:rsidRDefault="006D7AA4" w:rsidP="006D7AA4">
            <w:pPr>
              <w:pStyle w:val="TableParagraph"/>
              <w:spacing w:before="5" w:line="260" w:lineRule="exact"/>
              <w:ind w:right="1"/>
              <w:jc w:val="center"/>
              <w:rPr>
                <w:rFonts w:ascii="MS Gothic" w:hAnsi="MS Gothic"/>
              </w:rPr>
            </w:pPr>
            <w:r w:rsidRPr="00DA560A">
              <w:rPr>
                <w:rFonts w:ascii="MS Gothic" w:hAnsi="MS Gothic"/>
                <w:w w:val="102"/>
              </w:rPr>
              <w:t>☐</w:t>
            </w:r>
          </w:p>
        </w:tc>
        <w:tc>
          <w:tcPr>
            <w:tcW w:w="1134" w:type="dxa"/>
          </w:tcPr>
          <w:p w14:paraId="4194B482" w14:textId="083A3B5B" w:rsidR="006D7AA4" w:rsidRPr="00DA560A" w:rsidRDefault="006D7AA4" w:rsidP="006D7AA4">
            <w:pPr>
              <w:pStyle w:val="TableParagraph"/>
              <w:spacing w:line="265" w:lineRule="exact"/>
              <w:ind w:left="14"/>
              <w:jc w:val="center"/>
              <w:rPr>
                <w:rFonts w:ascii="Segoe UI Symbol" w:hAnsi="Segoe UI Symbol"/>
              </w:rPr>
            </w:pPr>
            <w:r w:rsidRPr="00DA560A">
              <w:rPr>
                <w:rFonts w:ascii="Segoe UI Symbol" w:hAnsi="Segoe UI Symbol"/>
                <w:w w:val="102"/>
              </w:rPr>
              <w:t>☒</w:t>
            </w:r>
          </w:p>
        </w:tc>
        <w:tc>
          <w:tcPr>
            <w:tcW w:w="993" w:type="dxa"/>
          </w:tcPr>
          <w:p w14:paraId="00DDC86E" w14:textId="57644BEB" w:rsidR="006D7AA4" w:rsidRPr="00DA560A" w:rsidRDefault="006D7AA4" w:rsidP="006D7AA4">
            <w:pPr>
              <w:pStyle w:val="TableParagraph"/>
              <w:spacing w:before="5" w:line="260" w:lineRule="exact"/>
              <w:jc w:val="center"/>
              <w:rPr>
                <w:rFonts w:ascii="MS Gothic" w:hAnsi="MS Gothic"/>
              </w:rPr>
            </w:pPr>
            <w:r w:rsidRPr="00DA560A">
              <w:rPr>
                <w:rFonts w:ascii="MS Gothic" w:hAnsi="MS Gothic"/>
                <w:w w:val="102"/>
              </w:rPr>
              <w:t>☐</w:t>
            </w:r>
          </w:p>
        </w:tc>
        <w:tc>
          <w:tcPr>
            <w:tcW w:w="1291" w:type="dxa"/>
          </w:tcPr>
          <w:p w14:paraId="575ED856" w14:textId="3FD80F21" w:rsidR="006D7AA4" w:rsidRPr="00DA560A" w:rsidRDefault="006D7AA4" w:rsidP="006D7AA4">
            <w:pPr>
              <w:pStyle w:val="TableParagraph"/>
              <w:spacing w:before="5" w:line="260" w:lineRule="exact"/>
              <w:ind w:left="15"/>
              <w:jc w:val="center"/>
              <w:rPr>
                <w:rFonts w:ascii="MS Gothic" w:hAnsi="MS Gothic"/>
              </w:rPr>
            </w:pPr>
            <w:r w:rsidRPr="00DA560A">
              <w:rPr>
                <w:rFonts w:ascii="MS Gothic" w:hAnsi="MS Gothic"/>
                <w:w w:val="102"/>
              </w:rPr>
              <w:t>☐</w:t>
            </w:r>
          </w:p>
        </w:tc>
        <w:tc>
          <w:tcPr>
            <w:tcW w:w="977" w:type="dxa"/>
          </w:tcPr>
          <w:p w14:paraId="6C9E33CE" w14:textId="694E1EC1" w:rsidR="006D7AA4" w:rsidRPr="00DA560A" w:rsidRDefault="006D7AA4" w:rsidP="006D7AA4">
            <w:pPr>
              <w:pStyle w:val="TableParagraph"/>
              <w:spacing w:before="5" w:line="260" w:lineRule="exact"/>
              <w:jc w:val="center"/>
              <w:rPr>
                <w:rFonts w:ascii="MS Gothic" w:hAnsi="MS Gothic"/>
              </w:rPr>
            </w:pPr>
            <w:r w:rsidRPr="00DA560A">
              <w:rPr>
                <w:rFonts w:ascii="MS Gothic" w:hAnsi="MS Gothic"/>
                <w:w w:val="102"/>
              </w:rPr>
              <w:t>☐</w:t>
            </w:r>
          </w:p>
        </w:tc>
        <w:tc>
          <w:tcPr>
            <w:tcW w:w="6309" w:type="dxa"/>
          </w:tcPr>
          <w:p w14:paraId="0C3665F8" w14:textId="095AFFAA" w:rsidR="006D7AA4" w:rsidRPr="006D7AA4" w:rsidRDefault="006D7AA4" w:rsidP="006D7AA4">
            <w:pPr>
              <w:pStyle w:val="TableParagraph"/>
              <w:spacing w:line="243" w:lineRule="exact"/>
              <w:ind w:left="112"/>
            </w:pPr>
            <w:r w:rsidRPr="006D7AA4">
              <w:t>Revisão</w:t>
            </w:r>
            <w:r w:rsidRPr="006D7AA4">
              <w:rPr>
                <w:spacing w:val="12"/>
              </w:rPr>
              <w:t xml:space="preserve"> </w:t>
            </w:r>
            <w:r w:rsidRPr="006D7AA4">
              <w:t>do</w:t>
            </w:r>
            <w:r w:rsidRPr="006D7AA4">
              <w:rPr>
                <w:spacing w:val="-11"/>
              </w:rPr>
              <w:t xml:space="preserve"> Requisito Regulamentar e ajuste da pergunta</w:t>
            </w:r>
            <w:r w:rsidRPr="006D7AA4">
              <w:t>.</w:t>
            </w:r>
          </w:p>
        </w:tc>
      </w:tr>
    </w:tbl>
    <w:p w14:paraId="7B156293" w14:textId="77777777" w:rsidR="009562A0" w:rsidRDefault="009562A0">
      <w:pPr>
        <w:spacing w:line="243" w:lineRule="exact"/>
        <w:sectPr w:rsidR="009562A0">
          <w:pgSz w:w="15840" w:h="12240" w:orient="landscape"/>
          <w:pgMar w:top="940" w:right="760" w:bottom="1140" w:left="780" w:header="687" w:footer="948" w:gutter="0"/>
          <w:cols w:space="720"/>
        </w:sectPr>
      </w:pPr>
    </w:p>
    <w:p w14:paraId="7E738D5F" w14:textId="77777777" w:rsidR="009562A0" w:rsidRDefault="009562A0">
      <w:pPr>
        <w:pStyle w:val="Corpodetexto"/>
        <w:spacing w:before="2"/>
        <w:rPr>
          <w:b/>
          <w:sz w:val="24"/>
        </w:rPr>
      </w:pPr>
    </w:p>
    <w:tbl>
      <w:tblPr>
        <w:tblStyle w:val="TableNormal"/>
        <w:tblW w:w="0" w:type="auto"/>
        <w:tblInd w:w="1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46"/>
        <w:gridCol w:w="1186"/>
        <w:gridCol w:w="706"/>
        <w:gridCol w:w="1021"/>
        <w:gridCol w:w="1006"/>
        <w:gridCol w:w="1231"/>
        <w:gridCol w:w="1006"/>
        <w:gridCol w:w="6516"/>
      </w:tblGrid>
      <w:tr w:rsidR="009562A0" w14:paraId="711730F4" w14:textId="77777777">
        <w:trPr>
          <w:trHeight w:val="390"/>
        </w:trPr>
        <w:tc>
          <w:tcPr>
            <w:tcW w:w="1246" w:type="dxa"/>
            <w:vMerge w:val="restart"/>
          </w:tcPr>
          <w:p w14:paraId="32036BF9" w14:textId="28C4C51B" w:rsidR="009562A0" w:rsidRPr="00DA560A" w:rsidRDefault="002F7624">
            <w:pPr>
              <w:pStyle w:val="TableParagraph"/>
              <w:spacing w:before="65" w:line="242" w:lineRule="auto"/>
              <w:ind w:left="127" w:right="109" w:firstLine="90"/>
            </w:pPr>
            <w:r w:rsidRPr="00DA560A">
              <w:t>Pergunta</w:t>
            </w:r>
            <w:r w:rsidRPr="00DA560A">
              <w:rPr>
                <w:spacing w:val="1"/>
              </w:rPr>
              <w:t xml:space="preserve"> </w:t>
            </w:r>
            <w:r w:rsidRPr="00DA560A">
              <w:t>(Protocolo</w:t>
            </w:r>
            <w:r w:rsidRPr="00DA560A">
              <w:rPr>
                <w:spacing w:val="1"/>
              </w:rPr>
              <w:t xml:space="preserve"> </w:t>
            </w:r>
            <w:r w:rsidRPr="00DA560A">
              <w:t>Versão</w:t>
            </w:r>
            <w:r w:rsidRPr="00DA560A">
              <w:rPr>
                <w:spacing w:val="3"/>
              </w:rPr>
              <w:t xml:space="preserve"> </w:t>
            </w:r>
            <w:r w:rsidRPr="00DA560A">
              <w:t>1</w:t>
            </w:r>
            <w:r w:rsidR="006D7AA4">
              <w:t>5</w:t>
            </w:r>
            <w:r w:rsidRPr="00DA560A">
              <w:t>)</w:t>
            </w:r>
          </w:p>
        </w:tc>
        <w:tc>
          <w:tcPr>
            <w:tcW w:w="1186" w:type="dxa"/>
            <w:vMerge w:val="restart"/>
            <w:tcBorders>
              <w:right w:val="single" w:sz="8" w:space="0" w:color="000000"/>
            </w:tcBorders>
          </w:tcPr>
          <w:p w14:paraId="4852100A" w14:textId="30C44331" w:rsidR="009562A0" w:rsidRPr="00DA560A" w:rsidRDefault="002F7624">
            <w:pPr>
              <w:pStyle w:val="TableParagraph"/>
              <w:spacing w:before="65" w:line="242" w:lineRule="auto"/>
              <w:ind w:left="112" w:right="63" w:firstLine="90"/>
            </w:pPr>
            <w:r w:rsidRPr="00DA560A">
              <w:t>Pergunta</w:t>
            </w:r>
            <w:r w:rsidRPr="00DA560A">
              <w:rPr>
                <w:spacing w:val="1"/>
              </w:rPr>
              <w:t xml:space="preserve"> </w:t>
            </w:r>
            <w:r w:rsidRPr="00DA560A">
              <w:t>(Protocolo</w:t>
            </w:r>
            <w:r w:rsidRPr="00DA560A">
              <w:rPr>
                <w:spacing w:val="1"/>
              </w:rPr>
              <w:t xml:space="preserve"> </w:t>
            </w:r>
            <w:r w:rsidRPr="00DA560A">
              <w:t>Versão</w:t>
            </w:r>
            <w:r w:rsidRPr="00DA560A">
              <w:rPr>
                <w:spacing w:val="2"/>
              </w:rPr>
              <w:t xml:space="preserve"> </w:t>
            </w:r>
            <w:r w:rsidRPr="00DA560A">
              <w:t>1</w:t>
            </w:r>
            <w:r w:rsidR="006D7AA4">
              <w:t>6</w:t>
            </w:r>
            <w:r w:rsidRPr="00DA560A">
              <w:t>)</w:t>
            </w:r>
          </w:p>
        </w:tc>
        <w:tc>
          <w:tcPr>
            <w:tcW w:w="4970" w:type="dxa"/>
            <w:gridSpan w:val="5"/>
            <w:tcBorders>
              <w:left w:val="single" w:sz="8" w:space="0" w:color="000000"/>
            </w:tcBorders>
          </w:tcPr>
          <w:p w14:paraId="0F3E2EA5" w14:textId="77777777" w:rsidR="009562A0" w:rsidRDefault="002F7624">
            <w:pPr>
              <w:pStyle w:val="TableParagraph"/>
              <w:spacing w:before="65"/>
              <w:ind w:left="1551"/>
            </w:pPr>
            <w:r>
              <w:t>Tipo</w:t>
            </w:r>
            <w:r>
              <w:rPr>
                <w:spacing w:val="7"/>
              </w:rPr>
              <w:t xml:space="preserve"> </w:t>
            </w:r>
            <w:r>
              <w:t>de</w:t>
            </w:r>
            <w:r>
              <w:rPr>
                <w:spacing w:val="-14"/>
              </w:rPr>
              <w:t xml:space="preserve"> </w:t>
            </w:r>
            <w:r>
              <w:t>modificação</w:t>
            </w:r>
          </w:p>
        </w:tc>
        <w:tc>
          <w:tcPr>
            <w:tcW w:w="6516" w:type="dxa"/>
            <w:vMerge w:val="restart"/>
          </w:tcPr>
          <w:p w14:paraId="5F902FB4" w14:textId="77777777" w:rsidR="009562A0" w:rsidRDefault="009562A0">
            <w:pPr>
              <w:pStyle w:val="TableParagraph"/>
              <w:spacing w:before="9"/>
              <w:rPr>
                <w:b/>
                <w:sz w:val="27"/>
              </w:rPr>
            </w:pPr>
          </w:p>
          <w:p w14:paraId="3982FC56" w14:textId="77777777" w:rsidR="009562A0" w:rsidRDefault="002F7624">
            <w:pPr>
              <w:pStyle w:val="TableParagraph"/>
              <w:ind w:left="2090" w:right="2096"/>
              <w:jc w:val="center"/>
            </w:pPr>
            <w:r>
              <w:t>Descrição</w:t>
            </w:r>
            <w:r>
              <w:rPr>
                <w:spacing w:val="1"/>
              </w:rPr>
              <w:t xml:space="preserve"> </w:t>
            </w:r>
            <w:r>
              <w:t>da</w:t>
            </w:r>
            <w:r>
              <w:rPr>
                <w:spacing w:val="-11"/>
              </w:rPr>
              <w:t xml:space="preserve"> </w:t>
            </w:r>
            <w:r>
              <w:t>modificação</w:t>
            </w:r>
          </w:p>
        </w:tc>
      </w:tr>
      <w:tr w:rsidR="009562A0" w14:paraId="72713F79" w14:textId="77777777">
        <w:trPr>
          <w:trHeight w:val="495"/>
        </w:trPr>
        <w:tc>
          <w:tcPr>
            <w:tcW w:w="1246" w:type="dxa"/>
            <w:vMerge/>
            <w:tcBorders>
              <w:top w:val="nil"/>
            </w:tcBorders>
          </w:tcPr>
          <w:p w14:paraId="21BDE5F2" w14:textId="77777777" w:rsidR="009562A0" w:rsidRDefault="009562A0">
            <w:pPr>
              <w:rPr>
                <w:sz w:val="2"/>
                <w:szCs w:val="2"/>
              </w:rPr>
            </w:pPr>
          </w:p>
        </w:tc>
        <w:tc>
          <w:tcPr>
            <w:tcW w:w="1186" w:type="dxa"/>
            <w:vMerge/>
            <w:tcBorders>
              <w:top w:val="nil"/>
              <w:right w:val="single" w:sz="8" w:space="0" w:color="000000"/>
            </w:tcBorders>
          </w:tcPr>
          <w:p w14:paraId="0D2B3E92" w14:textId="77777777" w:rsidR="009562A0" w:rsidRDefault="009562A0">
            <w:pPr>
              <w:rPr>
                <w:sz w:val="2"/>
                <w:szCs w:val="2"/>
              </w:rPr>
            </w:pPr>
          </w:p>
        </w:tc>
        <w:tc>
          <w:tcPr>
            <w:tcW w:w="706" w:type="dxa"/>
            <w:tcBorders>
              <w:left w:val="single" w:sz="8" w:space="0" w:color="000000"/>
            </w:tcBorders>
          </w:tcPr>
          <w:p w14:paraId="4F0C2FB8" w14:textId="77777777" w:rsidR="009562A0" w:rsidRDefault="002F7624">
            <w:pPr>
              <w:pStyle w:val="TableParagraph"/>
              <w:spacing w:before="125"/>
              <w:ind w:left="103" w:right="67"/>
              <w:jc w:val="center"/>
            </w:pPr>
            <w:r>
              <w:t>Nova</w:t>
            </w:r>
          </w:p>
        </w:tc>
        <w:tc>
          <w:tcPr>
            <w:tcW w:w="1021" w:type="dxa"/>
          </w:tcPr>
          <w:p w14:paraId="218F8707" w14:textId="77777777" w:rsidR="009562A0" w:rsidRDefault="002F7624">
            <w:pPr>
              <w:pStyle w:val="TableParagraph"/>
              <w:spacing w:before="125"/>
              <w:ind w:left="98" w:right="60"/>
              <w:jc w:val="center"/>
            </w:pPr>
            <w:r>
              <w:t>Revisada</w:t>
            </w:r>
          </w:p>
        </w:tc>
        <w:tc>
          <w:tcPr>
            <w:tcW w:w="1006" w:type="dxa"/>
          </w:tcPr>
          <w:p w14:paraId="1A3BE193" w14:textId="77777777" w:rsidR="009562A0" w:rsidRDefault="002F7624">
            <w:pPr>
              <w:pStyle w:val="TableParagraph"/>
              <w:spacing w:line="243" w:lineRule="exact"/>
              <w:ind w:left="61" w:right="22"/>
              <w:jc w:val="center"/>
            </w:pPr>
            <w:r>
              <w:t>Sem</w:t>
            </w:r>
          </w:p>
          <w:p w14:paraId="06498991" w14:textId="77777777" w:rsidR="009562A0" w:rsidRDefault="002F7624">
            <w:pPr>
              <w:pStyle w:val="TableParagraph"/>
              <w:spacing w:before="2" w:line="230" w:lineRule="exact"/>
              <w:ind w:left="61" w:right="55"/>
              <w:jc w:val="center"/>
            </w:pPr>
            <w:r>
              <w:rPr>
                <w:w w:val="105"/>
              </w:rPr>
              <w:t>alteração</w:t>
            </w:r>
          </w:p>
        </w:tc>
        <w:tc>
          <w:tcPr>
            <w:tcW w:w="1231" w:type="dxa"/>
          </w:tcPr>
          <w:p w14:paraId="4E2F25E4" w14:textId="77777777" w:rsidR="009562A0" w:rsidRDefault="002F7624">
            <w:pPr>
              <w:pStyle w:val="TableParagraph"/>
              <w:spacing w:before="125"/>
              <w:ind w:left="81" w:right="29"/>
              <w:jc w:val="center"/>
            </w:pPr>
            <w:r>
              <w:rPr>
                <w:w w:val="105"/>
              </w:rPr>
              <w:t>Combinada</w:t>
            </w:r>
          </w:p>
        </w:tc>
        <w:tc>
          <w:tcPr>
            <w:tcW w:w="1006" w:type="dxa"/>
          </w:tcPr>
          <w:p w14:paraId="01CD67BC" w14:textId="77777777" w:rsidR="009562A0" w:rsidRDefault="002F7624">
            <w:pPr>
              <w:pStyle w:val="TableParagraph"/>
              <w:spacing w:before="125"/>
              <w:ind w:left="61" w:right="53"/>
              <w:jc w:val="center"/>
            </w:pPr>
            <w:r>
              <w:t>Excluída</w:t>
            </w:r>
          </w:p>
        </w:tc>
        <w:tc>
          <w:tcPr>
            <w:tcW w:w="6516" w:type="dxa"/>
            <w:vMerge/>
            <w:tcBorders>
              <w:top w:val="nil"/>
            </w:tcBorders>
          </w:tcPr>
          <w:p w14:paraId="40114AD9" w14:textId="77777777" w:rsidR="009562A0" w:rsidRDefault="009562A0">
            <w:pPr>
              <w:rPr>
                <w:sz w:val="2"/>
                <w:szCs w:val="2"/>
              </w:rPr>
            </w:pPr>
          </w:p>
        </w:tc>
      </w:tr>
      <w:tr w:rsidR="00886FD5" w14:paraId="7E9115D8" w14:textId="77777777">
        <w:trPr>
          <w:trHeight w:val="285"/>
        </w:trPr>
        <w:tc>
          <w:tcPr>
            <w:tcW w:w="1246" w:type="dxa"/>
          </w:tcPr>
          <w:p w14:paraId="7D9CF13A" w14:textId="6F54E1B5" w:rsidR="00886FD5" w:rsidRPr="00DA560A" w:rsidRDefault="00886FD5" w:rsidP="00886FD5">
            <w:pPr>
              <w:pStyle w:val="TableParagraph"/>
              <w:spacing w:before="20" w:line="245" w:lineRule="exact"/>
              <w:ind w:left="353"/>
            </w:pPr>
            <w:r w:rsidRPr="00DA560A">
              <w:t>2.213</w:t>
            </w:r>
          </w:p>
        </w:tc>
        <w:tc>
          <w:tcPr>
            <w:tcW w:w="1186" w:type="dxa"/>
            <w:tcBorders>
              <w:right w:val="single" w:sz="8" w:space="0" w:color="000000"/>
            </w:tcBorders>
          </w:tcPr>
          <w:p w14:paraId="08DF2A0C" w14:textId="5ED303C0" w:rsidR="00886FD5" w:rsidRPr="00DA560A" w:rsidRDefault="00886FD5" w:rsidP="00886FD5">
            <w:pPr>
              <w:pStyle w:val="TableParagraph"/>
              <w:spacing w:before="20" w:line="245" w:lineRule="exact"/>
              <w:ind w:left="322"/>
            </w:pPr>
            <w:r w:rsidRPr="00DA560A">
              <w:t>2.213</w:t>
            </w:r>
          </w:p>
        </w:tc>
        <w:tc>
          <w:tcPr>
            <w:tcW w:w="706" w:type="dxa"/>
            <w:tcBorders>
              <w:left w:val="single" w:sz="8" w:space="0" w:color="000000"/>
            </w:tcBorders>
          </w:tcPr>
          <w:p w14:paraId="745CB817" w14:textId="246106C2" w:rsidR="00886FD5" w:rsidRPr="00DA560A" w:rsidRDefault="00886FD5" w:rsidP="00886FD5">
            <w:pPr>
              <w:pStyle w:val="TableParagraph"/>
              <w:spacing w:before="5" w:line="260" w:lineRule="exact"/>
              <w:ind w:right="1"/>
              <w:jc w:val="center"/>
              <w:rPr>
                <w:rFonts w:ascii="MS Gothic" w:hAnsi="MS Gothic"/>
              </w:rPr>
            </w:pPr>
            <w:r w:rsidRPr="00DA560A">
              <w:rPr>
                <w:rFonts w:ascii="MS Gothic" w:hAnsi="MS Gothic"/>
                <w:w w:val="102"/>
              </w:rPr>
              <w:t>☐</w:t>
            </w:r>
          </w:p>
        </w:tc>
        <w:tc>
          <w:tcPr>
            <w:tcW w:w="1021" w:type="dxa"/>
          </w:tcPr>
          <w:p w14:paraId="240F513A" w14:textId="59E3F60B" w:rsidR="00886FD5" w:rsidRPr="00DA560A" w:rsidRDefault="00886FD5" w:rsidP="00886FD5">
            <w:pPr>
              <w:pStyle w:val="TableParagraph"/>
              <w:spacing w:line="266" w:lineRule="exact"/>
              <w:ind w:left="14"/>
              <w:jc w:val="center"/>
              <w:rPr>
                <w:rFonts w:ascii="Segoe UI Symbol" w:hAnsi="Segoe UI Symbol"/>
              </w:rPr>
            </w:pPr>
            <w:r w:rsidRPr="00DA560A">
              <w:rPr>
                <w:rFonts w:ascii="Segoe UI Symbol" w:hAnsi="Segoe UI Symbol"/>
                <w:w w:val="102"/>
              </w:rPr>
              <w:t>☒</w:t>
            </w:r>
          </w:p>
        </w:tc>
        <w:tc>
          <w:tcPr>
            <w:tcW w:w="1006" w:type="dxa"/>
          </w:tcPr>
          <w:p w14:paraId="7AABF61C" w14:textId="00CB4D95" w:rsidR="00886FD5" w:rsidRPr="00DA560A" w:rsidRDefault="00886FD5" w:rsidP="00886FD5">
            <w:pPr>
              <w:pStyle w:val="TableParagraph"/>
              <w:spacing w:before="5" w:line="260" w:lineRule="exact"/>
              <w:jc w:val="center"/>
              <w:rPr>
                <w:rFonts w:ascii="MS Gothic" w:hAnsi="MS Gothic"/>
              </w:rPr>
            </w:pPr>
            <w:r w:rsidRPr="00DA560A">
              <w:rPr>
                <w:rFonts w:ascii="MS Gothic" w:hAnsi="MS Gothic"/>
                <w:w w:val="102"/>
              </w:rPr>
              <w:t>☐</w:t>
            </w:r>
          </w:p>
        </w:tc>
        <w:tc>
          <w:tcPr>
            <w:tcW w:w="1231" w:type="dxa"/>
          </w:tcPr>
          <w:p w14:paraId="320D7A6C" w14:textId="541DEEF5" w:rsidR="00886FD5" w:rsidRPr="00DA560A" w:rsidRDefault="00886FD5" w:rsidP="00886FD5">
            <w:pPr>
              <w:pStyle w:val="TableParagraph"/>
              <w:spacing w:before="5" w:line="260" w:lineRule="exact"/>
              <w:ind w:left="15"/>
              <w:jc w:val="center"/>
              <w:rPr>
                <w:rFonts w:ascii="MS Gothic" w:hAnsi="MS Gothic"/>
              </w:rPr>
            </w:pPr>
            <w:r w:rsidRPr="00DA560A">
              <w:rPr>
                <w:rFonts w:ascii="MS Gothic" w:hAnsi="MS Gothic"/>
                <w:w w:val="102"/>
              </w:rPr>
              <w:t>☐</w:t>
            </w:r>
          </w:p>
        </w:tc>
        <w:tc>
          <w:tcPr>
            <w:tcW w:w="1006" w:type="dxa"/>
          </w:tcPr>
          <w:p w14:paraId="4A1E4A97" w14:textId="0C615E14" w:rsidR="00886FD5" w:rsidRPr="00DA560A" w:rsidRDefault="00886FD5" w:rsidP="00886FD5">
            <w:pPr>
              <w:pStyle w:val="TableParagraph"/>
              <w:spacing w:before="5" w:line="260" w:lineRule="exact"/>
              <w:jc w:val="center"/>
              <w:rPr>
                <w:rFonts w:ascii="MS Gothic" w:hAnsi="MS Gothic"/>
              </w:rPr>
            </w:pPr>
            <w:r w:rsidRPr="00DA560A">
              <w:rPr>
                <w:rFonts w:ascii="MS Gothic" w:hAnsi="MS Gothic"/>
                <w:w w:val="102"/>
              </w:rPr>
              <w:t>☐</w:t>
            </w:r>
          </w:p>
        </w:tc>
        <w:tc>
          <w:tcPr>
            <w:tcW w:w="6516" w:type="dxa"/>
          </w:tcPr>
          <w:p w14:paraId="07205608" w14:textId="1D13DF21" w:rsidR="00886FD5" w:rsidRPr="00886FD5" w:rsidRDefault="00886FD5" w:rsidP="00886FD5">
            <w:pPr>
              <w:pStyle w:val="TableParagraph"/>
              <w:spacing w:before="5"/>
              <w:ind w:left="112"/>
            </w:pPr>
            <w:r w:rsidRPr="00886FD5">
              <w:t>Revisão</w:t>
            </w:r>
            <w:r w:rsidRPr="00886FD5">
              <w:rPr>
                <w:spacing w:val="12"/>
              </w:rPr>
              <w:t xml:space="preserve"> </w:t>
            </w:r>
            <w:r w:rsidRPr="00886FD5">
              <w:t>do</w:t>
            </w:r>
            <w:r w:rsidRPr="00886FD5">
              <w:rPr>
                <w:spacing w:val="-11"/>
              </w:rPr>
              <w:t xml:space="preserve"> Requisito Regulamentar e ajuste da pergunta</w:t>
            </w:r>
            <w:r w:rsidRPr="00886FD5">
              <w:t>.</w:t>
            </w:r>
          </w:p>
        </w:tc>
      </w:tr>
      <w:tr w:rsidR="00886FD5" w14:paraId="27BC544D" w14:textId="77777777">
        <w:trPr>
          <w:trHeight w:val="285"/>
        </w:trPr>
        <w:tc>
          <w:tcPr>
            <w:tcW w:w="1246" w:type="dxa"/>
          </w:tcPr>
          <w:p w14:paraId="1EFFEE5D" w14:textId="79143858" w:rsidR="00886FD5" w:rsidRPr="00DA560A" w:rsidRDefault="00886FD5" w:rsidP="00886FD5">
            <w:pPr>
              <w:pStyle w:val="TableParagraph"/>
              <w:spacing w:before="19" w:line="246" w:lineRule="exact"/>
              <w:ind w:left="353"/>
            </w:pPr>
            <w:r w:rsidRPr="00DA560A">
              <w:t>2.215</w:t>
            </w:r>
          </w:p>
        </w:tc>
        <w:tc>
          <w:tcPr>
            <w:tcW w:w="1186" w:type="dxa"/>
            <w:tcBorders>
              <w:right w:val="single" w:sz="8" w:space="0" w:color="000000"/>
            </w:tcBorders>
          </w:tcPr>
          <w:p w14:paraId="5B683907" w14:textId="1A2E917E" w:rsidR="00886FD5" w:rsidRPr="00DA560A" w:rsidRDefault="00886FD5" w:rsidP="00886FD5">
            <w:pPr>
              <w:pStyle w:val="TableParagraph"/>
              <w:spacing w:before="19" w:line="246" w:lineRule="exact"/>
              <w:ind w:left="322"/>
            </w:pPr>
            <w:r w:rsidRPr="00DA560A">
              <w:t>2.215</w:t>
            </w:r>
          </w:p>
        </w:tc>
        <w:tc>
          <w:tcPr>
            <w:tcW w:w="706" w:type="dxa"/>
            <w:tcBorders>
              <w:left w:val="single" w:sz="8" w:space="0" w:color="000000"/>
            </w:tcBorders>
          </w:tcPr>
          <w:p w14:paraId="4860BA2D" w14:textId="48245690" w:rsidR="00886FD5" w:rsidRPr="00DA560A" w:rsidRDefault="00886FD5" w:rsidP="00886FD5">
            <w:pPr>
              <w:pStyle w:val="TableParagraph"/>
              <w:spacing w:before="5" w:line="260" w:lineRule="exact"/>
              <w:ind w:right="1"/>
              <w:jc w:val="center"/>
              <w:rPr>
                <w:rFonts w:ascii="MS Gothic" w:hAnsi="MS Gothic"/>
              </w:rPr>
            </w:pPr>
            <w:r w:rsidRPr="00DA560A">
              <w:rPr>
                <w:rFonts w:ascii="MS Gothic" w:hAnsi="MS Gothic"/>
                <w:w w:val="102"/>
              </w:rPr>
              <w:t>☐</w:t>
            </w:r>
          </w:p>
        </w:tc>
        <w:tc>
          <w:tcPr>
            <w:tcW w:w="1021" w:type="dxa"/>
          </w:tcPr>
          <w:p w14:paraId="41D33B1F" w14:textId="35BFFC66" w:rsidR="00886FD5" w:rsidRPr="00DA560A" w:rsidRDefault="00886FD5" w:rsidP="00886FD5">
            <w:pPr>
              <w:pStyle w:val="TableParagraph"/>
              <w:spacing w:line="265" w:lineRule="exact"/>
              <w:ind w:left="14"/>
              <w:jc w:val="center"/>
              <w:rPr>
                <w:rFonts w:ascii="Segoe UI Symbol" w:hAnsi="Segoe UI Symbol"/>
              </w:rPr>
            </w:pPr>
            <w:r w:rsidRPr="00DA560A">
              <w:rPr>
                <w:rFonts w:ascii="Segoe UI Symbol" w:hAnsi="Segoe UI Symbol"/>
                <w:w w:val="102"/>
              </w:rPr>
              <w:t>☒</w:t>
            </w:r>
          </w:p>
        </w:tc>
        <w:tc>
          <w:tcPr>
            <w:tcW w:w="1006" w:type="dxa"/>
          </w:tcPr>
          <w:p w14:paraId="5F8FE7E1" w14:textId="1713EF2B" w:rsidR="00886FD5" w:rsidRPr="00DA560A" w:rsidRDefault="00886FD5" w:rsidP="00886FD5">
            <w:pPr>
              <w:pStyle w:val="TableParagraph"/>
              <w:spacing w:before="5" w:line="260" w:lineRule="exact"/>
              <w:jc w:val="center"/>
              <w:rPr>
                <w:rFonts w:ascii="MS Gothic" w:hAnsi="MS Gothic"/>
              </w:rPr>
            </w:pPr>
            <w:r w:rsidRPr="00DA560A">
              <w:rPr>
                <w:rFonts w:ascii="MS Gothic" w:hAnsi="MS Gothic"/>
                <w:w w:val="102"/>
              </w:rPr>
              <w:t>☐</w:t>
            </w:r>
          </w:p>
        </w:tc>
        <w:tc>
          <w:tcPr>
            <w:tcW w:w="1231" w:type="dxa"/>
          </w:tcPr>
          <w:p w14:paraId="2EBF97DA" w14:textId="6F380D47" w:rsidR="00886FD5" w:rsidRPr="00DA560A" w:rsidRDefault="00886FD5" w:rsidP="00886FD5">
            <w:pPr>
              <w:pStyle w:val="TableParagraph"/>
              <w:spacing w:before="5" w:line="260" w:lineRule="exact"/>
              <w:ind w:left="15"/>
              <w:jc w:val="center"/>
              <w:rPr>
                <w:rFonts w:ascii="MS Gothic" w:hAnsi="MS Gothic"/>
              </w:rPr>
            </w:pPr>
            <w:r w:rsidRPr="00DA560A">
              <w:rPr>
                <w:rFonts w:ascii="MS Gothic" w:hAnsi="MS Gothic"/>
                <w:w w:val="102"/>
              </w:rPr>
              <w:t>☐</w:t>
            </w:r>
          </w:p>
        </w:tc>
        <w:tc>
          <w:tcPr>
            <w:tcW w:w="1006" w:type="dxa"/>
          </w:tcPr>
          <w:p w14:paraId="07315C5E" w14:textId="5B2684F0" w:rsidR="00886FD5" w:rsidRPr="00DA560A" w:rsidRDefault="00886FD5" w:rsidP="00886FD5">
            <w:pPr>
              <w:pStyle w:val="TableParagraph"/>
              <w:spacing w:before="5" w:line="260" w:lineRule="exact"/>
              <w:jc w:val="center"/>
              <w:rPr>
                <w:rFonts w:ascii="MS Gothic" w:hAnsi="MS Gothic"/>
              </w:rPr>
            </w:pPr>
            <w:r w:rsidRPr="00DA560A">
              <w:rPr>
                <w:rFonts w:ascii="MS Gothic" w:hAnsi="MS Gothic"/>
                <w:w w:val="102"/>
              </w:rPr>
              <w:t>☐</w:t>
            </w:r>
          </w:p>
        </w:tc>
        <w:tc>
          <w:tcPr>
            <w:tcW w:w="6516" w:type="dxa"/>
          </w:tcPr>
          <w:p w14:paraId="0BB13148" w14:textId="74C91AC8" w:rsidR="00886FD5" w:rsidRPr="00886FD5" w:rsidRDefault="00886FD5" w:rsidP="00886FD5">
            <w:pPr>
              <w:pStyle w:val="TableParagraph"/>
              <w:spacing w:before="4"/>
              <w:ind w:left="112"/>
            </w:pPr>
            <w:r w:rsidRPr="00886FD5">
              <w:t>Revisão</w:t>
            </w:r>
            <w:r w:rsidRPr="00886FD5">
              <w:rPr>
                <w:spacing w:val="12"/>
              </w:rPr>
              <w:t xml:space="preserve"> </w:t>
            </w:r>
            <w:r w:rsidRPr="00886FD5">
              <w:t>do</w:t>
            </w:r>
            <w:r w:rsidRPr="00886FD5">
              <w:rPr>
                <w:spacing w:val="-11"/>
              </w:rPr>
              <w:t xml:space="preserve"> Requisito Regulamentar e ajuste da pergunta</w:t>
            </w:r>
            <w:r w:rsidRPr="00886FD5">
              <w:t>.</w:t>
            </w:r>
          </w:p>
        </w:tc>
      </w:tr>
      <w:tr w:rsidR="00886FD5" w14:paraId="7C13E9E4" w14:textId="77777777">
        <w:trPr>
          <w:trHeight w:val="300"/>
        </w:trPr>
        <w:tc>
          <w:tcPr>
            <w:tcW w:w="1246" w:type="dxa"/>
          </w:tcPr>
          <w:p w14:paraId="7EFAC9D6" w14:textId="008B944C" w:rsidR="00886FD5" w:rsidRPr="00DA560A" w:rsidRDefault="00886FD5" w:rsidP="00886FD5">
            <w:pPr>
              <w:pStyle w:val="TableParagraph"/>
              <w:spacing w:before="19"/>
              <w:ind w:left="353"/>
            </w:pPr>
            <w:r w:rsidRPr="00DA560A">
              <w:t>2.217</w:t>
            </w:r>
          </w:p>
        </w:tc>
        <w:tc>
          <w:tcPr>
            <w:tcW w:w="1186" w:type="dxa"/>
            <w:tcBorders>
              <w:right w:val="single" w:sz="8" w:space="0" w:color="000000"/>
            </w:tcBorders>
          </w:tcPr>
          <w:p w14:paraId="761E1BF6" w14:textId="6DBF1986" w:rsidR="00886FD5" w:rsidRPr="00DA560A" w:rsidRDefault="00886FD5" w:rsidP="00886FD5">
            <w:pPr>
              <w:pStyle w:val="TableParagraph"/>
              <w:spacing w:before="19"/>
              <w:ind w:left="322"/>
            </w:pPr>
            <w:r w:rsidRPr="00DA560A">
              <w:t>2.217</w:t>
            </w:r>
          </w:p>
        </w:tc>
        <w:tc>
          <w:tcPr>
            <w:tcW w:w="706" w:type="dxa"/>
            <w:tcBorders>
              <w:left w:val="single" w:sz="8" w:space="0" w:color="000000"/>
            </w:tcBorders>
          </w:tcPr>
          <w:p w14:paraId="7C23AB11" w14:textId="43281F4B" w:rsidR="00886FD5" w:rsidRPr="00DA560A" w:rsidRDefault="00886FD5" w:rsidP="00886FD5">
            <w:pPr>
              <w:pStyle w:val="TableParagraph"/>
              <w:spacing w:before="5" w:line="275" w:lineRule="exact"/>
              <w:ind w:right="1"/>
              <w:jc w:val="center"/>
              <w:rPr>
                <w:rFonts w:ascii="MS Gothic" w:hAnsi="MS Gothic"/>
              </w:rPr>
            </w:pPr>
            <w:r w:rsidRPr="00DA560A">
              <w:rPr>
                <w:rFonts w:ascii="MS Gothic" w:hAnsi="MS Gothic"/>
                <w:w w:val="102"/>
              </w:rPr>
              <w:t>☐</w:t>
            </w:r>
          </w:p>
        </w:tc>
        <w:tc>
          <w:tcPr>
            <w:tcW w:w="1021" w:type="dxa"/>
          </w:tcPr>
          <w:p w14:paraId="7F66B15E" w14:textId="025B5B9F" w:rsidR="00886FD5" w:rsidRPr="00DA560A" w:rsidRDefault="00886FD5" w:rsidP="00886FD5">
            <w:pPr>
              <w:pStyle w:val="TableParagraph"/>
              <w:spacing w:before="2" w:line="277" w:lineRule="exact"/>
              <w:ind w:left="14"/>
              <w:jc w:val="center"/>
              <w:rPr>
                <w:rFonts w:ascii="Segoe UI Symbol" w:hAnsi="Segoe UI Symbol"/>
              </w:rPr>
            </w:pPr>
            <w:r w:rsidRPr="00DA560A">
              <w:rPr>
                <w:rFonts w:ascii="Segoe UI Symbol" w:hAnsi="Segoe UI Symbol"/>
                <w:w w:val="102"/>
              </w:rPr>
              <w:t>☒</w:t>
            </w:r>
          </w:p>
        </w:tc>
        <w:tc>
          <w:tcPr>
            <w:tcW w:w="1006" w:type="dxa"/>
          </w:tcPr>
          <w:p w14:paraId="21AF6FA4" w14:textId="16429D56" w:rsidR="00886FD5" w:rsidRPr="00DA560A" w:rsidRDefault="00886FD5" w:rsidP="00886FD5">
            <w:pPr>
              <w:pStyle w:val="TableParagraph"/>
              <w:spacing w:before="5" w:line="275" w:lineRule="exact"/>
              <w:jc w:val="center"/>
              <w:rPr>
                <w:rFonts w:ascii="MS Gothic" w:hAnsi="MS Gothic"/>
              </w:rPr>
            </w:pPr>
            <w:r w:rsidRPr="00DA560A">
              <w:rPr>
                <w:rFonts w:ascii="MS Gothic" w:hAnsi="MS Gothic"/>
                <w:w w:val="102"/>
              </w:rPr>
              <w:t>☐</w:t>
            </w:r>
          </w:p>
        </w:tc>
        <w:tc>
          <w:tcPr>
            <w:tcW w:w="1231" w:type="dxa"/>
          </w:tcPr>
          <w:p w14:paraId="625AB03B" w14:textId="0A557266" w:rsidR="00886FD5" w:rsidRPr="00DA560A" w:rsidRDefault="00886FD5" w:rsidP="00886FD5">
            <w:pPr>
              <w:pStyle w:val="TableParagraph"/>
              <w:spacing w:before="5" w:line="275" w:lineRule="exact"/>
              <w:ind w:left="15"/>
              <w:jc w:val="center"/>
              <w:rPr>
                <w:rFonts w:ascii="MS Gothic" w:hAnsi="MS Gothic"/>
              </w:rPr>
            </w:pPr>
            <w:r w:rsidRPr="00DA560A">
              <w:rPr>
                <w:rFonts w:ascii="MS Gothic" w:hAnsi="MS Gothic"/>
                <w:w w:val="102"/>
              </w:rPr>
              <w:t>☐</w:t>
            </w:r>
          </w:p>
        </w:tc>
        <w:tc>
          <w:tcPr>
            <w:tcW w:w="1006" w:type="dxa"/>
          </w:tcPr>
          <w:p w14:paraId="4C27B67A" w14:textId="5D34C2A8" w:rsidR="00886FD5" w:rsidRPr="00DA560A" w:rsidRDefault="00886FD5" w:rsidP="00886FD5">
            <w:pPr>
              <w:pStyle w:val="TableParagraph"/>
              <w:spacing w:before="5" w:line="275" w:lineRule="exact"/>
              <w:jc w:val="center"/>
              <w:rPr>
                <w:rFonts w:ascii="MS Gothic" w:hAnsi="MS Gothic"/>
              </w:rPr>
            </w:pPr>
            <w:r w:rsidRPr="00DA560A">
              <w:rPr>
                <w:rFonts w:ascii="MS Gothic" w:hAnsi="MS Gothic"/>
                <w:w w:val="102"/>
              </w:rPr>
              <w:t>☐</w:t>
            </w:r>
          </w:p>
        </w:tc>
        <w:tc>
          <w:tcPr>
            <w:tcW w:w="6516" w:type="dxa"/>
          </w:tcPr>
          <w:p w14:paraId="2A904781" w14:textId="68F3BFA3" w:rsidR="00886FD5" w:rsidRPr="00886FD5" w:rsidRDefault="00886FD5" w:rsidP="00886FD5">
            <w:pPr>
              <w:pStyle w:val="TableParagraph"/>
              <w:spacing w:before="4"/>
              <w:ind w:left="112"/>
            </w:pPr>
            <w:r w:rsidRPr="00886FD5">
              <w:t>Revisão</w:t>
            </w:r>
            <w:r w:rsidRPr="00886FD5">
              <w:rPr>
                <w:spacing w:val="12"/>
              </w:rPr>
              <w:t xml:space="preserve"> </w:t>
            </w:r>
            <w:r w:rsidRPr="00886FD5">
              <w:t>do</w:t>
            </w:r>
            <w:r w:rsidRPr="00886FD5">
              <w:rPr>
                <w:spacing w:val="-11"/>
              </w:rPr>
              <w:t xml:space="preserve"> Requisito Regulamentar e ajuste da pergunta</w:t>
            </w:r>
            <w:r w:rsidRPr="00886FD5">
              <w:t>.</w:t>
            </w:r>
          </w:p>
        </w:tc>
      </w:tr>
      <w:tr w:rsidR="00886FD5" w14:paraId="0390CBFF" w14:textId="77777777">
        <w:trPr>
          <w:trHeight w:val="285"/>
        </w:trPr>
        <w:tc>
          <w:tcPr>
            <w:tcW w:w="1246" w:type="dxa"/>
          </w:tcPr>
          <w:p w14:paraId="2300BB5A" w14:textId="49A9F94F" w:rsidR="00886FD5" w:rsidRPr="00DA560A" w:rsidRDefault="00886FD5" w:rsidP="00886FD5">
            <w:pPr>
              <w:pStyle w:val="TableParagraph"/>
              <w:spacing w:before="5"/>
              <w:ind w:left="353"/>
            </w:pPr>
          </w:p>
        </w:tc>
        <w:tc>
          <w:tcPr>
            <w:tcW w:w="1186" w:type="dxa"/>
            <w:tcBorders>
              <w:right w:val="single" w:sz="8" w:space="0" w:color="000000"/>
            </w:tcBorders>
          </w:tcPr>
          <w:p w14:paraId="6E203858" w14:textId="35C844B9" w:rsidR="00886FD5" w:rsidRPr="00886FD5" w:rsidRDefault="00886FD5" w:rsidP="00886FD5">
            <w:pPr>
              <w:pStyle w:val="TableParagraph"/>
              <w:spacing w:before="5"/>
              <w:ind w:left="322"/>
            </w:pPr>
            <w:r w:rsidRPr="00886FD5">
              <w:t>2.218</w:t>
            </w:r>
          </w:p>
        </w:tc>
        <w:tc>
          <w:tcPr>
            <w:tcW w:w="706" w:type="dxa"/>
            <w:tcBorders>
              <w:left w:val="single" w:sz="8" w:space="0" w:color="000000"/>
            </w:tcBorders>
          </w:tcPr>
          <w:p w14:paraId="651E8133" w14:textId="4C5D8812" w:rsidR="00886FD5" w:rsidRPr="00886FD5" w:rsidRDefault="00886FD5" w:rsidP="00886FD5">
            <w:pPr>
              <w:pStyle w:val="TableParagraph"/>
              <w:spacing w:line="266" w:lineRule="exact"/>
              <w:ind w:right="1"/>
              <w:jc w:val="center"/>
              <w:rPr>
                <w:rFonts w:ascii="MS Gothic" w:hAnsi="MS Gothic"/>
              </w:rPr>
            </w:pPr>
            <w:r w:rsidRPr="00886FD5">
              <w:rPr>
                <w:rFonts w:ascii="Segoe UI Symbol" w:hAnsi="Segoe UI Symbol"/>
                <w:w w:val="102"/>
              </w:rPr>
              <w:t>☒</w:t>
            </w:r>
          </w:p>
        </w:tc>
        <w:tc>
          <w:tcPr>
            <w:tcW w:w="1021" w:type="dxa"/>
          </w:tcPr>
          <w:p w14:paraId="5E4F7DD5" w14:textId="380DCE2C" w:rsidR="00886FD5" w:rsidRPr="00886FD5" w:rsidRDefault="00886FD5" w:rsidP="00886FD5">
            <w:pPr>
              <w:pStyle w:val="TableParagraph"/>
              <w:spacing w:line="266" w:lineRule="exact"/>
              <w:ind w:left="14"/>
              <w:jc w:val="center"/>
              <w:rPr>
                <w:rFonts w:ascii="Segoe UI Symbol" w:hAnsi="Segoe UI Symbol"/>
              </w:rPr>
            </w:pPr>
            <w:r w:rsidRPr="00886FD5">
              <w:rPr>
                <w:rFonts w:ascii="MS Gothic" w:hAnsi="MS Gothic"/>
                <w:w w:val="102"/>
              </w:rPr>
              <w:t>☐</w:t>
            </w:r>
          </w:p>
        </w:tc>
        <w:tc>
          <w:tcPr>
            <w:tcW w:w="1006" w:type="dxa"/>
          </w:tcPr>
          <w:p w14:paraId="2A9B3B55" w14:textId="3800D192" w:rsidR="00886FD5" w:rsidRPr="00DA560A" w:rsidRDefault="00886FD5" w:rsidP="00886FD5">
            <w:pPr>
              <w:pStyle w:val="TableParagraph"/>
              <w:spacing w:line="266" w:lineRule="exact"/>
              <w:jc w:val="center"/>
              <w:rPr>
                <w:rFonts w:ascii="MS Gothic" w:hAnsi="MS Gothic"/>
              </w:rPr>
            </w:pPr>
            <w:r w:rsidRPr="00B037F3">
              <w:rPr>
                <w:rFonts w:ascii="MS Gothic" w:hAnsi="MS Gothic"/>
                <w:color w:val="006600"/>
                <w:w w:val="102"/>
              </w:rPr>
              <w:t>☐</w:t>
            </w:r>
          </w:p>
        </w:tc>
        <w:tc>
          <w:tcPr>
            <w:tcW w:w="1231" w:type="dxa"/>
          </w:tcPr>
          <w:p w14:paraId="203FF563" w14:textId="1D4597D9" w:rsidR="00886FD5" w:rsidRPr="00DA560A" w:rsidRDefault="00886FD5" w:rsidP="00886FD5">
            <w:pPr>
              <w:pStyle w:val="TableParagraph"/>
              <w:spacing w:line="266" w:lineRule="exact"/>
              <w:ind w:left="15"/>
              <w:jc w:val="center"/>
              <w:rPr>
                <w:rFonts w:ascii="MS Gothic" w:hAnsi="MS Gothic"/>
              </w:rPr>
            </w:pPr>
            <w:r w:rsidRPr="00B037F3">
              <w:rPr>
                <w:rFonts w:ascii="Segoe UI Symbol" w:hAnsi="Segoe UI Symbol"/>
                <w:color w:val="006600"/>
                <w:w w:val="102"/>
              </w:rPr>
              <w:t>☐</w:t>
            </w:r>
          </w:p>
        </w:tc>
        <w:tc>
          <w:tcPr>
            <w:tcW w:w="1006" w:type="dxa"/>
          </w:tcPr>
          <w:p w14:paraId="50B591B5" w14:textId="38617370" w:rsidR="00886FD5" w:rsidRPr="00DA560A" w:rsidRDefault="00886FD5" w:rsidP="00886FD5">
            <w:pPr>
              <w:pStyle w:val="TableParagraph"/>
              <w:spacing w:line="266" w:lineRule="exact"/>
              <w:jc w:val="center"/>
              <w:rPr>
                <w:rFonts w:ascii="MS Gothic" w:hAnsi="MS Gothic"/>
              </w:rPr>
            </w:pPr>
            <w:r w:rsidRPr="00B037F3">
              <w:rPr>
                <w:rFonts w:ascii="MS Gothic" w:hAnsi="MS Gothic"/>
                <w:color w:val="006600"/>
                <w:w w:val="102"/>
              </w:rPr>
              <w:t>☐</w:t>
            </w:r>
          </w:p>
        </w:tc>
        <w:tc>
          <w:tcPr>
            <w:tcW w:w="6516" w:type="dxa"/>
          </w:tcPr>
          <w:p w14:paraId="60A3B62D" w14:textId="6033A277" w:rsidR="00886FD5" w:rsidRPr="00886FD5" w:rsidRDefault="00886FD5" w:rsidP="00886FD5">
            <w:pPr>
              <w:pStyle w:val="TableParagraph"/>
              <w:spacing w:line="243" w:lineRule="exact"/>
              <w:ind w:left="112"/>
            </w:pPr>
            <w:r w:rsidRPr="00886FD5">
              <w:t>Pergunta nova.</w:t>
            </w:r>
          </w:p>
        </w:tc>
      </w:tr>
      <w:tr w:rsidR="00886FD5" w14:paraId="42DD3875" w14:textId="77777777">
        <w:trPr>
          <w:trHeight w:val="285"/>
        </w:trPr>
        <w:tc>
          <w:tcPr>
            <w:tcW w:w="1246" w:type="dxa"/>
          </w:tcPr>
          <w:p w14:paraId="64EE9B79" w14:textId="66994B3A" w:rsidR="00886FD5" w:rsidRPr="00DA560A" w:rsidRDefault="00886FD5" w:rsidP="00886FD5">
            <w:pPr>
              <w:pStyle w:val="TableParagraph"/>
              <w:spacing w:before="20" w:line="246" w:lineRule="exact"/>
              <w:ind w:left="353"/>
            </w:pPr>
            <w:r w:rsidRPr="00DA560A">
              <w:t>2.219</w:t>
            </w:r>
          </w:p>
        </w:tc>
        <w:tc>
          <w:tcPr>
            <w:tcW w:w="1186" w:type="dxa"/>
            <w:tcBorders>
              <w:right w:val="single" w:sz="8" w:space="0" w:color="000000"/>
            </w:tcBorders>
          </w:tcPr>
          <w:p w14:paraId="30CF66BF" w14:textId="568CC68B" w:rsidR="00886FD5" w:rsidRPr="00DA560A" w:rsidRDefault="00886FD5" w:rsidP="00886FD5">
            <w:pPr>
              <w:pStyle w:val="TableParagraph"/>
              <w:spacing w:before="20" w:line="246" w:lineRule="exact"/>
              <w:ind w:left="322"/>
            </w:pPr>
            <w:r w:rsidRPr="00DA560A">
              <w:t>2.219</w:t>
            </w:r>
          </w:p>
        </w:tc>
        <w:tc>
          <w:tcPr>
            <w:tcW w:w="706" w:type="dxa"/>
            <w:tcBorders>
              <w:left w:val="single" w:sz="8" w:space="0" w:color="000000"/>
            </w:tcBorders>
          </w:tcPr>
          <w:p w14:paraId="1FA5758C" w14:textId="17320F20" w:rsidR="00886FD5" w:rsidRPr="00DA560A" w:rsidRDefault="00886FD5" w:rsidP="00886FD5">
            <w:pPr>
              <w:pStyle w:val="TableParagraph"/>
              <w:spacing w:before="5" w:line="260" w:lineRule="exact"/>
              <w:ind w:right="1"/>
              <w:jc w:val="center"/>
              <w:rPr>
                <w:rFonts w:ascii="MS Gothic" w:hAnsi="MS Gothic"/>
              </w:rPr>
            </w:pPr>
            <w:r w:rsidRPr="00DA560A">
              <w:rPr>
                <w:rFonts w:ascii="MS Gothic" w:hAnsi="MS Gothic"/>
                <w:w w:val="102"/>
              </w:rPr>
              <w:t>☐</w:t>
            </w:r>
          </w:p>
        </w:tc>
        <w:tc>
          <w:tcPr>
            <w:tcW w:w="1021" w:type="dxa"/>
          </w:tcPr>
          <w:p w14:paraId="299B2C44" w14:textId="6949F737" w:rsidR="00886FD5" w:rsidRPr="00DA560A" w:rsidRDefault="00886FD5" w:rsidP="00886FD5">
            <w:pPr>
              <w:pStyle w:val="TableParagraph"/>
              <w:spacing w:line="266" w:lineRule="exact"/>
              <w:ind w:left="14"/>
              <w:jc w:val="center"/>
              <w:rPr>
                <w:rFonts w:ascii="Segoe UI Symbol" w:hAnsi="Segoe UI Symbol"/>
              </w:rPr>
            </w:pPr>
            <w:r w:rsidRPr="00DA560A">
              <w:rPr>
                <w:rFonts w:ascii="Segoe UI Symbol" w:hAnsi="Segoe UI Symbol"/>
                <w:w w:val="102"/>
              </w:rPr>
              <w:t>☒</w:t>
            </w:r>
          </w:p>
        </w:tc>
        <w:tc>
          <w:tcPr>
            <w:tcW w:w="1006" w:type="dxa"/>
          </w:tcPr>
          <w:p w14:paraId="40FDED37" w14:textId="23C1878C" w:rsidR="00886FD5" w:rsidRPr="00DA560A" w:rsidRDefault="00886FD5" w:rsidP="00886FD5">
            <w:pPr>
              <w:pStyle w:val="TableParagraph"/>
              <w:spacing w:before="5" w:line="260" w:lineRule="exact"/>
              <w:jc w:val="center"/>
              <w:rPr>
                <w:rFonts w:ascii="MS Gothic" w:hAnsi="MS Gothic"/>
              </w:rPr>
            </w:pPr>
            <w:r w:rsidRPr="00DA560A">
              <w:rPr>
                <w:rFonts w:ascii="MS Gothic" w:hAnsi="MS Gothic"/>
                <w:w w:val="102"/>
              </w:rPr>
              <w:t>☐</w:t>
            </w:r>
          </w:p>
        </w:tc>
        <w:tc>
          <w:tcPr>
            <w:tcW w:w="1231" w:type="dxa"/>
          </w:tcPr>
          <w:p w14:paraId="68823FE1" w14:textId="26AA7D2B" w:rsidR="00886FD5" w:rsidRPr="00DA560A" w:rsidRDefault="00886FD5" w:rsidP="00886FD5">
            <w:pPr>
              <w:pStyle w:val="TableParagraph"/>
              <w:spacing w:before="5" w:line="260" w:lineRule="exact"/>
              <w:ind w:left="15"/>
              <w:jc w:val="center"/>
              <w:rPr>
                <w:rFonts w:ascii="MS Gothic" w:hAnsi="MS Gothic"/>
              </w:rPr>
            </w:pPr>
            <w:r w:rsidRPr="00DA560A">
              <w:rPr>
                <w:rFonts w:ascii="MS Gothic" w:hAnsi="MS Gothic"/>
                <w:w w:val="102"/>
              </w:rPr>
              <w:t>☐</w:t>
            </w:r>
          </w:p>
        </w:tc>
        <w:tc>
          <w:tcPr>
            <w:tcW w:w="1006" w:type="dxa"/>
          </w:tcPr>
          <w:p w14:paraId="67D97FF7" w14:textId="4A5F7070" w:rsidR="00886FD5" w:rsidRPr="00DA560A" w:rsidRDefault="00886FD5" w:rsidP="00886FD5">
            <w:pPr>
              <w:pStyle w:val="TableParagraph"/>
              <w:spacing w:before="5" w:line="260" w:lineRule="exact"/>
              <w:jc w:val="center"/>
              <w:rPr>
                <w:rFonts w:ascii="MS Gothic" w:hAnsi="MS Gothic"/>
              </w:rPr>
            </w:pPr>
            <w:r w:rsidRPr="00DA560A">
              <w:rPr>
                <w:rFonts w:ascii="MS Gothic" w:hAnsi="MS Gothic"/>
                <w:w w:val="102"/>
              </w:rPr>
              <w:t>☐</w:t>
            </w:r>
          </w:p>
        </w:tc>
        <w:tc>
          <w:tcPr>
            <w:tcW w:w="6516" w:type="dxa"/>
          </w:tcPr>
          <w:p w14:paraId="1E0F0FC8" w14:textId="0D46F02E" w:rsidR="00886FD5" w:rsidRPr="00886FD5" w:rsidRDefault="00886FD5" w:rsidP="00886FD5">
            <w:pPr>
              <w:pStyle w:val="TableParagraph"/>
              <w:spacing w:line="243" w:lineRule="exact"/>
              <w:ind w:left="112"/>
            </w:pPr>
            <w:r w:rsidRPr="00886FD5">
              <w:t>Revisão</w:t>
            </w:r>
            <w:r w:rsidRPr="00886FD5">
              <w:rPr>
                <w:spacing w:val="12"/>
              </w:rPr>
              <w:t xml:space="preserve"> </w:t>
            </w:r>
            <w:r w:rsidRPr="00886FD5">
              <w:t>do</w:t>
            </w:r>
            <w:r w:rsidRPr="00886FD5">
              <w:rPr>
                <w:spacing w:val="-11"/>
              </w:rPr>
              <w:t xml:space="preserve"> Requisito Regulamentar e ajuste da pergunta</w:t>
            </w:r>
            <w:r w:rsidRPr="00886FD5">
              <w:t>.</w:t>
            </w:r>
          </w:p>
        </w:tc>
      </w:tr>
      <w:tr w:rsidR="00886FD5" w14:paraId="72FEC817" w14:textId="77777777">
        <w:trPr>
          <w:trHeight w:val="285"/>
        </w:trPr>
        <w:tc>
          <w:tcPr>
            <w:tcW w:w="1246" w:type="dxa"/>
          </w:tcPr>
          <w:p w14:paraId="3BCBC150" w14:textId="28928ADF" w:rsidR="00886FD5" w:rsidRPr="00DA560A" w:rsidRDefault="00886FD5" w:rsidP="00886FD5">
            <w:pPr>
              <w:pStyle w:val="TableParagraph"/>
              <w:spacing w:before="19" w:line="246" w:lineRule="exact"/>
              <w:ind w:left="353"/>
            </w:pPr>
          </w:p>
        </w:tc>
        <w:tc>
          <w:tcPr>
            <w:tcW w:w="1186" w:type="dxa"/>
            <w:tcBorders>
              <w:right w:val="single" w:sz="8" w:space="0" w:color="000000"/>
            </w:tcBorders>
          </w:tcPr>
          <w:p w14:paraId="12C3E79E" w14:textId="54AF284C" w:rsidR="00886FD5" w:rsidRPr="00886FD5" w:rsidRDefault="00886FD5" w:rsidP="00886FD5">
            <w:pPr>
              <w:pStyle w:val="TableParagraph"/>
              <w:spacing w:before="19" w:line="246" w:lineRule="exact"/>
              <w:ind w:left="322"/>
            </w:pPr>
            <w:r w:rsidRPr="00886FD5">
              <w:t>2.220</w:t>
            </w:r>
          </w:p>
        </w:tc>
        <w:tc>
          <w:tcPr>
            <w:tcW w:w="706" w:type="dxa"/>
            <w:tcBorders>
              <w:left w:val="single" w:sz="8" w:space="0" w:color="000000"/>
            </w:tcBorders>
          </w:tcPr>
          <w:p w14:paraId="00994BCE" w14:textId="321CBD8C" w:rsidR="00886FD5" w:rsidRPr="00886FD5" w:rsidRDefault="00886FD5" w:rsidP="00886FD5">
            <w:pPr>
              <w:pStyle w:val="TableParagraph"/>
              <w:spacing w:before="5" w:line="260" w:lineRule="exact"/>
              <w:ind w:right="1"/>
              <w:jc w:val="center"/>
              <w:rPr>
                <w:rFonts w:ascii="MS Gothic" w:hAnsi="MS Gothic"/>
              </w:rPr>
            </w:pPr>
            <w:r w:rsidRPr="00886FD5">
              <w:rPr>
                <w:rFonts w:ascii="Segoe UI Symbol" w:hAnsi="Segoe UI Symbol"/>
                <w:w w:val="102"/>
              </w:rPr>
              <w:t>☒</w:t>
            </w:r>
          </w:p>
        </w:tc>
        <w:tc>
          <w:tcPr>
            <w:tcW w:w="1021" w:type="dxa"/>
          </w:tcPr>
          <w:p w14:paraId="13FDC22E" w14:textId="0A9F2045" w:rsidR="00886FD5" w:rsidRPr="00886FD5" w:rsidRDefault="00886FD5" w:rsidP="00886FD5">
            <w:pPr>
              <w:pStyle w:val="TableParagraph"/>
              <w:spacing w:line="265" w:lineRule="exact"/>
              <w:ind w:left="14"/>
              <w:jc w:val="center"/>
              <w:rPr>
                <w:rFonts w:ascii="Segoe UI Symbol" w:hAnsi="Segoe UI Symbol"/>
              </w:rPr>
            </w:pPr>
            <w:r w:rsidRPr="00886FD5">
              <w:rPr>
                <w:rFonts w:ascii="MS Gothic" w:hAnsi="MS Gothic"/>
                <w:w w:val="102"/>
              </w:rPr>
              <w:t>☐</w:t>
            </w:r>
          </w:p>
        </w:tc>
        <w:tc>
          <w:tcPr>
            <w:tcW w:w="1006" w:type="dxa"/>
          </w:tcPr>
          <w:p w14:paraId="090F15DD" w14:textId="0F7E08D1" w:rsidR="00886FD5" w:rsidRPr="00886FD5" w:rsidRDefault="00886FD5" w:rsidP="00886FD5">
            <w:pPr>
              <w:pStyle w:val="TableParagraph"/>
              <w:spacing w:before="5" w:line="260" w:lineRule="exact"/>
              <w:jc w:val="center"/>
              <w:rPr>
                <w:rFonts w:ascii="MS Gothic" w:hAnsi="MS Gothic"/>
              </w:rPr>
            </w:pPr>
            <w:r w:rsidRPr="00886FD5">
              <w:rPr>
                <w:rFonts w:ascii="MS Gothic" w:hAnsi="MS Gothic"/>
                <w:w w:val="102"/>
              </w:rPr>
              <w:t>☐</w:t>
            </w:r>
          </w:p>
        </w:tc>
        <w:tc>
          <w:tcPr>
            <w:tcW w:w="1231" w:type="dxa"/>
          </w:tcPr>
          <w:p w14:paraId="22C67247" w14:textId="33B9974D" w:rsidR="00886FD5" w:rsidRPr="00886FD5" w:rsidRDefault="00886FD5" w:rsidP="00886FD5">
            <w:pPr>
              <w:pStyle w:val="TableParagraph"/>
              <w:spacing w:before="5" w:line="260" w:lineRule="exact"/>
              <w:ind w:left="15"/>
              <w:jc w:val="center"/>
              <w:rPr>
                <w:rFonts w:ascii="MS Gothic" w:hAnsi="MS Gothic"/>
              </w:rPr>
            </w:pPr>
            <w:r w:rsidRPr="00886FD5">
              <w:rPr>
                <w:rFonts w:ascii="Segoe UI Symbol" w:hAnsi="Segoe UI Symbol"/>
                <w:w w:val="102"/>
              </w:rPr>
              <w:t>☐</w:t>
            </w:r>
          </w:p>
        </w:tc>
        <w:tc>
          <w:tcPr>
            <w:tcW w:w="1006" w:type="dxa"/>
          </w:tcPr>
          <w:p w14:paraId="321AC55A" w14:textId="5C767D06" w:rsidR="00886FD5" w:rsidRPr="00886FD5" w:rsidRDefault="00886FD5" w:rsidP="00886FD5">
            <w:pPr>
              <w:pStyle w:val="TableParagraph"/>
              <w:spacing w:before="5" w:line="260" w:lineRule="exact"/>
              <w:jc w:val="center"/>
              <w:rPr>
                <w:rFonts w:ascii="MS Gothic" w:hAnsi="MS Gothic"/>
              </w:rPr>
            </w:pPr>
            <w:r w:rsidRPr="00886FD5">
              <w:rPr>
                <w:rFonts w:ascii="MS Gothic" w:hAnsi="MS Gothic"/>
                <w:w w:val="102"/>
              </w:rPr>
              <w:t>☐</w:t>
            </w:r>
          </w:p>
        </w:tc>
        <w:tc>
          <w:tcPr>
            <w:tcW w:w="6516" w:type="dxa"/>
          </w:tcPr>
          <w:p w14:paraId="4811EEB1" w14:textId="392E225F" w:rsidR="00886FD5" w:rsidRPr="00886FD5" w:rsidRDefault="00886FD5" w:rsidP="00886FD5">
            <w:pPr>
              <w:pStyle w:val="TableParagraph"/>
              <w:spacing w:line="242" w:lineRule="exact"/>
              <w:ind w:left="112"/>
            </w:pPr>
            <w:r w:rsidRPr="00886FD5">
              <w:t>Pergunta nova.</w:t>
            </w:r>
          </w:p>
        </w:tc>
      </w:tr>
      <w:tr w:rsidR="00886FD5" w14:paraId="7E03CB44" w14:textId="77777777">
        <w:trPr>
          <w:trHeight w:val="285"/>
        </w:trPr>
        <w:tc>
          <w:tcPr>
            <w:tcW w:w="1246" w:type="dxa"/>
          </w:tcPr>
          <w:p w14:paraId="334EFCF6" w14:textId="6832077B" w:rsidR="00886FD5" w:rsidRPr="00DA560A" w:rsidRDefault="00886FD5" w:rsidP="00886FD5">
            <w:pPr>
              <w:pStyle w:val="TableParagraph"/>
              <w:spacing w:before="19" w:line="245" w:lineRule="exact"/>
              <w:ind w:left="353"/>
            </w:pPr>
            <w:r w:rsidRPr="00DA560A">
              <w:t>2.221</w:t>
            </w:r>
          </w:p>
        </w:tc>
        <w:tc>
          <w:tcPr>
            <w:tcW w:w="1186" w:type="dxa"/>
            <w:tcBorders>
              <w:right w:val="single" w:sz="8" w:space="0" w:color="000000"/>
            </w:tcBorders>
          </w:tcPr>
          <w:p w14:paraId="784B44B4" w14:textId="139A7698" w:rsidR="00886FD5" w:rsidRPr="00886FD5" w:rsidRDefault="00886FD5" w:rsidP="00886FD5">
            <w:pPr>
              <w:pStyle w:val="TableParagraph"/>
              <w:spacing w:before="19" w:line="245" w:lineRule="exact"/>
              <w:ind w:left="322"/>
            </w:pPr>
            <w:r w:rsidRPr="00886FD5">
              <w:t>2.221</w:t>
            </w:r>
          </w:p>
        </w:tc>
        <w:tc>
          <w:tcPr>
            <w:tcW w:w="706" w:type="dxa"/>
            <w:tcBorders>
              <w:left w:val="single" w:sz="8" w:space="0" w:color="000000"/>
            </w:tcBorders>
          </w:tcPr>
          <w:p w14:paraId="7A979756" w14:textId="330430E8" w:rsidR="00886FD5" w:rsidRPr="00886FD5" w:rsidRDefault="00886FD5" w:rsidP="00886FD5">
            <w:pPr>
              <w:pStyle w:val="TableParagraph"/>
              <w:spacing w:before="5" w:line="260" w:lineRule="exact"/>
              <w:ind w:right="1"/>
              <w:jc w:val="center"/>
              <w:rPr>
                <w:rFonts w:ascii="MS Gothic" w:hAnsi="MS Gothic"/>
              </w:rPr>
            </w:pPr>
            <w:r w:rsidRPr="00886FD5">
              <w:rPr>
                <w:rFonts w:ascii="MS Gothic" w:hAnsi="MS Gothic"/>
                <w:w w:val="102"/>
              </w:rPr>
              <w:t>☐</w:t>
            </w:r>
          </w:p>
        </w:tc>
        <w:tc>
          <w:tcPr>
            <w:tcW w:w="1021" w:type="dxa"/>
          </w:tcPr>
          <w:p w14:paraId="2495B874" w14:textId="7F892F97" w:rsidR="00886FD5" w:rsidRPr="00886FD5" w:rsidRDefault="00886FD5" w:rsidP="00886FD5">
            <w:pPr>
              <w:pStyle w:val="TableParagraph"/>
              <w:spacing w:before="5" w:line="260" w:lineRule="exact"/>
              <w:ind w:left="15"/>
              <w:jc w:val="center"/>
              <w:rPr>
                <w:rFonts w:ascii="MS Gothic" w:hAnsi="MS Gothic"/>
              </w:rPr>
            </w:pPr>
            <w:r w:rsidRPr="00886FD5">
              <w:rPr>
                <w:rFonts w:ascii="Segoe UI Symbol" w:hAnsi="Segoe UI Symbol"/>
                <w:w w:val="102"/>
              </w:rPr>
              <w:t>☒</w:t>
            </w:r>
          </w:p>
        </w:tc>
        <w:tc>
          <w:tcPr>
            <w:tcW w:w="1006" w:type="dxa"/>
          </w:tcPr>
          <w:p w14:paraId="1ED1F782" w14:textId="3B07C3F1" w:rsidR="00886FD5" w:rsidRPr="00886FD5" w:rsidRDefault="00886FD5" w:rsidP="00886FD5">
            <w:pPr>
              <w:pStyle w:val="TableParagraph"/>
              <w:spacing w:before="5" w:line="260" w:lineRule="exact"/>
              <w:jc w:val="center"/>
              <w:rPr>
                <w:rFonts w:ascii="Segoe UI Symbol" w:hAnsi="Segoe UI Symbol"/>
                <w:w w:val="102"/>
              </w:rPr>
            </w:pPr>
            <w:r w:rsidRPr="00886FD5">
              <w:rPr>
                <w:rFonts w:ascii="MS Gothic" w:hAnsi="MS Gothic"/>
                <w:w w:val="102"/>
              </w:rPr>
              <w:t>☐</w:t>
            </w:r>
          </w:p>
        </w:tc>
        <w:tc>
          <w:tcPr>
            <w:tcW w:w="1231" w:type="dxa"/>
          </w:tcPr>
          <w:p w14:paraId="781106FF" w14:textId="4E432AAB" w:rsidR="00886FD5" w:rsidRPr="00886FD5" w:rsidRDefault="00886FD5" w:rsidP="00886FD5">
            <w:pPr>
              <w:pStyle w:val="TableParagraph"/>
              <w:spacing w:before="5" w:line="260" w:lineRule="exact"/>
              <w:ind w:left="15"/>
              <w:jc w:val="center"/>
              <w:rPr>
                <w:rFonts w:ascii="MS Gothic" w:hAnsi="MS Gothic"/>
              </w:rPr>
            </w:pPr>
            <w:r w:rsidRPr="00886FD5">
              <w:rPr>
                <w:rFonts w:ascii="MS Gothic" w:hAnsi="MS Gothic"/>
                <w:w w:val="102"/>
              </w:rPr>
              <w:t>☐</w:t>
            </w:r>
          </w:p>
        </w:tc>
        <w:tc>
          <w:tcPr>
            <w:tcW w:w="1006" w:type="dxa"/>
          </w:tcPr>
          <w:p w14:paraId="40465D7F" w14:textId="0D7DB6EE" w:rsidR="00886FD5" w:rsidRPr="00886FD5" w:rsidRDefault="00886FD5" w:rsidP="00886FD5">
            <w:pPr>
              <w:pStyle w:val="TableParagraph"/>
              <w:spacing w:before="5" w:line="260" w:lineRule="exact"/>
              <w:jc w:val="center"/>
              <w:rPr>
                <w:rFonts w:ascii="MS Gothic" w:hAnsi="MS Gothic"/>
              </w:rPr>
            </w:pPr>
            <w:r w:rsidRPr="00886FD5">
              <w:rPr>
                <w:rFonts w:ascii="MS Gothic" w:hAnsi="MS Gothic"/>
                <w:w w:val="102"/>
              </w:rPr>
              <w:t>☐</w:t>
            </w:r>
          </w:p>
        </w:tc>
        <w:tc>
          <w:tcPr>
            <w:tcW w:w="6516" w:type="dxa"/>
          </w:tcPr>
          <w:p w14:paraId="667DAA86" w14:textId="4C683448" w:rsidR="00886FD5" w:rsidRPr="00886FD5" w:rsidRDefault="00886FD5" w:rsidP="00886FD5">
            <w:pPr>
              <w:pStyle w:val="TableParagraph"/>
              <w:spacing w:before="4"/>
              <w:ind w:left="112"/>
            </w:pPr>
            <w:r w:rsidRPr="00886FD5">
              <w:t>Pergunta</w:t>
            </w:r>
            <w:r w:rsidRPr="00886FD5">
              <w:rPr>
                <w:spacing w:val="-21"/>
              </w:rPr>
              <w:t xml:space="preserve"> </w:t>
            </w:r>
            <w:r w:rsidRPr="00886FD5">
              <w:t>sem</w:t>
            </w:r>
            <w:r w:rsidRPr="00886FD5">
              <w:rPr>
                <w:spacing w:val="-5"/>
              </w:rPr>
              <w:t xml:space="preserve"> </w:t>
            </w:r>
            <w:r w:rsidRPr="00886FD5">
              <w:t>alteração.</w:t>
            </w:r>
          </w:p>
        </w:tc>
      </w:tr>
      <w:tr w:rsidR="00886FD5" w14:paraId="440E9FD8" w14:textId="77777777">
        <w:trPr>
          <w:trHeight w:val="285"/>
        </w:trPr>
        <w:tc>
          <w:tcPr>
            <w:tcW w:w="1246" w:type="dxa"/>
          </w:tcPr>
          <w:p w14:paraId="7299E1D1" w14:textId="52967A20" w:rsidR="00886FD5" w:rsidRPr="00DA560A" w:rsidRDefault="00886FD5" w:rsidP="00886FD5">
            <w:pPr>
              <w:pStyle w:val="TableParagraph"/>
              <w:spacing w:before="20" w:line="246" w:lineRule="exact"/>
              <w:ind w:left="353"/>
            </w:pPr>
          </w:p>
        </w:tc>
        <w:tc>
          <w:tcPr>
            <w:tcW w:w="1186" w:type="dxa"/>
            <w:tcBorders>
              <w:right w:val="single" w:sz="8" w:space="0" w:color="000000"/>
            </w:tcBorders>
          </w:tcPr>
          <w:p w14:paraId="14790158" w14:textId="05ECBA04" w:rsidR="00886FD5" w:rsidRPr="00886FD5" w:rsidRDefault="00886FD5" w:rsidP="00886FD5">
            <w:pPr>
              <w:pStyle w:val="TableParagraph"/>
              <w:spacing w:before="20" w:line="246" w:lineRule="exact"/>
              <w:ind w:left="322"/>
              <w:rPr>
                <w:highlight w:val="cyan"/>
              </w:rPr>
            </w:pPr>
            <w:r w:rsidRPr="00886FD5">
              <w:t>2.222</w:t>
            </w:r>
          </w:p>
        </w:tc>
        <w:tc>
          <w:tcPr>
            <w:tcW w:w="706" w:type="dxa"/>
            <w:tcBorders>
              <w:left w:val="single" w:sz="8" w:space="0" w:color="000000"/>
            </w:tcBorders>
          </w:tcPr>
          <w:p w14:paraId="01354E89" w14:textId="1D01052B" w:rsidR="00886FD5" w:rsidRPr="00886FD5" w:rsidRDefault="00886FD5" w:rsidP="00886FD5">
            <w:pPr>
              <w:pStyle w:val="TableParagraph"/>
              <w:spacing w:before="5" w:line="260" w:lineRule="exact"/>
              <w:ind w:right="1"/>
              <w:jc w:val="center"/>
              <w:rPr>
                <w:rFonts w:ascii="MS Gothic" w:hAnsi="MS Gothic"/>
              </w:rPr>
            </w:pPr>
            <w:r w:rsidRPr="00886FD5">
              <w:rPr>
                <w:rFonts w:ascii="Segoe UI Symbol" w:hAnsi="Segoe UI Symbol"/>
                <w:w w:val="102"/>
              </w:rPr>
              <w:t>☒</w:t>
            </w:r>
          </w:p>
        </w:tc>
        <w:tc>
          <w:tcPr>
            <w:tcW w:w="1021" w:type="dxa"/>
          </w:tcPr>
          <w:p w14:paraId="75128EC5" w14:textId="0993B3AC" w:rsidR="00886FD5" w:rsidRPr="00886FD5" w:rsidRDefault="00886FD5" w:rsidP="00886FD5">
            <w:pPr>
              <w:pStyle w:val="TableParagraph"/>
              <w:spacing w:before="5" w:line="260" w:lineRule="exact"/>
              <w:ind w:left="15"/>
              <w:jc w:val="center"/>
              <w:rPr>
                <w:rFonts w:ascii="MS Gothic" w:hAnsi="MS Gothic"/>
              </w:rPr>
            </w:pPr>
            <w:r w:rsidRPr="00886FD5">
              <w:rPr>
                <w:rFonts w:ascii="MS Gothic" w:hAnsi="MS Gothic"/>
                <w:w w:val="102"/>
              </w:rPr>
              <w:t>☐</w:t>
            </w:r>
          </w:p>
        </w:tc>
        <w:tc>
          <w:tcPr>
            <w:tcW w:w="1006" w:type="dxa"/>
          </w:tcPr>
          <w:p w14:paraId="63FC13D3" w14:textId="4BA7AA62" w:rsidR="00886FD5" w:rsidRPr="00886FD5" w:rsidRDefault="00886FD5" w:rsidP="00886FD5">
            <w:pPr>
              <w:pStyle w:val="TableParagraph"/>
              <w:spacing w:before="5" w:line="260" w:lineRule="exact"/>
              <w:jc w:val="center"/>
              <w:rPr>
                <w:rFonts w:ascii="Segoe UI Symbol" w:hAnsi="Segoe UI Symbol"/>
                <w:w w:val="102"/>
              </w:rPr>
            </w:pPr>
            <w:r w:rsidRPr="00886FD5">
              <w:rPr>
                <w:rFonts w:ascii="MS Gothic" w:hAnsi="MS Gothic"/>
                <w:w w:val="102"/>
              </w:rPr>
              <w:t>☐</w:t>
            </w:r>
          </w:p>
        </w:tc>
        <w:tc>
          <w:tcPr>
            <w:tcW w:w="1231" w:type="dxa"/>
          </w:tcPr>
          <w:p w14:paraId="58917F8F" w14:textId="104D4EB6" w:rsidR="00886FD5" w:rsidRPr="00886FD5" w:rsidRDefault="00886FD5" w:rsidP="00886FD5">
            <w:pPr>
              <w:pStyle w:val="TableParagraph"/>
              <w:spacing w:before="5" w:line="260" w:lineRule="exact"/>
              <w:ind w:left="15"/>
              <w:jc w:val="center"/>
              <w:rPr>
                <w:rFonts w:ascii="MS Gothic" w:hAnsi="MS Gothic"/>
              </w:rPr>
            </w:pPr>
            <w:r w:rsidRPr="00886FD5">
              <w:rPr>
                <w:rFonts w:ascii="Segoe UI Symbol" w:hAnsi="Segoe UI Symbol"/>
                <w:w w:val="102"/>
              </w:rPr>
              <w:t>☐</w:t>
            </w:r>
          </w:p>
        </w:tc>
        <w:tc>
          <w:tcPr>
            <w:tcW w:w="1006" w:type="dxa"/>
          </w:tcPr>
          <w:p w14:paraId="60D77F18" w14:textId="797145AE" w:rsidR="00886FD5" w:rsidRPr="00886FD5" w:rsidRDefault="00886FD5" w:rsidP="00886FD5">
            <w:pPr>
              <w:pStyle w:val="TableParagraph"/>
              <w:spacing w:before="5" w:line="260" w:lineRule="exact"/>
              <w:jc w:val="center"/>
              <w:rPr>
                <w:rFonts w:ascii="MS Gothic" w:hAnsi="MS Gothic"/>
              </w:rPr>
            </w:pPr>
            <w:r w:rsidRPr="00886FD5">
              <w:rPr>
                <w:rFonts w:ascii="MS Gothic" w:hAnsi="MS Gothic"/>
                <w:w w:val="102"/>
              </w:rPr>
              <w:t>☐</w:t>
            </w:r>
          </w:p>
        </w:tc>
        <w:tc>
          <w:tcPr>
            <w:tcW w:w="6516" w:type="dxa"/>
          </w:tcPr>
          <w:p w14:paraId="46339602" w14:textId="39099EEB" w:rsidR="00886FD5" w:rsidRPr="00886FD5" w:rsidRDefault="00886FD5" w:rsidP="00886FD5">
            <w:pPr>
              <w:pStyle w:val="TableParagraph"/>
              <w:spacing w:before="5"/>
              <w:ind w:left="112"/>
            </w:pPr>
            <w:r w:rsidRPr="00886FD5">
              <w:t>Pergunta nova.</w:t>
            </w:r>
          </w:p>
        </w:tc>
      </w:tr>
      <w:tr w:rsidR="00886FD5" w14:paraId="074CAB26" w14:textId="77777777">
        <w:trPr>
          <w:trHeight w:val="300"/>
        </w:trPr>
        <w:tc>
          <w:tcPr>
            <w:tcW w:w="1246" w:type="dxa"/>
          </w:tcPr>
          <w:p w14:paraId="00170880" w14:textId="5EB4ED49" w:rsidR="00886FD5" w:rsidRPr="00DA560A" w:rsidRDefault="00886FD5" w:rsidP="00886FD5">
            <w:pPr>
              <w:pStyle w:val="TableParagraph"/>
              <w:spacing w:before="20"/>
              <w:ind w:left="353"/>
            </w:pPr>
            <w:r w:rsidRPr="00DA560A">
              <w:t>2.223</w:t>
            </w:r>
          </w:p>
        </w:tc>
        <w:tc>
          <w:tcPr>
            <w:tcW w:w="1186" w:type="dxa"/>
            <w:tcBorders>
              <w:right w:val="single" w:sz="8" w:space="0" w:color="000000"/>
            </w:tcBorders>
          </w:tcPr>
          <w:p w14:paraId="0EADC09D" w14:textId="3CFE6F61" w:rsidR="00886FD5" w:rsidRPr="00886FD5" w:rsidRDefault="00886FD5" w:rsidP="00886FD5">
            <w:pPr>
              <w:pStyle w:val="TableParagraph"/>
              <w:spacing w:before="20"/>
              <w:ind w:left="322"/>
              <w:rPr>
                <w:highlight w:val="cyan"/>
              </w:rPr>
            </w:pPr>
            <w:r w:rsidRPr="00886FD5">
              <w:t>2.223</w:t>
            </w:r>
          </w:p>
        </w:tc>
        <w:tc>
          <w:tcPr>
            <w:tcW w:w="706" w:type="dxa"/>
            <w:tcBorders>
              <w:left w:val="single" w:sz="8" w:space="0" w:color="000000"/>
            </w:tcBorders>
          </w:tcPr>
          <w:p w14:paraId="3AC2FDA9" w14:textId="0FE320A9" w:rsidR="00886FD5" w:rsidRPr="00886FD5" w:rsidRDefault="00886FD5" w:rsidP="00886FD5">
            <w:pPr>
              <w:pStyle w:val="TableParagraph"/>
              <w:spacing w:before="5" w:line="275" w:lineRule="exact"/>
              <w:ind w:right="1"/>
              <w:jc w:val="center"/>
              <w:rPr>
                <w:rFonts w:ascii="MS Gothic" w:hAnsi="MS Gothic"/>
              </w:rPr>
            </w:pPr>
            <w:r w:rsidRPr="00886FD5">
              <w:rPr>
                <w:rFonts w:ascii="MS Gothic" w:hAnsi="MS Gothic"/>
                <w:w w:val="102"/>
              </w:rPr>
              <w:t>☐</w:t>
            </w:r>
          </w:p>
        </w:tc>
        <w:tc>
          <w:tcPr>
            <w:tcW w:w="1021" w:type="dxa"/>
          </w:tcPr>
          <w:p w14:paraId="658A0D7C" w14:textId="23247E37" w:rsidR="00886FD5" w:rsidRPr="00886FD5" w:rsidRDefault="00886FD5" w:rsidP="00886FD5">
            <w:pPr>
              <w:pStyle w:val="TableParagraph"/>
              <w:spacing w:before="5" w:line="275" w:lineRule="exact"/>
              <w:ind w:left="15"/>
              <w:jc w:val="center"/>
              <w:rPr>
                <w:rFonts w:ascii="MS Gothic" w:hAnsi="MS Gothic"/>
              </w:rPr>
            </w:pPr>
            <w:r w:rsidRPr="00886FD5">
              <w:rPr>
                <w:rFonts w:ascii="Segoe UI Symbol" w:hAnsi="Segoe UI Symbol"/>
                <w:w w:val="102"/>
              </w:rPr>
              <w:t>☒</w:t>
            </w:r>
          </w:p>
        </w:tc>
        <w:tc>
          <w:tcPr>
            <w:tcW w:w="1006" w:type="dxa"/>
          </w:tcPr>
          <w:p w14:paraId="7C34348C" w14:textId="19606757" w:rsidR="00886FD5" w:rsidRPr="00886FD5" w:rsidRDefault="00886FD5" w:rsidP="00886FD5">
            <w:pPr>
              <w:pStyle w:val="TableParagraph"/>
              <w:spacing w:before="5" w:line="260" w:lineRule="exact"/>
              <w:jc w:val="center"/>
              <w:rPr>
                <w:rFonts w:ascii="Segoe UI Symbol" w:hAnsi="Segoe UI Symbol"/>
                <w:w w:val="102"/>
              </w:rPr>
            </w:pPr>
            <w:r w:rsidRPr="00886FD5">
              <w:rPr>
                <w:rFonts w:ascii="MS Gothic" w:hAnsi="MS Gothic"/>
                <w:w w:val="102"/>
              </w:rPr>
              <w:t>☐</w:t>
            </w:r>
          </w:p>
        </w:tc>
        <w:tc>
          <w:tcPr>
            <w:tcW w:w="1231" w:type="dxa"/>
          </w:tcPr>
          <w:p w14:paraId="79D0CB47" w14:textId="3A0ABE95" w:rsidR="00886FD5" w:rsidRPr="00886FD5" w:rsidRDefault="00886FD5" w:rsidP="00886FD5">
            <w:pPr>
              <w:pStyle w:val="TableParagraph"/>
              <w:spacing w:before="5" w:line="275" w:lineRule="exact"/>
              <w:ind w:left="15"/>
              <w:jc w:val="center"/>
              <w:rPr>
                <w:rFonts w:ascii="MS Gothic" w:hAnsi="MS Gothic"/>
              </w:rPr>
            </w:pPr>
            <w:r w:rsidRPr="00886FD5">
              <w:rPr>
                <w:rFonts w:ascii="MS Gothic" w:hAnsi="MS Gothic"/>
                <w:w w:val="102"/>
              </w:rPr>
              <w:t>☐</w:t>
            </w:r>
          </w:p>
        </w:tc>
        <w:tc>
          <w:tcPr>
            <w:tcW w:w="1006" w:type="dxa"/>
          </w:tcPr>
          <w:p w14:paraId="5A135CB3" w14:textId="7145AF4F" w:rsidR="00886FD5" w:rsidRPr="00886FD5" w:rsidRDefault="00886FD5" w:rsidP="00886FD5">
            <w:pPr>
              <w:pStyle w:val="TableParagraph"/>
              <w:spacing w:before="5" w:line="275" w:lineRule="exact"/>
              <w:jc w:val="center"/>
              <w:rPr>
                <w:rFonts w:ascii="MS Gothic" w:hAnsi="MS Gothic"/>
              </w:rPr>
            </w:pPr>
            <w:r w:rsidRPr="00886FD5">
              <w:rPr>
                <w:rFonts w:ascii="MS Gothic" w:hAnsi="MS Gothic"/>
                <w:w w:val="102"/>
              </w:rPr>
              <w:t>☐</w:t>
            </w:r>
          </w:p>
        </w:tc>
        <w:tc>
          <w:tcPr>
            <w:tcW w:w="6516" w:type="dxa"/>
          </w:tcPr>
          <w:p w14:paraId="33D82D3F" w14:textId="2AF12D2D" w:rsidR="00886FD5" w:rsidRPr="00886FD5" w:rsidRDefault="00886FD5" w:rsidP="00886FD5">
            <w:pPr>
              <w:pStyle w:val="TableParagraph"/>
              <w:spacing w:before="5"/>
              <w:ind w:left="112"/>
            </w:pPr>
            <w:r w:rsidRPr="00886FD5">
              <w:t>Revisão</w:t>
            </w:r>
            <w:r w:rsidRPr="00886FD5">
              <w:rPr>
                <w:spacing w:val="12"/>
              </w:rPr>
              <w:t xml:space="preserve"> </w:t>
            </w:r>
            <w:r w:rsidRPr="00886FD5">
              <w:t>do</w:t>
            </w:r>
            <w:r w:rsidRPr="00886FD5">
              <w:rPr>
                <w:spacing w:val="-11"/>
              </w:rPr>
              <w:t xml:space="preserve"> Requisito Regulamentar e ajuste da pergunta</w:t>
            </w:r>
            <w:r w:rsidRPr="00886FD5">
              <w:t>.</w:t>
            </w:r>
          </w:p>
        </w:tc>
      </w:tr>
      <w:tr w:rsidR="00886FD5" w14:paraId="5C3EC98F" w14:textId="77777777">
        <w:trPr>
          <w:trHeight w:val="285"/>
        </w:trPr>
        <w:tc>
          <w:tcPr>
            <w:tcW w:w="1246" w:type="dxa"/>
          </w:tcPr>
          <w:p w14:paraId="234E7B71" w14:textId="35ECD7AD" w:rsidR="00886FD5" w:rsidRPr="00DA560A" w:rsidRDefault="00886FD5" w:rsidP="00886FD5">
            <w:pPr>
              <w:pStyle w:val="TableParagraph"/>
              <w:spacing w:before="4"/>
              <w:ind w:left="353"/>
            </w:pPr>
            <w:r w:rsidRPr="00DA560A">
              <w:t>2.225</w:t>
            </w:r>
          </w:p>
        </w:tc>
        <w:tc>
          <w:tcPr>
            <w:tcW w:w="1186" w:type="dxa"/>
            <w:tcBorders>
              <w:right w:val="single" w:sz="8" w:space="0" w:color="000000"/>
            </w:tcBorders>
          </w:tcPr>
          <w:p w14:paraId="14E25F17" w14:textId="51237335" w:rsidR="00886FD5" w:rsidRPr="00886FD5" w:rsidRDefault="00886FD5" w:rsidP="00886FD5">
            <w:pPr>
              <w:pStyle w:val="TableParagraph"/>
              <w:spacing w:before="4"/>
              <w:ind w:left="322"/>
              <w:rPr>
                <w:highlight w:val="cyan"/>
              </w:rPr>
            </w:pPr>
            <w:r w:rsidRPr="00886FD5">
              <w:t>2.225</w:t>
            </w:r>
          </w:p>
        </w:tc>
        <w:tc>
          <w:tcPr>
            <w:tcW w:w="706" w:type="dxa"/>
            <w:tcBorders>
              <w:left w:val="single" w:sz="8" w:space="0" w:color="000000"/>
            </w:tcBorders>
          </w:tcPr>
          <w:p w14:paraId="4B66C24E" w14:textId="37B87AA8" w:rsidR="00886FD5" w:rsidRPr="00886FD5" w:rsidRDefault="00886FD5" w:rsidP="00886FD5">
            <w:pPr>
              <w:pStyle w:val="TableParagraph"/>
              <w:spacing w:before="5" w:line="261" w:lineRule="exact"/>
              <w:ind w:right="1"/>
              <w:jc w:val="center"/>
              <w:rPr>
                <w:rFonts w:ascii="MS Gothic" w:hAnsi="MS Gothic"/>
              </w:rPr>
            </w:pPr>
            <w:r w:rsidRPr="00886FD5">
              <w:rPr>
                <w:rFonts w:ascii="MS Gothic" w:hAnsi="MS Gothic"/>
                <w:w w:val="102"/>
              </w:rPr>
              <w:t>☐</w:t>
            </w:r>
          </w:p>
        </w:tc>
        <w:tc>
          <w:tcPr>
            <w:tcW w:w="1021" w:type="dxa"/>
          </w:tcPr>
          <w:p w14:paraId="40391915" w14:textId="12902E6C" w:rsidR="00886FD5" w:rsidRPr="00886FD5" w:rsidRDefault="00886FD5" w:rsidP="00886FD5">
            <w:pPr>
              <w:pStyle w:val="TableParagraph"/>
              <w:spacing w:before="5" w:line="261" w:lineRule="exact"/>
              <w:ind w:left="15"/>
              <w:jc w:val="center"/>
              <w:rPr>
                <w:rFonts w:ascii="MS Gothic" w:hAnsi="MS Gothic"/>
              </w:rPr>
            </w:pPr>
            <w:r w:rsidRPr="00886FD5">
              <w:rPr>
                <w:rFonts w:ascii="MS Gothic" w:hAnsi="MS Gothic"/>
                <w:w w:val="102"/>
              </w:rPr>
              <w:t>☐</w:t>
            </w:r>
          </w:p>
        </w:tc>
        <w:tc>
          <w:tcPr>
            <w:tcW w:w="1006" w:type="dxa"/>
          </w:tcPr>
          <w:p w14:paraId="6983FFEF" w14:textId="1775D79C" w:rsidR="00886FD5" w:rsidRPr="00886FD5" w:rsidRDefault="00886FD5" w:rsidP="00886FD5">
            <w:pPr>
              <w:pStyle w:val="TableParagraph"/>
              <w:spacing w:before="5" w:line="260" w:lineRule="exact"/>
              <w:jc w:val="center"/>
              <w:rPr>
                <w:rFonts w:ascii="Segoe UI Symbol" w:hAnsi="Segoe UI Symbol"/>
                <w:w w:val="102"/>
              </w:rPr>
            </w:pPr>
            <w:r w:rsidRPr="00886FD5">
              <w:rPr>
                <w:rFonts w:ascii="Segoe UI Symbol" w:hAnsi="Segoe UI Symbol"/>
                <w:w w:val="102"/>
              </w:rPr>
              <w:t>☒</w:t>
            </w:r>
          </w:p>
        </w:tc>
        <w:tc>
          <w:tcPr>
            <w:tcW w:w="1231" w:type="dxa"/>
          </w:tcPr>
          <w:p w14:paraId="07FE74B4" w14:textId="25D3FD13" w:rsidR="00886FD5" w:rsidRPr="00886FD5" w:rsidRDefault="00886FD5" w:rsidP="00886FD5">
            <w:pPr>
              <w:pStyle w:val="TableParagraph"/>
              <w:spacing w:before="5" w:line="261" w:lineRule="exact"/>
              <w:ind w:left="15"/>
              <w:jc w:val="center"/>
              <w:rPr>
                <w:rFonts w:ascii="MS Gothic" w:hAnsi="MS Gothic"/>
              </w:rPr>
            </w:pPr>
            <w:r w:rsidRPr="00886FD5">
              <w:rPr>
                <w:rFonts w:ascii="MS Gothic" w:hAnsi="MS Gothic"/>
                <w:w w:val="102"/>
              </w:rPr>
              <w:t>☐</w:t>
            </w:r>
          </w:p>
        </w:tc>
        <w:tc>
          <w:tcPr>
            <w:tcW w:w="1006" w:type="dxa"/>
          </w:tcPr>
          <w:p w14:paraId="47CFE10D" w14:textId="3972DD01" w:rsidR="00886FD5" w:rsidRPr="00886FD5" w:rsidRDefault="00886FD5" w:rsidP="00886FD5">
            <w:pPr>
              <w:pStyle w:val="TableParagraph"/>
              <w:spacing w:before="5" w:line="261" w:lineRule="exact"/>
              <w:jc w:val="center"/>
              <w:rPr>
                <w:rFonts w:ascii="MS Gothic" w:hAnsi="MS Gothic"/>
              </w:rPr>
            </w:pPr>
            <w:r w:rsidRPr="00886FD5">
              <w:rPr>
                <w:rFonts w:ascii="MS Gothic" w:hAnsi="MS Gothic"/>
                <w:w w:val="102"/>
              </w:rPr>
              <w:t>☐</w:t>
            </w:r>
          </w:p>
        </w:tc>
        <w:tc>
          <w:tcPr>
            <w:tcW w:w="6516" w:type="dxa"/>
          </w:tcPr>
          <w:p w14:paraId="0CF98A64" w14:textId="2F4F7307" w:rsidR="00886FD5" w:rsidRPr="00886FD5" w:rsidRDefault="00886FD5" w:rsidP="00886FD5">
            <w:pPr>
              <w:pStyle w:val="TableParagraph"/>
              <w:spacing w:line="243" w:lineRule="exact"/>
              <w:ind w:left="112"/>
            </w:pPr>
            <w:r w:rsidRPr="00886FD5">
              <w:t>Pergunta</w:t>
            </w:r>
            <w:r w:rsidRPr="00886FD5">
              <w:rPr>
                <w:spacing w:val="-21"/>
              </w:rPr>
              <w:t xml:space="preserve"> </w:t>
            </w:r>
            <w:r w:rsidRPr="00886FD5">
              <w:t>sem</w:t>
            </w:r>
            <w:r w:rsidRPr="00886FD5">
              <w:rPr>
                <w:spacing w:val="-5"/>
              </w:rPr>
              <w:t xml:space="preserve"> </w:t>
            </w:r>
            <w:r w:rsidRPr="00886FD5">
              <w:t>alteração.</w:t>
            </w:r>
          </w:p>
        </w:tc>
      </w:tr>
      <w:tr w:rsidR="00886FD5" w14:paraId="545A05A9" w14:textId="77777777">
        <w:trPr>
          <w:trHeight w:val="285"/>
        </w:trPr>
        <w:tc>
          <w:tcPr>
            <w:tcW w:w="1246" w:type="dxa"/>
          </w:tcPr>
          <w:p w14:paraId="6FC76BBB" w14:textId="58825272" w:rsidR="00886FD5" w:rsidRPr="00DA560A" w:rsidRDefault="00886FD5" w:rsidP="00886FD5">
            <w:pPr>
              <w:pStyle w:val="TableParagraph"/>
              <w:spacing w:before="19" w:line="246" w:lineRule="exact"/>
              <w:ind w:left="353"/>
            </w:pPr>
            <w:r w:rsidRPr="00DA560A">
              <w:t>2.227</w:t>
            </w:r>
          </w:p>
        </w:tc>
        <w:tc>
          <w:tcPr>
            <w:tcW w:w="1186" w:type="dxa"/>
            <w:tcBorders>
              <w:right w:val="single" w:sz="8" w:space="0" w:color="000000"/>
            </w:tcBorders>
          </w:tcPr>
          <w:p w14:paraId="507CDDA4" w14:textId="48752DFC" w:rsidR="00886FD5" w:rsidRPr="00886FD5" w:rsidRDefault="00886FD5" w:rsidP="00886FD5">
            <w:pPr>
              <w:pStyle w:val="TableParagraph"/>
              <w:spacing w:before="19" w:line="246" w:lineRule="exact"/>
              <w:ind w:left="322"/>
            </w:pPr>
            <w:r w:rsidRPr="00886FD5">
              <w:t>2.227</w:t>
            </w:r>
          </w:p>
        </w:tc>
        <w:tc>
          <w:tcPr>
            <w:tcW w:w="706" w:type="dxa"/>
            <w:tcBorders>
              <w:left w:val="single" w:sz="8" w:space="0" w:color="000000"/>
            </w:tcBorders>
          </w:tcPr>
          <w:p w14:paraId="614FCE64" w14:textId="794822A9" w:rsidR="00886FD5" w:rsidRPr="00886FD5" w:rsidRDefault="00886FD5" w:rsidP="00886FD5">
            <w:pPr>
              <w:pStyle w:val="TableParagraph"/>
              <w:spacing w:before="5" w:line="260" w:lineRule="exact"/>
              <w:ind w:right="1"/>
              <w:jc w:val="center"/>
              <w:rPr>
                <w:rFonts w:ascii="MS Gothic" w:hAnsi="MS Gothic"/>
              </w:rPr>
            </w:pPr>
            <w:r w:rsidRPr="00886FD5">
              <w:rPr>
                <w:rFonts w:ascii="MS Gothic" w:hAnsi="MS Gothic"/>
                <w:w w:val="102"/>
              </w:rPr>
              <w:t>☐</w:t>
            </w:r>
          </w:p>
        </w:tc>
        <w:tc>
          <w:tcPr>
            <w:tcW w:w="1021" w:type="dxa"/>
          </w:tcPr>
          <w:p w14:paraId="4DADCF28" w14:textId="7E589832" w:rsidR="00886FD5" w:rsidRPr="00886FD5" w:rsidRDefault="00886FD5" w:rsidP="00886FD5">
            <w:pPr>
              <w:pStyle w:val="TableParagraph"/>
              <w:spacing w:before="5" w:line="260" w:lineRule="exact"/>
              <w:ind w:left="15"/>
              <w:jc w:val="center"/>
              <w:rPr>
                <w:rFonts w:ascii="MS Gothic" w:hAnsi="MS Gothic"/>
              </w:rPr>
            </w:pPr>
            <w:r w:rsidRPr="00886FD5">
              <w:rPr>
                <w:rFonts w:ascii="MS Gothic" w:hAnsi="MS Gothic"/>
                <w:w w:val="102"/>
              </w:rPr>
              <w:t>☐</w:t>
            </w:r>
          </w:p>
        </w:tc>
        <w:tc>
          <w:tcPr>
            <w:tcW w:w="1006" w:type="dxa"/>
          </w:tcPr>
          <w:p w14:paraId="1FF122E6" w14:textId="7D47C5A7" w:rsidR="00886FD5" w:rsidRPr="00886FD5" w:rsidRDefault="00886FD5" w:rsidP="00886FD5">
            <w:pPr>
              <w:pStyle w:val="TableParagraph"/>
              <w:spacing w:before="5" w:line="260" w:lineRule="exact"/>
              <w:jc w:val="center"/>
              <w:rPr>
                <w:rFonts w:ascii="Segoe UI Symbol" w:hAnsi="Segoe UI Symbol"/>
                <w:w w:val="102"/>
              </w:rPr>
            </w:pPr>
            <w:r w:rsidRPr="00886FD5">
              <w:rPr>
                <w:rFonts w:ascii="Segoe UI Symbol" w:hAnsi="Segoe UI Symbol"/>
                <w:w w:val="102"/>
              </w:rPr>
              <w:t>☒</w:t>
            </w:r>
          </w:p>
        </w:tc>
        <w:tc>
          <w:tcPr>
            <w:tcW w:w="1231" w:type="dxa"/>
          </w:tcPr>
          <w:p w14:paraId="00D4A494" w14:textId="6FC74DB0" w:rsidR="00886FD5" w:rsidRPr="00886FD5" w:rsidRDefault="00886FD5" w:rsidP="00886FD5">
            <w:pPr>
              <w:pStyle w:val="TableParagraph"/>
              <w:spacing w:before="5" w:line="260" w:lineRule="exact"/>
              <w:ind w:left="15"/>
              <w:jc w:val="center"/>
              <w:rPr>
                <w:rFonts w:ascii="MS Gothic" w:hAnsi="MS Gothic"/>
              </w:rPr>
            </w:pPr>
            <w:r w:rsidRPr="00886FD5">
              <w:rPr>
                <w:rFonts w:ascii="MS Gothic" w:hAnsi="MS Gothic"/>
                <w:w w:val="102"/>
              </w:rPr>
              <w:t>☐</w:t>
            </w:r>
          </w:p>
        </w:tc>
        <w:tc>
          <w:tcPr>
            <w:tcW w:w="1006" w:type="dxa"/>
          </w:tcPr>
          <w:p w14:paraId="78BA7F21" w14:textId="281D4C9F" w:rsidR="00886FD5" w:rsidRPr="00886FD5" w:rsidRDefault="00886FD5" w:rsidP="00886FD5">
            <w:pPr>
              <w:pStyle w:val="TableParagraph"/>
              <w:spacing w:before="5" w:line="260" w:lineRule="exact"/>
              <w:jc w:val="center"/>
              <w:rPr>
                <w:rFonts w:ascii="MS Gothic" w:hAnsi="MS Gothic"/>
              </w:rPr>
            </w:pPr>
            <w:r w:rsidRPr="00886FD5">
              <w:rPr>
                <w:rFonts w:ascii="MS Gothic" w:hAnsi="MS Gothic"/>
                <w:w w:val="102"/>
              </w:rPr>
              <w:t>☐</w:t>
            </w:r>
          </w:p>
        </w:tc>
        <w:tc>
          <w:tcPr>
            <w:tcW w:w="6516" w:type="dxa"/>
          </w:tcPr>
          <w:p w14:paraId="25AC0C21" w14:textId="1988E64B" w:rsidR="00886FD5" w:rsidRPr="00886FD5" w:rsidRDefault="00886FD5" w:rsidP="00886FD5">
            <w:pPr>
              <w:pStyle w:val="TableParagraph"/>
              <w:spacing w:line="243" w:lineRule="exact"/>
              <w:ind w:left="112"/>
            </w:pPr>
            <w:r w:rsidRPr="00886FD5">
              <w:t>Pergunta</w:t>
            </w:r>
            <w:r w:rsidRPr="00886FD5">
              <w:rPr>
                <w:spacing w:val="-21"/>
              </w:rPr>
              <w:t xml:space="preserve"> </w:t>
            </w:r>
            <w:r w:rsidRPr="00886FD5">
              <w:t>sem</w:t>
            </w:r>
            <w:r w:rsidRPr="00886FD5">
              <w:rPr>
                <w:spacing w:val="-5"/>
              </w:rPr>
              <w:t xml:space="preserve"> </w:t>
            </w:r>
            <w:r w:rsidRPr="00886FD5">
              <w:t>alteração.</w:t>
            </w:r>
          </w:p>
        </w:tc>
      </w:tr>
      <w:tr w:rsidR="00886FD5" w14:paraId="4F616E67" w14:textId="77777777">
        <w:trPr>
          <w:trHeight w:val="285"/>
        </w:trPr>
        <w:tc>
          <w:tcPr>
            <w:tcW w:w="1246" w:type="dxa"/>
          </w:tcPr>
          <w:p w14:paraId="1C97FCAA" w14:textId="421A7ABE" w:rsidR="00886FD5" w:rsidRPr="00DA560A" w:rsidRDefault="00886FD5" w:rsidP="00886FD5">
            <w:pPr>
              <w:pStyle w:val="TableParagraph"/>
              <w:spacing w:before="20" w:line="245" w:lineRule="exact"/>
              <w:ind w:left="353"/>
            </w:pPr>
            <w:r w:rsidRPr="00DA560A">
              <w:t>2.229</w:t>
            </w:r>
          </w:p>
        </w:tc>
        <w:tc>
          <w:tcPr>
            <w:tcW w:w="1186" w:type="dxa"/>
            <w:tcBorders>
              <w:right w:val="single" w:sz="8" w:space="0" w:color="000000"/>
            </w:tcBorders>
          </w:tcPr>
          <w:p w14:paraId="0DC4B830" w14:textId="12D13420" w:rsidR="00886FD5" w:rsidRPr="00886FD5" w:rsidRDefault="00886FD5" w:rsidP="00886FD5">
            <w:pPr>
              <w:pStyle w:val="TableParagraph"/>
              <w:spacing w:before="20" w:line="245" w:lineRule="exact"/>
              <w:ind w:left="322"/>
            </w:pPr>
            <w:r w:rsidRPr="00886FD5">
              <w:t>2.229</w:t>
            </w:r>
          </w:p>
        </w:tc>
        <w:tc>
          <w:tcPr>
            <w:tcW w:w="706" w:type="dxa"/>
            <w:tcBorders>
              <w:left w:val="single" w:sz="8" w:space="0" w:color="000000"/>
            </w:tcBorders>
          </w:tcPr>
          <w:p w14:paraId="4EDAC647" w14:textId="114FF293" w:rsidR="00886FD5" w:rsidRPr="00886FD5" w:rsidRDefault="00886FD5" w:rsidP="00886FD5">
            <w:pPr>
              <w:pStyle w:val="TableParagraph"/>
              <w:spacing w:before="5" w:line="260" w:lineRule="exact"/>
              <w:ind w:right="1"/>
              <w:jc w:val="center"/>
              <w:rPr>
                <w:rFonts w:ascii="MS Gothic" w:hAnsi="MS Gothic"/>
              </w:rPr>
            </w:pPr>
            <w:r w:rsidRPr="00886FD5">
              <w:rPr>
                <w:rFonts w:ascii="MS Gothic" w:hAnsi="MS Gothic"/>
                <w:w w:val="102"/>
              </w:rPr>
              <w:t>☐</w:t>
            </w:r>
          </w:p>
        </w:tc>
        <w:tc>
          <w:tcPr>
            <w:tcW w:w="1021" w:type="dxa"/>
          </w:tcPr>
          <w:p w14:paraId="39F57E84" w14:textId="4A78162B" w:rsidR="00886FD5" w:rsidRPr="00886FD5" w:rsidRDefault="00886FD5" w:rsidP="00886FD5">
            <w:pPr>
              <w:pStyle w:val="TableParagraph"/>
              <w:spacing w:line="265" w:lineRule="exact"/>
              <w:ind w:left="14"/>
              <w:jc w:val="center"/>
              <w:rPr>
                <w:rFonts w:ascii="Segoe UI Symbol" w:hAnsi="Segoe UI Symbol"/>
              </w:rPr>
            </w:pPr>
            <w:r w:rsidRPr="00886FD5">
              <w:rPr>
                <w:rFonts w:ascii="Segoe UI Symbol" w:hAnsi="Segoe UI Symbol"/>
                <w:w w:val="102"/>
              </w:rPr>
              <w:t>☒</w:t>
            </w:r>
          </w:p>
        </w:tc>
        <w:tc>
          <w:tcPr>
            <w:tcW w:w="1006" w:type="dxa"/>
          </w:tcPr>
          <w:p w14:paraId="1A0356F0" w14:textId="58A1C759" w:rsidR="00886FD5" w:rsidRPr="00886FD5" w:rsidRDefault="00886FD5" w:rsidP="00886FD5">
            <w:pPr>
              <w:pStyle w:val="TableParagraph"/>
              <w:spacing w:before="5" w:line="260" w:lineRule="exact"/>
              <w:jc w:val="center"/>
              <w:rPr>
                <w:rFonts w:ascii="Segoe UI Symbol" w:hAnsi="Segoe UI Symbol"/>
                <w:w w:val="102"/>
              </w:rPr>
            </w:pPr>
            <w:r w:rsidRPr="00886FD5">
              <w:rPr>
                <w:rFonts w:ascii="MS Gothic" w:hAnsi="MS Gothic"/>
                <w:w w:val="102"/>
              </w:rPr>
              <w:t>☐</w:t>
            </w:r>
          </w:p>
        </w:tc>
        <w:tc>
          <w:tcPr>
            <w:tcW w:w="1231" w:type="dxa"/>
          </w:tcPr>
          <w:p w14:paraId="0D2AE585" w14:textId="597B7811" w:rsidR="00886FD5" w:rsidRPr="00886FD5" w:rsidRDefault="00886FD5" w:rsidP="00886FD5">
            <w:pPr>
              <w:pStyle w:val="TableParagraph"/>
              <w:spacing w:before="5" w:line="260" w:lineRule="exact"/>
              <w:ind w:left="15"/>
              <w:jc w:val="center"/>
              <w:rPr>
                <w:rFonts w:ascii="MS Gothic" w:hAnsi="MS Gothic"/>
              </w:rPr>
            </w:pPr>
            <w:r w:rsidRPr="00886FD5">
              <w:rPr>
                <w:rFonts w:ascii="MS Gothic" w:hAnsi="MS Gothic"/>
                <w:w w:val="102"/>
              </w:rPr>
              <w:t>☐</w:t>
            </w:r>
          </w:p>
        </w:tc>
        <w:tc>
          <w:tcPr>
            <w:tcW w:w="1006" w:type="dxa"/>
          </w:tcPr>
          <w:p w14:paraId="41B3D8DD" w14:textId="29D9F68F" w:rsidR="00886FD5" w:rsidRPr="00886FD5" w:rsidRDefault="00886FD5" w:rsidP="00886FD5">
            <w:pPr>
              <w:pStyle w:val="TableParagraph"/>
              <w:spacing w:before="5" w:line="260" w:lineRule="exact"/>
              <w:jc w:val="center"/>
              <w:rPr>
                <w:rFonts w:ascii="MS Gothic" w:hAnsi="MS Gothic"/>
              </w:rPr>
            </w:pPr>
            <w:r w:rsidRPr="00886FD5">
              <w:rPr>
                <w:rFonts w:ascii="MS Gothic" w:hAnsi="MS Gothic"/>
                <w:w w:val="102"/>
              </w:rPr>
              <w:t>☐</w:t>
            </w:r>
          </w:p>
        </w:tc>
        <w:tc>
          <w:tcPr>
            <w:tcW w:w="6516" w:type="dxa"/>
          </w:tcPr>
          <w:p w14:paraId="2B935CF2" w14:textId="3D5E6BEC" w:rsidR="00886FD5" w:rsidRPr="00886FD5" w:rsidRDefault="00886FD5" w:rsidP="00886FD5">
            <w:pPr>
              <w:pStyle w:val="TableParagraph"/>
              <w:spacing w:before="20" w:line="245" w:lineRule="exact"/>
              <w:ind w:left="112"/>
            </w:pPr>
            <w:r w:rsidRPr="00886FD5">
              <w:t>Exclusão da DCA 63-3 e inclusão da ICA 81-2.</w:t>
            </w:r>
          </w:p>
        </w:tc>
      </w:tr>
      <w:tr w:rsidR="00886FD5" w14:paraId="3E3BA089" w14:textId="77777777">
        <w:trPr>
          <w:trHeight w:val="285"/>
        </w:trPr>
        <w:tc>
          <w:tcPr>
            <w:tcW w:w="1246" w:type="dxa"/>
          </w:tcPr>
          <w:p w14:paraId="67D551FD" w14:textId="1A0814A4" w:rsidR="00886FD5" w:rsidRPr="00DA560A" w:rsidRDefault="00886FD5" w:rsidP="00886FD5">
            <w:pPr>
              <w:pStyle w:val="TableParagraph"/>
              <w:spacing w:before="20" w:line="245" w:lineRule="exact"/>
              <w:ind w:left="353"/>
            </w:pPr>
            <w:r w:rsidRPr="00DA560A">
              <w:t>2.231</w:t>
            </w:r>
          </w:p>
        </w:tc>
        <w:tc>
          <w:tcPr>
            <w:tcW w:w="1186" w:type="dxa"/>
            <w:tcBorders>
              <w:right w:val="single" w:sz="8" w:space="0" w:color="000000"/>
            </w:tcBorders>
          </w:tcPr>
          <w:p w14:paraId="7DB73850" w14:textId="430C9026" w:rsidR="00886FD5" w:rsidRPr="00886FD5" w:rsidRDefault="00886FD5" w:rsidP="00886FD5">
            <w:pPr>
              <w:pStyle w:val="TableParagraph"/>
              <w:spacing w:before="20" w:line="245" w:lineRule="exact"/>
              <w:ind w:left="322"/>
            </w:pPr>
            <w:r w:rsidRPr="00886FD5">
              <w:t>2.231</w:t>
            </w:r>
          </w:p>
        </w:tc>
        <w:tc>
          <w:tcPr>
            <w:tcW w:w="706" w:type="dxa"/>
            <w:tcBorders>
              <w:left w:val="single" w:sz="8" w:space="0" w:color="000000"/>
            </w:tcBorders>
          </w:tcPr>
          <w:p w14:paraId="78F85A5B" w14:textId="0D7D316F" w:rsidR="00886FD5" w:rsidRPr="00886FD5" w:rsidRDefault="00886FD5" w:rsidP="00886FD5">
            <w:pPr>
              <w:pStyle w:val="TableParagraph"/>
              <w:spacing w:before="5" w:line="260" w:lineRule="exact"/>
              <w:ind w:right="1"/>
              <w:jc w:val="center"/>
              <w:rPr>
                <w:rFonts w:ascii="MS Gothic" w:hAnsi="MS Gothic"/>
              </w:rPr>
            </w:pPr>
            <w:r w:rsidRPr="00886FD5">
              <w:rPr>
                <w:rFonts w:ascii="MS Gothic" w:hAnsi="MS Gothic"/>
                <w:w w:val="102"/>
              </w:rPr>
              <w:t>☐</w:t>
            </w:r>
          </w:p>
        </w:tc>
        <w:tc>
          <w:tcPr>
            <w:tcW w:w="1021" w:type="dxa"/>
          </w:tcPr>
          <w:p w14:paraId="6AAF5AA7" w14:textId="64FDAC38" w:rsidR="00886FD5" w:rsidRPr="00886FD5" w:rsidRDefault="00886FD5" w:rsidP="00886FD5">
            <w:pPr>
              <w:pStyle w:val="TableParagraph"/>
              <w:spacing w:line="265" w:lineRule="exact"/>
              <w:ind w:left="14"/>
              <w:jc w:val="center"/>
              <w:rPr>
                <w:rFonts w:ascii="Segoe UI Symbol" w:hAnsi="Segoe UI Symbol"/>
              </w:rPr>
            </w:pPr>
            <w:r w:rsidRPr="00886FD5">
              <w:rPr>
                <w:rFonts w:ascii="Segoe UI Symbol" w:hAnsi="Segoe UI Symbol"/>
                <w:w w:val="102"/>
              </w:rPr>
              <w:t>☒</w:t>
            </w:r>
          </w:p>
        </w:tc>
        <w:tc>
          <w:tcPr>
            <w:tcW w:w="1006" w:type="dxa"/>
          </w:tcPr>
          <w:p w14:paraId="6435B3C6" w14:textId="00D1071F" w:rsidR="00886FD5" w:rsidRPr="00886FD5" w:rsidRDefault="00886FD5" w:rsidP="00886FD5">
            <w:pPr>
              <w:pStyle w:val="TableParagraph"/>
              <w:spacing w:before="5" w:line="260" w:lineRule="exact"/>
              <w:jc w:val="center"/>
              <w:rPr>
                <w:rFonts w:ascii="Segoe UI Symbol" w:hAnsi="Segoe UI Symbol"/>
                <w:w w:val="102"/>
              </w:rPr>
            </w:pPr>
            <w:r w:rsidRPr="00886FD5">
              <w:rPr>
                <w:rFonts w:ascii="MS Gothic" w:hAnsi="MS Gothic"/>
                <w:w w:val="102"/>
              </w:rPr>
              <w:t>☐</w:t>
            </w:r>
          </w:p>
        </w:tc>
        <w:tc>
          <w:tcPr>
            <w:tcW w:w="1231" w:type="dxa"/>
          </w:tcPr>
          <w:p w14:paraId="7B3E9D79" w14:textId="30CFF25B" w:rsidR="00886FD5" w:rsidRPr="00886FD5" w:rsidRDefault="00886FD5" w:rsidP="00886FD5">
            <w:pPr>
              <w:pStyle w:val="TableParagraph"/>
              <w:spacing w:before="5" w:line="260" w:lineRule="exact"/>
              <w:ind w:left="15"/>
              <w:jc w:val="center"/>
              <w:rPr>
                <w:rFonts w:ascii="MS Gothic" w:hAnsi="MS Gothic"/>
              </w:rPr>
            </w:pPr>
            <w:r w:rsidRPr="00886FD5">
              <w:rPr>
                <w:rFonts w:ascii="MS Gothic" w:hAnsi="MS Gothic"/>
                <w:w w:val="102"/>
              </w:rPr>
              <w:t>☐</w:t>
            </w:r>
          </w:p>
        </w:tc>
        <w:tc>
          <w:tcPr>
            <w:tcW w:w="1006" w:type="dxa"/>
          </w:tcPr>
          <w:p w14:paraId="2C2C3666" w14:textId="45C13E48" w:rsidR="00886FD5" w:rsidRPr="00886FD5" w:rsidRDefault="00886FD5" w:rsidP="00886FD5">
            <w:pPr>
              <w:pStyle w:val="TableParagraph"/>
              <w:spacing w:before="5" w:line="260" w:lineRule="exact"/>
              <w:jc w:val="center"/>
              <w:rPr>
                <w:rFonts w:ascii="MS Gothic" w:hAnsi="MS Gothic"/>
              </w:rPr>
            </w:pPr>
            <w:r w:rsidRPr="00886FD5">
              <w:rPr>
                <w:rFonts w:ascii="MS Gothic" w:hAnsi="MS Gothic"/>
                <w:w w:val="102"/>
              </w:rPr>
              <w:t>☐</w:t>
            </w:r>
          </w:p>
        </w:tc>
        <w:tc>
          <w:tcPr>
            <w:tcW w:w="6516" w:type="dxa"/>
          </w:tcPr>
          <w:p w14:paraId="372FC23E" w14:textId="5A108848" w:rsidR="00886FD5" w:rsidRPr="00886FD5" w:rsidRDefault="00886FD5" w:rsidP="00886FD5">
            <w:pPr>
              <w:pStyle w:val="TableParagraph"/>
              <w:spacing w:before="20" w:line="245" w:lineRule="exact"/>
              <w:ind w:left="112"/>
            </w:pPr>
            <w:r w:rsidRPr="00886FD5">
              <w:t>Exclusão da DCA 63-3 e inclusão da ICA 81-2.</w:t>
            </w:r>
          </w:p>
        </w:tc>
      </w:tr>
      <w:tr w:rsidR="00886FD5" w14:paraId="4FE709DF" w14:textId="77777777">
        <w:trPr>
          <w:trHeight w:val="300"/>
        </w:trPr>
        <w:tc>
          <w:tcPr>
            <w:tcW w:w="1246" w:type="dxa"/>
          </w:tcPr>
          <w:p w14:paraId="108A83B6" w14:textId="3D3A3231" w:rsidR="00886FD5" w:rsidRPr="00DA560A" w:rsidRDefault="00886FD5" w:rsidP="00886FD5">
            <w:pPr>
              <w:pStyle w:val="TableParagraph"/>
              <w:spacing w:before="19"/>
              <w:ind w:left="353"/>
            </w:pPr>
            <w:r w:rsidRPr="00DA560A">
              <w:t>2.233</w:t>
            </w:r>
          </w:p>
        </w:tc>
        <w:tc>
          <w:tcPr>
            <w:tcW w:w="1186" w:type="dxa"/>
            <w:tcBorders>
              <w:right w:val="single" w:sz="8" w:space="0" w:color="000000"/>
            </w:tcBorders>
          </w:tcPr>
          <w:p w14:paraId="2CEB8BB9" w14:textId="7CA4460F" w:rsidR="00886FD5" w:rsidRPr="00886FD5" w:rsidRDefault="00886FD5" w:rsidP="00886FD5">
            <w:pPr>
              <w:pStyle w:val="TableParagraph"/>
              <w:spacing w:before="19"/>
              <w:jc w:val="center"/>
            </w:pPr>
            <w:r w:rsidRPr="00886FD5">
              <w:t>2.233</w:t>
            </w:r>
          </w:p>
        </w:tc>
        <w:tc>
          <w:tcPr>
            <w:tcW w:w="706" w:type="dxa"/>
            <w:tcBorders>
              <w:left w:val="single" w:sz="8" w:space="0" w:color="000000"/>
            </w:tcBorders>
          </w:tcPr>
          <w:p w14:paraId="635C114C" w14:textId="0EAD7448" w:rsidR="00886FD5" w:rsidRPr="00886FD5" w:rsidRDefault="00886FD5" w:rsidP="00886FD5">
            <w:pPr>
              <w:pStyle w:val="TableParagraph"/>
              <w:spacing w:before="5" w:line="275" w:lineRule="exact"/>
              <w:ind w:right="1"/>
              <w:jc w:val="center"/>
              <w:rPr>
                <w:rFonts w:ascii="MS Gothic" w:hAnsi="MS Gothic"/>
              </w:rPr>
            </w:pPr>
            <w:r w:rsidRPr="00886FD5">
              <w:rPr>
                <w:rFonts w:ascii="MS Gothic" w:hAnsi="MS Gothic"/>
                <w:w w:val="102"/>
              </w:rPr>
              <w:t>☐</w:t>
            </w:r>
          </w:p>
        </w:tc>
        <w:tc>
          <w:tcPr>
            <w:tcW w:w="1021" w:type="dxa"/>
          </w:tcPr>
          <w:p w14:paraId="5E106953" w14:textId="117CA51A" w:rsidR="00886FD5" w:rsidRPr="00886FD5" w:rsidRDefault="00886FD5" w:rsidP="00886FD5">
            <w:pPr>
              <w:pStyle w:val="TableParagraph"/>
              <w:spacing w:before="5" w:line="275" w:lineRule="exact"/>
              <w:ind w:left="15"/>
              <w:jc w:val="center"/>
              <w:rPr>
                <w:rFonts w:ascii="MS Gothic" w:hAnsi="MS Gothic"/>
              </w:rPr>
            </w:pPr>
            <w:r w:rsidRPr="00886FD5">
              <w:rPr>
                <w:rFonts w:ascii="Segoe UI Symbol" w:hAnsi="Segoe UI Symbol"/>
                <w:w w:val="102"/>
              </w:rPr>
              <w:t>☒</w:t>
            </w:r>
          </w:p>
        </w:tc>
        <w:tc>
          <w:tcPr>
            <w:tcW w:w="1006" w:type="dxa"/>
          </w:tcPr>
          <w:p w14:paraId="36A57164" w14:textId="4472BD84" w:rsidR="00886FD5" w:rsidRPr="00886FD5" w:rsidRDefault="00886FD5" w:rsidP="00886FD5">
            <w:pPr>
              <w:pStyle w:val="TableParagraph"/>
              <w:spacing w:before="5" w:line="260" w:lineRule="exact"/>
              <w:jc w:val="center"/>
              <w:rPr>
                <w:rFonts w:ascii="Segoe UI Symbol" w:hAnsi="Segoe UI Symbol"/>
                <w:w w:val="102"/>
              </w:rPr>
            </w:pPr>
            <w:r w:rsidRPr="00886FD5">
              <w:rPr>
                <w:rFonts w:ascii="MS Gothic" w:hAnsi="MS Gothic"/>
                <w:w w:val="102"/>
              </w:rPr>
              <w:t>☐</w:t>
            </w:r>
          </w:p>
        </w:tc>
        <w:tc>
          <w:tcPr>
            <w:tcW w:w="1231" w:type="dxa"/>
          </w:tcPr>
          <w:p w14:paraId="03FBD3D0" w14:textId="4468A0F8" w:rsidR="00886FD5" w:rsidRPr="00886FD5" w:rsidRDefault="00886FD5" w:rsidP="00886FD5">
            <w:pPr>
              <w:pStyle w:val="TableParagraph"/>
              <w:spacing w:before="5" w:line="275" w:lineRule="exact"/>
              <w:ind w:left="15"/>
              <w:jc w:val="center"/>
              <w:rPr>
                <w:rFonts w:ascii="MS Gothic" w:hAnsi="MS Gothic"/>
              </w:rPr>
            </w:pPr>
            <w:r w:rsidRPr="00886FD5">
              <w:rPr>
                <w:rFonts w:ascii="MS Gothic" w:hAnsi="MS Gothic"/>
                <w:w w:val="102"/>
              </w:rPr>
              <w:t>☐</w:t>
            </w:r>
          </w:p>
        </w:tc>
        <w:tc>
          <w:tcPr>
            <w:tcW w:w="1006" w:type="dxa"/>
          </w:tcPr>
          <w:p w14:paraId="6EF974CD" w14:textId="3EAB9299" w:rsidR="00886FD5" w:rsidRPr="00886FD5" w:rsidRDefault="00886FD5" w:rsidP="00886FD5">
            <w:pPr>
              <w:pStyle w:val="TableParagraph"/>
              <w:spacing w:before="5" w:line="275" w:lineRule="exact"/>
              <w:jc w:val="center"/>
              <w:rPr>
                <w:rFonts w:ascii="MS Gothic" w:hAnsi="MS Gothic"/>
              </w:rPr>
            </w:pPr>
            <w:r w:rsidRPr="00886FD5">
              <w:rPr>
                <w:rFonts w:ascii="MS Gothic" w:hAnsi="MS Gothic"/>
                <w:w w:val="102"/>
              </w:rPr>
              <w:t>☐</w:t>
            </w:r>
          </w:p>
        </w:tc>
        <w:tc>
          <w:tcPr>
            <w:tcW w:w="6516" w:type="dxa"/>
          </w:tcPr>
          <w:p w14:paraId="7302DD0C" w14:textId="5C015D68" w:rsidR="00886FD5" w:rsidRPr="00886FD5" w:rsidRDefault="00886FD5" w:rsidP="00886FD5">
            <w:pPr>
              <w:pStyle w:val="TableParagraph"/>
              <w:spacing w:before="1"/>
              <w:ind w:left="112"/>
              <w:rPr>
                <w:sz w:val="24"/>
              </w:rPr>
            </w:pPr>
            <w:r w:rsidRPr="00886FD5">
              <w:t>Exclusão da DCA 63-3 e inclusão da ICA 81-2.</w:t>
            </w:r>
          </w:p>
        </w:tc>
      </w:tr>
      <w:tr w:rsidR="00886FD5" w14:paraId="448A07CD" w14:textId="77777777">
        <w:trPr>
          <w:trHeight w:val="285"/>
        </w:trPr>
        <w:tc>
          <w:tcPr>
            <w:tcW w:w="1246" w:type="dxa"/>
          </w:tcPr>
          <w:p w14:paraId="6D729B3B" w14:textId="0832531F" w:rsidR="00886FD5" w:rsidRPr="00DA560A" w:rsidRDefault="00886FD5" w:rsidP="00886FD5">
            <w:pPr>
              <w:pStyle w:val="TableParagraph"/>
              <w:spacing w:before="5"/>
              <w:ind w:left="353"/>
            </w:pPr>
            <w:r w:rsidRPr="00DA560A">
              <w:t>2.235</w:t>
            </w:r>
          </w:p>
        </w:tc>
        <w:tc>
          <w:tcPr>
            <w:tcW w:w="1186" w:type="dxa"/>
            <w:tcBorders>
              <w:right w:val="single" w:sz="8" w:space="0" w:color="000000"/>
            </w:tcBorders>
          </w:tcPr>
          <w:p w14:paraId="60BA23DD" w14:textId="050E8155" w:rsidR="00886FD5" w:rsidRPr="00886FD5" w:rsidRDefault="00886FD5" w:rsidP="00886FD5">
            <w:pPr>
              <w:pStyle w:val="TableParagraph"/>
              <w:spacing w:before="5"/>
              <w:ind w:left="322"/>
            </w:pPr>
            <w:r w:rsidRPr="00886FD5">
              <w:t>2.235</w:t>
            </w:r>
          </w:p>
        </w:tc>
        <w:tc>
          <w:tcPr>
            <w:tcW w:w="706" w:type="dxa"/>
            <w:tcBorders>
              <w:left w:val="single" w:sz="8" w:space="0" w:color="000000"/>
            </w:tcBorders>
          </w:tcPr>
          <w:p w14:paraId="5FFEB1D2" w14:textId="242E698A" w:rsidR="00886FD5" w:rsidRPr="00886FD5" w:rsidRDefault="00886FD5" w:rsidP="00886FD5">
            <w:pPr>
              <w:pStyle w:val="TableParagraph"/>
              <w:spacing w:line="266" w:lineRule="exact"/>
              <w:ind w:right="1"/>
              <w:jc w:val="center"/>
              <w:rPr>
                <w:rFonts w:ascii="MS Gothic" w:hAnsi="MS Gothic"/>
              </w:rPr>
            </w:pPr>
            <w:r w:rsidRPr="00886FD5">
              <w:rPr>
                <w:rFonts w:ascii="MS Gothic" w:hAnsi="MS Gothic"/>
                <w:w w:val="102"/>
              </w:rPr>
              <w:t>☐</w:t>
            </w:r>
          </w:p>
        </w:tc>
        <w:tc>
          <w:tcPr>
            <w:tcW w:w="1021" w:type="dxa"/>
          </w:tcPr>
          <w:p w14:paraId="48F8ABA4" w14:textId="6E1B7AC8" w:rsidR="00886FD5" w:rsidRPr="00886FD5" w:rsidRDefault="00886FD5" w:rsidP="00886FD5">
            <w:pPr>
              <w:pStyle w:val="TableParagraph"/>
              <w:spacing w:line="266" w:lineRule="exact"/>
              <w:ind w:left="15"/>
              <w:jc w:val="center"/>
              <w:rPr>
                <w:rFonts w:ascii="MS Gothic" w:hAnsi="MS Gothic"/>
              </w:rPr>
            </w:pPr>
            <w:r w:rsidRPr="00886FD5">
              <w:rPr>
                <w:rFonts w:ascii="MS Gothic" w:hAnsi="MS Gothic"/>
                <w:w w:val="102"/>
              </w:rPr>
              <w:t>☐</w:t>
            </w:r>
          </w:p>
        </w:tc>
        <w:tc>
          <w:tcPr>
            <w:tcW w:w="1006" w:type="dxa"/>
          </w:tcPr>
          <w:p w14:paraId="06DD9111" w14:textId="199E355E" w:rsidR="00886FD5" w:rsidRPr="00886FD5" w:rsidRDefault="00886FD5" w:rsidP="00886FD5">
            <w:pPr>
              <w:pStyle w:val="TableParagraph"/>
              <w:spacing w:before="5" w:line="260" w:lineRule="exact"/>
              <w:jc w:val="center"/>
              <w:rPr>
                <w:rFonts w:ascii="Segoe UI Symbol" w:hAnsi="Segoe UI Symbol"/>
                <w:w w:val="102"/>
              </w:rPr>
            </w:pPr>
            <w:r w:rsidRPr="00886FD5">
              <w:rPr>
                <w:rFonts w:ascii="Segoe UI Symbol" w:hAnsi="Segoe UI Symbol"/>
                <w:w w:val="102"/>
              </w:rPr>
              <w:t>☒</w:t>
            </w:r>
          </w:p>
        </w:tc>
        <w:tc>
          <w:tcPr>
            <w:tcW w:w="1231" w:type="dxa"/>
          </w:tcPr>
          <w:p w14:paraId="7D12EE85" w14:textId="66FF6067" w:rsidR="00886FD5" w:rsidRPr="00886FD5" w:rsidRDefault="00886FD5" w:rsidP="00886FD5">
            <w:pPr>
              <w:pStyle w:val="TableParagraph"/>
              <w:spacing w:line="266" w:lineRule="exact"/>
              <w:ind w:left="15"/>
              <w:jc w:val="center"/>
              <w:rPr>
                <w:rFonts w:ascii="MS Gothic" w:hAnsi="MS Gothic"/>
              </w:rPr>
            </w:pPr>
            <w:r w:rsidRPr="00886FD5">
              <w:rPr>
                <w:rFonts w:ascii="MS Gothic" w:hAnsi="MS Gothic"/>
                <w:w w:val="102"/>
              </w:rPr>
              <w:t>☐</w:t>
            </w:r>
          </w:p>
        </w:tc>
        <w:tc>
          <w:tcPr>
            <w:tcW w:w="1006" w:type="dxa"/>
          </w:tcPr>
          <w:p w14:paraId="5A55711B" w14:textId="313667E6" w:rsidR="00886FD5" w:rsidRPr="00886FD5" w:rsidRDefault="00886FD5" w:rsidP="00886FD5">
            <w:pPr>
              <w:pStyle w:val="TableParagraph"/>
              <w:spacing w:line="266" w:lineRule="exact"/>
              <w:jc w:val="center"/>
              <w:rPr>
                <w:rFonts w:ascii="MS Gothic" w:hAnsi="MS Gothic"/>
              </w:rPr>
            </w:pPr>
            <w:r w:rsidRPr="00886FD5">
              <w:rPr>
                <w:rFonts w:ascii="MS Gothic" w:hAnsi="MS Gothic"/>
                <w:w w:val="102"/>
              </w:rPr>
              <w:t>☐</w:t>
            </w:r>
          </w:p>
        </w:tc>
        <w:tc>
          <w:tcPr>
            <w:tcW w:w="6516" w:type="dxa"/>
          </w:tcPr>
          <w:p w14:paraId="1AE0FE57" w14:textId="4FBC3147" w:rsidR="00886FD5" w:rsidRPr="00886FD5" w:rsidRDefault="00886FD5" w:rsidP="00886FD5">
            <w:pPr>
              <w:pStyle w:val="TableParagraph"/>
              <w:spacing w:line="263" w:lineRule="exact"/>
              <w:ind w:left="112"/>
            </w:pPr>
            <w:r w:rsidRPr="00886FD5">
              <w:t>Pergunta</w:t>
            </w:r>
            <w:r w:rsidRPr="00886FD5">
              <w:rPr>
                <w:spacing w:val="-19"/>
              </w:rPr>
              <w:t xml:space="preserve"> </w:t>
            </w:r>
            <w:r w:rsidRPr="00886FD5">
              <w:t>sem</w:t>
            </w:r>
            <w:r w:rsidRPr="00886FD5">
              <w:rPr>
                <w:spacing w:val="-5"/>
              </w:rPr>
              <w:t xml:space="preserve"> </w:t>
            </w:r>
            <w:r w:rsidRPr="00886FD5">
              <w:t>alteração.</w:t>
            </w:r>
          </w:p>
        </w:tc>
      </w:tr>
      <w:tr w:rsidR="00886FD5" w14:paraId="0914A009" w14:textId="77777777">
        <w:trPr>
          <w:trHeight w:val="285"/>
        </w:trPr>
        <w:tc>
          <w:tcPr>
            <w:tcW w:w="1246" w:type="dxa"/>
          </w:tcPr>
          <w:p w14:paraId="7E5A2626" w14:textId="3B5CD4BE" w:rsidR="00886FD5" w:rsidRPr="00DA560A" w:rsidRDefault="00886FD5" w:rsidP="00886FD5">
            <w:pPr>
              <w:pStyle w:val="TableParagraph"/>
              <w:spacing w:before="20" w:line="246" w:lineRule="exact"/>
              <w:ind w:left="353"/>
            </w:pPr>
            <w:r w:rsidRPr="00DA560A">
              <w:t>2.237</w:t>
            </w:r>
          </w:p>
        </w:tc>
        <w:tc>
          <w:tcPr>
            <w:tcW w:w="1186" w:type="dxa"/>
            <w:tcBorders>
              <w:right w:val="single" w:sz="8" w:space="0" w:color="000000"/>
            </w:tcBorders>
          </w:tcPr>
          <w:p w14:paraId="63768879" w14:textId="735A5D74" w:rsidR="00886FD5" w:rsidRPr="00886FD5" w:rsidRDefault="00886FD5" w:rsidP="00886FD5">
            <w:pPr>
              <w:pStyle w:val="TableParagraph"/>
              <w:spacing w:before="20" w:line="246" w:lineRule="exact"/>
              <w:jc w:val="center"/>
            </w:pPr>
            <w:r w:rsidRPr="00886FD5">
              <w:t>2.237</w:t>
            </w:r>
          </w:p>
        </w:tc>
        <w:tc>
          <w:tcPr>
            <w:tcW w:w="706" w:type="dxa"/>
            <w:tcBorders>
              <w:left w:val="single" w:sz="8" w:space="0" w:color="000000"/>
            </w:tcBorders>
          </w:tcPr>
          <w:p w14:paraId="555E6FC9" w14:textId="21FB4FEC" w:rsidR="00886FD5" w:rsidRPr="00886FD5" w:rsidRDefault="00886FD5" w:rsidP="00886FD5">
            <w:pPr>
              <w:pStyle w:val="TableParagraph"/>
              <w:spacing w:before="5" w:line="260" w:lineRule="exact"/>
              <w:ind w:right="1"/>
              <w:jc w:val="center"/>
              <w:rPr>
                <w:rFonts w:ascii="MS Gothic" w:hAnsi="MS Gothic"/>
              </w:rPr>
            </w:pPr>
            <w:r w:rsidRPr="00886FD5">
              <w:rPr>
                <w:rFonts w:ascii="MS Gothic" w:hAnsi="MS Gothic"/>
                <w:w w:val="102"/>
              </w:rPr>
              <w:t>☐</w:t>
            </w:r>
          </w:p>
        </w:tc>
        <w:tc>
          <w:tcPr>
            <w:tcW w:w="1021" w:type="dxa"/>
          </w:tcPr>
          <w:p w14:paraId="22F34617" w14:textId="4C01E03F" w:rsidR="00886FD5" w:rsidRPr="00886FD5" w:rsidRDefault="00886FD5" w:rsidP="00886FD5">
            <w:pPr>
              <w:pStyle w:val="TableParagraph"/>
              <w:spacing w:before="5" w:line="260" w:lineRule="exact"/>
              <w:ind w:left="15"/>
              <w:jc w:val="center"/>
              <w:rPr>
                <w:rFonts w:ascii="MS Gothic" w:hAnsi="MS Gothic"/>
              </w:rPr>
            </w:pPr>
            <w:r w:rsidRPr="00886FD5">
              <w:rPr>
                <w:rFonts w:ascii="MS Gothic" w:hAnsi="MS Gothic"/>
                <w:w w:val="102"/>
              </w:rPr>
              <w:t>☐</w:t>
            </w:r>
          </w:p>
        </w:tc>
        <w:tc>
          <w:tcPr>
            <w:tcW w:w="1006" w:type="dxa"/>
          </w:tcPr>
          <w:p w14:paraId="69D4B28D" w14:textId="72BA205C" w:rsidR="00886FD5" w:rsidRPr="00886FD5" w:rsidRDefault="00886FD5" w:rsidP="00886FD5">
            <w:pPr>
              <w:pStyle w:val="TableParagraph"/>
              <w:spacing w:before="5" w:line="260" w:lineRule="exact"/>
              <w:jc w:val="center"/>
              <w:rPr>
                <w:rFonts w:ascii="Segoe UI Symbol" w:hAnsi="Segoe UI Symbol"/>
                <w:w w:val="102"/>
              </w:rPr>
            </w:pPr>
            <w:r w:rsidRPr="00886FD5">
              <w:rPr>
                <w:rFonts w:ascii="Segoe UI Symbol" w:hAnsi="Segoe UI Symbol"/>
                <w:w w:val="102"/>
              </w:rPr>
              <w:t>☒</w:t>
            </w:r>
          </w:p>
        </w:tc>
        <w:tc>
          <w:tcPr>
            <w:tcW w:w="1231" w:type="dxa"/>
          </w:tcPr>
          <w:p w14:paraId="1FD2AF08" w14:textId="47799EE9" w:rsidR="00886FD5" w:rsidRPr="00886FD5" w:rsidRDefault="00886FD5" w:rsidP="00886FD5">
            <w:pPr>
              <w:pStyle w:val="TableParagraph"/>
              <w:spacing w:before="5" w:line="260" w:lineRule="exact"/>
              <w:ind w:left="15"/>
              <w:jc w:val="center"/>
              <w:rPr>
                <w:rFonts w:ascii="MS Gothic" w:hAnsi="MS Gothic"/>
              </w:rPr>
            </w:pPr>
            <w:r w:rsidRPr="00886FD5">
              <w:rPr>
                <w:rFonts w:ascii="MS Gothic" w:hAnsi="MS Gothic"/>
                <w:w w:val="102"/>
              </w:rPr>
              <w:t>☐</w:t>
            </w:r>
          </w:p>
        </w:tc>
        <w:tc>
          <w:tcPr>
            <w:tcW w:w="1006" w:type="dxa"/>
          </w:tcPr>
          <w:p w14:paraId="70917748" w14:textId="5F132D6E" w:rsidR="00886FD5" w:rsidRPr="00886FD5" w:rsidRDefault="00886FD5" w:rsidP="00886FD5">
            <w:pPr>
              <w:pStyle w:val="TableParagraph"/>
              <w:spacing w:before="5" w:line="260" w:lineRule="exact"/>
              <w:jc w:val="center"/>
              <w:rPr>
                <w:rFonts w:ascii="MS Gothic" w:hAnsi="MS Gothic"/>
              </w:rPr>
            </w:pPr>
            <w:r w:rsidRPr="00886FD5">
              <w:rPr>
                <w:rFonts w:ascii="MS Gothic" w:hAnsi="MS Gothic"/>
                <w:w w:val="102"/>
              </w:rPr>
              <w:t>☐</w:t>
            </w:r>
          </w:p>
        </w:tc>
        <w:tc>
          <w:tcPr>
            <w:tcW w:w="6516" w:type="dxa"/>
          </w:tcPr>
          <w:p w14:paraId="1799F9E6" w14:textId="088A01C5" w:rsidR="00886FD5" w:rsidRPr="00886FD5" w:rsidRDefault="00886FD5" w:rsidP="00886FD5">
            <w:pPr>
              <w:pStyle w:val="TableParagraph"/>
              <w:spacing w:line="263" w:lineRule="exact"/>
              <w:ind w:left="112"/>
            </w:pPr>
            <w:r w:rsidRPr="00886FD5">
              <w:t>Pergunta</w:t>
            </w:r>
            <w:r w:rsidRPr="00886FD5">
              <w:rPr>
                <w:spacing w:val="-19"/>
              </w:rPr>
              <w:t xml:space="preserve"> </w:t>
            </w:r>
            <w:r w:rsidRPr="00886FD5">
              <w:t>sem</w:t>
            </w:r>
            <w:r w:rsidRPr="00886FD5">
              <w:rPr>
                <w:spacing w:val="-5"/>
              </w:rPr>
              <w:t xml:space="preserve"> </w:t>
            </w:r>
            <w:r w:rsidRPr="00886FD5">
              <w:t>alteração.</w:t>
            </w:r>
          </w:p>
        </w:tc>
      </w:tr>
      <w:tr w:rsidR="00886FD5" w14:paraId="503F37F7" w14:textId="77777777">
        <w:trPr>
          <w:trHeight w:val="285"/>
        </w:trPr>
        <w:tc>
          <w:tcPr>
            <w:tcW w:w="1246" w:type="dxa"/>
          </w:tcPr>
          <w:p w14:paraId="306733A7" w14:textId="43E172B4" w:rsidR="00886FD5" w:rsidRPr="00886FD5" w:rsidRDefault="00886FD5" w:rsidP="00886FD5">
            <w:pPr>
              <w:pStyle w:val="TableParagraph"/>
              <w:spacing w:before="20" w:line="246" w:lineRule="exact"/>
              <w:ind w:left="353"/>
            </w:pPr>
            <w:r w:rsidRPr="00886FD5">
              <w:t>2.243</w:t>
            </w:r>
          </w:p>
        </w:tc>
        <w:tc>
          <w:tcPr>
            <w:tcW w:w="1186" w:type="dxa"/>
            <w:tcBorders>
              <w:right w:val="single" w:sz="8" w:space="0" w:color="000000"/>
            </w:tcBorders>
          </w:tcPr>
          <w:p w14:paraId="023568DC" w14:textId="3AFA4938" w:rsidR="00886FD5" w:rsidRPr="00886FD5" w:rsidRDefault="00886FD5" w:rsidP="00886FD5">
            <w:pPr>
              <w:pStyle w:val="TableParagraph"/>
              <w:spacing w:before="20" w:line="246" w:lineRule="exact"/>
              <w:jc w:val="center"/>
            </w:pPr>
            <w:r w:rsidRPr="00886FD5">
              <w:t>2.243</w:t>
            </w:r>
          </w:p>
        </w:tc>
        <w:tc>
          <w:tcPr>
            <w:tcW w:w="706" w:type="dxa"/>
            <w:tcBorders>
              <w:left w:val="single" w:sz="8" w:space="0" w:color="000000"/>
            </w:tcBorders>
          </w:tcPr>
          <w:p w14:paraId="56047592" w14:textId="2ED7BD6A" w:rsidR="00886FD5" w:rsidRPr="00886FD5" w:rsidRDefault="00886FD5" w:rsidP="00886FD5">
            <w:pPr>
              <w:pStyle w:val="TableParagraph"/>
              <w:spacing w:before="5" w:line="260" w:lineRule="exact"/>
              <w:ind w:right="1"/>
              <w:jc w:val="center"/>
              <w:rPr>
                <w:rFonts w:ascii="MS Gothic" w:hAnsi="MS Gothic"/>
                <w:w w:val="102"/>
              </w:rPr>
            </w:pPr>
            <w:r w:rsidRPr="00886FD5">
              <w:rPr>
                <w:rFonts w:ascii="MS Gothic" w:hAnsi="MS Gothic"/>
                <w:w w:val="102"/>
              </w:rPr>
              <w:t>☐</w:t>
            </w:r>
          </w:p>
        </w:tc>
        <w:tc>
          <w:tcPr>
            <w:tcW w:w="1021" w:type="dxa"/>
          </w:tcPr>
          <w:p w14:paraId="041F3DFB" w14:textId="258A5DB5" w:rsidR="00886FD5" w:rsidRPr="00886FD5" w:rsidRDefault="00886FD5" w:rsidP="00886FD5">
            <w:pPr>
              <w:pStyle w:val="TableParagraph"/>
              <w:spacing w:before="5" w:line="260" w:lineRule="exact"/>
              <w:ind w:left="15"/>
              <w:jc w:val="center"/>
              <w:rPr>
                <w:rFonts w:ascii="MS Gothic" w:hAnsi="MS Gothic"/>
                <w:w w:val="102"/>
              </w:rPr>
            </w:pPr>
            <w:r w:rsidRPr="00886FD5">
              <w:rPr>
                <w:rFonts w:ascii="Segoe UI Symbol" w:hAnsi="Segoe UI Symbol"/>
                <w:w w:val="102"/>
              </w:rPr>
              <w:t>☒</w:t>
            </w:r>
          </w:p>
        </w:tc>
        <w:tc>
          <w:tcPr>
            <w:tcW w:w="1006" w:type="dxa"/>
          </w:tcPr>
          <w:p w14:paraId="3D998BCB" w14:textId="4839A632" w:rsidR="00886FD5" w:rsidRPr="00886FD5" w:rsidRDefault="00886FD5" w:rsidP="00886FD5">
            <w:pPr>
              <w:pStyle w:val="TableParagraph"/>
              <w:spacing w:before="5" w:line="260" w:lineRule="exact"/>
              <w:jc w:val="center"/>
              <w:rPr>
                <w:rFonts w:ascii="Segoe UI Symbol" w:hAnsi="Segoe UI Symbol"/>
                <w:w w:val="102"/>
              </w:rPr>
            </w:pPr>
            <w:r w:rsidRPr="00886FD5">
              <w:rPr>
                <w:rFonts w:ascii="MS Gothic" w:hAnsi="MS Gothic"/>
                <w:w w:val="102"/>
              </w:rPr>
              <w:t>☐</w:t>
            </w:r>
          </w:p>
        </w:tc>
        <w:tc>
          <w:tcPr>
            <w:tcW w:w="1231" w:type="dxa"/>
          </w:tcPr>
          <w:p w14:paraId="4694BAC5" w14:textId="66A9A3E7" w:rsidR="00886FD5" w:rsidRPr="00886FD5" w:rsidRDefault="00886FD5" w:rsidP="00886FD5">
            <w:pPr>
              <w:pStyle w:val="TableParagraph"/>
              <w:spacing w:before="5" w:line="260" w:lineRule="exact"/>
              <w:ind w:left="15"/>
              <w:jc w:val="center"/>
              <w:rPr>
                <w:rFonts w:ascii="MS Gothic" w:hAnsi="MS Gothic"/>
                <w:w w:val="102"/>
              </w:rPr>
            </w:pPr>
            <w:r w:rsidRPr="00886FD5">
              <w:rPr>
                <w:rFonts w:ascii="MS Gothic" w:hAnsi="MS Gothic"/>
                <w:w w:val="102"/>
              </w:rPr>
              <w:t>☐</w:t>
            </w:r>
          </w:p>
        </w:tc>
        <w:tc>
          <w:tcPr>
            <w:tcW w:w="1006" w:type="dxa"/>
          </w:tcPr>
          <w:p w14:paraId="52CDF11B" w14:textId="1501C9A9" w:rsidR="00886FD5" w:rsidRPr="00886FD5" w:rsidRDefault="00886FD5" w:rsidP="00886FD5">
            <w:pPr>
              <w:pStyle w:val="TableParagraph"/>
              <w:spacing w:before="5" w:line="260" w:lineRule="exact"/>
              <w:jc w:val="center"/>
              <w:rPr>
                <w:rFonts w:ascii="MS Gothic" w:hAnsi="MS Gothic"/>
                <w:w w:val="102"/>
              </w:rPr>
            </w:pPr>
            <w:r w:rsidRPr="00886FD5">
              <w:rPr>
                <w:rFonts w:ascii="MS Gothic" w:hAnsi="MS Gothic"/>
                <w:w w:val="102"/>
              </w:rPr>
              <w:t>☐</w:t>
            </w:r>
          </w:p>
        </w:tc>
        <w:tc>
          <w:tcPr>
            <w:tcW w:w="6516" w:type="dxa"/>
          </w:tcPr>
          <w:p w14:paraId="41A774F8" w14:textId="51A7AE2F" w:rsidR="00886FD5" w:rsidRPr="00886FD5" w:rsidRDefault="00886FD5" w:rsidP="00886FD5">
            <w:pPr>
              <w:pStyle w:val="TableParagraph"/>
              <w:spacing w:line="263" w:lineRule="exact"/>
              <w:ind w:left="112"/>
            </w:pPr>
            <w:r w:rsidRPr="00886FD5">
              <w:t>Revisão</w:t>
            </w:r>
            <w:r w:rsidRPr="00886FD5">
              <w:rPr>
                <w:spacing w:val="12"/>
              </w:rPr>
              <w:t xml:space="preserve"> </w:t>
            </w:r>
            <w:r w:rsidRPr="00886FD5">
              <w:t>do</w:t>
            </w:r>
            <w:r w:rsidRPr="00886FD5">
              <w:rPr>
                <w:spacing w:val="-11"/>
              </w:rPr>
              <w:t xml:space="preserve"> Requisito Regulamentar e ajuste da pergunta</w:t>
            </w:r>
            <w:r w:rsidRPr="00886FD5">
              <w:t>.</w:t>
            </w:r>
          </w:p>
        </w:tc>
      </w:tr>
      <w:tr w:rsidR="00886FD5" w14:paraId="0D15881D" w14:textId="77777777">
        <w:trPr>
          <w:trHeight w:val="285"/>
        </w:trPr>
        <w:tc>
          <w:tcPr>
            <w:tcW w:w="1246" w:type="dxa"/>
          </w:tcPr>
          <w:p w14:paraId="6E96D7BA" w14:textId="131B4974" w:rsidR="00886FD5" w:rsidRPr="00886FD5" w:rsidRDefault="00886FD5" w:rsidP="00886FD5">
            <w:pPr>
              <w:pStyle w:val="TableParagraph"/>
              <w:spacing w:before="20" w:line="246" w:lineRule="exact"/>
              <w:ind w:left="353"/>
            </w:pPr>
            <w:r w:rsidRPr="00886FD5">
              <w:t>2.248</w:t>
            </w:r>
          </w:p>
        </w:tc>
        <w:tc>
          <w:tcPr>
            <w:tcW w:w="1186" w:type="dxa"/>
            <w:tcBorders>
              <w:right w:val="single" w:sz="8" w:space="0" w:color="000000"/>
            </w:tcBorders>
          </w:tcPr>
          <w:p w14:paraId="2BDEF3CE" w14:textId="18DDAD80" w:rsidR="00886FD5" w:rsidRPr="00886FD5" w:rsidRDefault="00886FD5" w:rsidP="00886FD5">
            <w:pPr>
              <w:pStyle w:val="TableParagraph"/>
              <w:spacing w:before="20" w:line="246" w:lineRule="exact"/>
              <w:jc w:val="center"/>
            </w:pPr>
            <w:r w:rsidRPr="00886FD5">
              <w:t>2.248</w:t>
            </w:r>
          </w:p>
        </w:tc>
        <w:tc>
          <w:tcPr>
            <w:tcW w:w="706" w:type="dxa"/>
            <w:tcBorders>
              <w:left w:val="single" w:sz="8" w:space="0" w:color="000000"/>
            </w:tcBorders>
          </w:tcPr>
          <w:p w14:paraId="233BFBC8" w14:textId="0B55D07C" w:rsidR="00886FD5" w:rsidRPr="00886FD5" w:rsidRDefault="00886FD5" w:rsidP="00886FD5">
            <w:pPr>
              <w:pStyle w:val="TableParagraph"/>
              <w:spacing w:before="5" w:line="260" w:lineRule="exact"/>
              <w:ind w:right="1"/>
              <w:jc w:val="center"/>
              <w:rPr>
                <w:rFonts w:ascii="MS Gothic" w:hAnsi="MS Gothic"/>
                <w:w w:val="102"/>
              </w:rPr>
            </w:pPr>
            <w:r w:rsidRPr="00886FD5">
              <w:rPr>
                <w:rFonts w:ascii="MS Gothic" w:hAnsi="MS Gothic"/>
                <w:w w:val="102"/>
              </w:rPr>
              <w:t>☐</w:t>
            </w:r>
          </w:p>
        </w:tc>
        <w:tc>
          <w:tcPr>
            <w:tcW w:w="1021" w:type="dxa"/>
          </w:tcPr>
          <w:p w14:paraId="4F36E83E" w14:textId="762BD55F" w:rsidR="00886FD5" w:rsidRPr="00886FD5" w:rsidRDefault="00886FD5" w:rsidP="00886FD5">
            <w:pPr>
              <w:pStyle w:val="TableParagraph"/>
              <w:spacing w:before="5" w:line="260" w:lineRule="exact"/>
              <w:ind w:left="15"/>
              <w:jc w:val="center"/>
              <w:rPr>
                <w:rFonts w:ascii="MS Gothic" w:hAnsi="MS Gothic"/>
                <w:w w:val="102"/>
              </w:rPr>
            </w:pPr>
            <w:r w:rsidRPr="00886FD5">
              <w:rPr>
                <w:rFonts w:ascii="Segoe UI Symbol" w:hAnsi="Segoe UI Symbol"/>
                <w:w w:val="102"/>
              </w:rPr>
              <w:t>☒</w:t>
            </w:r>
          </w:p>
        </w:tc>
        <w:tc>
          <w:tcPr>
            <w:tcW w:w="1006" w:type="dxa"/>
          </w:tcPr>
          <w:p w14:paraId="08788265" w14:textId="0AA5A3C9" w:rsidR="00886FD5" w:rsidRPr="00886FD5" w:rsidRDefault="00886FD5" w:rsidP="00886FD5">
            <w:pPr>
              <w:pStyle w:val="TableParagraph"/>
              <w:spacing w:before="5" w:line="260" w:lineRule="exact"/>
              <w:jc w:val="center"/>
              <w:rPr>
                <w:rFonts w:ascii="Segoe UI Symbol" w:hAnsi="Segoe UI Symbol"/>
                <w:w w:val="102"/>
              </w:rPr>
            </w:pPr>
            <w:r w:rsidRPr="00886FD5">
              <w:rPr>
                <w:rFonts w:ascii="Segoe UI Symbol" w:hAnsi="Segoe UI Symbol"/>
                <w:w w:val="102"/>
              </w:rPr>
              <w:t>☐</w:t>
            </w:r>
          </w:p>
        </w:tc>
        <w:tc>
          <w:tcPr>
            <w:tcW w:w="1231" w:type="dxa"/>
          </w:tcPr>
          <w:p w14:paraId="122F1770" w14:textId="0F891CAE" w:rsidR="00886FD5" w:rsidRPr="00886FD5" w:rsidRDefault="00886FD5" w:rsidP="00886FD5">
            <w:pPr>
              <w:pStyle w:val="TableParagraph"/>
              <w:spacing w:before="5" w:line="260" w:lineRule="exact"/>
              <w:ind w:left="15"/>
              <w:jc w:val="center"/>
              <w:rPr>
                <w:rFonts w:ascii="MS Gothic" w:hAnsi="MS Gothic"/>
                <w:w w:val="102"/>
              </w:rPr>
            </w:pPr>
            <w:r w:rsidRPr="00886FD5">
              <w:rPr>
                <w:rFonts w:ascii="MS Gothic" w:hAnsi="MS Gothic"/>
                <w:w w:val="102"/>
              </w:rPr>
              <w:t>☐</w:t>
            </w:r>
          </w:p>
        </w:tc>
        <w:tc>
          <w:tcPr>
            <w:tcW w:w="1006" w:type="dxa"/>
          </w:tcPr>
          <w:p w14:paraId="33A2E6C0" w14:textId="1A1DFDB4" w:rsidR="00886FD5" w:rsidRPr="00886FD5" w:rsidRDefault="00886FD5" w:rsidP="00886FD5">
            <w:pPr>
              <w:pStyle w:val="TableParagraph"/>
              <w:spacing w:before="5" w:line="260" w:lineRule="exact"/>
              <w:jc w:val="center"/>
              <w:rPr>
                <w:rFonts w:ascii="MS Gothic" w:hAnsi="MS Gothic"/>
                <w:w w:val="102"/>
              </w:rPr>
            </w:pPr>
            <w:r w:rsidRPr="00886FD5">
              <w:rPr>
                <w:rFonts w:ascii="MS Gothic" w:hAnsi="MS Gothic"/>
                <w:w w:val="102"/>
              </w:rPr>
              <w:t>☐</w:t>
            </w:r>
          </w:p>
        </w:tc>
        <w:tc>
          <w:tcPr>
            <w:tcW w:w="6516" w:type="dxa"/>
          </w:tcPr>
          <w:p w14:paraId="0B7B1D09" w14:textId="5A49374C" w:rsidR="00886FD5" w:rsidRPr="00886FD5" w:rsidRDefault="00886FD5" w:rsidP="00886FD5">
            <w:pPr>
              <w:pStyle w:val="TableParagraph"/>
              <w:spacing w:line="263" w:lineRule="exact"/>
              <w:ind w:left="112"/>
            </w:pPr>
            <w:r w:rsidRPr="00886FD5">
              <w:t>Revisão</w:t>
            </w:r>
            <w:r w:rsidRPr="00886FD5">
              <w:rPr>
                <w:spacing w:val="12"/>
              </w:rPr>
              <w:t xml:space="preserve"> </w:t>
            </w:r>
            <w:r w:rsidRPr="00886FD5">
              <w:t>do</w:t>
            </w:r>
            <w:r w:rsidRPr="00886FD5">
              <w:rPr>
                <w:spacing w:val="-11"/>
              </w:rPr>
              <w:t xml:space="preserve"> Requisito Regulamentar e ajuste da pergunta</w:t>
            </w:r>
            <w:r w:rsidRPr="00886FD5">
              <w:t>.</w:t>
            </w:r>
          </w:p>
        </w:tc>
      </w:tr>
      <w:tr w:rsidR="00886FD5" w14:paraId="05A1F8BE" w14:textId="77777777">
        <w:trPr>
          <w:trHeight w:val="285"/>
        </w:trPr>
        <w:tc>
          <w:tcPr>
            <w:tcW w:w="1246" w:type="dxa"/>
          </w:tcPr>
          <w:p w14:paraId="774C2493" w14:textId="73C43D43" w:rsidR="00886FD5" w:rsidRPr="00886FD5" w:rsidRDefault="00886FD5" w:rsidP="00886FD5">
            <w:pPr>
              <w:pStyle w:val="TableParagraph"/>
              <w:spacing w:before="19" w:line="246" w:lineRule="exact"/>
              <w:ind w:left="322"/>
            </w:pPr>
          </w:p>
        </w:tc>
        <w:tc>
          <w:tcPr>
            <w:tcW w:w="1186" w:type="dxa"/>
            <w:tcBorders>
              <w:right w:val="single" w:sz="8" w:space="0" w:color="000000"/>
            </w:tcBorders>
          </w:tcPr>
          <w:p w14:paraId="3F241B28" w14:textId="4742D6FD" w:rsidR="00886FD5" w:rsidRPr="00886FD5" w:rsidRDefault="00886FD5" w:rsidP="00886FD5">
            <w:pPr>
              <w:pStyle w:val="TableParagraph"/>
              <w:spacing w:before="19" w:line="246" w:lineRule="exact"/>
              <w:ind w:left="322"/>
            </w:pPr>
            <w:r w:rsidRPr="00886FD5">
              <w:t>2.249</w:t>
            </w:r>
          </w:p>
        </w:tc>
        <w:tc>
          <w:tcPr>
            <w:tcW w:w="706" w:type="dxa"/>
            <w:tcBorders>
              <w:left w:val="single" w:sz="8" w:space="0" w:color="000000"/>
            </w:tcBorders>
          </w:tcPr>
          <w:p w14:paraId="67329BD4" w14:textId="6A3E86D8" w:rsidR="00886FD5" w:rsidRPr="00886FD5" w:rsidRDefault="00886FD5" w:rsidP="00886FD5">
            <w:pPr>
              <w:pStyle w:val="TableParagraph"/>
              <w:spacing w:line="265" w:lineRule="exact"/>
              <w:ind w:right="1"/>
              <w:jc w:val="center"/>
              <w:rPr>
                <w:rFonts w:ascii="Segoe UI Symbol" w:hAnsi="Segoe UI Symbol"/>
              </w:rPr>
            </w:pPr>
            <w:r w:rsidRPr="00886FD5">
              <w:rPr>
                <w:rFonts w:ascii="Segoe UI Symbol" w:hAnsi="Segoe UI Symbol"/>
                <w:w w:val="102"/>
              </w:rPr>
              <w:t>☒</w:t>
            </w:r>
          </w:p>
        </w:tc>
        <w:tc>
          <w:tcPr>
            <w:tcW w:w="1021" w:type="dxa"/>
          </w:tcPr>
          <w:p w14:paraId="1B910D1A" w14:textId="7BC7EBA0" w:rsidR="00886FD5" w:rsidRPr="00886FD5" w:rsidRDefault="00886FD5" w:rsidP="00886FD5">
            <w:pPr>
              <w:pStyle w:val="TableParagraph"/>
              <w:spacing w:before="5" w:line="260" w:lineRule="exact"/>
              <w:ind w:left="15"/>
              <w:jc w:val="center"/>
              <w:rPr>
                <w:rFonts w:ascii="MS Gothic" w:hAnsi="MS Gothic"/>
              </w:rPr>
            </w:pPr>
            <w:r w:rsidRPr="00886FD5">
              <w:rPr>
                <w:rFonts w:ascii="MS Gothic" w:hAnsi="MS Gothic"/>
                <w:w w:val="102"/>
              </w:rPr>
              <w:t>☐</w:t>
            </w:r>
          </w:p>
        </w:tc>
        <w:tc>
          <w:tcPr>
            <w:tcW w:w="1006" w:type="dxa"/>
          </w:tcPr>
          <w:p w14:paraId="26B0664E" w14:textId="3FA74D30" w:rsidR="00886FD5" w:rsidRPr="00886FD5" w:rsidRDefault="00886FD5" w:rsidP="00886FD5">
            <w:pPr>
              <w:pStyle w:val="TableParagraph"/>
              <w:spacing w:before="5" w:line="260" w:lineRule="exact"/>
              <w:jc w:val="center"/>
              <w:rPr>
                <w:rFonts w:ascii="Segoe UI Symbol" w:hAnsi="Segoe UI Symbol"/>
                <w:w w:val="102"/>
              </w:rPr>
            </w:pPr>
            <w:r w:rsidRPr="00886FD5">
              <w:rPr>
                <w:rFonts w:ascii="MS Gothic" w:hAnsi="MS Gothic"/>
                <w:w w:val="102"/>
              </w:rPr>
              <w:t>☐</w:t>
            </w:r>
          </w:p>
        </w:tc>
        <w:tc>
          <w:tcPr>
            <w:tcW w:w="1231" w:type="dxa"/>
          </w:tcPr>
          <w:p w14:paraId="5851793A" w14:textId="10491237" w:rsidR="00886FD5" w:rsidRPr="00886FD5" w:rsidRDefault="00886FD5" w:rsidP="00886FD5">
            <w:pPr>
              <w:pStyle w:val="TableParagraph"/>
              <w:spacing w:before="5" w:line="260" w:lineRule="exact"/>
              <w:ind w:left="15"/>
              <w:jc w:val="center"/>
              <w:rPr>
                <w:rFonts w:ascii="MS Gothic" w:hAnsi="MS Gothic"/>
              </w:rPr>
            </w:pPr>
            <w:r w:rsidRPr="00886FD5">
              <w:rPr>
                <w:rFonts w:ascii="Segoe UI Symbol" w:hAnsi="Segoe UI Symbol"/>
                <w:w w:val="102"/>
              </w:rPr>
              <w:t>☐</w:t>
            </w:r>
          </w:p>
        </w:tc>
        <w:tc>
          <w:tcPr>
            <w:tcW w:w="1006" w:type="dxa"/>
          </w:tcPr>
          <w:p w14:paraId="48A49D6E" w14:textId="5E4C9169" w:rsidR="00886FD5" w:rsidRPr="00886FD5" w:rsidRDefault="00886FD5" w:rsidP="00886FD5">
            <w:pPr>
              <w:pStyle w:val="TableParagraph"/>
              <w:spacing w:before="5" w:line="260" w:lineRule="exact"/>
              <w:jc w:val="center"/>
              <w:rPr>
                <w:rFonts w:ascii="MS Gothic" w:hAnsi="MS Gothic"/>
              </w:rPr>
            </w:pPr>
            <w:r w:rsidRPr="00886FD5">
              <w:rPr>
                <w:rFonts w:ascii="MS Gothic" w:hAnsi="MS Gothic"/>
                <w:w w:val="102"/>
              </w:rPr>
              <w:t>☐</w:t>
            </w:r>
          </w:p>
        </w:tc>
        <w:tc>
          <w:tcPr>
            <w:tcW w:w="6516" w:type="dxa"/>
          </w:tcPr>
          <w:p w14:paraId="6E386C5C" w14:textId="061CE4F0" w:rsidR="00886FD5" w:rsidRPr="00886FD5" w:rsidRDefault="00886FD5" w:rsidP="00886FD5">
            <w:pPr>
              <w:pStyle w:val="TableParagraph"/>
              <w:spacing w:before="1" w:line="264" w:lineRule="exact"/>
              <w:ind w:left="112"/>
            </w:pPr>
            <w:r w:rsidRPr="00886FD5">
              <w:t>Pergunta nova.</w:t>
            </w:r>
          </w:p>
        </w:tc>
      </w:tr>
      <w:tr w:rsidR="00886FD5" w14:paraId="3B6DE808" w14:textId="77777777">
        <w:trPr>
          <w:trHeight w:val="285"/>
        </w:trPr>
        <w:tc>
          <w:tcPr>
            <w:tcW w:w="1246" w:type="dxa"/>
          </w:tcPr>
          <w:p w14:paraId="31D0331E" w14:textId="72E90EB3" w:rsidR="00886FD5" w:rsidRPr="00886FD5" w:rsidRDefault="00886FD5" w:rsidP="00886FD5">
            <w:pPr>
              <w:pStyle w:val="TableParagraph"/>
              <w:spacing w:before="1" w:line="264" w:lineRule="exact"/>
              <w:ind w:left="322"/>
              <w:rPr>
                <w:sz w:val="24"/>
              </w:rPr>
            </w:pPr>
            <w:r w:rsidRPr="00886FD5">
              <w:t>2.251</w:t>
            </w:r>
          </w:p>
        </w:tc>
        <w:tc>
          <w:tcPr>
            <w:tcW w:w="1186" w:type="dxa"/>
            <w:tcBorders>
              <w:right w:val="single" w:sz="8" w:space="0" w:color="000000"/>
            </w:tcBorders>
          </w:tcPr>
          <w:p w14:paraId="1B45D22E" w14:textId="71E5D84B" w:rsidR="00886FD5" w:rsidRPr="00886FD5" w:rsidRDefault="00886FD5" w:rsidP="00886FD5">
            <w:pPr>
              <w:pStyle w:val="TableParagraph"/>
              <w:spacing w:before="19" w:line="245" w:lineRule="exact"/>
              <w:ind w:left="322"/>
            </w:pPr>
            <w:r w:rsidRPr="00886FD5">
              <w:t>2.251</w:t>
            </w:r>
          </w:p>
        </w:tc>
        <w:tc>
          <w:tcPr>
            <w:tcW w:w="706" w:type="dxa"/>
            <w:tcBorders>
              <w:left w:val="single" w:sz="8" w:space="0" w:color="000000"/>
            </w:tcBorders>
          </w:tcPr>
          <w:p w14:paraId="609CDEBD" w14:textId="19A7AB69" w:rsidR="00886FD5" w:rsidRPr="00886FD5" w:rsidRDefault="00886FD5" w:rsidP="00886FD5">
            <w:pPr>
              <w:pStyle w:val="TableParagraph"/>
              <w:spacing w:line="265" w:lineRule="exact"/>
              <w:ind w:right="1"/>
              <w:jc w:val="center"/>
              <w:rPr>
                <w:rFonts w:ascii="Segoe UI Symbol" w:hAnsi="Segoe UI Symbol"/>
              </w:rPr>
            </w:pPr>
            <w:r w:rsidRPr="00886FD5">
              <w:rPr>
                <w:rFonts w:ascii="MS Gothic" w:hAnsi="MS Gothic"/>
                <w:w w:val="102"/>
              </w:rPr>
              <w:t>☐</w:t>
            </w:r>
          </w:p>
        </w:tc>
        <w:tc>
          <w:tcPr>
            <w:tcW w:w="1021" w:type="dxa"/>
          </w:tcPr>
          <w:p w14:paraId="7D19E30E" w14:textId="50679FDA" w:rsidR="00886FD5" w:rsidRPr="00886FD5" w:rsidRDefault="00886FD5" w:rsidP="00886FD5">
            <w:pPr>
              <w:pStyle w:val="TableParagraph"/>
              <w:spacing w:before="5" w:line="260" w:lineRule="exact"/>
              <w:ind w:left="15"/>
              <w:jc w:val="center"/>
              <w:rPr>
                <w:rFonts w:ascii="MS Gothic" w:hAnsi="MS Gothic"/>
              </w:rPr>
            </w:pPr>
            <w:r w:rsidRPr="00886FD5">
              <w:rPr>
                <w:rFonts w:ascii="Segoe UI Symbol" w:hAnsi="Segoe UI Symbol"/>
                <w:w w:val="102"/>
              </w:rPr>
              <w:t>☒</w:t>
            </w:r>
          </w:p>
        </w:tc>
        <w:tc>
          <w:tcPr>
            <w:tcW w:w="1006" w:type="dxa"/>
          </w:tcPr>
          <w:p w14:paraId="65288D97" w14:textId="326C5DB1" w:rsidR="00886FD5" w:rsidRPr="00886FD5" w:rsidRDefault="00886FD5" w:rsidP="00886FD5">
            <w:pPr>
              <w:pStyle w:val="TableParagraph"/>
              <w:spacing w:before="5" w:line="260" w:lineRule="exact"/>
              <w:jc w:val="center"/>
              <w:rPr>
                <w:rFonts w:ascii="MS Gothic" w:hAnsi="MS Gothic"/>
              </w:rPr>
            </w:pPr>
            <w:r w:rsidRPr="00886FD5">
              <w:rPr>
                <w:rFonts w:ascii="Segoe UI Symbol" w:hAnsi="Segoe UI Symbol"/>
                <w:w w:val="102"/>
              </w:rPr>
              <w:t>☐</w:t>
            </w:r>
          </w:p>
        </w:tc>
        <w:tc>
          <w:tcPr>
            <w:tcW w:w="1231" w:type="dxa"/>
          </w:tcPr>
          <w:p w14:paraId="5FCCBD49" w14:textId="02530D92" w:rsidR="00886FD5" w:rsidRPr="00886FD5" w:rsidRDefault="00886FD5" w:rsidP="00886FD5">
            <w:pPr>
              <w:pStyle w:val="TableParagraph"/>
              <w:spacing w:before="5" w:line="260" w:lineRule="exact"/>
              <w:ind w:left="15"/>
              <w:jc w:val="center"/>
              <w:rPr>
                <w:rFonts w:ascii="MS Gothic" w:hAnsi="MS Gothic"/>
              </w:rPr>
            </w:pPr>
            <w:r w:rsidRPr="00886FD5">
              <w:rPr>
                <w:rFonts w:ascii="MS Gothic" w:hAnsi="MS Gothic"/>
                <w:w w:val="102"/>
              </w:rPr>
              <w:t>☐</w:t>
            </w:r>
          </w:p>
        </w:tc>
        <w:tc>
          <w:tcPr>
            <w:tcW w:w="1006" w:type="dxa"/>
          </w:tcPr>
          <w:p w14:paraId="4C8674C8" w14:textId="473C4B57" w:rsidR="00886FD5" w:rsidRPr="00886FD5" w:rsidRDefault="00886FD5" w:rsidP="00886FD5">
            <w:pPr>
              <w:pStyle w:val="TableParagraph"/>
              <w:spacing w:before="5" w:line="260" w:lineRule="exact"/>
              <w:jc w:val="center"/>
              <w:rPr>
                <w:rFonts w:ascii="MS Gothic" w:hAnsi="MS Gothic"/>
              </w:rPr>
            </w:pPr>
            <w:r w:rsidRPr="00886FD5">
              <w:rPr>
                <w:rFonts w:ascii="MS Gothic" w:hAnsi="MS Gothic"/>
                <w:w w:val="102"/>
              </w:rPr>
              <w:t>☐</w:t>
            </w:r>
          </w:p>
        </w:tc>
        <w:tc>
          <w:tcPr>
            <w:tcW w:w="6516" w:type="dxa"/>
          </w:tcPr>
          <w:p w14:paraId="5D3AFFA3" w14:textId="6F896EA8" w:rsidR="00886FD5" w:rsidRPr="00886FD5" w:rsidRDefault="00886FD5" w:rsidP="00886FD5">
            <w:pPr>
              <w:pStyle w:val="TableParagraph"/>
              <w:spacing w:before="1" w:line="264" w:lineRule="exact"/>
              <w:ind w:left="112"/>
            </w:pPr>
            <w:r w:rsidRPr="00886FD5">
              <w:t>Revisão</w:t>
            </w:r>
            <w:r w:rsidRPr="00886FD5">
              <w:rPr>
                <w:spacing w:val="12"/>
              </w:rPr>
              <w:t xml:space="preserve"> </w:t>
            </w:r>
            <w:r w:rsidRPr="00886FD5">
              <w:t>do</w:t>
            </w:r>
            <w:r w:rsidRPr="00886FD5">
              <w:rPr>
                <w:spacing w:val="-11"/>
              </w:rPr>
              <w:t xml:space="preserve"> Requisito Regulamentar e ajuste da pergunta</w:t>
            </w:r>
            <w:r w:rsidRPr="00886FD5">
              <w:t>.</w:t>
            </w:r>
          </w:p>
        </w:tc>
      </w:tr>
      <w:tr w:rsidR="00886FD5" w14:paraId="374F9907" w14:textId="77777777">
        <w:trPr>
          <w:trHeight w:val="285"/>
        </w:trPr>
        <w:tc>
          <w:tcPr>
            <w:tcW w:w="1246" w:type="dxa"/>
          </w:tcPr>
          <w:p w14:paraId="026B5041" w14:textId="34E9F5B0" w:rsidR="00886FD5" w:rsidRPr="00886FD5" w:rsidRDefault="00886FD5" w:rsidP="00886FD5">
            <w:pPr>
              <w:pStyle w:val="TableParagraph"/>
              <w:spacing w:before="1" w:line="264" w:lineRule="exact"/>
              <w:ind w:left="322"/>
              <w:rPr>
                <w:sz w:val="24"/>
              </w:rPr>
            </w:pPr>
            <w:r w:rsidRPr="00886FD5">
              <w:t>2.254</w:t>
            </w:r>
          </w:p>
        </w:tc>
        <w:tc>
          <w:tcPr>
            <w:tcW w:w="1186" w:type="dxa"/>
            <w:tcBorders>
              <w:right w:val="single" w:sz="8" w:space="0" w:color="000000"/>
            </w:tcBorders>
          </w:tcPr>
          <w:p w14:paraId="69F27CD1" w14:textId="0E8341AC" w:rsidR="00886FD5" w:rsidRPr="00886FD5" w:rsidRDefault="00886FD5" w:rsidP="00886FD5">
            <w:pPr>
              <w:pStyle w:val="TableParagraph"/>
              <w:spacing w:before="20" w:line="246" w:lineRule="exact"/>
              <w:ind w:left="322"/>
            </w:pPr>
            <w:r w:rsidRPr="00886FD5">
              <w:t>2.254</w:t>
            </w:r>
          </w:p>
        </w:tc>
        <w:tc>
          <w:tcPr>
            <w:tcW w:w="706" w:type="dxa"/>
            <w:tcBorders>
              <w:left w:val="single" w:sz="8" w:space="0" w:color="000000"/>
            </w:tcBorders>
          </w:tcPr>
          <w:p w14:paraId="16AB4867" w14:textId="5C7B2A11" w:rsidR="00886FD5" w:rsidRPr="00886FD5" w:rsidRDefault="00886FD5" w:rsidP="00886FD5">
            <w:pPr>
              <w:pStyle w:val="TableParagraph"/>
              <w:spacing w:line="266" w:lineRule="exact"/>
              <w:ind w:right="1"/>
              <w:jc w:val="center"/>
              <w:rPr>
                <w:rFonts w:ascii="Segoe UI Symbol" w:hAnsi="Segoe UI Symbol"/>
              </w:rPr>
            </w:pPr>
            <w:r w:rsidRPr="00886FD5">
              <w:rPr>
                <w:rFonts w:ascii="MS Gothic" w:hAnsi="MS Gothic"/>
                <w:w w:val="102"/>
              </w:rPr>
              <w:t>☐</w:t>
            </w:r>
          </w:p>
        </w:tc>
        <w:tc>
          <w:tcPr>
            <w:tcW w:w="1021" w:type="dxa"/>
          </w:tcPr>
          <w:p w14:paraId="4405662B" w14:textId="7C09AC0F" w:rsidR="00886FD5" w:rsidRPr="00886FD5" w:rsidRDefault="00886FD5" w:rsidP="00886FD5">
            <w:pPr>
              <w:pStyle w:val="TableParagraph"/>
              <w:spacing w:before="5" w:line="260" w:lineRule="exact"/>
              <w:ind w:left="15"/>
              <w:jc w:val="center"/>
              <w:rPr>
                <w:rFonts w:ascii="MS Gothic" w:hAnsi="MS Gothic"/>
              </w:rPr>
            </w:pPr>
            <w:r w:rsidRPr="00886FD5">
              <w:rPr>
                <w:rFonts w:ascii="Segoe UI Symbol" w:hAnsi="Segoe UI Symbol"/>
                <w:w w:val="102"/>
              </w:rPr>
              <w:t>☒</w:t>
            </w:r>
          </w:p>
        </w:tc>
        <w:tc>
          <w:tcPr>
            <w:tcW w:w="1006" w:type="dxa"/>
          </w:tcPr>
          <w:p w14:paraId="1E2D55CB" w14:textId="1A1AAC25" w:rsidR="00886FD5" w:rsidRPr="00886FD5" w:rsidRDefault="00886FD5" w:rsidP="00886FD5">
            <w:pPr>
              <w:pStyle w:val="TableParagraph"/>
              <w:spacing w:before="5" w:line="260" w:lineRule="exact"/>
              <w:jc w:val="center"/>
              <w:rPr>
                <w:rFonts w:ascii="MS Gothic" w:hAnsi="MS Gothic"/>
              </w:rPr>
            </w:pPr>
            <w:r w:rsidRPr="00886FD5">
              <w:rPr>
                <w:rFonts w:ascii="Segoe UI Symbol" w:hAnsi="Segoe UI Symbol"/>
                <w:w w:val="102"/>
              </w:rPr>
              <w:t>☐</w:t>
            </w:r>
          </w:p>
        </w:tc>
        <w:tc>
          <w:tcPr>
            <w:tcW w:w="1231" w:type="dxa"/>
          </w:tcPr>
          <w:p w14:paraId="4C40FBE0" w14:textId="0C4AC21D" w:rsidR="00886FD5" w:rsidRPr="00886FD5" w:rsidRDefault="00886FD5" w:rsidP="00886FD5">
            <w:pPr>
              <w:pStyle w:val="TableParagraph"/>
              <w:spacing w:before="5" w:line="260" w:lineRule="exact"/>
              <w:ind w:left="15"/>
              <w:jc w:val="center"/>
              <w:rPr>
                <w:rFonts w:ascii="MS Gothic" w:hAnsi="MS Gothic"/>
              </w:rPr>
            </w:pPr>
            <w:r w:rsidRPr="00886FD5">
              <w:rPr>
                <w:rFonts w:ascii="MS Gothic" w:hAnsi="MS Gothic"/>
                <w:w w:val="102"/>
              </w:rPr>
              <w:t>☐</w:t>
            </w:r>
          </w:p>
        </w:tc>
        <w:tc>
          <w:tcPr>
            <w:tcW w:w="1006" w:type="dxa"/>
          </w:tcPr>
          <w:p w14:paraId="740BA3E0" w14:textId="2B058EA1" w:rsidR="00886FD5" w:rsidRPr="00886FD5" w:rsidRDefault="00886FD5" w:rsidP="00886FD5">
            <w:pPr>
              <w:pStyle w:val="TableParagraph"/>
              <w:spacing w:before="5" w:line="260" w:lineRule="exact"/>
              <w:jc w:val="center"/>
              <w:rPr>
                <w:rFonts w:ascii="MS Gothic" w:hAnsi="MS Gothic"/>
              </w:rPr>
            </w:pPr>
            <w:r w:rsidRPr="00886FD5">
              <w:rPr>
                <w:rFonts w:ascii="MS Gothic" w:hAnsi="MS Gothic"/>
                <w:w w:val="102"/>
              </w:rPr>
              <w:t>☐</w:t>
            </w:r>
          </w:p>
        </w:tc>
        <w:tc>
          <w:tcPr>
            <w:tcW w:w="6516" w:type="dxa"/>
          </w:tcPr>
          <w:p w14:paraId="7D9AD0F7" w14:textId="3986B72C" w:rsidR="00886FD5" w:rsidRPr="00886FD5" w:rsidRDefault="00886FD5" w:rsidP="00886FD5">
            <w:pPr>
              <w:pStyle w:val="TableParagraph"/>
              <w:spacing w:before="1" w:line="264" w:lineRule="exact"/>
              <w:ind w:left="112"/>
            </w:pPr>
            <w:r w:rsidRPr="00886FD5">
              <w:t>Revisão</w:t>
            </w:r>
            <w:r w:rsidRPr="00886FD5">
              <w:rPr>
                <w:spacing w:val="12"/>
              </w:rPr>
              <w:t xml:space="preserve"> </w:t>
            </w:r>
            <w:r w:rsidRPr="00886FD5">
              <w:t>do</w:t>
            </w:r>
            <w:r w:rsidRPr="00886FD5">
              <w:rPr>
                <w:spacing w:val="-11"/>
              </w:rPr>
              <w:t xml:space="preserve"> Requisito Regulamentar e ajuste da pergunta</w:t>
            </w:r>
            <w:r w:rsidRPr="00886FD5">
              <w:t>.</w:t>
            </w:r>
          </w:p>
        </w:tc>
      </w:tr>
      <w:tr w:rsidR="00886FD5" w14:paraId="05A66899" w14:textId="77777777">
        <w:trPr>
          <w:trHeight w:val="285"/>
        </w:trPr>
        <w:tc>
          <w:tcPr>
            <w:tcW w:w="1246" w:type="dxa"/>
          </w:tcPr>
          <w:p w14:paraId="03AE80C8" w14:textId="45F98DA8" w:rsidR="00886FD5" w:rsidRPr="00886FD5" w:rsidRDefault="00886FD5" w:rsidP="00886FD5">
            <w:pPr>
              <w:pStyle w:val="TableParagraph"/>
              <w:spacing w:before="1" w:line="264" w:lineRule="exact"/>
              <w:ind w:left="322"/>
              <w:rPr>
                <w:sz w:val="24"/>
              </w:rPr>
            </w:pPr>
            <w:r w:rsidRPr="00886FD5">
              <w:t>2.257</w:t>
            </w:r>
          </w:p>
        </w:tc>
        <w:tc>
          <w:tcPr>
            <w:tcW w:w="1186" w:type="dxa"/>
            <w:tcBorders>
              <w:right w:val="single" w:sz="8" w:space="0" w:color="000000"/>
            </w:tcBorders>
          </w:tcPr>
          <w:p w14:paraId="588F26F6" w14:textId="11BC38FB" w:rsidR="00886FD5" w:rsidRPr="00886FD5" w:rsidRDefault="00886FD5" w:rsidP="00886FD5">
            <w:pPr>
              <w:pStyle w:val="TableParagraph"/>
              <w:spacing w:before="20" w:line="245" w:lineRule="exact"/>
              <w:ind w:left="322"/>
            </w:pPr>
            <w:r w:rsidRPr="00886FD5">
              <w:t>2.257</w:t>
            </w:r>
          </w:p>
        </w:tc>
        <w:tc>
          <w:tcPr>
            <w:tcW w:w="706" w:type="dxa"/>
            <w:tcBorders>
              <w:left w:val="single" w:sz="8" w:space="0" w:color="000000"/>
            </w:tcBorders>
          </w:tcPr>
          <w:p w14:paraId="06D68EF3" w14:textId="7CE2AB94" w:rsidR="00886FD5" w:rsidRPr="00886FD5" w:rsidRDefault="00886FD5" w:rsidP="00886FD5">
            <w:pPr>
              <w:pStyle w:val="TableParagraph"/>
              <w:spacing w:before="3" w:line="262" w:lineRule="exact"/>
              <w:ind w:right="1"/>
              <w:jc w:val="center"/>
              <w:rPr>
                <w:rFonts w:ascii="Segoe UI Symbol" w:hAnsi="Segoe UI Symbol"/>
              </w:rPr>
            </w:pPr>
            <w:r w:rsidRPr="00886FD5">
              <w:rPr>
                <w:rFonts w:ascii="MS Gothic" w:hAnsi="MS Gothic"/>
                <w:w w:val="102"/>
              </w:rPr>
              <w:t>☐</w:t>
            </w:r>
          </w:p>
        </w:tc>
        <w:tc>
          <w:tcPr>
            <w:tcW w:w="1021" w:type="dxa"/>
          </w:tcPr>
          <w:p w14:paraId="7036C31C" w14:textId="1EDD4806" w:rsidR="00886FD5" w:rsidRPr="00886FD5" w:rsidRDefault="00886FD5" w:rsidP="00886FD5">
            <w:pPr>
              <w:pStyle w:val="TableParagraph"/>
              <w:spacing w:before="5" w:line="260" w:lineRule="exact"/>
              <w:ind w:left="15"/>
              <w:jc w:val="center"/>
              <w:rPr>
                <w:rFonts w:ascii="MS Gothic" w:hAnsi="MS Gothic"/>
              </w:rPr>
            </w:pPr>
            <w:r w:rsidRPr="00886FD5">
              <w:rPr>
                <w:rFonts w:ascii="Segoe UI Symbol" w:hAnsi="Segoe UI Symbol"/>
                <w:w w:val="102"/>
              </w:rPr>
              <w:t>☒</w:t>
            </w:r>
          </w:p>
        </w:tc>
        <w:tc>
          <w:tcPr>
            <w:tcW w:w="1006" w:type="dxa"/>
          </w:tcPr>
          <w:p w14:paraId="7FE80A45" w14:textId="2A20E061" w:rsidR="00886FD5" w:rsidRPr="00886FD5" w:rsidRDefault="00886FD5" w:rsidP="00886FD5">
            <w:pPr>
              <w:pStyle w:val="TableParagraph"/>
              <w:spacing w:before="5" w:line="260" w:lineRule="exact"/>
              <w:jc w:val="center"/>
              <w:rPr>
                <w:rFonts w:ascii="MS Gothic" w:hAnsi="MS Gothic"/>
              </w:rPr>
            </w:pPr>
            <w:r w:rsidRPr="00886FD5">
              <w:rPr>
                <w:rFonts w:ascii="Segoe UI Symbol" w:hAnsi="Segoe UI Symbol"/>
                <w:w w:val="102"/>
              </w:rPr>
              <w:t>☐</w:t>
            </w:r>
          </w:p>
        </w:tc>
        <w:tc>
          <w:tcPr>
            <w:tcW w:w="1231" w:type="dxa"/>
          </w:tcPr>
          <w:p w14:paraId="03DEF813" w14:textId="4A4CA6AE" w:rsidR="00886FD5" w:rsidRPr="00886FD5" w:rsidRDefault="00886FD5" w:rsidP="00886FD5">
            <w:pPr>
              <w:pStyle w:val="TableParagraph"/>
              <w:spacing w:before="5" w:line="260" w:lineRule="exact"/>
              <w:ind w:left="15"/>
              <w:jc w:val="center"/>
              <w:rPr>
                <w:rFonts w:ascii="MS Gothic" w:hAnsi="MS Gothic"/>
              </w:rPr>
            </w:pPr>
            <w:r w:rsidRPr="00886FD5">
              <w:rPr>
                <w:rFonts w:ascii="MS Gothic" w:hAnsi="MS Gothic"/>
                <w:w w:val="102"/>
              </w:rPr>
              <w:t>☐</w:t>
            </w:r>
          </w:p>
        </w:tc>
        <w:tc>
          <w:tcPr>
            <w:tcW w:w="1006" w:type="dxa"/>
          </w:tcPr>
          <w:p w14:paraId="1BDF9FE3" w14:textId="79A338F3" w:rsidR="00886FD5" w:rsidRPr="00886FD5" w:rsidRDefault="00886FD5" w:rsidP="00886FD5">
            <w:pPr>
              <w:pStyle w:val="TableParagraph"/>
              <w:spacing w:before="5" w:line="260" w:lineRule="exact"/>
              <w:jc w:val="center"/>
              <w:rPr>
                <w:rFonts w:ascii="MS Gothic" w:hAnsi="MS Gothic"/>
              </w:rPr>
            </w:pPr>
            <w:r w:rsidRPr="00886FD5">
              <w:rPr>
                <w:rFonts w:ascii="MS Gothic" w:hAnsi="MS Gothic"/>
                <w:w w:val="102"/>
              </w:rPr>
              <w:t>☐</w:t>
            </w:r>
          </w:p>
        </w:tc>
        <w:tc>
          <w:tcPr>
            <w:tcW w:w="6516" w:type="dxa"/>
          </w:tcPr>
          <w:p w14:paraId="6D0576AB" w14:textId="7A5C696B" w:rsidR="00886FD5" w:rsidRPr="00886FD5" w:rsidRDefault="00886FD5" w:rsidP="00886FD5">
            <w:pPr>
              <w:pStyle w:val="TableParagraph"/>
              <w:spacing w:before="1" w:line="264" w:lineRule="exact"/>
              <w:ind w:left="112"/>
            </w:pPr>
            <w:r w:rsidRPr="00886FD5">
              <w:t>Revisão</w:t>
            </w:r>
            <w:r w:rsidRPr="00886FD5">
              <w:rPr>
                <w:spacing w:val="12"/>
              </w:rPr>
              <w:t xml:space="preserve"> </w:t>
            </w:r>
            <w:r w:rsidRPr="00886FD5">
              <w:t>do</w:t>
            </w:r>
            <w:r w:rsidRPr="00886FD5">
              <w:rPr>
                <w:spacing w:val="-11"/>
              </w:rPr>
              <w:t xml:space="preserve"> Requisito Regulamentar e ajuste da pergunta</w:t>
            </w:r>
            <w:r w:rsidRPr="00886FD5">
              <w:t>.</w:t>
            </w:r>
          </w:p>
        </w:tc>
      </w:tr>
      <w:tr w:rsidR="00886FD5" w14:paraId="42F70F61" w14:textId="77777777">
        <w:trPr>
          <w:trHeight w:val="285"/>
        </w:trPr>
        <w:tc>
          <w:tcPr>
            <w:tcW w:w="1246" w:type="dxa"/>
          </w:tcPr>
          <w:p w14:paraId="7F87AB9B" w14:textId="1995EE4B" w:rsidR="00886FD5" w:rsidRPr="00886FD5" w:rsidRDefault="00886FD5" w:rsidP="00886FD5">
            <w:pPr>
              <w:pStyle w:val="TableParagraph"/>
              <w:spacing w:before="1" w:line="264" w:lineRule="exact"/>
              <w:ind w:left="322"/>
              <w:rPr>
                <w:sz w:val="24"/>
              </w:rPr>
            </w:pPr>
            <w:r w:rsidRPr="00886FD5">
              <w:t>2.260</w:t>
            </w:r>
          </w:p>
        </w:tc>
        <w:tc>
          <w:tcPr>
            <w:tcW w:w="1186" w:type="dxa"/>
            <w:tcBorders>
              <w:right w:val="single" w:sz="8" w:space="0" w:color="000000"/>
            </w:tcBorders>
          </w:tcPr>
          <w:p w14:paraId="12CF480E" w14:textId="27E384EB" w:rsidR="00886FD5" w:rsidRPr="00886FD5" w:rsidRDefault="00886FD5" w:rsidP="00886FD5">
            <w:pPr>
              <w:pStyle w:val="TableParagraph"/>
              <w:spacing w:before="20" w:line="245" w:lineRule="exact"/>
              <w:ind w:left="322"/>
            </w:pPr>
            <w:r w:rsidRPr="00886FD5">
              <w:t>2.260</w:t>
            </w:r>
          </w:p>
        </w:tc>
        <w:tc>
          <w:tcPr>
            <w:tcW w:w="706" w:type="dxa"/>
            <w:tcBorders>
              <w:left w:val="single" w:sz="8" w:space="0" w:color="000000"/>
            </w:tcBorders>
          </w:tcPr>
          <w:p w14:paraId="350C068C" w14:textId="5E6F04C2" w:rsidR="00886FD5" w:rsidRPr="00886FD5" w:rsidRDefault="00886FD5" w:rsidP="00886FD5">
            <w:pPr>
              <w:pStyle w:val="TableParagraph"/>
              <w:spacing w:before="3" w:line="262" w:lineRule="exact"/>
              <w:ind w:right="1"/>
              <w:jc w:val="center"/>
              <w:rPr>
                <w:rFonts w:ascii="Segoe UI Symbol" w:hAnsi="Segoe UI Symbol"/>
                <w:w w:val="102"/>
              </w:rPr>
            </w:pPr>
            <w:r w:rsidRPr="00886FD5">
              <w:rPr>
                <w:rFonts w:ascii="MS Gothic" w:hAnsi="MS Gothic"/>
                <w:w w:val="102"/>
              </w:rPr>
              <w:t>☐</w:t>
            </w:r>
          </w:p>
        </w:tc>
        <w:tc>
          <w:tcPr>
            <w:tcW w:w="1021" w:type="dxa"/>
          </w:tcPr>
          <w:p w14:paraId="2963EAF3" w14:textId="64167B10" w:rsidR="00886FD5" w:rsidRPr="00886FD5" w:rsidRDefault="00886FD5" w:rsidP="00886FD5">
            <w:pPr>
              <w:pStyle w:val="TableParagraph"/>
              <w:spacing w:before="5" w:line="260" w:lineRule="exact"/>
              <w:ind w:left="15"/>
              <w:jc w:val="center"/>
              <w:rPr>
                <w:rFonts w:ascii="MS Gothic" w:hAnsi="MS Gothic"/>
                <w:w w:val="102"/>
              </w:rPr>
            </w:pPr>
            <w:r w:rsidRPr="00886FD5">
              <w:rPr>
                <w:rFonts w:ascii="MS Gothic" w:hAnsi="MS Gothic"/>
                <w:w w:val="102"/>
              </w:rPr>
              <w:t>☐</w:t>
            </w:r>
          </w:p>
        </w:tc>
        <w:tc>
          <w:tcPr>
            <w:tcW w:w="1006" w:type="dxa"/>
          </w:tcPr>
          <w:p w14:paraId="793927B1" w14:textId="4D7C06EE" w:rsidR="00886FD5" w:rsidRPr="00886FD5" w:rsidRDefault="00886FD5" w:rsidP="00886FD5">
            <w:pPr>
              <w:pStyle w:val="TableParagraph"/>
              <w:spacing w:before="5" w:line="260" w:lineRule="exact"/>
              <w:jc w:val="center"/>
              <w:rPr>
                <w:rFonts w:ascii="MS Gothic" w:hAnsi="MS Gothic"/>
                <w:w w:val="102"/>
              </w:rPr>
            </w:pPr>
            <w:r w:rsidRPr="00886FD5">
              <w:rPr>
                <w:rFonts w:ascii="Segoe UI Symbol" w:hAnsi="Segoe UI Symbol"/>
                <w:w w:val="102"/>
              </w:rPr>
              <w:t>☒</w:t>
            </w:r>
          </w:p>
        </w:tc>
        <w:tc>
          <w:tcPr>
            <w:tcW w:w="1231" w:type="dxa"/>
          </w:tcPr>
          <w:p w14:paraId="20B4B314" w14:textId="2A22A471" w:rsidR="00886FD5" w:rsidRPr="00886FD5" w:rsidRDefault="00886FD5" w:rsidP="00886FD5">
            <w:pPr>
              <w:pStyle w:val="TableParagraph"/>
              <w:spacing w:before="5" w:line="260" w:lineRule="exact"/>
              <w:ind w:left="15"/>
              <w:jc w:val="center"/>
              <w:rPr>
                <w:rFonts w:ascii="MS Gothic" w:hAnsi="MS Gothic"/>
                <w:w w:val="102"/>
              </w:rPr>
            </w:pPr>
            <w:r w:rsidRPr="00886FD5">
              <w:rPr>
                <w:rFonts w:ascii="MS Gothic" w:hAnsi="MS Gothic"/>
                <w:w w:val="102"/>
              </w:rPr>
              <w:t>☐</w:t>
            </w:r>
          </w:p>
        </w:tc>
        <w:tc>
          <w:tcPr>
            <w:tcW w:w="1006" w:type="dxa"/>
          </w:tcPr>
          <w:p w14:paraId="4F46D0D2" w14:textId="0E0B3D93" w:rsidR="00886FD5" w:rsidRPr="00886FD5" w:rsidRDefault="00886FD5" w:rsidP="00886FD5">
            <w:pPr>
              <w:pStyle w:val="TableParagraph"/>
              <w:spacing w:before="5" w:line="260" w:lineRule="exact"/>
              <w:jc w:val="center"/>
              <w:rPr>
                <w:rFonts w:ascii="MS Gothic" w:hAnsi="MS Gothic"/>
                <w:w w:val="102"/>
              </w:rPr>
            </w:pPr>
            <w:r w:rsidRPr="00886FD5">
              <w:rPr>
                <w:rFonts w:ascii="MS Gothic" w:hAnsi="MS Gothic"/>
                <w:w w:val="102"/>
              </w:rPr>
              <w:t>☐</w:t>
            </w:r>
          </w:p>
        </w:tc>
        <w:tc>
          <w:tcPr>
            <w:tcW w:w="6516" w:type="dxa"/>
          </w:tcPr>
          <w:p w14:paraId="2F31B647" w14:textId="67EE447C" w:rsidR="00886FD5" w:rsidRPr="00886FD5" w:rsidRDefault="00886FD5" w:rsidP="00886FD5">
            <w:pPr>
              <w:pStyle w:val="TableParagraph"/>
              <w:spacing w:before="1" w:line="264" w:lineRule="exact"/>
              <w:ind w:left="112"/>
            </w:pPr>
            <w:r w:rsidRPr="00886FD5">
              <w:t>Pergunta</w:t>
            </w:r>
            <w:r w:rsidRPr="00886FD5">
              <w:rPr>
                <w:spacing w:val="-19"/>
              </w:rPr>
              <w:t xml:space="preserve"> </w:t>
            </w:r>
            <w:r w:rsidRPr="00886FD5">
              <w:t>sem</w:t>
            </w:r>
            <w:r w:rsidRPr="00886FD5">
              <w:rPr>
                <w:spacing w:val="-5"/>
              </w:rPr>
              <w:t xml:space="preserve"> </w:t>
            </w:r>
            <w:r w:rsidRPr="00886FD5">
              <w:t>alteração</w:t>
            </w:r>
            <w:r w:rsidRPr="00886FD5">
              <w:rPr>
                <w:sz w:val="24"/>
              </w:rPr>
              <w:t>.</w:t>
            </w:r>
          </w:p>
        </w:tc>
      </w:tr>
    </w:tbl>
    <w:p w14:paraId="5C076D67" w14:textId="77777777" w:rsidR="009562A0" w:rsidRDefault="009562A0">
      <w:pPr>
        <w:spacing w:line="264" w:lineRule="exact"/>
        <w:rPr>
          <w:sz w:val="24"/>
        </w:rPr>
        <w:sectPr w:rsidR="009562A0">
          <w:pgSz w:w="15840" w:h="12240" w:orient="landscape"/>
          <w:pgMar w:top="940" w:right="760" w:bottom="1140" w:left="780" w:header="687" w:footer="948" w:gutter="0"/>
          <w:cols w:space="720"/>
        </w:sectPr>
      </w:pPr>
    </w:p>
    <w:tbl>
      <w:tblPr>
        <w:tblStyle w:val="TableNormal"/>
        <w:tblW w:w="0" w:type="auto"/>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06"/>
        <w:gridCol w:w="3078"/>
        <w:gridCol w:w="1036"/>
        <w:gridCol w:w="2956"/>
        <w:gridCol w:w="1773"/>
        <w:gridCol w:w="3603"/>
      </w:tblGrid>
      <w:tr w:rsidR="009562A0" w14:paraId="6EE7DF55" w14:textId="77777777" w:rsidTr="00D32F24">
        <w:trPr>
          <w:trHeight w:val="736"/>
        </w:trPr>
        <w:tc>
          <w:tcPr>
            <w:tcW w:w="1606" w:type="dxa"/>
          </w:tcPr>
          <w:p w14:paraId="23FCEE9F" w14:textId="77777777" w:rsidR="009562A0" w:rsidRDefault="002F7624">
            <w:pPr>
              <w:pStyle w:val="TableParagraph"/>
              <w:spacing w:before="110" w:line="242" w:lineRule="auto"/>
              <w:ind w:left="127" w:firstLine="240"/>
              <w:rPr>
                <w:b/>
                <w:i/>
              </w:rPr>
            </w:pPr>
            <w:r>
              <w:rPr>
                <w:b/>
                <w:i/>
              </w:rPr>
              <w:lastRenderedPageBreak/>
              <w:t>Requisito</w:t>
            </w:r>
            <w:r>
              <w:rPr>
                <w:b/>
                <w:i/>
                <w:spacing w:val="1"/>
              </w:rPr>
              <w:t xml:space="preserve"> </w:t>
            </w:r>
            <w:r>
              <w:rPr>
                <w:b/>
                <w:i/>
              </w:rPr>
              <w:t>Regulamentar</w:t>
            </w:r>
          </w:p>
        </w:tc>
        <w:tc>
          <w:tcPr>
            <w:tcW w:w="3078" w:type="dxa"/>
          </w:tcPr>
          <w:p w14:paraId="395B1A4F" w14:textId="77777777" w:rsidR="009562A0" w:rsidRDefault="002F7624">
            <w:pPr>
              <w:pStyle w:val="TableParagraph"/>
              <w:spacing w:before="110" w:line="242" w:lineRule="auto"/>
              <w:ind w:left="113" w:right="69"/>
              <w:rPr>
                <w:b/>
                <w:i/>
              </w:rPr>
            </w:pPr>
            <w:r>
              <w:rPr>
                <w:b/>
                <w:i/>
              </w:rPr>
              <w:t>Pergunta</w:t>
            </w:r>
            <w:r>
              <w:rPr>
                <w:b/>
                <w:i/>
                <w:spacing w:val="11"/>
              </w:rPr>
              <w:t xml:space="preserve"> </w:t>
            </w:r>
            <w:r>
              <w:rPr>
                <w:b/>
                <w:i/>
              </w:rPr>
              <w:t>a</w:t>
            </w:r>
            <w:r>
              <w:rPr>
                <w:b/>
                <w:i/>
                <w:spacing w:val="11"/>
              </w:rPr>
              <w:t xml:space="preserve"> </w:t>
            </w:r>
            <w:r>
              <w:rPr>
                <w:b/>
                <w:i/>
              </w:rPr>
              <w:t>ser</w:t>
            </w:r>
            <w:r>
              <w:rPr>
                <w:b/>
                <w:i/>
                <w:spacing w:val="5"/>
              </w:rPr>
              <w:t xml:space="preserve"> </w:t>
            </w:r>
            <w:r>
              <w:rPr>
                <w:b/>
                <w:i/>
              </w:rPr>
              <w:t>respondida</w:t>
            </w:r>
            <w:r>
              <w:rPr>
                <w:b/>
                <w:i/>
                <w:spacing w:val="-8"/>
              </w:rPr>
              <w:t xml:space="preserve"> </w:t>
            </w:r>
            <w:r>
              <w:rPr>
                <w:b/>
                <w:i/>
              </w:rPr>
              <w:t>com</w:t>
            </w:r>
            <w:r>
              <w:rPr>
                <w:b/>
                <w:i/>
                <w:spacing w:val="-52"/>
              </w:rPr>
              <w:t xml:space="preserve"> </w:t>
            </w:r>
            <w:r>
              <w:rPr>
                <w:b/>
                <w:i/>
              </w:rPr>
              <w:t>base</w:t>
            </w:r>
            <w:r>
              <w:rPr>
                <w:b/>
                <w:i/>
                <w:spacing w:val="14"/>
              </w:rPr>
              <w:t xml:space="preserve"> </w:t>
            </w:r>
            <w:r>
              <w:rPr>
                <w:b/>
                <w:i/>
              </w:rPr>
              <w:t>no</w:t>
            </w:r>
            <w:r>
              <w:rPr>
                <w:b/>
                <w:i/>
                <w:spacing w:val="19"/>
              </w:rPr>
              <w:t xml:space="preserve"> </w:t>
            </w:r>
            <w:r>
              <w:rPr>
                <w:b/>
                <w:i/>
              </w:rPr>
              <w:t>requisito</w:t>
            </w:r>
            <w:r>
              <w:rPr>
                <w:b/>
                <w:i/>
                <w:spacing w:val="-2"/>
              </w:rPr>
              <w:t xml:space="preserve"> </w:t>
            </w:r>
            <w:r>
              <w:rPr>
                <w:b/>
                <w:i/>
              </w:rPr>
              <w:t>regulamentar</w:t>
            </w:r>
          </w:p>
        </w:tc>
        <w:tc>
          <w:tcPr>
            <w:tcW w:w="1036" w:type="dxa"/>
          </w:tcPr>
          <w:p w14:paraId="770D2CA7" w14:textId="77777777" w:rsidR="009562A0" w:rsidRDefault="002F7624">
            <w:pPr>
              <w:pStyle w:val="TableParagraph"/>
              <w:spacing w:before="110" w:line="242" w:lineRule="auto"/>
              <w:ind w:left="247" w:right="90" w:hanging="135"/>
              <w:rPr>
                <w:b/>
                <w:i/>
              </w:rPr>
            </w:pPr>
            <w:r>
              <w:rPr>
                <w:b/>
                <w:i/>
                <w:spacing w:val="-1"/>
              </w:rPr>
              <w:t>Resposta</w:t>
            </w:r>
            <w:r>
              <w:rPr>
                <w:b/>
                <w:i/>
                <w:spacing w:val="-52"/>
              </w:rPr>
              <w:t xml:space="preserve"> </w:t>
            </w:r>
            <w:r>
              <w:rPr>
                <w:b/>
                <w:i/>
              </w:rPr>
              <w:t>da</w:t>
            </w:r>
            <w:r>
              <w:rPr>
                <w:b/>
                <w:i/>
                <w:spacing w:val="2"/>
              </w:rPr>
              <w:t xml:space="preserve"> </w:t>
            </w:r>
            <w:r>
              <w:rPr>
                <w:b/>
                <w:i/>
              </w:rPr>
              <w:t>OI</w:t>
            </w:r>
          </w:p>
        </w:tc>
        <w:tc>
          <w:tcPr>
            <w:tcW w:w="2956" w:type="dxa"/>
          </w:tcPr>
          <w:p w14:paraId="213E3B6A" w14:textId="77777777" w:rsidR="00A901F3" w:rsidRPr="00886FD5" w:rsidRDefault="002F7624">
            <w:pPr>
              <w:pStyle w:val="TableParagraph"/>
              <w:spacing w:before="110" w:line="242" w:lineRule="auto"/>
              <w:ind w:left="878" w:right="71" w:hanging="766"/>
              <w:rPr>
                <w:b/>
                <w:i/>
              </w:rPr>
            </w:pPr>
            <w:r w:rsidRPr="00886FD5">
              <w:rPr>
                <w:b/>
                <w:i/>
              </w:rPr>
              <w:t>Exemplo de evidência a ser</w:t>
            </w:r>
            <w:r w:rsidRPr="00886FD5">
              <w:rPr>
                <w:b/>
                <w:i/>
                <w:spacing w:val="-52"/>
              </w:rPr>
              <w:t xml:space="preserve"> </w:t>
            </w:r>
            <w:r w:rsidRPr="00886FD5">
              <w:rPr>
                <w:b/>
                <w:i/>
              </w:rPr>
              <w:t>verificada</w:t>
            </w:r>
            <w:r w:rsidR="00A901F3" w:rsidRPr="00886FD5">
              <w:rPr>
                <w:b/>
                <w:i/>
              </w:rPr>
              <w:t xml:space="preserve"> </w:t>
            </w:r>
          </w:p>
          <w:p w14:paraId="4F76E858" w14:textId="129A8A19" w:rsidR="009562A0" w:rsidRPr="00A901F3" w:rsidRDefault="009562A0">
            <w:pPr>
              <w:pStyle w:val="TableParagraph"/>
              <w:spacing w:before="110" w:line="242" w:lineRule="auto"/>
              <w:ind w:left="878" w:right="71" w:hanging="766"/>
              <w:rPr>
                <w:b/>
                <w:i/>
                <w:strike/>
              </w:rPr>
            </w:pPr>
          </w:p>
        </w:tc>
        <w:tc>
          <w:tcPr>
            <w:tcW w:w="1773" w:type="dxa"/>
          </w:tcPr>
          <w:p w14:paraId="177A4106" w14:textId="77777777" w:rsidR="0028333B" w:rsidRDefault="0028333B" w:rsidP="0028333B">
            <w:pPr>
              <w:pStyle w:val="TableParagraph"/>
              <w:spacing w:before="110" w:line="242" w:lineRule="auto"/>
              <w:ind w:left="534" w:hanging="391"/>
              <w:jc w:val="both"/>
              <w:rPr>
                <w:b/>
                <w:i/>
              </w:rPr>
            </w:pPr>
            <w:r>
              <w:rPr>
                <w:b/>
                <w:i/>
              </w:rPr>
              <w:t>Posicionamento</w:t>
            </w:r>
          </w:p>
          <w:p w14:paraId="1FBC648B" w14:textId="2B0C71E6" w:rsidR="009562A0" w:rsidRDefault="0028333B" w:rsidP="0028333B">
            <w:pPr>
              <w:pStyle w:val="TableParagraph"/>
              <w:spacing w:line="242" w:lineRule="auto"/>
              <w:ind w:left="534" w:hanging="391"/>
              <w:jc w:val="both"/>
              <w:rPr>
                <w:b/>
                <w:i/>
              </w:rPr>
            </w:pPr>
            <w:r>
              <w:rPr>
                <w:b/>
                <w:i/>
              </w:rPr>
              <w:t xml:space="preserve"> do INSPCEA</w:t>
            </w:r>
          </w:p>
        </w:tc>
        <w:tc>
          <w:tcPr>
            <w:tcW w:w="3603" w:type="dxa"/>
            <w:tcBorders>
              <w:right w:val="single" w:sz="8" w:space="0" w:color="000000"/>
            </w:tcBorders>
          </w:tcPr>
          <w:p w14:paraId="1969E38B" w14:textId="77777777" w:rsidR="009562A0" w:rsidRDefault="009562A0">
            <w:pPr>
              <w:pStyle w:val="TableParagraph"/>
              <w:spacing w:before="3"/>
              <w:rPr>
                <w:b/>
                <w:sz w:val="21"/>
              </w:rPr>
            </w:pPr>
          </w:p>
          <w:p w14:paraId="0E4B0412" w14:textId="77777777" w:rsidR="009562A0" w:rsidRDefault="002F7624">
            <w:pPr>
              <w:pStyle w:val="TableParagraph"/>
              <w:ind w:left="128"/>
              <w:rPr>
                <w:b/>
                <w:i/>
              </w:rPr>
            </w:pPr>
            <w:r>
              <w:rPr>
                <w:b/>
                <w:i/>
              </w:rPr>
              <w:t>Resposta/Comentários</w:t>
            </w:r>
            <w:r>
              <w:rPr>
                <w:b/>
                <w:i/>
                <w:spacing w:val="11"/>
              </w:rPr>
              <w:t xml:space="preserve"> </w:t>
            </w:r>
            <w:r>
              <w:rPr>
                <w:b/>
                <w:i/>
              </w:rPr>
              <w:t>do</w:t>
            </w:r>
            <w:r>
              <w:rPr>
                <w:b/>
                <w:i/>
                <w:spacing w:val="-3"/>
              </w:rPr>
              <w:t xml:space="preserve"> </w:t>
            </w:r>
            <w:r>
              <w:rPr>
                <w:b/>
                <w:i/>
              </w:rPr>
              <w:t>INSPCEA</w:t>
            </w:r>
          </w:p>
        </w:tc>
      </w:tr>
    </w:tbl>
    <w:p w14:paraId="506FB3F1" w14:textId="77777777" w:rsidR="009562A0" w:rsidRDefault="009562A0">
      <w:pPr>
        <w:pStyle w:val="Corpodetexto"/>
        <w:spacing w:after="1"/>
        <w:rPr>
          <w:b/>
          <w:sz w:val="23"/>
        </w:rPr>
      </w:pPr>
    </w:p>
    <w:tbl>
      <w:tblPr>
        <w:tblStyle w:val="TableNormal"/>
        <w:tblW w:w="0" w:type="auto"/>
        <w:tblInd w:w="1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46"/>
        <w:gridCol w:w="3033"/>
        <w:gridCol w:w="1066"/>
        <w:gridCol w:w="3002"/>
        <w:gridCol w:w="1832"/>
        <w:gridCol w:w="3498"/>
      </w:tblGrid>
      <w:tr w:rsidR="009562A0" w14:paraId="6E80BBF1" w14:textId="77777777">
        <w:trPr>
          <w:trHeight w:val="480"/>
        </w:trPr>
        <w:tc>
          <w:tcPr>
            <w:tcW w:w="13977" w:type="dxa"/>
            <w:gridSpan w:val="6"/>
          </w:tcPr>
          <w:p w14:paraId="68570C53" w14:textId="77777777" w:rsidR="009562A0" w:rsidRDefault="002F7624">
            <w:pPr>
              <w:pStyle w:val="TableParagraph"/>
              <w:spacing w:before="125"/>
              <w:ind w:left="4994" w:right="4984"/>
              <w:jc w:val="center"/>
              <w:rPr>
                <w:b/>
              </w:rPr>
            </w:pPr>
            <w:r>
              <w:rPr>
                <w:b/>
              </w:rPr>
              <w:t>SERVIÇO</w:t>
            </w:r>
            <w:r>
              <w:rPr>
                <w:b/>
                <w:spacing w:val="-2"/>
              </w:rPr>
              <w:t xml:space="preserve"> </w:t>
            </w:r>
            <w:r>
              <w:rPr>
                <w:b/>
              </w:rPr>
              <w:t>DE</w:t>
            </w:r>
            <w:r>
              <w:rPr>
                <w:b/>
                <w:spacing w:val="-8"/>
              </w:rPr>
              <w:t xml:space="preserve"> </w:t>
            </w:r>
            <w:r>
              <w:rPr>
                <w:b/>
              </w:rPr>
              <w:t>TRÁFEGO</w:t>
            </w:r>
            <w:r>
              <w:rPr>
                <w:b/>
                <w:spacing w:val="-1"/>
              </w:rPr>
              <w:t xml:space="preserve"> </w:t>
            </w:r>
            <w:r>
              <w:rPr>
                <w:b/>
              </w:rPr>
              <w:t>AÉREO</w:t>
            </w:r>
            <w:r>
              <w:rPr>
                <w:b/>
                <w:spacing w:val="-18"/>
              </w:rPr>
              <w:t xml:space="preserve"> </w:t>
            </w:r>
            <w:r>
              <w:rPr>
                <w:b/>
              </w:rPr>
              <w:t>(ATS)</w:t>
            </w:r>
          </w:p>
        </w:tc>
      </w:tr>
      <w:tr w:rsidR="009562A0" w:rsidRPr="00361070" w14:paraId="28F62DC3" w14:textId="77777777" w:rsidTr="006A1CD5">
        <w:trPr>
          <w:trHeight w:val="8125"/>
        </w:trPr>
        <w:tc>
          <w:tcPr>
            <w:tcW w:w="1546" w:type="dxa"/>
          </w:tcPr>
          <w:p w14:paraId="5BB70D0D" w14:textId="5F1362AA" w:rsidR="009562A0" w:rsidRPr="00361070" w:rsidRDefault="009562A0">
            <w:pPr>
              <w:pStyle w:val="TableParagraph"/>
              <w:rPr>
                <w:b/>
              </w:rPr>
            </w:pPr>
          </w:p>
          <w:p w14:paraId="05BCEBE1" w14:textId="3BB1BB3B" w:rsidR="00DC050B" w:rsidRPr="00361070" w:rsidRDefault="00DC050B" w:rsidP="00D059EC">
            <w:pPr>
              <w:pStyle w:val="TableParagraph"/>
              <w:jc w:val="center"/>
              <w:rPr>
                <w:b/>
              </w:rPr>
            </w:pPr>
          </w:p>
          <w:p w14:paraId="2C688B85" w14:textId="41BD32ED" w:rsidR="00DC050B" w:rsidRPr="00361070" w:rsidRDefault="00DC050B">
            <w:pPr>
              <w:pStyle w:val="TableParagraph"/>
              <w:rPr>
                <w:b/>
              </w:rPr>
            </w:pPr>
          </w:p>
          <w:p w14:paraId="12577E20" w14:textId="77777777" w:rsidR="00DC050B" w:rsidRPr="00361070" w:rsidRDefault="00DC050B">
            <w:pPr>
              <w:pStyle w:val="TableParagraph"/>
              <w:rPr>
                <w:b/>
              </w:rPr>
            </w:pPr>
          </w:p>
          <w:p w14:paraId="187C9958" w14:textId="77777777" w:rsidR="009562A0" w:rsidRPr="00361070" w:rsidRDefault="009562A0">
            <w:pPr>
              <w:pStyle w:val="TableParagraph"/>
              <w:rPr>
                <w:b/>
              </w:rPr>
            </w:pPr>
          </w:p>
          <w:p w14:paraId="7F1394D7" w14:textId="77777777" w:rsidR="009562A0" w:rsidRPr="00361070" w:rsidRDefault="009562A0">
            <w:pPr>
              <w:pStyle w:val="TableParagraph"/>
              <w:spacing w:before="6"/>
              <w:rPr>
                <w:b/>
              </w:rPr>
            </w:pPr>
          </w:p>
          <w:p w14:paraId="2D41EE13" w14:textId="77777777" w:rsidR="009562A0" w:rsidRPr="00361070" w:rsidRDefault="002F7624">
            <w:pPr>
              <w:pStyle w:val="TableParagraph"/>
              <w:ind w:left="130" w:right="116"/>
              <w:jc w:val="center"/>
            </w:pPr>
            <w:r w:rsidRPr="00361070">
              <w:t>ICA</w:t>
            </w:r>
            <w:r w:rsidRPr="00361070">
              <w:rPr>
                <w:spacing w:val="14"/>
              </w:rPr>
              <w:t xml:space="preserve"> </w:t>
            </w:r>
            <w:r w:rsidRPr="00361070">
              <w:t>100-18</w:t>
            </w:r>
          </w:p>
          <w:p w14:paraId="55570D04" w14:textId="77777777" w:rsidR="009562A0" w:rsidRPr="00361070" w:rsidRDefault="002F7624">
            <w:pPr>
              <w:pStyle w:val="TableParagraph"/>
              <w:spacing w:before="3"/>
              <w:ind w:left="130" w:right="108"/>
              <w:jc w:val="center"/>
            </w:pPr>
            <w:r w:rsidRPr="00361070">
              <w:t>Itens</w:t>
            </w:r>
            <w:r w:rsidRPr="00361070">
              <w:rPr>
                <w:spacing w:val="2"/>
              </w:rPr>
              <w:t xml:space="preserve"> </w:t>
            </w:r>
            <w:r w:rsidRPr="00361070">
              <w:t>5.5</w:t>
            </w:r>
            <w:r w:rsidRPr="00361070">
              <w:rPr>
                <w:spacing w:val="8"/>
              </w:rPr>
              <w:t xml:space="preserve"> </w:t>
            </w:r>
            <w:r w:rsidRPr="00361070">
              <w:t>e</w:t>
            </w:r>
          </w:p>
          <w:p w14:paraId="079B428D" w14:textId="59373657" w:rsidR="009562A0" w:rsidRDefault="002F7624">
            <w:pPr>
              <w:pStyle w:val="TableParagraph"/>
              <w:spacing w:before="2"/>
              <w:ind w:left="123" w:right="117"/>
              <w:jc w:val="center"/>
            </w:pPr>
            <w:r w:rsidRPr="00361070">
              <w:t>10.8</w:t>
            </w:r>
          </w:p>
          <w:p w14:paraId="362C7ADA" w14:textId="6371CF77" w:rsidR="00FF3F55" w:rsidRDefault="00FF3F55">
            <w:pPr>
              <w:pStyle w:val="TableParagraph"/>
              <w:spacing w:before="2"/>
              <w:ind w:left="123" w:right="117"/>
              <w:jc w:val="center"/>
            </w:pPr>
          </w:p>
          <w:p w14:paraId="51038C49" w14:textId="77777777" w:rsidR="009562A0" w:rsidRPr="00361070" w:rsidRDefault="002F7624">
            <w:pPr>
              <w:pStyle w:val="TableParagraph"/>
              <w:spacing w:line="235" w:lineRule="auto"/>
              <w:ind w:left="352" w:right="342"/>
              <w:jc w:val="center"/>
            </w:pPr>
            <w:r w:rsidRPr="00361070">
              <w:rPr>
                <w:spacing w:val="-8"/>
              </w:rPr>
              <w:t>CIRCEA</w:t>
            </w:r>
            <w:r w:rsidRPr="00361070">
              <w:rPr>
                <w:spacing w:val="-57"/>
              </w:rPr>
              <w:t xml:space="preserve"> </w:t>
            </w:r>
            <w:r w:rsidRPr="00361070">
              <w:t>100-72</w:t>
            </w:r>
          </w:p>
          <w:p w14:paraId="1029BD4A" w14:textId="4C7E915D" w:rsidR="009562A0" w:rsidRPr="00361070" w:rsidRDefault="002F7624">
            <w:pPr>
              <w:pStyle w:val="TableParagraph"/>
              <w:spacing w:before="15" w:line="235" w:lineRule="auto"/>
              <w:ind w:left="232" w:right="216" w:hanging="12"/>
              <w:jc w:val="center"/>
            </w:pPr>
            <w:r w:rsidRPr="00361070">
              <w:t>Itens</w:t>
            </w:r>
            <w:r w:rsidRPr="00361070">
              <w:rPr>
                <w:spacing w:val="29"/>
              </w:rPr>
              <w:t xml:space="preserve"> </w:t>
            </w:r>
            <w:r w:rsidRPr="00361070">
              <w:t>2.3.3,</w:t>
            </w:r>
            <w:r w:rsidRPr="00361070">
              <w:rPr>
                <w:spacing w:val="-13"/>
              </w:rPr>
              <w:t xml:space="preserve"> </w:t>
            </w:r>
            <w:r w:rsidRPr="00361070">
              <w:t>2.3.4</w:t>
            </w:r>
            <w:r w:rsidR="00BE2A21">
              <w:t>,</w:t>
            </w:r>
          </w:p>
          <w:p w14:paraId="61AA14E2" w14:textId="77777777" w:rsidR="009562A0" w:rsidRDefault="002F7624">
            <w:pPr>
              <w:pStyle w:val="TableParagraph"/>
              <w:spacing w:line="272" w:lineRule="exact"/>
              <w:ind w:left="130" w:right="100"/>
              <w:jc w:val="center"/>
            </w:pPr>
            <w:r w:rsidRPr="00361070">
              <w:t>3.2.2</w:t>
            </w:r>
            <w:r w:rsidR="00BE2A21">
              <w:t xml:space="preserve"> </w:t>
            </w:r>
            <w:r w:rsidR="00BE2A21" w:rsidRPr="000A43FF">
              <w:t>e 4.1.1.3</w:t>
            </w:r>
          </w:p>
          <w:p w14:paraId="17C065C8" w14:textId="77777777" w:rsidR="00C16558" w:rsidRPr="00C16558" w:rsidRDefault="00C16558" w:rsidP="00C16558"/>
          <w:p w14:paraId="5EABA5A1" w14:textId="77777777" w:rsidR="00C16558" w:rsidRPr="00C16558" w:rsidRDefault="00C16558" w:rsidP="00C16558"/>
          <w:p w14:paraId="1EDA9470" w14:textId="77777777" w:rsidR="00C16558" w:rsidRPr="00C16558" w:rsidRDefault="00C16558" w:rsidP="00C16558"/>
          <w:p w14:paraId="21AA9C0E" w14:textId="77777777" w:rsidR="00C16558" w:rsidRPr="00C16558" w:rsidRDefault="00C16558" w:rsidP="00C16558">
            <w:bookmarkStart w:id="21" w:name="_GoBack"/>
            <w:bookmarkEnd w:id="21"/>
          </w:p>
          <w:p w14:paraId="6CFE9A8C" w14:textId="77777777" w:rsidR="00C16558" w:rsidRPr="00C16558" w:rsidRDefault="00C16558" w:rsidP="00C16558"/>
          <w:p w14:paraId="70B2EE0B" w14:textId="77777777" w:rsidR="00C16558" w:rsidRPr="00C16558" w:rsidRDefault="00C16558" w:rsidP="00C16558"/>
          <w:p w14:paraId="424F3885" w14:textId="77777777" w:rsidR="00C16558" w:rsidRPr="00C16558" w:rsidRDefault="00C16558" w:rsidP="00C16558"/>
          <w:p w14:paraId="262E279D" w14:textId="77777777" w:rsidR="00C16558" w:rsidRPr="00C16558" w:rsidRDefault="00C16558" w:rsidP="00C16558"/>
          <w:p w14:paraId="006B478E" w14:textId="77777777" w:rsidR="00C16558" w:rsidRPr="00C16558" w:rsidRDefault="00C16558" w:rsidP="00C16558"/>
          <w:p w14:paraId="031E1C2E" w14:textId="77777777" w:rsidR="00C16558" w:rsidRPr="00C16558" w:rsidRDefault="00C16558" w:rsidP="00C16558"/>
          <w:p w14:paraId="688164A9" w14:textId="77777777" w:rsidR="00C16558" w:rsidRPr="00C16558" w:rsidRDefault="00C16558" w:rsidP="00C16558"/>
          <w:p w14:paraId="56B27277" w14:textId="77777777" w:rsidR="00C16558" w:rsidRPr="00C16558" w:rsidRDefault="00C16558" w:rsidP="00C16558"/>
          <w:p w14:paraId="61AE169F" w14:textId="77777777" w:rsidR="00C16558" w:rsidRPr="00C16558" w:rsidRDefault="00C16558" w:rsidP="00C16558"/>
          <w:p w14:paraId="0FE60D03" w14:textId="77777777" w:rsidR="00C16558" w:rsidRPr="00C16558" w:rsidRDefault="00C16558" w:rsidP="00C16558"/>
          <w:p w14:paraId="679B9CCC" w14:textId="77777777" w:rsidR="00C16558" w:rsidRDefault="00C16558" w:rsidP="00C16558"/>
          <w:p w14:paraId="2C4F8186" w14:textId="57DB1E17" w:rsidR="00C16558" w:rsidRPr="00C16558" w:rsidRDefault="00C16558" w:rsidP="00C16558">
            <w:pPr>
              <w:tabs>
                <w:tab w:val="left" w:pos="1360"/>
              </w:tabs>
            </w:pPr>
            <w:r>
              <w:tab/>
            </w:r>
          </w:p>
        </w:tc>
        <w:tc>
          <w:tcPr>
            <w:tcW w:w="3033" w:type="dxa"/>
          </w:tcPr>
          <w:p w14:paraId="0128A9A8" w14:textId="77777777" w:rsidR="009562A0" w:rsidRPr="00361070" w:rsidRDefault="002F7624">
            <w:pPr>
              <w:pStyle w:val="TableParagraph"/>
              <w:spacing w:before="110"/>
              <w:ind w:left="113"/>
              <w:jc w:val="both"/>
              <w:rPr>
                <w:b/>
              </w:rPr>
            </w:pPr>
            <w:r w:rsidRPr="00361070">
              <w:rPr>
                <w:b/>
              </w:rPr>
              <w:t>ATS</w:t>
            </w:r>
            <w:r w:rsidRPr="00361070">
              <w:rPr>
                <w:b/>
                <w:spacing w:val="1"/>
              </w:rPr>
              <w:t xml:space="preserve"> </w:t>
            </w:r>
            <w:r w:rsidRPr="00361070">
              <w:rPr>
                <w:b/>
              </w:rPr>
              <w:t>2.003</w:t>
            </w:r>
          </w:p>
          <w:p w14:paraId="10013972" w14:textId="5583C122" w:rsidR="009562A0" w:rsidRPr="00361070" w:rsidRDefault="002F7624">
            <w:pPr>
              <w:pStyle w:val="TableParagraph"/>
              <w:spacing w:before="62" w:line="242" w:lineRule="auto"/>
              <w:ind w:left="113" w:right="73"/>
              <w:jc w:val="both"/>
            </w:pPr>
            <w:r w:rsidRPr="00361070">
              <w:t>A</w:t>
            </w:r>
            <w:r w:rsidRPr="00361070">
              <w:rPr>
                <w:spacing w:val="1"/>
              </w:rPr>
              <w:t xml:space="preserve"> </w:t>
            </w:r>
            <w:r w:rsidRPr="00361070">
              <w:t>Organização</w:t>
            </w:r>
            <w:r w:rsidRPr="00361070">
              <w:rPr>
                <w:spacing w:val="1"/>
              </w:rPr>
              <w:t xml:space="preserve"> </w:t>
            </w:r>
            <w:r w:rsidRPr="00361070">
              <w:t>Regional</w:t>
            </w:r>
            <w:r w:rsidRPr="00361070">
              <w:rPr>
                <w:spacing w:val="1"/>
              </w:rPr>
              <w:t xml:space="preserve"> </w:t>
            </w:r>
            <w:r w:rsidRPr="00361070">
              <w:t>ou</w:t>
            </w:r>
            <w:r w:rsidRPr="00361070">
              <w:rPr>
                <w:spacing w:val="1"/>
              </w:rPr>
              <w:t xml:space="preserve"> </w:t>
            </w:r>
            <w:r w:rsidRPr="00361070">
              <w:t>GCC registra no</w:t>
            </w:r>
            <w:r w:rsidRPr="00361070">
              <w:rPr>
                <w:spacing w:val="1"/>
              </w:rPr>
              <w:t xml:space="preserve"> </w:t>
            </w:r>
            <w:r w:rsidRPr="00361070">
              <w:t>SGPO as informações pertinentes, de modo</w:t>
            </w:r>
            <w:r w:rsidRPr="00361070">
              <w:rPr>
                <w:spacing w:val="-52"/>
              </w:rPr>
              <w:t xml:space="preserve"> </w:t>
            </w:r>
            <w:r w:rsidRPr="00361070">
              <w:t xml:space="preserve">a manter atualizado o </w:t>
            </w:r>
            <w:r w:rsidRPr="00361070">
              <w:rPr>
                <w:i/>
              </w:rPr>
              <w:t xml:space="preserve">status </w:t>
            </w:r>
            <w:r w:rsidRPr="00361070">
              <w:rPr>
                <w:spacing w:val="11"/>
              </w:rPr>
              <w:t>da</w:t>
            </w:r>
            <w:r w:rsidRPr="00361070">
              <w:rPr>
                <w:spacing w:val="12"/>
              </w:rPr>
              <w:t xml:space="preserve"> </w:t>
            </w:r>
            <w:r w:rsidRPr="00361070">
              <w:t>habilitação</w:t>
            </w:r>
            <w:r w:rsidRPr="00361070">
              <w:rPr>
                <w:spacing w:val="10"/>
              </w:rPr>
              <w:t xml:space="preserve"> </w:t>
            </w:r>
            <w:r w:rsidRPr="00361070">
              <w:t>técnica</w:t>
            </w:r>
            <w:r w:rsidRPr="00361070">
              <w:rPr>
                <w:spacing w:val="6"/>
              </w:rPr>
              <w:t xml:space="preserve"> </w:t>
            </w:r>
            <w:r w:rsidRPr="00361070">
              <w:t>dos</w:t>
            </w:r>
            <w:r w:rsidRPr="00361070">
              <w:rPr>
                <w:spacing w:val="4"/>
              </w:rPr>
              <w:t xml:space="preserve"> </w:t>
            </w:r>
            <w:r w:rsidRPr="00361070">
              <w:t>ATCO?</w:t>
            </w:r>
          </w:p>
        </w:tc>
        <w:tc>
          <w:tcPr>
            <w:tcW w:w="1066" w:type="dxa"/>
          </w:tcPr>
          <w:p w14:paraId="1A0592B9" w14:textId="77777777" w:rsidR="009562A0" w:rsidRPr="00361070" w:rsidRDefault="002F7624" w:rsidP="00A47354">
            <w:pPr>
              <w:pStyle w:val="TableParagraph"/>
              <w:numPr>
                <w:ilvl w:val="0"/>
                <w:numId w:val="73"/>
              </w:numPr>
              <w:tabs>
                <w:tab w:val="left" w:pos="308"/>
              </w:tabs>
              <w:spacing w:before="110"/>
              <w:ind w:hanging="196"/>
            </w:pPr>
            <w:r w:rsidRPr="00361070">
              <w:rPr>
                <w:w w:val="105"/>
              </w:rPr>
              <w:t>Sim</w:t>
            </w:r>
          </w:p>
          <w:p w14:paraId="62DA8D0C" w14:textId="77777777" w:rsidR="009562A0" w:rsidRPr="00361070" w:rsidRDefault="002F7624" w:rsidP="00A47354">
            <w:pPr>
              <w:pStyle w:val="TableParagraph"/>
              <w:numPr>
                <w:ilvl w:val="0"/>
                <w:numId w:val="73"/>
              </w:numPr>
              <w:tabs>
                <w:tab w:val="left" w:pos="308"/>
              </w:tabs>
              <w:spacing w:before="2"/>
              <w:ind w:hanging="196"/>
            </w:pPr>
            <w:r w:rsidRPr="00361070">
              <w:t>Não</w:t>
            </w:r>
          </w:p>
        </w:tc>
        <w:tc>
          <w:tcPr>
            <w:tcW w:w="3002" w:type="dxa"/>
          </w:tcPr>
          <w:p w14:paraId="7561F2A4" w14:textId="2833C22D" w:rsidR="009562A0" w:rsidRPr="008D7ABF" w:rsidRDefault="004E44F9" w:rsidP="00C16558">
            <w:pPr>
              <w:pStyle w:val="TableParagraph"/>
              <w:spacing w:line="242" w:lineRule="auto"/>
              <w:ind w:left="113" w:right="73"/>
              <w:jc w:val="both"/>
              <w:rPr>
                <w:sz w:val="21"/>
                <w:szCs w:val="21"/>
              </w:rPr>
            </w:pPr>
            <w:r w:rsidRPr="008D7ABF">
              <w:rPr>
                <w:sz w:val="21"/>
                <w:szCs w:val="21"/>
              </w:rPr>
              <w:t>-</w:t>
            </w:r>
            <w:r w:rsidR="002F7624" w:rsidRPr="008D7ABF">
              <w:rPr>
                <w:sz w:val="21"/>
                <w:szCs w:val="21"/>
              </w:rPr>
              <w:t>Verificar se foram registradas, no SGPO, as informações pertinentes constantes das Atas do Conselho Operacional, suspensão e perda da validade da habilitação, após tais informações serem recebidas dos órgãos ATS subordinados e informações pertinentes sobre estágio operacional.</w:t>
            </w:r>
          </w:p>
          <w:p w14:paraId="2C33C9F9" w14:textId="6A2FBD48" w:rsidR="009562A0" w:rsidRPr="008D7ABF" w:rsidRDefault="004E44F9" w:rsidP="00C16558">
            <w:pPr>
              <w:pStyle w:val="TableParagraph"/>
              <w:spacing w:line="242" w:lineRule="auto"/>
              <w:ind w:left="113" w:right="73"/>
              <w:jc w:val="both"/>
              <w:rPr>
                <w:sz w:val="21"/>
                <w:szCs w:val="21"/>
              </w:rPr>
            </w:pPr>
            <w:r w:rsidRPr="008D7ABF">
              <w:rPr>
                <w:sz w:val="21"/>
                <w:szCs w:val="21"/>
              </w:rPr>
              <w:t>-</w:t>
            </w:r>
            <w:r w:rsidR="00F83C8B" w:rsidRPr="008D7ABF">
              <w:rPr>
                <w:sz w:val="21"/>
                <w:szCs w:val="21"/>
              </w:rPr>
              <w:t>Verificar se o Gerente Jurisdição (Regional) e o Gerente (Regional) cumprem as suas responsabilidades e deveres estabelecidos, principalmente no acompanhamento e fiscalização relativa a afastamentos, inspeções de saúde, conceito operacional e situação dos ATCO pertencentes a todo efetivo sob sua responsabilidade.</w:t>
            </w:r>
          </w:p>
          <w:p w14:paraId="49A667AD" w14:textId="43B35433" w:rsidR="00A47106" w:rsidRPr="00361070" w:rsidRDefault="00BE2A21" w:rsidP="00C16558">
            <w:pPr>
              <w:pStyle w:val="TableParagraph"/>
              <w:spacing w:line="242" w:lineRule="auto"/>
              <w:ind w:left="113" w:right="73"/>
              <w:jc w:val="both"/>
            </w:pPr>
            <w:r w:rsidRPr="008D7ABF">
              <w:rPr>
                <w:sz w:val="21"/>
                <w:szCs w:val="21"/>
              </w:rPr>
              <w:t>Obs: Os afastamentos podem ser do tipo: Conselho Operacional, Curso, Dispensa Médica, Dispensa Recompensa, Envolvimento Direto em Acidente Aeronáutico, Férias, Instalação, Licença Especial, Licença Maternidade, Licença Paternidade, Licença Particular, Licença Saúde de Dependente, Licença Saúde Própria, Luto, Missão, Núpcias e Trânsito.</w:t>
            </w:r>
          </w:p>
        </w:tc>
        <w:tc>
          <w:tcPr>
            <w:tcW w:w="1832" w:type="dxa"/>
          </w:tcPr>
          <w:p w14:paraId="0FE4397C" w14:textId="77777777" w:rsidR="009562A0" w:rsidRPr="000A43FF" w:rsidRDefault="002F7624" w:rsidP="00A47354">
            <w:pPr>
              <w:pStyle w:val="TableParagraph"/>
              <w:numPr>
                <w:ilvl w:val="0"/>
                <w:numId w:val="2"/>
              </w:numPr>
              <w:tabs>
                <w:tab w:val="left" w:pos="294"/>
              </w:tabs>
              <w:spacing w:before="2"/>
            </w:pPr>
            <w:r w:rsidRPr="000A43FF">
              <w:t>Satisfatório</w:t>
            </w:r>
          </w:p>
          <w:p w14:paraId="417DF129" w14:textId="77777777" w:rsidR="009562A0" w:rsidRPr="000A43FF" w:rsidRDefault="002F7624" w:rsidP="00A47354">
            <w:pPr>
              <w:pStyle w:val="TableParagraph"/>
              <w:numPr>
                <w:ilvl w:val="0"/>
                <w:numId w:val="2"/>
              </w:numPr>
              <w:tabs>
                <w:tab w:val="left" w:pos="294"/>
              </w:tabs>
              <w:spacing w:before="2"/>
            </w:pPr>
            <w:r w:rsidRPr="000A43FF">
              <w:t>Não Satisfatório</w:t>
            </w:r>
          </w:p>
          <w:p w14:paraId="179984B1" w14:textId="77777777" w:rsidR="009562A0" w:rsidRPr="00FC2CDB" w:rsidRDefault="002F7624" w:rsidP="00A47354">
            <w:pPr>
              <w:pStyle w:val="TableParagraph"/>
              <w:numPr>
                <w:ilvl w:val="0"/>
                <w:numId w:val="2"/>
              </w:numPr>
              <w:tabs>
                <w:tab w:val="left" w:pos="294"/>
              </w:tabs>
              <w:spacing w:before="2"/>
            </w:pPr>
            <w:r w:rsidRPr="00FC2CDB">
              <w:t>Não Aplicável</w:t>
            </w:r>
          </w:p>
        </w:tc>
        <w:tc>
          <w:tcPr>
            <w:tcW w:w="3498" w:type="dxa"/>
          </w:tcPr>
          <w:p w14:paraId="7784491F" w14:textId="4505227F" w:rsidR="009562A0" w:rsidRPr="000A43FF" w:rsidRDefault="009562A0">
            <w:pPr>
              <w:pStyle w:val="TableParagraph"/>
              <w:rPr>
                <w:color w:val="7030A0"/>
              </w:rPr>
            </w:pPr>
          </w:p>
        </w:tc>
      </w:tr>
      <w:tr w:rsidR="009562A0" w:rsidRPr="00361070" w14:paraId="32CCD289" w14:textId="77777777">
        <w:trPr>
          <w:trHeight w:val="1306"/>
        </w:trPr>
        <w:tc>
          <w:tcPr>
            <w:tcW w:w="1546" w:type="dxa"/>
          </w:tcPr>
          <w:p w14:paraId="69724A80" w14:textId="78F16787" w:rsidR="009232F8" w:rsidRPr="00361070" w:rsidRDefault="009232F8">
            <w:pPr>
              <w:pStyle w:val="TableParagraph"/>
              <w:spacing w:before="10"/>
              <w:rPr>
                <w:b/>
              </w:rPr>
            </w:pPr>
          </w:p>
          <w:p w14:paraId="325BD25E" w14:textId="77777777" w:rsidR="009562A0" w:rsidRPr="00361070" w:rsidRDefault="002F7624">
            <w:pPr>
              <w:pStyle w:val="TableParagraph"/>
              <w:ind w:left="130" w:right="116"/>
              <w:jc w:val="center"/>
            </w:pPr>
            <w:r w:rsidRPr="00361070">
              <w:t>ICA</w:t>
            </w:r>
            <w:r w:rsidRPr="00361070">
              <w:rPr>
                <w:spacing w:val="14"/>
              </w:rPr>
              <w:t xml:space="preserve"> </w:t>
            </w:r>
            <w:r w:rsidRPr="00361070">
              <w:t>100-18</w:t>
            </w:r>
          </w:p>
          <w:p w14:paraId="07A23ABE" w14:textId="77777777" w:rsidR="009562A0" w:rsidRPr="00361070" w:rsidRDefault="002F7624">
            <w:pPr>
              <w:pStyle w:val="TableParagraph"/>
              <w:spacing w:before="3"/>
              <w:ind w:left="130" w:right="107"/>
              <w:jc w:val="center"/>
            </w:pPr>
            <w:r w:rsidRPr="00361070">
              <w:t>Itens</w:t>
            </w:r>
            <w:r w:rsidRPr="00361070">
              <w:rPr>
                <w:spacing w:val="-2"/>
              </w:rPr>
              <w:t xml:space="preserve"> </w:t>
            </w:r>
            <w:r w:rsidRPr="00361070">
              <w:t>5.1, 5.2,</w:t>
            </w:r>
          </w:p>
          <w:p w14:paraId="485F0858" w14:textId="6A3342B7" w:rsidR="009232F8" w:rsidRPr="00361070" w:rsidRDefault="009232F8" w:rsidP="009232F8">
            <w:pPr>
              <w:pStyle w:val="TableParagraph"/>
              <w:spacing w:before="2"/>
              <w:ind w:left="123" w:right="117"/>
            </w:pPr>
            <w:r w:rsidRPr="00361070">
              <w:t xml:space="preserve">    </w:t>
            </w:r>
            <w:r w:rsidR="002F7624" w:rsidRPr="00361070">
              <w:t>5.3</w:t>
            </w:r>
            <w:r w:rsidR="002F7624" w:rsidRPr="00361070">
              <w:rPr>
                <w:spacing w:val="8"/>
              </w:rPr>
              <w:t xml:space="preserve"> </w:t>
            </w:r>
            <w:r w:rsidR="002F7624" w:rsidRPr="00361070">
              <w:t>e</w:t>
            </w:r>
            <w:r w:rsidR="002F7624" w:rsidRPr="00361070">
              <w:rPr>
                <w:spacing w:val="-13"/>
              </w:rPr>
              <w:t xml:space="preserve"> </w:t>
            </w:r>
            <w:r w:rsidR="002F7624" w:rsidRPr="00361070">
              <w:t>5.4</w:t>
            </w:r>
            <w:r w:rsidRPr="00361070">
              <w:t xml:space="preserve"> </w:t>
            </w:r>
          </w:p>
          <w:p w14:paraId="4B93584C" w14:textId="77777777" w:rsidR="009232F8" w:rsidRPr="00361070" w:rsidRDefault="009232F8" w:rsidP="009232F8">
            <w:pPr>
              <w:pStyle w:val="TableParagraph"/>
              <w:spacing w:before="2"/>
              <w:ind w:left="123" w:right="117"/>
            </w:pPr>
          </w:p>
          <w:p w14:paraId="3A74DB61" w14:textId="7F4A8DEA" w:rsidR="009232F8" w:rsidRPr="0098670F" w:rsidRDefault="009232F8" w:rsidP="009232F8">
            <w:pPr>
              <w:pStyle w:val="TableParagraph"/>
              <w:spacing w:before="2"/>
              <w:ind w:left="123" w:right="117"/>
            </w:pPr>
            <w:r w:rsidRPr="00361070">
              <w:t xml:space="preserve">    </w:t>
            </w:r>
            <w:r w:rsidRPr="0098670F">
              <w:t xml:space="preserve">CIRCEA </w:t>
            </w:r>
          </w:p>
          <w:p w14:paraId="5220F445" w14:textId="3AF8A9F3" w:rsidR="009232F8" w:rsidRPr="0098670F" w:rsidRDefault="009232F8" w:rsidP="009232F8">
            <w:pPr>
              <w:pStyle w:val="TableParagraph"/>
              <w:spacing w:before="2"/>
              <w:ind w:left="123" w:right="117"/>
            </w:pPr>
            <w:r w:rsidRPr="0098670F">
              <w:t xml:space="preserve">      100-51</w:t>
            </w:r>
          </w:p>
          <w:p w14:paraId="718576C0" w14:textId="6D2D5784" w:rsidR="0098670F" w:rsidRDefault="009232F8" w:rsidP="00361070">
            <w:pPr>
              <w:pStyle w:val="TableParagraph"/>
              <w:spacing w:before="2"/>
              <w:ind w:left="123" w:right="117"/>
            </w:pPr>
            <w:r w:rsidRPr="0098670F">
              <w:t xml:space="preserve">     Item 2.1</w:t>
            </w:r>
          </w:p>
          <w:p w14:paraId="7F834F4C" w14:textId="77777777" w:rsidR="0098670F" w:rsidRDefault="0098670F" w:rsidP="00361070">
            <w:pPr>
              <w:pStyle w:val="TableParagraph"/>
              <w:spacing w:before="2"/>
              <w:ind w:left="123" w:right="117"/>
            </w:pPr>
          </w:p>
          <w:p w14:paraId="57E6A5CF" w14:textId="79510644" w:rsidR="00B660C0" w:rsidRPr="00361070" w:rsidRDefault="0098670F" w:rsidP="00B660C0">
            <w:pPr>
              <w:pStyle w:val="TableParagraph"/>
              <w:spacing w:before="2"/>
              <w:ind w:left="123" w:right="117"/>
            </w:pPr>
            <w:r>
              <w:t xml:space="preserve">   </w:t>
            </w:r>
          </w:p>
          <w:p w14:paraId="5269F61B" w14:textId="6C47B1B7" w:rsidR="006F3459" w:rsidRPr="00361070" w:rsidRDefault="006F3459" w:rsidP="00361070">
            <w:pPr>
              <w:pStyle w:val="TableParagraph"/>
              <w:spacing w:before="2"/>
              <w:ind w:left="123" w:right="117"/>
            </w:pPr>
          </w:p>
        </w:tc>
        <w:tc>
          <w:tcPr>
            <w:tcW w:w="3033" w:type="dxa"/>
          </w:tcPr>
          <w:p w14:paraId="1C87006D" w14:textId="77777777" w:rsidR="009562A0" w:rsidRPr="00361070" w:rsidRDefault="002F7624">
            <w:pPr>
              <w:pStyle w:val="TableParagraph"/>
              <w:spacing w:before="125"/>
              <w:ind w:left="113"/>
              <w:jc w:val="both"/>
              <w:rPr>
                <w:b/>
              </w:rPr>
            </w:pPr>
            <w:r w:rsidRPr="00003115">
              <w:rPr>
                <w:b/>
              </w:rPr>
              <w:t>ATS</w:t>
            </w:r>
            <w:r w:rsidRPr="00003115">
              <w:rPr>
                <w:b/>
                <w:spacing w:val="1"/>
              </w:rPr>
              <w:t xml:space="preserve"> </w:t>
            </w:r>
            <w:r w:rsidRPr="00003115">
              <w:rPr>
                <w:b/>
              </w:rPr>
              <w:t>2.007</w:t>
            </w:r>
          </w:p>
          <w:p w14:paraId="022827A6" w14:textId="23E4F4CC" w:rsidR="005A57FC" w:rsidRPr="00361070" w:rsidRDefault="002F7624">
            <w:pPr>
              <w:pStyle w:val="TableParagraph"/>
              <w:spacing w:before="66" w:line="235" w:lineRule="auto"/>
              <w:ind w:left="113" w:right="76"/>
              <w:jc w:val="both"/>
            </w:pPr>
            <w:r w:rsidRPr="00361070">
              <w:t>O PSNA executa o controle da</w:t>
            </w:r>
            <w:r w:rsidRPr="00361070">
              <w:rPr>
                <w:spacing w:val="1"/>
              </w:rPr>
              <w:t xml:space="preserve"> </w:t>
            </w:r>
            <w:r w:rsidRPr="00361070">
              <w:t>Habilitação</w:t>
            </w:r>
            <w:r w:rsidRPr="00361070">
              <w:rPr>
                <w:spacing w:val="1"/>
              </w:rPr>
              <w:t xml:space="preserve"> </w:t>
            </w:r>
            <w:r w:rsidRPr="00361070">
              <w:t>Técnica</w:t>
            </w:r>
            <w:r w:rsidRPr="00361070">
              <w:rPr>
                <w:spacing w:val="1"/>
              </w:rPr>
              <w:t xml:space="preserve"> </w:t>
            </w:r>
            <w:r w:rsidRPr="00361070">
              <w:t>de</w:t>
            </w:r>
            <w:r w:rsidRPr="00361070">
              <w:rPr>
                <w:spacing w:val="1"/>
              </w:rPr>
              <w:t xml:space="preserve"> </w:t>
            </w:r>
            <w:r w:rsidRPr="00361070">
              <w:t>seus</w:t>
            </w:r>
            <w:r w:rsidRPr="00361070">
              <w:rPr>
                <w:spacing w:val="1"/>
              </w:rPr>
              <w:t xml:space="preserve"> </w:t>
            </w:r>
            <w:r w:rsidRPr="00361070">
              <w:t>ATCO?</w:t>
            </w:r>
          </w:p>
          <w:p w14:paraId="54F41A50" w14:textId="77777777" w:rsidR="005A57FC" w:rsidRPr="00361070" w:rsidRDefault="005A57FC" w:rsidP="005A57FC"/>
          <w:p w14:paraId="749FAE68" w14:textId="77777777" w:rsidR="005A57FC" w:rsidRPr="00361070" w:rsidRDefault="005A57FC" w:rsidP="005A57FC"/>
          <w:p w14:paraId="7D0979F5" w14:textId="77777777" w:rsidR="009562A0" w:rsidRPr="00361070" w:rsidRDefault="009562A0" w:rsidP="005A57FC"/>
        </w:tc>
        <w:tc>
          <w:tcPr>
            <w:tcW w:w="1066" w:type="dxa"/>
          </w:tcPr>
          <w:p w14:paraId="5985BACF" w14:textId="77777777" w:rsidR="009562A0" w:rsidRPr="00361070" w:rsidRDefault="002F7624" w:rsidP="00A47354">
            <w:pPr>
              <w:pStyle w:val="TableParagraph"/>
              <w:numPr>
                <w:ilvl w:val="0"/>
                <w:numId w:val="72"/>
              </w:numPr>
              <w:tabs>
                <w:tab w:val="left" w:pos="308"/>
              </w:tabs>
              <w:spacing w:before="125"/>
              <w:ind w:hanging="196"/>
            </w:pPr>
            <w:r w:rsidRPr="00361070">
              <w:rPr>
                <w:w w:val="105"/>
              </w:rPr>
              <w:t>Sim</w:t>
            </w:r>
          </w:p>
          <w:p w14:paraId="7A5C772E" w14:textId="77777777" w:rsidR="009562A0" w:rsidRPr="00361070" w:rsidRDefault="002F7624" w:rsidP="00A47354">
            <w:pPr>
              <w:pStyle w:val="TableParagraph"/>
              <w:numPr>
                <w:ilvl w:val="0"/>
                <w:numId w:val="72"/>
              </w:numPr>
              <w:tabs>
                <w:tab w:val="left" w:pos="308"/>
              </w:tabs>
              <w:spacing w:before="2"/>
              <w:ind w:hanging="196"/>
            </w:pPr>
            <w:r w:rsidRPr="00361070">
              <w:t>Não</w:t>
            </w:r>
          </w:p>
        </w:tc>
        <w:tc>
          <w:tcPr>
            <w:tcW w:w="3002" w:type="dxa"/>
          </w:tcPr>
          <w:p w14:paraId="0BA8E591" w14:textId="77777777" w:rsidR="00DF719D" w:rsidRDefault="004E44F9" w:rsidP="00876C1B">
            <w:pPr>
              <w:pStyle w:val="TableParagraph"/>
              <w:spacing w:before="62" w:line="242" w:lineRule="auto"/>
              <w:ind w:left="113" w:right="73"/>
              <w:jc w:val="both"/>
            </w:pPr>
            <w:r w:rsidRPr="00361070">
              <w:t>-</w:t>
            </w:r>
            <w:r w:rsidR="002F7624" w:rsidRPr="00361070">
              <w:t>Verificar o</w:t>
            </w:r>
            <w:r w:rsidR="002F7624" w:rsidRPr="00864792">
              <w:t xml:space="preserve"> </w:t>
            </w:r>
            <w:r w:rsidR="002F7624" w:rsidRPr="00361070">
              <w:t>controle que o órgão exerce na Habilitação</w:t>
            </w:r>
            <w:r w:rsidR="00EE6254">
              <w:t xml:space="preserve"> Téc</w:t>
            </w:r>
            <w:r w:rsidR="002F7624" w:rsidRPr="00361070">
              <w:t>nica</w:t>
            </w:r>
            <w:r w:rsidR="002F7624" w:rsidRPr="00864792">
              <w:t xml:space="preserve"> </w:t>
            </w:r>
            <w:r w:rsidR="002F7624" w:rsidRPr="00361070">
              <w:t>de</w:t>
            </w:r>
            <w:r w:rsidR="002F7624" w:rsidRPr="00864792">
              <w:t xml:space="preserve"> </w:t>
            </w:r>
            <w:r w:rsidR="002F7624" w:rsidRPr="00361070">
              <w:t>seus</w:t>
            </w:r>
            <w:r w:rsidR="002F7624" w:rsidRPr="00864792">
              <w:t xml:space="preserve"> </w:t>
            </w:r>
            <w:r w:rsidR="002F7624" w:rsidRPr="00361070">
              <w:t>ATCO</w:t>
            </w:r>
            <w:r w:rsidR="00DF719D">
              <w:t>:</w:t>
            </w:r>
          </w:p>
          <w:p w14:paraId="44112BA9" w14:textId="12C869C9" w:rsidR="00876C1B" w:rsidRPr="000A43FF" w:rsidRDefault="00DF719D" w:rsidP="00876C1B">
            <w:pPr>
              <w:pStyle w:val="TableParagraph"/>
              <w:spacing w:before="62" w:line="242" w:lineRule="auto"/>
              <w:ind w:left="113" w:right="73"/>
              <w:jc w:val="both"/>
            </w:pPr>
            <w:r w:rsidRPr="000A43FF">
              <w:t xml:space="preserve">a) Quanto a Validade da Habilitação - </w:t>
            </w:r>
            <w:r w:rsidR="00864792" w:rsidRPr="000A43FF">
              <w:t>O processo de habilitação é composto, exceto para os casos de revalidação, dos seguintes documentos: Ata do Conselho Operacional (Anexo H), Ficha Síntese do Processo (Anexo A), Ficha de Indicação para Avaliação Prática Final (Anexo B), Ficha de Avaliação Prática Final (Anexos C, D, E ou F), Ficha de Acompanhamento Diário de Instrução (Anexo G) e cópia do Certificado Médico Aeronáutico /Cartão de Saúde)</w:t>
            </w:r>
            <w:r w:rsidRPr="000A43FF">
              <w:t>;</w:t>
            </w:r>
          </w:p>
          <w:p w14:paraId="4EDF98D8" w14:textId="5FD0CDA6" w:rsidR="00DF719D" w:rsidRPr="000A43FF" w:rsidRDefault="00DF719D" w:rsidP="00876C1B">
            <w:pPr>
              <w:pStyle w:val="TableParagraph"/>
              <w:spacing w:before="62" w:line="242" w:lineRule="auto"/>
              <w:ind w:left="113" w:right="73"/>
              <w:jc w:val="both"/>
            </w:pPr>
            <w:r w:rsidRPr="000A43FF">
              <w:t>b) Quanto a Suspensão da validade da habilitação;</w:t>
            </w:r>
          </w:p>
          <w:p w14:paraId="0FC36876" w14:textId="2B3DEA72" w:rsidR="00DF719D" w:rsidRPr="000A43FF" w:rsidRDefault="00DF719D" w:rsidP="00876C1B">
            <w:pPr>
              <w:pStyle w:val="TableParagraph"/>
              <w:spacing w:before="62" w:line="242" w:lineRule="auto"/>
              <w:ind w:left="113" w:right="73"/>
              <w:jc w:val="both"/>
            </w:pPr>
            <w:r w:rsidRPr="000A43FF">
              <w:t>c) Quanto a Perda da Validade da habilitação; e</w:t>
            </w:r>
          </w:p>
          <w:p w14:paraId="48552AB4" w14:textId="3453EA5B" w:rsidR="00BE2A21" w:rsidRPr="00361070" w:rsidRDefault="00DF719D" w:rsidP="00DF719D">
            <w:pPr>
              <w:pStyle w:val="TableParagraph"/>
              <w:spacing w:before="62" w:line="242" w:lineRule="auto"/>
              <w:ind w:left="113" w:right="73"/>
              <w:jc w:val="both"/>
            </w:pPr>
            <w:r w:rsidRPr="000A43FF">
              <w:t>d) Quanto a Revalidação da habilitação técnica.</w:t>
            </w:r>
          </w:p>
        </w:tc>
        <w:tc>
          <w:tcPr>
            <w:tcW w:w="1832" w:type="dxa"/>
          </w:tcPr>
          <w:p w14:paraId="06541323" w14:textId="77777777" w:rsidR="009562A0" w:rsidRPr="00361070" w:rsidRDefault="002F7624" w:rsidP="00A47354">
            <w:pPr>
              <w:pStyle w:val="TableParagraph"/>
              <w:numPr>
                <w:ilvl w:val="0"/>
                <w:numId w:val="2"/>
              </w:numPr>
              <w:tabs>
                <w:tab w:val="left" w:pos="294"/>
              </w:tabs>
              <w:spacing w:before="2"/>
            </w:pPr>
            <w:r w:rsidRPr="00361070">
              <w:t>Satisfatório</w:t>
            </w:r>
          </w:p>
          <w:p w14:paraId="626ECDBA" w14:textId="77777777" w:rsidR="009562A0" w:rsidRPr="00361070" w:rsidRDefault="002F7624" w:rsidP="00A47354">
            <w:pPr>
              <w:pStyle w:val="TableParagraph"/>
              <w:numPr>
                <w:ilvl w:val="0"/>
                <w:numId w:val="2"/>
              </w:numPr>
              <w:tabs>
                <w:tab w:val="left" w:pos="294"/>
              </w:tabs>
              <w:spacing w:before="2"/>
            </w:pPr>
            <w:r w:rsidRPr="00361070">
              <w:t>Não</w:t>
            </w:r>
            <w:r w:rsidRPr="002E4795">
              <w:t xml:space="preserve"> </w:t>
            </w:r>
            <w:r w:rsidRPr="00361070">
              <w:t>Satisfatório</w:t>
            </w:r>
          </w:p>
          <w:p w14:paraId="4FD73242" w14:textId="77777777" w:rsidR="009562A0" w:rsidRPr="00361070" w:rsidRDefault="002F7624" w:rsidP="00A47354">
            <w:pPr>
              <w:pStyle w:val="TableParagraph"/>
              <w:numPr>
                <w:ilvl w:val="0"/>
                <w:numId w:val="2"/>
              </w:numPr>
              <w:tabs>
                <w:tab w:val="left" w:pos="294"/>
              </w:tabs>
              <w:spacing w:before="2"/>
            </w:pPr>
            <w:r w:rsidRPr="002E4795">
              <w:t>Não Aplicável</w:t>
            </w:r>
          </w:p>
        </w:tc>
        <w:tc>
          <w:tcPr>
            <w:tcW w:w="3498" w:type="dxa"/>
          </w:tcPr>
          <w:p w14:paraId="0588E104" w14:textId="4694E806" w:rsidR="002E2A56" w:rsidRPr="00F67157" w:rsidRDefault="002E2A56" w:rsidP="00FC2CDB">
            <w:pPr>
              <w:pStyle w:val="TableParagraph"/>
            </w:pPr>
          </w:p>
        </w:tc>
      </w:tr>
    </w:tbl>
    <w:p w14:paraId="76B59F3E" w14:textId="77777777" w:rsidR="009562A0" w:rsidRPr="00361070" w:rsidRDefault="009562A0">
      <w:pPr>
        <w:sectPr w:rsidR="009562A0" w:rsidRPr="00361070" w:rsidSect="00C16558">
          <w:headerReference w:type="default" r:id="rId10"/>
          <w:footerReference w:type="default" r:id="rId11"/>
          <w:pgSz w:w="15840" w:h="12240" w:orient="landscape"/>
          <w:pgMar w:top="958" w:right="760" w:bottom="1021" w:left="782" w:header="0" w:footer="873" w:gutter="0"/>
          <w:cols w:space="720"/>
        </w:sectPr>
      </w:pPr>
    </w:p>
    <w:tbl>
      <w:tblPr>
        <w:tblStyle w:val="TableNormal"/>
        <w:tblW w:w="0" w:type="auto"/>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7" w:type="dxa"/>
          <w:left w:w="57" w:type="dxa"/>
          <w:bottom w:w="57" w:type="dxa"/>
          <w:right w:w="57" w:type="dxa"/>
        </w:tblCellMar>
        <w:tblLook w:val="01E0" w:firstRow="1" w:lastRow="1" w:firstColumn="1" w:lastColumn="1" w:noHBand="0" w:noVBand="0"/>
      </w:tblPr>
      <w:tblGrid>
        <w:gridCol w:w="1562"/>
        <w:gridCol w:w="3165"/>
        <w:gridCol w:w="992"/>
        <w:gridCol w:w="2977"/>
        <w:gridCol w:w="1843"/>
        <w:gridCol w:w="3454"/>
      </w:tblGrid>
      <w:tr w:rsidR="009562A0" w:rsidRPr="00361070" w14:paraId="6EF8D9F6" w14:textId="77777777" w:rsidTr="00BC49EF">
        <w:trPr>
          <w:trHeight w:val="3242"/>
        </w:trPr>
        <w:tc>
          <w:tcPr>
            <w:tcW w:w="1562" w:type="dxa"/>
          </w:tcPr>
          <w:p w14:paraId="2C2C367A" w14:textId="77777777" w:rsidR="009562A0" w:rsidRPr="00361070" w:rsidRDefault="009562A0">
            <w:pPr>
              <w:pStyle w:val="TableParagraph"/>
              <w:rPr>
                <w:b/>
              </w:rPr>
            </w:pPr>
          </w:p>
          <w:p w14:paraId="3732A410" w14:textId="77777777" w:rsidR="009562A0" w:rsidRPr="00361070" w:rsidRDefault="009562A0">
            <w:pPr>
              <w:pStyle w:val="TableParagraph"/>
              <w:rPr>
                <w:b/>
              </w:rPr>
            </w:pPr>
          </w:p>
          <w:p w14:paraId="2CCCC711" w14:textId="77777777" w:rsidR="009562A0" w:rsidRPr="00361070" w:rsidRDefault="009562A0">
            <w:pPr>
              <w:pStyle w:val="TableParagraph"/>
              <w:spacing w:before="3"/>
              <w:rPr>
                <w:b/>
              </w:rPr>
            </w:pPr>
          </w:p>
          <w:p w14:paraId="46FD9511" w14:textId="77777777" w:rsidR="009562A0" w:rsidRPr="00361070" w:rsidRDefault="002F7624">
            <w:pPr>
              <w:pStyle w:val="TableParagraph"/>
              <w:ind w:left="130" w:right="116"/>
              <w:jc w:val="center"/>
            </w:pPr>
            <w:r w:rsidRPr="00361070">
              <w:t>ICA</w:t>
            </w:r>
            <w:r w:rsidRPr="00361070">
              <w:rPr>
                <w:spacing w:val="14"/>
              </w:rPr>
              <w:t xml:space="preserve"> </w:t>
            </w:r>
            <w:r w:rsidRPr="00361070">
              <w:t>100-18</w:t>
            </w:r>
          </w:p>
          <w:p w14:paraId="094C885E" w14:textId="2937AFEB" w:rsidR="009562A0" w:rsidRPr="00361070" w:rsidRDefault="00A7262E">
            <w:pPr>
              <w:pStyle w:val="TableParagraph"/>
              <w:spacing w:before="2"/>
              <w:ind w:left="130" w:right="109"/>
              <w:jc w:val="center"/>
            </w:pPr>
            <w:r w:rsidRPr="00361070">
              <w:rPr>
                <w:spacing w:val="20"/>
              </w:rPr>
              <w:t>Itens</w:t>
            </w:r>
            <w:r w:rsidR="00E27A2B" w:rsidRPr="00361070">
              <w:rPr>
                <w:spacing w:val="20"/>
              </w:rPr>
              <w:t xml:space="preserve"> </w:t>
            </w:r>
            <w:r w:rsidR="002F7624" w:rsidRPr="00361070">
              <w:t>8.3</w:t>
            </w:r>
            <w:r w:rsidRPr="00361070">
              <w:t xml:space="preserve"> e 8.2</w:t>
            </w:r>
          </w:p>
          <w:p w14:paraId="581833CC" w14:textId="77777777" w:rsidR="009562A0" w:rsidRPr="00361070" w:rsidRDefault="009562A0">
            <w:pPr>
              <w:pStyle w:val="TableParagraph"/>
              <w:rPr>
                <w:b/>
              </w:rPr>
            </w:pPr>
          </w:p>
          <w:p w14:paraId="3387F50C" w14:textId="77777777" w:rsidR="009562A0" w:rsidRPr="00361070" w:rsidRDefault="009562A0">
            <w:pPr>
              <w:pStyle w:val="TableParagraph"/>
              <w:spacing w:before="7"/>
              <w:rPr>
                <w:b/>
              </w:rPr>
            </w:pPr>
          </w:p>
          <w:p w14:paraId="01D0A255" w14:textId="4207A8B0" w:rsidR="009562A0" w:rsidRPr="00361070" w:rsidRDefault="002F7624" w:rsidP="00B82EB1">
            <w:pPr>
              <w:pStyle w:val="TableParagraph"/>
              <w:spacing w:line="242" w:lineRule="auto"/>
              <w:ind w:left="275" w:right="338"/>
              <w:jc w:val="center"/>
            </w:pPr>
            <w:r w:rsidRPr="00361070">
              <w:t>CIRCE</w:t>
            </w:r>
            <w:r w:rsidR="00B82EB1">
              <w:t>A</w:t>
            </w:r>
            <w:r w:rsidRPr="00361070">
              <w:rPr>
                <w:spacing w:val="-52"/>
              </w:rPr>
              <w:t xml:space="preserve"> </w:t>
            </w:r>
            <w:r w:rsidRPr="00361070">
              <w:t>100-51</w:t>
            </w:r>
          </w:p>
          <w:p w14:paraId="3BF0499B" w14:textId="77777777" w:rsidR="009562A0" w:rsidRPr="00361070" w:rsidRDefault="002F7624">
            <w:pPr>
              <w:pStyle w:val="TableParagraph"/>
              <w:spacing w:line="237" w:lineRule="exact"/>
              <w:ind w:left="130" w:right="96"/>
              <w:jc w:val="center"/>
            </w:pPr>
            <w:r w:rsidRPr="00361070">
              <w:t>Itens</w:t>
            </w:r>
            <w:r w:rsidRPr="00361070">
              <w:rPr>
                <w:spacing w:val="8"/>
              </w:rPr>
              <w:t xml:space="preserve"> </w:t>
            </w:r>
            <w:r w:rsidRPr="00361070">
              <w:t>5.1,</w:t>
            </w:r>
            <w:r w:rsidRPr="00361070">
              <w:rPr>
                <w:spacing w:val="10"/>
              </w:rPr>
              <w:t xml:space="preserve"> </w:t>
            </w:r>
            <w:r w:rsidRPr="00361070">
              <w:t>5.2</w:t>
            </w:r>
          </w:p>
          <w:p w14:paraId="0C449808" w14:textId="77777777" w:rsidR="009562A0" w:rsidRPr="00361070" w:rsidRDefault="002F7624">
            <w:pPr>
              <w:pStyle w:val="TableParagraph"/>
              <w:spacing w:before="2"/>
              <w:ind w:left="123" w:right="117"/>
              <w:jc w:val="center"/>
            </w:pPr>
            <w:r w:rsidRPr="00361070">
              <w:t>e</w:t>
            </w:r>
            <w:r w:rsidRPr="00361070">
              <w:rPr>
                <w:spacing w:val="1"/>
              </w:rPr>
              <w:t xml:space="preserve"> </w:t>
            </w:r>
            <w:r w:rsidRPr="00361070">
              <w:t>5.3</w:t>
            </w:r>
          </w:p>
        </w:tc>
        <w:tc>
          <w:tcPr>
            <w:tcW w:w="3165" w:type="dxa"/>
          </w:tcPr>
          <w:p w14:paraId="3E89116B" w14:textId="77777777" w:rsidR="009562A0" w:rsidRPr="00361070" w:rsidRDefault="002F7624">
            <w:pPr>
              <w:pStyle w:val="TableParagraph"/>
              <w:spacing w:before="110"/>
              <w:ind w:left="113"/>
              <w:jc w:val="both"/>
              <w:rPr>
                <w:b/>
              </w:rPr>
            </w:pPr>
            <w:r w:rsidRPr="00361070">
              <w:rPr>
                <w:b/>
              </w:rPr>
              <w:t>ATS</w:t>
            </w:r>
            <w:r w:rsidRPr="00361070">
              <w:rPr>
                <w:b/>
                <w:spacing w:val="1"/>
              </w:rPr>
              <w:t xml:space="preserve"> </w:t>
            </w:r>
            <w:r w:rsidRPr="00361070">
              <w:rPr>
                <w:b/>
              </w:rPr>
              <w:t>2.013</w:t>
            </w:r>
          </w:p>
          <w:p w14:paraId="2B6E1DA6" w14:textId="1566EC47" w:rsidR="009562A0" w:rsidRPr="00361070" w:rsidRDefault="002F7624">
            <w:pPr>
              <w:pStyle w:val="TableParagraph"/>
              <w:spacing w:before="62"/>
              <w:ind w:left="113" w:right="73"/>
              <w:jc w:val="both"/>
            </w:pPr>
            <w:r w:rsidRPr="00361070">
              <w:t>O</w:t>
            </w:r>
            <w:r w:rsidRPr="00361070">
              <w:rPr>
                <w:spacing w:val="1"/>
              </w:rPr>
              <w:t xml:space="preserve"> </w:t>
            </w:r>
            <w:r w:rsidRPr="00361070">
              <w:t>PSNA assegura que os controladores</w:t>
            </w:r>
            <w:r w:rsidRPr="00361070">
              <w:rPr>
                <w:spacing w:val="1"/>
              </w:rPr>
              <w:t xml:space="preserve"> </w:t>
            </w:r>
            <w:r w:rsidRPr="00361070">
              <w:t>de tráfego aéreo do</w:t>
            </w:r>
            <w:r w:rsidRPr="00361070">
              <w:rPr>
                <w:spacing w:val="1"/>
              </w:rPr>
              <w:t xml:space="preserve"> </w:t>
            </w:r>
            <w:r w:rsidRPr="00361070">
              <w:t>seu</w:t>
            </w:r>
            <w:r w:rsidRPr="00361070">
              <w:rPr>
                <w:spacing w:val="1"/>
              </w:rPr>
              <w:t xml:space="preserve"> </w:t>
            </w:r>
            <w:r w:rsidRPr="00361070">
              <w:t>efetivo</w:t>
            </w:r>
            <w:r w:rsidRPr="00361070">
              <w:rPr>
                <w:spacing w:val="1"/>
              </w:rPr>
              <w:t xml:space="preserve"> </w:t>
            </w:r>
            <w:r w:rsidRPr="00361070">
              <w:t>que</w:t>
            </w:r>
            <w:r w:rsidRPr="00361070">
              <w:rPr>
                <w:spacing w:val="1"/>
              </w:rPr>
              <w:t xml:space="preserve"> </w:t>
            </w:r>
            <w:r w:rsidRPr="00361070">
              <w:t>exercem</w:t>
            </w:r>
            <w:r w:rsidRPr="00361070">
              <w:rPr>
                <w:spacing w:val="1"/>
              </w:rPr>
              <w:t xml:space="preserve"> </w:t>
            </w:r>
            <w:r w:rsidRPr="00361070">
              <w:t>funções</w:t>
            </w:r>
            <w:r w:rsidRPr="00361070">
              <w:rPr>
                <w:spacing w:val="1"/>
              </w:rPr>
              <w:t xml:space="preserve"> </w:t>
            </w:r>
            <w:r w:rsidRPr="00361070">
              <w:t>operacionais</w:t>
            </w:r>
            <w:r w:rsidRPr="00361070">
              <w:rPr>
                <w:spacing w:val="1"/>
              </w:rPr>
              <w:t xml:space="preserve"> </w:t>
            </w:r>
            <w:r w:rsidRPr="00361070">
              <w:t>possuam</w:t>
            </w:r>
            <w:r w:rsidRPr="00361070">
              <w:rPr>
                <w:spacing w:val="-52"/>
              </w:rPr>
              <w:t xml:space="preserve"> </w:t>
            </w:r>
            <w:r w:rsidR="00AB1B36">
              <w:rPr>
                <w:spacing w:val="-52"/>
              </w:rPr>
              <w:t xml:space="preserve">               </w:t>
            </w:r>
            <w:r w:rsidRPr="00361070">
              <w:t>Conceitos</w:t>
            </w:r>
            <w:r w:rsidRPr="00361070">
              <w:rPr>
                <w:spacing w:val="1"/>
              </w:rPr>
              <w:t xml:space="preserve"> </w:t>
            </w:r>
            <w:r w:rsidRPr="00361070">
              <w:t>Operacionais</w:t>
            </w:r>
            <w:r w:rsidRPr="00361070">
              <w:rPr>
                <w:spacing w:val="1"/>
              </w:rPr>
              <w:t xml:space="preserve"> </w:t>
            </w:r>
            <w:r w:rsidRPr="00361070">
              <w:t>emitidos</w:t>
            </w:r>
            <w:r w:rsidRPr="00361070">
              <w:rPr>
                <w:spacing w:val="1"/>
              </w:rPr>
              <w:t xml:space="preserve"> </w:t>
            </w:r>
            <w:r w:rsidRPr="00361070">
              <w:t>anualmente,</w:t>
            </w:r>
            <w:r w:rsidRPr="00361070">
              <w:rPr>
                <w:spacing w:val="1"/>
              </w:rPr>
              <w:t xml:space="preserve"> </w:t>
            </w:r>
            <w:r w:rsidRPr="00361070">
              <w:t>considerando</w:t>
            </w:r>
            <w:r w:rsidRPr="00361070">
              <w:rPr>
                <w:spacing w:val="1"/>
              </w:rPr>
              <w:t xml:space="preserve"> </w:t>
            </w:r>
            <w:r w:rsidRPr="00361070">
              <w:t>os seus desempenhos nas avaliações</w:t>
            </w:r>
            <w:r w:rsidRPr="00361070">
              <w:rPr>
                <w:spacing w:val="6"/>
              </w:rPr>
              <w:t xml:space="preserve"> </w:t>
            </w:r>
            <w:r w:rsidRPr="00361070">
              <w:t>teóricas</w:t>
            </w:r>
            <w:r w:rsidRPr="00361070">
              <w:rPr>
                <w:spacing w:val="7"/>
              </w:rPr>
              <w:t xml:space="preserve"> </w:t>
            </w:r>
            <w:r w:rsidRPr="00361070">
              <w:t>e</w:t>
            </w:r>
            <w:r w:rsidRPr="00361070">
              <w:rPr>
                <w:spacing w:val="-6"/>
              </w:rPr>
              <w:t xml:space="preserve"> </w:t>
            </w:r>
            <w:r w:rsidRPr="00361070">
              <w:t>práticas?</w:t>
            </w:r>
          </w:p>
        </w:tc>
        <w:tc>
          <w:tcPr>
            <w:tcW w:w="992" w:type="dxa"/>
          </w:tcPr>
          <w:p w14:paraId="3A7432BC" w14:textId="77777777" w:rsidR="009562A0" w:rsidRPr="00361070" w:rsidRDefault="002F7624" w:rsidP="00A47354">
            <w:pPr>
              <w:pStyle w:val="TableParagraph"/>
              <w:numPr>
                <w:ilvl w:val="0"/>
                <w:numId w:val="71"/>
              </w:numPr>
              <w:tabs>
                <w:tab w:val="left" w:pos="308"/>
              </w:tabs>
              <w:spacing w:before="110"/>
              <w:ind w:hanging="196"/>
            </w:pPr>
            <w:r w:rsidRPr="00361070">
              <w:rPr>
                <w:w w:val="105"/>
              </w:rPr>
              <w:t>Sim</w:t>
            </w:r>
          </w:p>
          <w:p w14:paraId="16CB3070" w14:textId="77777777" w:rsidR="009562A0" w:rsidRPr="00361070" w:rsidRDefault="002F7624" w:rsidP="00A47354">
            <w:pPr>
              <w:pStyle w:val="TableParagraph"/>
              <w:numPr>
                <w:ilvl w:val="0"/>
                <w:numId w:val="71"/>
              </w:numPr>
              <w:tabs>
                <w:tab w:val="left" w:pos="308"/>
              </w:tabs>
              <w:spacing w:before="2"/>
              <w:ind w:hanging="196"/>
            </w:pPr>
            <w:r w:rsidRPr="00361070">
              <w:t>Não</w:t>
            </w:r>
          </w:p>
        </w:tc>
        <w:tc>
          <w:tcPr>
            <w:tcW w:w="2977" w:type="dxa"/>
          </w:tcPr>
          <w:p w14:paraId="0C0DFFDF" w14:textId="355B6360" w:rsidR="009562A0" w:rsidRPr="00361070" w:rsidRDefault="004E44F9">
            <w:pPr>
              <w:pStyle w:val="TableParagraph"/>
              <w:spacing w:before="110" w:line="242" w:lineRule="auto"/>
              <w:ind w:left="113" w:right="100"/>
              <w:jc w:val="both"/>
            </w:pPr>
            <w:r w:rsidRPr="00361070">
              <w:t>-</w:t>
            </w:r>
            <w:r w:rsidR="00AB1B36">
              <w:t xml:space="preserve"> </w:t>
            </w:r>
            <w:r w:rsidR="002F7624" w:rsidRPr="00361070">
              <w:t>Verificar o controle das avaliações</w:t>
            </w:r>
            <w:r w:rsidR="002F7624" w:rsidRPr="00361070">
              <w:rPr>
                <w:spacing w:val="8"/>
              </w:rPr>
              <w:t xml:space="preserve"> </w:t>
            </w:r>
            <w:r w:rsidR="002F7624" w:rsidRPr="00361070">
              <w:t>do</w:t>
            </w:r>
            <w:r w:rsidR="002F7624" w:rsidRPr="00361070">
              <w:rPr>
                <w:spacing w:val="-1"/>
              </w:rPr>
              <w:t xml:space="preserve"> </w:t>
            </w:r>
            <w:r w:rsidR="002F7624" w:rsidRPr="00361070">
              <w:t>efetivo</w:t>
            </w:r>
            <w:r w:rsidR="002F7624" w:rsidRPr="00361070">
              <w:rPr>
                <w:spacing w:val="-1"/>
              </w:rPr>
              <w:t xml:space="preserve"> </w:t>
            </w:r>
            <w:r w:rsidR="002F7624" w:rsidRPr="00361070">
              <w:t>ATC.</w:t>
            </w:r>
          </w:p>
          <w:p w14:paraId="101DD6EC" w14:textId="0E001CB7" w:rsidR="009562A0" w:rsidRPr="00361070" w:rsidRDefault="00AB1B36">
            <w:pPr>
              <w:pStyle w:val="TableParagraph"/>
              <w:spacing w:before="59" w:line="242" w:lineRule="auto"/>
              <w:ind w:left="113" w:right="100"/>
              <w:jc w:val="both"/>
            </w:pPr>
            <w:r>
              <w:t xml:space="preserve">- </w:t>
            </w:r>
            <w:r w:rsidR="002F7624" w:rsidRPr="00361070">
              <w:t>Verificar as duas últimas avaliações</w:t>
            </w:r>
            <w:r w:rsidR="002F7624" w:rsidRPr="00AB1B36">
              <w:t xml:space="preserve"> </w:t>
            </w:r>
            <w:r w:rsidR="002F7624" w:rsidRPr="00361070">
              <w:t>aplicadas.</w:t>
            </w:r>
          </w:p>
          <w:p w14:paraId="74F80DBF" w14:textId="5C4BDAD4" w:rsidR="009562A0" w:rsidRPr="00361070" w:rsidRDefault="004E44F9" w:rsidP="004E44F9">
            <w:pPr>
              <w:pStyle w:val="TableParagraph"/>
              <w:spacing w:before="62" w:line="237" w:lineRule="auto"/>
              <w:ind w:left="113" w:right="99"/>
              <w:jc w:val="both"/>
            </w:pPr>
            <w:r w:rsidRPr="00361070">
              <w:t>-</w:t>
            </w:r>
            <w:r w:rsidR="00AB1B36">
              <w:t xml:space="preserve"> </w:t>
            </w:r>
            <w:r w:rsidR="002F7624" w:rsidRPr="00361070">
              <w:t>Confirmar</w:t>
            </w:r>
            <w:r w:rsidR="002F7624" w:rsidRPr="00361070">
              <w:rPr>
                <w:spacing w:val="1"/>
              </w:rPr>
              <w:t xml:space="preserve"> </w:t>
            </w:r>
            <w:r w:rsidR="002F7624" w:rsidRPr="00361070">
              <w:t>a</w:t>
            </w:r>
            <w:r w:rsidR="002F7624" w:rsidRPr="00361070">
              <w:rPr>
                <w:spacing w:val="1"/>
              </w:rPr>
              <w:t xml:space="preserve"> </w:t>
            </w:r>
            <w:r w:rsidR="002F7624" w:rsidRPr="00361070">
              <w:t>existência de registros que comprovem a realização</w:t>
            </w:r>
            <w:r w:rsidR="002F7624" w:rsidRPr="00361070">
              <w:rPr>
                <w:spacing w:val="1"/>
              </w:rPr>
              <w:t xml:space="preserve"> </w:t>
            </w:r>
            <w:r w:rsidR="002F7624" w:rsidRPr="00361070">
              <w:t>das</w:t>
            </w:r>
            <w:r w:rsidR="002F7624" w:rsidRPr="00361070">
              <w:rPr>
                <w:spacing w:val="1"/>
              </w:rPr>
              <w:t xml:space="preserve"> </w:t>
            </w:r>
            <w:r w:rsidR="002F7624" w:rsidRPr="00361070">
              <w:t>avaliações</w:t>
            </w:r>
            <w:r w:rsidR="002F7624" w:rsidRPr="00361070">
              <w:rPr>
                <w:spacing w:val="1"/>
              </w:rPr>
              <w:t xml:space="preserve"> </w:t>
            </w:r>
            <w:r w:rsidR="002F7624" w:rsidRPr="00361070">
              <w:t>práticas</w:t>
            </w:r>
            <w:r w:rsidR="002F7624" w:rsidRPr="00361070">
              <w:rPr>
                <w:spacing w:val="-52"/>
              </w:rPr>
              <w:t xml:space="preserve"> </w:t>
            </w:r>
            <w:r w:rsidR="002F7624" w:rsidRPr="00361070">
              <w:t>(Anexos C, D, E ou F</w:t>
            </w:r>
            <w:r w:rsidR="00AB1B36">
              <w:t xml:space="preserve">) e </w:t>
            </w:r>
            <w:r w:rsidR="00AB1B36" w:rsidRPr="000A43FF">
              <w:t>a Ficha de Acompanhamento Diário de Instrução (</w:t>
            </w:r>
            <w:r w:rsidR="000A43FF" w:rsidRPr="000A43FF">
              <w:t xml:space="preserve">Anexo </w:t>
            </w:r>
            <w:r w:rsidR="000A43FF" w:rsidRPr="000A43FF">
              <w:rPr>
                <w:spacing w:val="-52"/>
              </w:rPr>
              <w:t>G</w:t>
            </w:r>
            <w:r w:rsidR="00AB1B36" w:rsidRPr="000A43FF">
              <w:t>)</w:t>
            </w:r>
            <w:r w:rsidR="002F7624" w:rsidRPr="000A43FF">
              <w:rPr>
                <w:spacing w:val="-8"/>
              </w:rPr>
              <w:t xml:space="preserve"> </w:t>
            </w:r>
            <w:r w:rsidR="002F7624" w:rsidRPr="00361070">
              <w:t>da</w:t>
            </w:r>
            <w:r w:rsidR="00DF558A" w:rsidRPr="00361070">
              <w:t xml:space="preserve"> </w:t>
            </w:r>
            <w:r w:rsidR="002F7624" w:rsidRPr="00361070">
              <w:t>CIRCEA</w:t>
            </w:r>
            <w:r w:rsidR="00AB1B36">
              <w:t xml:space="preserve"> </w:t>
            </w:r>
            <w:r w:rsidR="002F7624" w:rsidRPr="00361070">
              <w:t>100-51,</w:t>
            </w:r>
            <w:r w:rsidR="002F7624" w:rsidRPr="00361070">
              <w:rPr>
                <w:spacing w:val="55"/>
              </w:rPr>
              <w:t xml:space="preserve"> </w:t>
            </w:r>
            <w:r w:rsidR="002F7624" w:rsidRPr="00361070">
              <w:t>o</w:t>
            </w:r>
            <w:r w:rsidR="002F7624" w:rsidRPr="00361070">
              <w:rPr>
                <w:spacing w:val="55"/>
              </w:rPr>
              <w:t xml:space="preserve"> </w:t>
            </w:r>
            <w:r w:rsidR="002F7624" w:rsidRPr="00361070">
              <w:t>registro</w:t>
            </w:r>
            <w:r w:rsidR="002F7624" w:rsidRPr="00361070">
              <w:rPr>
                <w:spacing w:val="1"/>
              </w:rPr>
              <w:t xml:space="preserve"> </w:t>
            </w:r>
            <w:r w:rsidR="002F7624" w:rsidRPr="00361070">
              <w:t xml:space="preserve">do conceito operacional e </w:t>
            </w:r>
            <w:r w:rsidR="002F7624" w:rsidRPr="00361070">
              <w:rPr>
                <w:spacing w:val="12"/>
              </w:rPr>
              <w:t>ado</w:t>
            </w:r>
            <w:r w:rsidR="002F7624" w:rsidRPr="00361070">
              <w:t>ção</w:t>
            </w:r>
            <w:r w:rsidR="002F7624" w:rsidRPr="00361070">
              <w:rPr>
                <w:spacing w:val="1"/>
              </w:rPr>
              <w:t xml:space="preserve"> </w:t>
            </w:r>
            <w:r w:rsidR="002F7624" w:rsidRPr="00361070">
              <w:t>das medidas associadas a</w:t>
            </w:r>
            <w:r w:rsidR="002F7624" w:rsidRPr="00361070">
              <w:rPr>
                <w:spacing w:val="1"/>
              </w:rPr>
              <w:t xml:space="preserve"> </w:t>
            </w:r>
            <w:r w:rsidR="002F7624" w:rsidRPr="00361070">
              <w:t>tais</w:t>
            </w:r>
            <w:r w:rsidR="002F7624" w:rsidRPr="00361070">
              <w:rPr>
                <w:spacing w:val="-7"/>
              </w:rPr>
              <w:t xml:space="preserve"> </w:t>
            </w:r>
            <w:r w:rsidR="002F7624" w:rsidRPr="00361070">
              <w:t>resultados.</w:t>
            </w:r>
          </w:p>
        </w:tc>
        <w:tc>
          <w:tcPr>
            <w:tcW w:w="1843" w:type="dxa"/>
          </w:tcPr>
          <w:p w14:paraId="6B344508" w14:textId="77777777" w:rsidR="009562A0" w:rsidRPr="00361070" w:rsidRDefault="002F7624" w:rsidP="00A47354">
            <w:pPr>
              <w:pStyle w:val="TableParagraph"/>
              <w:numPr>
                <w:ilvl w:val="0"/>
                <w:numId w:val="2"/>
              </w:numPr>
              <w:tabs>
                <w:tab w:val="left" w:pos="309"/>
              </w:tabs>
              <w:spacing w:before="2"/>
            </w:pPr>
            <w:r w:rsidRPr="002E4795">
              <w:t>Satisfatório</w:t>
            </w:r>
          </w:p>
          <w:p w14:paraId="4F492C6E"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453A60C9"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aplicável</w:t>
            </w:r>
          </w:p>
        </w:tc>
        <w:tc>
          <w:tcPr>
            <w:tcW w:w="3454" w:type="dxa"/>
          </w:tcPr>
          <w:p w14:paraId="3B988951" w14:textId="6EA19390" w:rsidR="00B92D5C" w:rsidRDefault="00B92D5C" w:rsidP="00B92D5C">
            <w:pPr>
              <w:pStyle w:val="TableParagraph"/>
              <w:rPr>
                <w:i/>
                <w:iCs/>
                <w:color w:val="0000CC"/>
              </w:rPr>
            </w:pPr>
          </w:p>
          <w:p w14:paraId="6B9FDD47" w14:textId="561D42CD" w:rsidR="00E64E1B" w:rsidRPr="00361070" w:rsidRDefault="00E64E1B" w:rsidP="00FC2CDB">
            <w:pPr>
              <w:widowControl/>
              <w:adjustRightInd w:val="0"/>
            </w:pPr>
          </w:p>
        </w:tc>
      </w:tr>
      <w:tr w:rsidR="009562A0" w:rsidRPr="00361070" w14:paraId="770B53D0" w14:textId="77777777" w:rsidTr="00BC49EF">
        <w:trPr>
          <w:trHeight w:val="1562"/>
        </w:trPr>
        <w:tc>
          <w:tcPr>
            <w:tcW w:w="1562" w:type="dxa"/>
          </w:tcPr>
          <w:p w14:paraId="5BCEA53B" w14:textId="77777777" w:rsidR="009562A0" w:rsidRPr="00361070" w:rsidRDefault="009562A0">
            <w:pPr>
              <w:pStyle w:val="TableParagraph"/>
              <w:rPr>
                <w:b/>
              </w:rPr>
            </w:pPr>
          </w:p>
          <w:p w14:paraId="21A5B3CF" w14:textId="77777777" w:rsidR="009562A0" w:rsidRPr="00361070" w:rsidRDefault="002F7624" w:rsidP="00FB2C32">
            <w:pPr>
              <w:pStyle w:val="TableParagraph"/>
              <w:ind w:left="130" w:right="116"/>
              <w:jc w:val="center"/>
            </w:pPr>
            <w:r w:rsidRPr="00361070">
              <w:t>CIRCEA</w:t>
            </w:r>
            <w:r w:rsidRPr="00FB2C32">
              <w:t xml:space="preserve"> </w:t>
            </w:r>
            <w:r w:rsidRPr="00361070">
              <w:t>100-51</w:t>
            </w:r>
          </w:p>
          <w:p w14:paraId="6CEFCAD6" w14:textId="77777777" w:rsidR="009562A0" w:rsidRPr="00361070" w:rsidRDefault="002F7624">
            <w:pPr>
              <w:pStyle w:val="TableParagraph"/>
              <w:spacing w:before="5"/>
              <w:ind w:left="307"/>
            </w:pPr>
            <w:r w:rsidRPr="00361070">
              <w:t>Item</w:t>
            </w:r>
            <w:r w:rsidRPr="00361070">
              <w:rPr>
                <w:spacing w:val="10"/>
              </w:rPr>
              <w:t xml:space="preserve"> </w:t>
            </w:r>
            <w:r w:rsidRPr="00361070">
              <w:t>2.2.1</w:t>
            </w:r>
          </w:p>
        </w:tc>
        <w:tc>
          <w:tcPr>
            <w:tcW w:w="3165" w:type="dxa"/>
          </w:tcPr>
          <w:p w14:paraId="46456E40" w14:textId="77777777" w:rsidR="009562A0" w:rsidRPr="00361070" w:rsidRDefault="002F7624">
            <w:pPr>
              <w:pStyle w:val="TableParagraph"/>
              <w:spacing w:before="125"/>
              <w:ind w:left="113"/>
              <w:jc w:val="both"/>
              <w:rPr>
                <w:b/>
              </w:rPr>
            </w:pPr>
            <w:r w:rsidRPr="00361070">
              <w:rPr>
                <w:b/>
              </w:rPr>
              <w:t>ATS</w:t>
            </w:r>
            <w:r w:rsidRPr="00361070">
              <w:rPr>
                <w:b/>
                <w:spacing w:val="1"/>
              </w:rPr>
              <w:t xml:space="preserve"> </w:t>
            </w:r>
            <w:r w:rsidRPr="00361070">
              <w:rPr>
                <w:b/>
              </w:rPr>
              <w:t>2.015</w:t>
            </w:r>
          </w:p>
          <w:p w14:paraId="70A3667D" w14:textId="69A8ECD9" w:rsidR="009562A0" w:rsidRPr="00361070" w:rsidRDefault="002F7624">
            <w:pPr>
              <w:pStyle w:val="TableParagraph"/>
              <w:spacing w:before="64" w:line="237" w:lineRule="auto"/>
              <w:ind w:left="113" w:right="71"/>
              <w:jc w:val="both"/>
            </w:pPr>
            <w:r w:rsidRPr="00361070">
              <w:t>A Organização Regional executa suas atribuições com relação</w:t>
            </w:r>
            <w:r w:rsidRPr="00361070">
              <w:rPr>
                <w:spacing w:val="1"/>
              </w:rPr>
              <w:t xml:space="preserve"> </w:t>
            </w:r>
            <w:r w:rsidRPr="00361070">
              <w:t>ao processo de habilitação em</w:t>
            </w:r>
            <w:r w:rsidRPr="00361070">
              <w:rPr>
                <w:spacing w:val="1"/>
              </w:rPr>
              <w:t xml:space="preserve"> </w:t>
            </w:r>
            <w:r w:rsidRPr="00361070">
              <w:t>órgão</w:t>
            </w:r>
            <w:r w:rsidRPr="00361070">
              <w:rPr>
                <w:spacing w:val="11"/>
              </w:rPr>
              <w:t xml:space="preserve"> </w:t>
            </w:r>
            <w:r w:rsidRPr="00361070">
              <w:t>ATC?</w:t>
            </w:r>
          </w:p>
        </w:tc>
        <w:tc>
          <w:tcPr>
            <w:tcW w:w="992" w:type="dxa"/>
          </w:tcPr>
          <w:p w14:paraId="479FB010" w14:textId="77777777" w:rsidR="009562A0" w:rsidRPr="00361070" w:rsidRDefault="002F7624" w:rsidP="00A47354">
            <w:pPr>
              <w:pStyle w:val="TableParagraph"/>
              <w:numPr>
                <w:ilvl w:val="0"/>
                <w:numId w:val="70"/>
              </w:numPr>
              <w:tabs>
                <w:tab w:val="left" w:pos="308"/>
              </w:tabs>
              <w:spacing w:before="125"/>
              <w:ind w:hanging="196"/>
            </w:pPr>
            <w:r w:rsidRPr="00361070">
              <w:rPr>
                <w:w w:val="105"/>
              </w:rPr>
              <w:t>Sim</w:t>
            </w:r>
          </w:p>
          <w:p w14:paraId="543229F5" w14:textId="77777777" w:rsidR="009562A0" w:rsidRPr="00361070" w:rsidRDefault="002F7624" w:rsidP="00A47354">
            <w:pPr>
              <w:pStyle w:val="TableParagraph"/>
              <w:numPr>
                <w:ilvl w:val="0"/>
                <w:numId w:val="70"/>
              </w:numPr>
              <w:tabs>
                <w:tab w:val="left" w:pos="308"/>
              </w:tabs>
              <w:spacing w:before="2"/>
              <w:ind w:hanging="196"/>
            </w:pPr>
            <w:r w:rsidRPr="00361070">
              <w:t>Não</w:t>
            </w:r>
          </w:p>
        </w:tc>
        <w:tc>
          <w:tcPr>
            <w:tcW w:w="2977" w:type="dxa"/>
          </w:tcPr>
          <w:p w14:paraId="2380752C" w14:textId="66C572D7" w:rsidR="009562A0" w:rsidRPr="00361070" w:rsidRDefault="004E44F9">
            <w:pPr>
              <w:pStyle w:val="TableParagraph"/>
              <w:spacing w:before="127" w:line="237" w:lineRule="auto"/>
              <w:ind w:left="113" w:right="99"/>
              <w:jc w:val="both"/>
            </w:pPr>
            <w:r w:rsidRPr="00361070">
              <w:t>-</w:t>
            </w:r>
            <w:r w:rsidR="002F7624" w:rsidRPr="00361070">
              <w:t>Verificar a existência de registros que evidenciem o processo</w:t>
            </w:r>
            <w:r w:rsidR="002F7624" w:rsidRPr="00361070">
              <w:rPr>
                <w:spacing w:val="-52"/>
              </w:rPr>
              <w:t xml:space="preserve"> </w:t>
            </w:r>
            <w:r w:rsidR="002F7624" w:rsidRPr="00361070">
              <w:t>correto</w:t>
            </w:r>
            <w:r w:rsidR="002F7624" w:rsidRPr="00361070">
              <w:rPr>
                <w:spacing w:val="1"/>
              </w:rPr>
              <w:t xml:space="preserve"> </w:t>
            </w:r>
            <w:r w:rsidR="002F7624" w:rsidRPr="00361070">
              <w:t>de</w:t>
            </w:r>
            <w:r w:rsidR="002F7624" w:rsidRPr="00361070">
              <w:rPr>
                <w:spacing w:val="1"/>
              </w:rPr>
              <w:t xml:space="preserve"> </w:t>
            </w:r>
            <w:r w:rsidR="002F7624" w:rsidRPr="00361070">
              <w:t>habilitação</w:t>
            </w:r>
            <w:r w:rsidR="002F7624" w:rsidRPr="00361070">
              <w:rPr>
                <w:spacing w:val="1"/>
              </w:rPr>
              <w:t xml:space="preserve"> </w:t>
            </w:r>
            <w:r w:rsidR="002F7624" w:rsidRPr="00361070">
              <w:t>dos</w:t>
            </w:r>
            <w:r w:rsidR="002F7624" w:rsidRPr="00361070">
              <w:rPr>
                <w:spacing w:val="1"/>
              </w:rPr>
              <w:t xml:space="preserve"> </w:t>
            </w:r>
            <w:r w:rsidR="002F7624" w:rsidRPr="00361070">
              <w:t>ATCO</w:t>
            </w:r>
            <w:r w:rsidR="00F90524" w:rsidRPr="00361070">
              <w:t xml:space="preserve"> (Verificar o registro por amostragem dos PSNA</w:t>
            </w:r>
            <w:r w:rsidR="009D7FC0" w:rsidRPr="00361070">
              <w:t xml:space="preserve"> subordinados</w:t>
            </w:r>
            <w:r w:rsidR="00D80872" w:rsidRPr="00361070">
              <w:t xml:space="preserve"> </w:t>
            </w:r>
            <w:r w:rsidR="006A77B3" w:rsidRPr="00361070">
              <w:t>o</w:t>
            </w:r>
            <w:r w:rsidR="00D80872" w:rsidRPr="00361070">
              <w:t>peracionalmente).</w:t>
            </w:r>
          </w:p>
        </w:tc>
        <w:tc>
          <w:tcPr>
            <w:tcW w:w="1843" w:type="dxa"/>
          </w:tcPr>
          <w:p w14:paraId="51330D9E" w14:textId="77777777" w:rsidR="00015D9E" w:rsidRPr="00361070" w:rsidRDefault="00015D9E" w:rsidP="00A47354">
            <w:pPr>
              <w:pStyle w:val="TableParagraph"/>
              <w:numPr>
                <w:ilvl w:val="0"/>
                <w:numId w:val="2"/>
              </w:numPr>
              <w:tabs>
                <w:tab w:val="left" w:pos="309"/>
              </w:tabs>
              <w:spacing w:before="2"/>
            </w:pPr>
            <w:r w:rsidRPr="002E4795">
              <w:t>Satisfatório</w:t>
            </w:r>
          </w:p>
          <w:p w14:paraId="2E9E3B4B" w14:textId="77777777" w:rsidR="00015D9E" w:rsidRPr="00361070" w:rsidRDefault="00015D9E" w:rsidP="00A47354">
            <w:pPr>
              <w:pStyle w:val="TableParagraph"/>
              <w:numPr>
                <w:ilvl w:val="0"/>
                <w:numId w:val="2"/>
              </w:numPr>
              <w:tabs>
                <w:tab w:val="left" w:pos="309"/>
              </w:tabs>
              <w:spacing w:before="2"/>
            </w:pPr>
            <w:r w:rsidRPr="00361070">
              <w:t>Não</w:t>
            </w:r>
            <w:r w:rsidRPr="002E4795">
              <w:t xml:space="preserve"> </w:t>
            </w:r>
            <w:r w:rsidRPr="00361070">
              <w:t>satisfatório</w:t>
            </w:r>
          </w:p>
          <w:p w14:paraId="071976FF" w14:textId="07557E5F" w:rsidR="009562A0" w:rsidRPr="00361070" w:rsidRDefault="00015D9E" w:rsidP="00A47354">
            <w:pPr>
              <w:pStyle w:val="TableParagraph"/>
              <w:numPr>
                <w:ilvl w:val="0"/>
                <w:numId w:val="2"/>
              </w:numPr>
              <w:tabs>
                <w:tab w:val="left" w:pos="294"/>
              </w:tabs>
              <w:spacing w:before="2"/>
            </w:pPr>
            <w:r w:rsidRPr="00FC2CDB">
              <w:t>Não aplicável</w:t>
            </w:r>
          </w:p>
        </w:tc>
        <w:tc>
          <w:tcPr>
            <w:tcW w:w="3454" w:type="dxa"/>
          </w:tcPr>
          <w:p w14:paraId="76F6D9B8" w14:textId="7FD12E1E" w:rsidR="009562A0" w:rsidRPr="00361070" w:rsidRDefault="009562A0">
            <w:pPr>
              <w:pStyle w:val="TableParagraph"/>
              <w:rPr>
                <w:i/>
                <w:iCs/>
              </w:rPr>
            </w:pPr>
          </w:p>
        </w:tc>
      </w:tr>
      <w:tr w:rsidR="00DA20C3" w:rsidRPr="00361070" w14:paraId="32FA1D1E" w14:textId="77777777" w:rsidTr="00B00634">
        <w:trPr>
          <w:trHeight w:val="354"/>
        </w:trPr>
        <w:tc>
          <w:tcPr>
            <w:tcW w:w="1562" w:type="dxa"/>
          </w:tcPr>
          <w:p w14:paraId="00E99662" w14:textId="730FA467" w:rsidR="00DA20C3" w:rsidRPr="00361070" w:rsidRDefault="00DA20C3" w:rsidP="00DA20C3">
            <w:pPr>
              <w:pStyle w:val="TableParagraph"/>
              <w:spacing w:before="50"/>
              <w:ind w:left="130" w:right="116"/>
              <w:jc w:val="center"/>
            </w:pPr>
          </w:p>
          <w:p w14:paraId="3A22FAEE" w14:textId="3D919C50" w:rsidR="00DA20C3" w:rsidRPr="00361070" w:rsidRDefault="00DA20C3" w:rsidP="00DA20C3">
            <w:pPr>
              <w:pStyle w:val="TableParagraph"/>
              <w:spacing w:before="50"/>
              <w:ind w:left="130" w:right="116"/>
              <w:jc w:val="center"/>
            </w:pPr>
          </w:p>
          <w:p w14:paraId="16268288" w14:textId="5E6A4A3C" w:rsidR="00DA20C3" w:rsidRPr="00361070" w:rsidRDefault="00DA20C3" w:rsidP="00DA20C3">
            <w:pPr>
              <w:pStyle w:val="TableParagraph"/>
              <w:spacing w:before="50"/>
              <w:ind w:left="130" w:right="116"/>
              <w:jc w:val="center"/>
            </w:pPr>
          </w:p>
          <w:p w14:paraId="2EAECDCB" w14:textId="77777777" w:rsidR="00DA20C3" w:rsidRPr="00361070" w:rsidRDefault="00DA20C3" w:rsidP="00DA20C3">
            <w:pPr>
              <w:pStyle w:val="TableParagraph"/>
              <w:spacing w:before="50"/>
              <w:ind w:left="130" w:right="116"/>
              <w:jc w:val="center"/>
            </w:pPr>
          </w:p>
          <w:p w14:paraId="169DB330" w14:textId="77777777" w:rsidR="00DA20C3" w:rsidRPr="00361070" w:rsidRDefault="00DA20C3" w:rsidP="00DA20C3">
            <w:pPr>
              <w:pStyle w:val="TableParagraph"/>
              <w:spacing w:before="50"/>
              <w:ind w:left="130" w:right="116"/>
              <w:jc w:val="center"/>
            </w:pPr>
          </w:p>
          <w:p w14:paraId="089B4907" w14:textId="1C3ACB80" w:rsidR="00DA20C3" w:rsidRPr="00361070" w:rsidRDefault="00DA20C3" w:rsidP="00DA20C3">
            <w:pPr>
              <w:pStyle w:val="TableParagraph"/>
              <w:spacing w:before="50"/>
              <w:ind w:left="130" w:right="116"/>
              <w:jc w:val="center"/>
            </w:pPr>
            <w:r w:rsidRPr="00361070">
              <w:t>ICA</w:t>
            </w:r>
            <w:r w:rsidRPr="00361070">
              <w:rPr>
                <w:spacing w:val="13"/>
              </w:rPr>
              <w:t xml:space="preserve"> </w:t>
            </w:r>
            <w:r w:rsidRPr="00361070">
              <w:t>100-18</w:t>
            </w:r>
          </w:p>
          <w:p w14:paraId="484D4BC3" w14:textId="3E4C6F37" w:rsidR="00DA20C3" w:rsidRPr="00361070" w:rsidRDefault="00DA20C3" w:rsidP="00DA20C3">
            <w:pPr>
              <w:pStyle w:val="TableParagraph"/>
              <w:spacing w:before="2"/>
              <w:ind w:left="130" w:right="110"/>
              <w:jc w:val="center"/>
            </w:pPr>
            <w:r w:rsidRPr="00361070">
              <w:rPr>
                <w:spacing w:val="10"/>
              </w:rPr>
              <w:t xml:space="preserve">Itens </w:t>
            </w:r>
            <w:r w:rsidRPr="00361070">
              <w:t>8.4.4 e 8.4.5</w:t>
            </w:r>
          </w:p>
          <w:p w14:paraId="586056D9" w14:textId="77777777" w:rsidR="00DA20C3" w:rsidRPr="00361070" w:rsidRDefault="00DA20C3" w:rsidP="00DA20C3">
            <w:pPr>
              <w:pStyle w:val="TableParagraph"/>
              <w:spacing w:before="4"/>
              <w:rPr>
                <w:b/>
              </w:rPr>
            </w:pPr>
          </w:p>
          <w:p w14:paraId="658EAEF2" w14:textId="155373E4" w:rsidR="00DA20C3" w:rsidRPr="00361070" w:rsidRDefault="00DA20C3" w:rsidP="00DA20C3">
            <w:pPr>
              <w:pStyle w:val="TableParagraph"/>
              <w:ind w:left="124" w:right="117"/>
              <w:jc w:val="center"/>
            </w:pPr>
            <w:r w:rsidRPr="00361070">
              <w:rPr>
                <w:color w:val="FF0000"/>
              </w:rPr>
              <w:t xml:space="preserve"> </w:t>
            </w:r>
          </w:p>
        </w:tc>
        <w:tc>
          <w:tcPr>
            <w:tcW w:w="3165" w:type="dxa"/>
          </w:tcPr>
          <w:p w14:paraId="2DDA61FE" w14:textId="77777777" w:rsidR="00DA20C3" w:rsidRPr="00361070" w:rsidRDefault="00DA20C3" w:rsidP="00DA20C3">
            <w:pPr>
              <w:pStyle w:val="TableParagraph"/>
              <w:spacing w:before="110"/>
              <w:ind w:left="113"/>
              <w:rPr>
                <w:b/>
              </w:rPr>
            </w:pPr>
            <w:r w:rsidRPr="00361070">
              <w:rPr>
                <w:b/>
              </w:rPr>
              <w:t>ATS</w:t>
            </w:r>
            <w:r w:rsidRPr="00361070">
              <w:rPr>
                <w:b/>
                <w:spacing w:val="1"/>
              </w:rPr>
              <w:t xml:space="preserve"> </w:t>
            </w:r>
            <w:r w:rsidRPr="00361070">
              <w:rPr>
                <w:b/>
              </w:rPr>
              <w:t>2.017</w:t>
            </w:r>
          </w:p>
          <w:p w14:paraId="2DEE2338" w14:textId="252D6DF8" w:rsidR="00DA20C3" w:rsidRPr="00361070" w:rsidRDefault="00DA20C3" w:rsidP="00073D68">
            <w:pPr>
              <w:pStyle w:val="TableParagraph"/>
              <w:spacing w:before="62" w:line="242" w:lineRule="auto"/>
              <w:ind w:left="113"/>
              <w:jc w:val="both"/>
            </w:pPr>
            <w:r w:rsidRPr="00361070">
              <w:t>O</w:t>
            </w:r>
            <w:r w:rsidRPr="00361070">
              <w:rPr>
                <w:spacing w:val="15"/>
              </w:rPr>
              <w:t xml:space="preserve"> </w:t>
            </w:r>
            <w:r w:rsidRPr="00361070">
              <w:t>Órgão</w:t>
            </w:r>
            <w:r w:rsidRPr="00361070">
              <w:rPr>
                <w:spacing w:val="19"/>
              </w:rPr>
              <w:t xml:space="preserve"> </w:t>
            </w:r>
            <w:r w:rsidRPr="00361070">
              <w:t>relata</w:t>
            </w:r>
            <w:r w:rsidRPr="00361070">
              <w:rPr>
                <w:spacing w:val="1"/>
              </w:rPr>
              <w:t xml:space="preserve"> </w:t>
            </w:r>
            <w:r w:rsidRPr="00361070">
              <w:t>ao</w:t>
            </w:r>
            <w:r w:rsidRPr="00361070">
              <w:rPr>
                <w:spacing w:val="19"/>
              </w:rPr>
              <w:t xml:space="preserve"> </w:t>
            </w:r>
            <w:r w:rsidRPr="00361070">
              <w:t>respectivo</w:t>
            </w:r>
            <w:r w:rsidRPr="00361070">
              <w:rPr>
                <w:spacing w:val="-52"/>
              </w:rPr>
              <w:t xml:space="preserve"> </w:t>
            </w:r>
            <w:r w:rsidRPr="00361070">
              <w:t>CINDACTA,</w:t>
            </w:r>
            <w:r w:rsidRPr="00361070">
              <w:rPr>
                <w:spacing w:val="11"/>
              </w:rPr>
              <w:t xml:space="preserve"> </w:t>
            </w:r>
            <w:r>
              <w:rPr>
                <w:spacing w:val="11"/>
              </w:rPr>
              <w:t>SRPV</w:t>
            </w:r>
            <w:r w:rsidRPr="00361070">
              <w:rPr>
                <w:spacing w:val="42"/>
              </w:rPr>
              <w:t xml:space="preserve"> </w:t>
            </w:r>
            <w:r w:rsidRPr="00361070">
              <w:t>ou</w:t>
            </w:r>
            <w:r w:rsidRPr="00361070">
              <w:rPr>
                <w:spacing w:val="49"/>
              </w:rPr>
              <w:t xml:space="preserve"> </w:t>
            </w:r>
            <w:r w:rsidRPr="00361070">
              <w:t>GCC,</w:t>
            </w:r>
          </w:p>
          <w:p w14:paraId="23C9DBEF" w14:textId="77777777" w:rsidR="00DA20C3" w:rsidRPr="00361070" w:rsidRDefault="00DA20C3" w:rsidP="00073D68">
            <w:pPr>
              <w:pStyle w:val="TableParagraph"/>
              <w:spacing w:line="242" w:lineRule="auto"/>
              <w:ind w:left="113"/>
              <w:jc w:val="both"/>
            </w:pPr>
            <w:r w:rsidRPr="00361070">
              <w:t>conforme</w:t>
            </w:r>
            <w:r w:rsidRPr="00361070">
              <w:rPr>
                <w:spacing w:val="-15"/>
              </w:rPr>
              <w:t xml:space="preserve"> </w:t>
            </w:r>
            <w:r w:rsidRPr="00361070">
              <w:t>o</w:t>
            </w:r>
            <w:r w:rsidRPr="00361070">
              <w:rPr>
                <w:spacing w:val="7"/>
              </w:rPr>
              <w:t xml:space="preserve"> </w:t>
            </w:r>
            <w:r w:rsidRPr="00361070">
              <w:t>caso,</w:t>
            </w:r>
            <w:r w:rsidRPr="00361070">
              <w:rPr>
                <w:spacing w:val="1"/>
              </w:rPr>
              <w:t xml:space="preserve"> </w:t>
            </w:r>
            <w:r w:rsidRPr="00361070">
              <w:t>o</w:t>
            </w:r>
            <w:r w:rsidRPr="00361070">
              <w:rPr>
                <w:spacing w:val="7"/>
              </w:rPr>
              <w:t xml:space="preserve"> </w:t>
            </w:r>
            <w:r w:rsidRPr="00361070">
              <w:t>resultado</w:t>
            </w:r>
            <w:r w:rsidRPr="00361070">
              <w:rPr>
                <w:spacing w:val="7"/>
              </w:rPr>
              <w:t xml:space="preserve"> </w:t>
            </w:r>
            <w:r w:rsidRPr="00361070">
              <w:t>da</w:t>
            </w:r>
            <w:r w:rsidRPr="00361070">
              <w:rPr>
                <w:spacing w:val="-52"/>
              </w:rPr>
              <w:t xml:space="preserve"> </w:t>
            </w:r>
            <w:r w:rsidRPr="00361070">
              <w:t>avaliação</w:t>
            </w:r>
            <w:r w:rsidRPr="00361070">
              <w:rPr>
                <w:spacing w:val="24"/>
              </w:rPr>
              <w:t xml:space="preserve"> </w:t>
            </w:r>
            <w:r w:rsidRPr="00361070">
              <w:t>prática?</w:t>
            </w:r>
          </w:p>
        </w:tc>
        <w:tc>
          <w:tcPr>
            <w:tcW w:w="992" w:type="dxa"/>
          </w:tcPr>
          <w:p w14:paraId="12072955" w14:textId="77777777" w:rsidR="00DA20C3" w:rsidRPr="00361070" w:rsidRDefault="00DA20C3" w:rsidP="00DA20C3">
            <w:pPr>
              <w:pStyle w:val="TableParagraph"/>
              <w:numPr>
                <w:ilvl w:val="0"/>
                <w:numId w:val="69"/>
              </w:numPr>
              <w:tabs>
                <w:tab w:val="left" w:pos="308"/>
              </w:tabs>
              <w:spacing w:before="110"/>
              <w:ind w:hanging="196"/>
            </w:pPr>
            <w:r w:rsidRPr="00361070">
              <w:rPr>
                <w:w w:val="105"/>
              </w:rPr>
              <w:t>Sim</w:t>
            </w:r>
          </w:p>
          <w:p w14:paraId="37C95CA0" w14:textId="77777777" w:rsidR="00DA20C3" w:rsidRPr="00361070" w:rsidRDefault="00DA20C3" w:rsidP="00DA20C3">
            <w:pPr>
              <w:pStyle w:val="TableParagraph"/>
              <w:numPr>
                <w:ilvl w:val="0"/>
                <w:numId w:val="69"/>
              </w:numPr>
              <w:tabs>
                <w:tab w:val="left" w:pos="308"/>
              </w:tabs>
              <w:spacing w:before="2"/>
              <w:ind w:hanging="196"/>
            </w:pPr>
            <w:r w:rsidRPr="00361070">
              <w:t>Não</w:t>
            </w:r>
          </w:p>
        </w:tc>
        <w:tc>
          <w:tcPr>
            <w:tcW w:w="2977" w:type="dxa"/>
          </w:tcPr>
          <w:p w14:paraId="42F32930" w14:textId="3DC612D8" w:rsidR="00DA20C3" w:rsidRPr="00361070" w:rsidRDefault="00DA20C3" w:rsidP="00DA20C3">
            <w:pPr>
              <w:pStyle w:val="TableParagraph"/>
              <w:spacing w:before="110" w:line="242" w:lineRule="auto"/>
              <w:ind w:left="113" w:right="86"/>
              <w:jc w:val="both"/>
            </w:pPr>
            <w:r w:rsidRPr="00361070">
              <w:t>-Verificar se o provedor relata o</w:t>
            </w:r>
            <w:r w:rsidRPr="00361070">
              <w:rPr>
                <w:spacing w:val="-52"/>
              </w:rPr>
              <w:t xml:space="preserve"> </w:t>
            </w:r>
            <w:r w:rsidRPr="00361070">
              <w:t>resultado</w:t>
            </w:r>
            <w:r w:rsidRPr="00361070">
              <w:rPr>
                <w:spacing w:val="1"/>
              </w:rPr>
              <w:t xml:space="preserve"> </w:t>
            </w:r>
            <w:r w:rsidRPr="00361070">
              <w:t>da avaliação prática</w:t>
            </w:r>
            <w:r w:rsidRPr="00361070">
              <w:rPr>
                <w:spacing w:val="1"/>
              </w:rPr>
              <w:t xml:space="preserve"> </w:t>
            </w:r>
            <w:r w:rsidRPr="00361070">
              <w:t>ao</w:t>
            </w:r>
            <w:r w:rsidRPr="00361070">
              <w:rPr>
                <w:spacing w:val="1"/>
              </w:rPr>
              <w:t xml:space="preserve"> </w:t>
            </w:r>
            <w:r w:rsidRPr="00361070">
              <w:t>respectivo</w:t>
            </w:r>
            <w:r w:rsidR="00EC526B" w:rsidRPr="00361070">
              <w:t>,</w:t>
            </w:r>
            <w:r w:rsidR="00EC526B" w:rsidRPr="00361070">
              <w:rPr>
                <w:spacing w:val="-52"/>
              </w:rPr>
              <w:t xml:space="preserve"> </w:t>
            </w:r>
            <w:r w:rsidR="00EC526B">
              <w:rPr>
                <w:spacing w:val="11"/>
              </w:rPr>
              <w:t>SRPV,</w:t>
            </w:r>
            <w:r w:rsidR="00EC526B" w:rsidRPr="00361070">
              <w:rPr>
                <w:spacing w:val="-23"/>
              </w:rPr>
              <w:t xml:space="preserve"> </w:t>
            </w:r>
            <w:r w:rsidRPr="00361070">
              <w:t>CINDACTA</w:t>
            </w:r>
            <w:r w:rsidRPr="00361070">
              <w:rPr>
                <w:spacing w:val="-23"/>
              </w:rPr>
              <w:t xml:space="preserve"> </w:t>
            </w:r>
            <w:r w:rsidRPr="00361070">
              <w:t>ou</w:t>
            </w:r>
            <w:r w:rsidRPr="00361070">
              <w:rPr>
                <w:spacing w:val="-1"/>
              </w:rPr>
              <w:t xml:space="preserve"> </w:t>
            </w:r>
            <w:r w:rsidRPr="00361070">
              <w:t>GCC. (</w:t>
            </w:r>
            <w:r w:rsidRPr="00361070">
              <w:rPr>
                <w:rStyle w:val="fontstyle01"/>
                <w:rFonts w:ascii="Times New Roman" w:hAnsi="Times New Roman"/>
                <w:color w:val="auto"/>
                <w:sz w:val="22"/>
                <w:szCs w:val="22"/>
              </w:rPr>
              <w:t xml:space="preserve">É da responsabilidade das EPTA, constituídas por órgãos não pertencentes ao DECEA, solicitar ao CINDACTA ou SRPV da jurisdição as providências requeridas nesta Instrução relativas aos seus </w:t>
            </w:r>
            <w:r w:rsidRPr="00361070">
              <w:rPr>
                <w:rStyle w:val="fontstyle01"/>
                <w:rFonts w:ascii="Times New Roman" w:hAnsi="Times New Roman"/>
                <w:color w:val="auto"/>
                <w:sz w:val="22"/>
                <w:szCs w:val="22"/>
              </w:rPr>
              <w:lastRenderedPageBreak/>
              <w:t xml:space="preserve">ATCO, no que se refere à realização das etapas das avaliações).  </w:t>
            </w:r>
          </w:p>
        </w:tc>
        <w:tc>
          <w:tcPr>
            <w:tcW w:w="1843" w:type="dxa"/>
          </w:tcPr>
          <w:p w14:paraId="3EA4CC9C" w14:textId="77777777" w:rsidR="00DA20C3" w:rsidRPr="00361070" w:rsidRDefault="00DA20C3" w:rsidP="00DA20C3">
            <w:pPr>
              <w:pStyle w:val="TableParagraph"/>
              <w:numPr>
                <w:ilvl w:val="0"/>
                <w:numId w:val="2"/>
              </w:numPr>
              <w:tabs>
                <w:tab w:val="left" w:pos="309"/>
              </w:tabs>
              <w:spacing w:before="2"/>
            </w:pPr>
            <w:r w:rsidRPr="002E4795">
              <w:lastRenderedPageBreak/>
              <w:t>Satisfatório</w:t>
            </w:r>
          </w:p>
          <w:p w14:paraId="534A48B9" w14:textId="77777777" w:rsidR="00DA20C3" w:rsidRPr="00361070" w:rsidRDefault="00DA20C3" w:rsidP="00DA20C3">
            <w:pPr>
              <w:pStyle w:val="TableParagraph"/>
              <w:numPr>
                <w:ilvl w:val="0"/>
                <w:numId w:val="2"/>
              </w:numPr>
              <w:tabs>
                <w:tab w:val="left" w:pos="309"/>
              </w:tabs>
              <w:spacing w:before="2"/>
            </w:pPr>
            <w:r w:rsidRPr="00361070">
              <w:t>Não</w:t>
            </w:r>
            <w:r w:rsidRPr="002E4795">
              <w:t xml:space="preserve"> </w:t>
            </w:r>
            <w:r w:rsidRPr="00361070">
              <w:t>satisfatório</w:t>
            </w:r>
          </w:p>
          <w:p w14:paraId="10DC35C9" w14:textId="63D4C90E" w:rsidR="00DA20C3" w:rsidRPr="00361070" w:rsidRDefault="00DA20C3" w:rsidP="00DA20C3">
            <w:pPr>
              <w:pStyle w:val="TableParagraph"/>
              <w:numPr>
                <w:ilvl w:val="0"/>
                <w:numId w:val="2"/>
              </w:numPr>
              <w:tabs>
                <w:tab w:val="left" w:pos="294"/>
              </w:tabs>
              <w:spacing w:before="2"/>
            </w:pPr>
            <w:r w:rsidRPr="00FC2CDB">
              <w:t>Não aplicável</w:t>
            </w:r>
          </w:p>
        </w:tc>
        <w:tc>
          <w:tcPr>
            <w:tcW w:w="3454" w:type="dxa"/>
          </w:tcPr>
          <w:p w14:paraId="6B08282C" w14:textId="6516DD11" w:rsidR="00DA20C3" w:rsidRPr="00725522" w:rsidRDefault="00DA20C3" w:rsidP="00DA20C3"/>
        </w:tc>
      </w:tr>
      <w:tr w:rsidR="009562A0" w:rsidRPr="00361070" w14:paraId="4BA1A57E" w14:textId="77777777" w:rsidTr="00BC49EF">
        <w:trPr>
          <w:trHeight w:val="2373"/>
        </w:trPr>
        <w:tc>
          <w:tcPr>
            <w:tcW w:w="1562" w:type="dxa"/>
          </w:tcPr>
          <w:p w14:paraId="492CA9E0" w14:textId="77777777" w:rsidR="008F126F" w:rsidRPr="00361070" w:rsidRDefault="008F126F">
            <w:pPr>
              <w:pStyle w:val="TableParagraph"/>
              <w:spacing w:before="65"/>
              <w:ind w:left="130" w:right="116"/>
              <w:jc w:val="center"/>
            </w:pPr>
          </w:p>
          <w:p w14:paraId="403BC890" w14:textId="71BF0B98" w:rsidR="009562A0" w:rsidRPr="00361070" w:rsidRDefault="002F7624">
            <w:pPr>
              <w:pStyle w:val="TableParagraph"/>
              <w:spacing w:before="65"/>
              <w:ind w:left="130" w:right="116"/>
              <w:jc w:val="center"/>
            </w:pPr>
            <w:r w:rsidRPr="00361070">
              <w:t>ICA</w:t>
            </w:r>
            <w:r w:rsidRPr="00361070">
              <w:rPr>
                <w:spacing w:val="14"/>
              </w:rPr>
              <w:t xml:space="preserve"> </w:t>
            </w:r>
            <w:r w:rsidRPr="00361070">
              <w:t>100-18</w:t>
            </w:r>
          </w:p>
          <w:p w14:paraId="508A0CC9" w14:textId="77777777" w:rsidR="009562A0" w:rsidRPr="00361070" w:rsidRDefault="002F7624">
            <w:pPr>
              <w:pStyle w:val="TableParagraph"/>
              <w:spacing w:before="2"/>
              <w:ind w:left="130" w:right="109"/>
              <w:jc w:val="center"/>
            </w:pPr>
            <w:r w:rsidRPr="00361070">
              <w:t>Item</w:t>
            </w:r>
            <w:r w:rsidRPr="00361070">
              <w:rPr>
                <w:spacing w:val="10"/>
              </w:rPr>
              <w:t xml:space="preserve"> </w:t>
            </w:r>
            <w:r w:rsidRPr="00361070">
              <w:t>8.1.7</w:t>
            </w:r>
          </w:p>
          <w:p w14:paraId="5B195801" w14:textId="77777777" w:rsidR="009562A0" w:rsidRPr="00361070" w:rsidRDefault="009562A0">
            <w:pPr>
              <w:pStyle w:val="TableParagraph"/>
              <w:rPr>
                <w:b/>
              </w:rPr>
            </w:pPr>
          </w:p>
          <w:p w14:paraId="76520829" w14:textId="77777777" w:rsidR="009562A0" w:rsidRPr="00361070" w:rsidRDefault="009562A0">
            <w:pPr>
              <w:pStyle w:val="TableParagraph"/>
              <w:spacing w:before="3"/>
              <w:rPr>
                <w:b/>
              </w:rPr>
            </w:pPr>
          </w:p>
          <w:p w14:paraId="06411BAC" w14:textId="0ACF37BB" w:rsidR="004C4311" w:rsidRDefault="002F7624" w:rsidP="004C4311">
            <w:pPr>
              <w:jc w:val="center"/>
            </w:pPr>
            <w:r w:rsidRPr="00361070">
              <w:t>CIRCEA</w:t>
            </w:r>
          </w:p>
          <w:p w14:paraId="440FF904" w14:textId="2E5822F0" w:rsidR="009562A0" w:rsidRPr="00361070" w:rsidRDefault="002F7624" w:rsidP="004C4311">
            <w:pPr>
              <w:jc w:val="center"/>
            </w:pPr>
            <w:r w:rsidRPr="00361070">
              <w:t>100-51</w:t>
            </w:r>
          </w:p>
          <w:p w14:paraId="33D0EC7D" w14:textId="4BDAEE4A" w:rsidR="009562A0" w:rsidRPr="00361070" w:rsidRDefault="008F126F">
            <w:pPr>
              <w:pStyle w:val="TableParagraph"/>
              <w:spacing w:line="252" w:lineRule="exact"/>
              <w:ind w:left="124" w:right="117"/>
              <w:jc w:val="center"/>
              <w:rPr>
                <w:color w:val="008000"/>
              </w:rPr>
            </w:pPr>
            <w:r w:rsidRPr="00361070">
              <w:t>Item 5.1</w:t>
            </w:r>
          </w:p>
        </w:tc>
        <w:tc>
          <w:tcPr>
            <w:tcW w:w="3165" w:type="dxa"/>
          </w:tcPr>
          <w:p w14:paraId="710D4FAC" w14:textId="77777777" w:rsidR="009562A0" w:rsidRPr="00361070" w:rsidRDefault="002F7624">
            <w:pPr>
              <w:pStyle w:val="TableParagraph"/>
              <w:spacing w:before="125"/>
              <w:ind w:left="113"/>
              <w:jc w:val="both"/>
              <w:rPr>
                <w:b/>
              </w:rPr>
            </w:pPr>
            <w:r w:rsidRPr="00361070">
              <w:rPr>
                <w:b/>
              </w:rPr>
              <w:t>ATS</w:t>
            </w:r>
            <w:r w:rsidRPr="00361070">
              <w:rPr>
                <w:b/>
                <w:spacing w:val="1"/>
              </w:rPr>
              <w:t xml:space="preserve"> </w:t>
            </w:r>
            <w:r w:rsidRPr="00361070">
              <w:rPr>
                <w:b/>
              </w:rPr>
              <w:t>2.019</w:t>
            </w:r>
          </w:p>
          <w:p w14:paraId="26B678A4" w14:textId="77777777" w:rsidR="009562A0" w:rsidRPr="00361070" w:rsidRDefault="002F7624">
            <w:pPr>
              <w:pStyle w:val="TableParagraph"/>
              <w:spacing w:before="62" w:line="247" w:lineRule="exact"/>
              <w:ind w:left="113"/>
              <w:jc w:val="both"/>
            </w:pPr>
            <w:r w:rsidRPr="00361070">
              <w:t>O</w:t>
            </w:r>
            <w:r w:rsidRPr="00361070">
              <w:rPr>
                <w:spacing w:val="39"/>
              </w:rPr>
              <w:t xml:space="preserve"> </w:t>
            </w:r>
            <w:r w:rsidRPr="00361070">
              <w:t>CINDACTA,</w:t>
            </w:r>
            <w:r w:rsidRPr="00361070">
              <w:rPr>
                <w:spacing w:val="41"/>
              </w:rPr>
              <w:t xml:space="preserve"> </w:t>
            </w:r>
            <w:r w:rsidRPr="00361070">
              <w:t>SRPV</w:t>
            </w:r>
            <w:r w:rsidRPr="00361070">
              <w:rPr>
                <w:spacing w:val="22"/>
              </w:rPr>
              <w:t xml:space="preserve"> </w:t>
            </w:r>
            <w:r w:rsidRPr="00361070">
              <w:t>e</w:t>
            </w:r>
            <w:r w:rsidRPr="00361070">
              <w:rPr>
                <w:spacing w:val="24"/>
              </w:rPr>
              <w:t xml:space="preserve"> </w:t>
            </w:r>
            <w:r w:rsidRPr="00361070">
              <w:t>GCC</w:t>
            </w:r>
          </w:p>
          <w:p w14:paraId="413EE87F" w14:textId="0FC52640" w:rsidR="009562A0" w:rsidRPr="00361070" w:rsidRDefault="002F7624">
            <w:pPr>
              <w:pStyle w:val="TableParagraph"/>
              <w:spacing w:line="242" w:lineRule="auto"/>
              <w:ind w:left="113" w:right="76"/>
              <w:jc w:val="both"/>
            </w:pPr>
            <w:r w:rsidRPr="00361070">
              <w:t>elaboram e realizam as avaliações teóricas requeridas para a</w:t>
            </w:r>
            <w:r w:rsidRPr="00361070">
              <w:rPr>
                <w:spacing w:val="1"/>
              </w:rPr>
              <w:t xml:space="preserve"> </w:t>
            </w:r>
            <w:r w:rsidRPr="00361070">
              <w:t>determinação do Conceito Operacional</w:t>
            </w:r>
            <w:r w:rsidRPr="00361070">
              <w:rPr>
                <w:spacing w:val="3"/>
              </w:rPr>
              <w:t xml:space="preserve"> </w:t>
            </w:r>
            <w:r w:rsidRPr="00361070">
              <w:t>do</w:t>
            </w:r>
            <w:r w:rsidRPr="00361070">
              <w:rPr>
                <w:spacing w:val="-1"/>
              </w:rPr>
              <w:t xml:space="preserve"> </w:t>
            </w:r>
            <w:r w:rsidRPr="00361070">
              <w:t>ATCO?</w:t>
            </w:r>
          </w:p>
        </w:tc>
        <w:tc>
          <w:tcPr>
            <w:tcW w:w="992" w:type="dxa"/>
          </w:tcPr>
          <w:p w14:paraId="256A1D77" w14:textId="77777777" w:rsidR="009562A0" w:rsidRPr="00361070" w:rsidRDefault="002F7624" w:rsidP="00A47354">
            <w:pPr>
              <w:pStyle w:val="TableParagraph"/>
              <w:numPr>
                <w:ilvl w:val="0"/>
                <w:numId w:val="68"/>
              </w:numPr>
              <w:tabs>
                <w:tab w:val="left" w:pos="308"/>
              </w:tabs>
              <w:spacing w:before="125"/>
              <w:ind w:hanging="196"/>
            </w:pPr>
            <w:r w:rsidRPr="00361070">
              <w:t>Sim</w:t>
            </w:r>
          </w:p>
          <w:p w14:paraId="72F92316" w14:textId="77777777" w:rsidR="009562A0" w:rsidRPr="00361070" w:rsidRDefault="002F7624" w:rsidP="00A47354">
            <w:pPr>
              <w:pStyle w:val="TableParagraph"/>
              <w:numPr>
                <w:ilvl w:val="0"/>
                <w:numId w:val="68"/>
              </w:numPr>
              <w:tabs>
                <w:tab w:val="left" w:pos="308"/>
              </w:tabs>
              <w:spacing w:before="2"/>
              <w:ind w:hanging="196"/>
            </w:pPr>
            <w:r w:rsidRPr="00361070">
              <w:t>Não</w:t>
            </w:r>
          </w:p>
        </w:tc>
        <w:tc>
          <w:tcPr>
            <w:tcW w:w="2977" w:type="dxa"/>
          </w:tcPr>
          <w:p w14:paraId="1CDF8F6F" w14:textId="77777777" w:rsidR="009562A0" w:rsidRDefault="004E44F9">
            <w:pPr>
              <w:pStyle w:val="TableParagraph"/>
              <w:spacing w:before="125" w:line="242" w:lineRule="auto"/>
              <w:ind w:left="113" w:right="96"/>
              <w:jc w:val="both"/>
            </w:pPr>
            <w:r w:rsidRPr="00361070">
              <w:t>-</w:t>
            </w:r>
            <w:r w:rsidR="002F7624" w:rsidRPr="00361070">
              <w:t xml:space="preserve">Verificar, </w:t>
            </w:r>
            <w:r w:rsidR="002F7624" w:rsidRPr="00361070">
              <w:rPr>
                <w:spacing w:val="9"/>
              </w:rPr>
              <w:t xml:space="preserve">por </w:t>
            </w:r>
            <w:r w:rsidR="002F7624" w:rsidRPr="00361070">
              <w:t>amostragem, os</w:t>
            </w:r>
            <w:r w:rsidR="002F7624" w:rsidRPr="00361070">
              <w:rPr>
                <w:spacing w:val="1"/>
              </w:rPr>
              <w:t xml:space="preserve"> </w:t>
            </w:r>
            <w:r w:rsidR="002F7624" w:rsidRPr="00361070">
              <w:t>registros que evidenciem a realização</w:t>
            </w:r>
            <w:r w:rsidR="002F7624" w:rsidRPr="00361070">
              <w:rPr>
                <w:spacing w:val="-5"/>
              </w:rPr>
              <w:t xml:space="preserve"> </w:t>
            </w:r>
            <w:r w:rsidR="002F7624" w:rsidRPr="00361070">
              <w:t>das</w:t>
            </w:r>
            <w:r w:rsidR="002F7624" w:rsidRPr="00361070">
              <w:rPr>
                <w:spacing w:val="-9"/>
              </w:rPr>
              <w:t xml:space="preserve"> </w:t>
            </w:r>
            <w:r w:rsidR="002F7624" w:rsidRPr="00361070">
              <w:t>avaliações</w:t>
            </w:r>
            <w:r w:rsidR="00D80872" w:rsidRPr="00361070">
              <w:t xml:space="preserve"> nos PSNA subordinados operacionalmente</w:t>
            </w:r>
            <w:r w:rsidR="002F7624" w:rsidRPr="00361070">
              <w:t>.</w:t>
            </w:r>
          </w:p>
          <w:p w14:paraId="5AC4006C" w14:textId="263E5CED" w:rsidR="006C7C5D" w:rsidRPr="00361070" w:rsidRDefault="006C7C5D">
            <w:pPr>
              <w:pStyle w:val="TableParagraph"/>
              <w:spacing w:before="125" w:line="242" w:lineRule="auto"/>
              <w:ind w:left="113" w:right="96"/>
              <w:jc w:val="both"/>
            </w:pPr>
            <w:r w:rsidRPr="000A43FF">
              <w:t>- Verificar se a nota da avaliação teórica é inserida no SGPO.</w:t>
            </w:r>
          </w:p>
        </w:tc>
        <w:tc>
          <w:tcPr>
            <w:tcW w:w="1843" w:type="dxa"/>
          </w:tcPr>
          <w:p w14:paraId="406ABFEC" w14:textId="77777777" w:rsidR="008D6E92" w:rsidRPr="00361070" w:rsidRDefault="008D6E92" w:rsidP="00A47354">
            <w:pPr>
              <w:pStyle w:val="TableParagraph"/>
              <w:numPr>
                <w:ilvl w:val="0"/>
                <w:numId w:val="2"/>
              </w:numPr>
              <w:tabs>
                <w:tab w:val="left" w:pos="309"/>
              </w:tabs>
              <w:spacing w:before="2"/>
            </w:pPr>
            <w:r w:rsidRPr="002E4795">
              <w:t>Satisfatório</w:t>
            </w:r>
          </w:p>
          <w:p w14:paraId="5A519327" w14:textId="77777777" w:rsidR="008D6E92" w:rsidRPr="00361070" w:rsidRDefault="008D6E92" w:rsidP="00A47354">
            <w:pPr>
              <w:pStyle w:val="TableParagraph"/>
              <w:numPr>
                <w:ilvl w:val="0"/>
                <w:numId w:val="2"/>
              </w:numPr>
              <w:tabs>
                <w:tab w:val="left" w:pos="309"/>
              </w:tabs>
              <w:spacing w:before="2"/>
            </w:pPr>
            <w:r w:rsidRPr="00361070">
              <w:t>Não</w:t>
            </w:r>
            <w:r w:rsidRPr="002E4795">
              <w:t xml:space="preserve"> </w:t>
            </w:r>
            <w:r w:rsidRPr="00361070">
              <w:t>satisfatório</w:t>
            </w:r>
          </w:p>
          <w:p w14:paraId="1B3B97DC" w14:textId="068737E2" w:rsidR="009562A0" w:rsidRPr="00361070" w:rsidRDefault="008D6E92" w:rsidP="00A47354">
            <w:pPr>
              <w:pStyle w:val="TableParagraph"/>
              <w:numPr>
                <w:ilvl w:val="0"/>
                <w:numId w:val="2"/>
              </w:numPr>
              <w:tabs>
                <w:tab w:val="left" w:pos="294"/>
              </w:tabs>
              <w:spacing w:before="2"/>
            </w:pPr>
            <w:r w:rsidRPr="00FC2CDB">
              <w:t>Não aplicável</w:t>
            </w:r>
          </w:p>
        </w:tc>
        <w:tc>
          <w:tcPr>
            <w:tcW w:w="3454" w:type="dxa"/>
          </w:tcPr>
          <w:p w14:paraId="583D8845" w14:textId="392BBE27" w:rsidR="00B00634" w:rsidRPr="00361070" w:rsidRDefault="00B00634" w:rsidP="00D03388">
            <w:pPr>
              <w:widowControl/>
              <w:adjustRightInd w:val="0"/>
            </w:pPr>
          </w:p>
        </w:tc>
      </w:tr>
    </w:tbl>
    <w:p w14:paraId="1356B83B" w14:textId="77777777" w:rsidR="009562A0" w:rsidRPr="00361070" w:rsidRDefault="009562A0">
      <w:pPr>
        <w:sectPr w:rsidR="009562A0" w:rsidRPr="00361070" w:rsidSect="005A57FC">
          <w:headerReference w:type="default" r:id="rId12"/>
          <w:footerReference w:type="default" r:id="rId13"/>
          <w:pgSz w:w="15840" w:h="12240" w:orient="landscape"/>
          <w:pgMar w:top="1702" w:right="760" w:bottom="1060" w:left="780" w:header="683" w:footer="872" w:gutter="0"/>
          <w:cols w:space="720"/>
        </w:sectPr>
      </w:pPr>
    </w:p>
    <w:tbl>
      <w:tblPr>
        <w:tblStyle w:val="TableNormal"/>
        <w:tblW w:w="0" w:type="auto"/>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2"/>
        <w:gridCol w:w="3033"/>
        <w:gridCol w:w="1066"/>
        <w:gridCol w:w="3002"/>
        <w:gridCol w:w="1832"/>
        <w:gridCol w:w="3498"/>
      </w:tblGrid>
      <w:tr w:rsidR="009562A0" w:rsidRPr="00361070" w14:paraId="5A434C48" w14:textId="77777777" w:rsidTr="005A57FC">
        <w:trPr>
          <w:trHeight w:val="4400"/>
        </w:trPr>
        <w:tc>
          <w:tcPr>
            <w:tcW w:w="1562" w:type="dxa"/>
          </w:tcPr>
          <w:p w14:paraId="7DCA7615" w14:textId="77777777" w:rsidR="009562A0" w:rsidRPr="00361070" w:rsidRDefault="009562A0">
            <w:pPr>
              <w:pStyle w:val="TableParagraph"/>
              <w:rPr>
                <w:b/>
              </w:rPr>
            </w:pPr>
          </w:p>
          <w:p w14:paraId="5B210A59" w14:textId="77777777" w:rsidR="009562A0" w:rsidRPr="00361070" w:rsidRDefault="009562A0">
            <w:pPr>
              <w:pStyle w:val="TableParagraph"/>
              <w:rPr>
                <w:b/>
              </w:rPr>
            </w:pPr>
          </w:p>
          <w:p w14:paraId="1D96E8F4" w14:textId="77777777" w:rsidR="009562A0" w:rsidRPr="00361070" w:rsidRDefault="009562A0">
            <w:pPr>
              <w:pStyle w:val="TableParagraph"/>
              <w:rPr>
                <w:b/>
              </w:rPr>
            </w:pPr>
          </w:p>
          <w:p w14:paraId="41738C57" w14:textId="77777777" w:rsidR="009562A0" w:rsidRPr="00361070" w:rsidRDefault="009562A0">
            <w:pPr>
              <w:pStyle w:val="TableParagraph"/>
              <w:rPr>
                <w:b/>
              </w:rPr>
            </w:pPr>
          </w:p>
          <w:p w14:paraId="08DBCC30" w14:textId="77777777" w:rsidR="009562A0" w:rsidRPr="00361070" w:rsidRDefault="009562A0">
            <w:pPr>
              <w:pStyle w:val="TableParagraph"/>
              <w:rPr>
                <w:b/>
              </w:rPr>
            </w:pPr>
          </w:p>
          <w:p w14:paraId="7334F419" w14:textId="77777777" w:rsidR="009562A0" w:rsidRPr="00361070" w:rsidRDefault="009562A0">
            <w:pPr>
              <w:pStyle w:val="TableParagraph"/>
              <w:spacing w:before="8"/>
              <w:rPr>
                <w:b/>
              </w:rPr>
            </w:pPr>
          </w:p>
          <w:p w14:paraId="518558CB" w14:textId="77777777" w:rsidR="009562A0" w:rsidRPr="00361070" w:rsidRDefault="002F7624" w:rsidP="00580796">
            <w:pPr>
              <w:pStyle w:val="TableParagraph"/>
              <w:spacing w:before="65"/>
              <w:ind w:left="130" w:right="116"/>
              <w:jc w:val="center"/>
            </w:pPr>
            <w:r w:rsidRPr="00361070">
              <w:t>ICA 100-18</w:t>
            </w:r>
          </w:p>
          <w:p w14:paraId="050EC189" w14:textId="0FA001BE" w:rsidR="009562A0" w:rsidRPr="00361070" w:rsidRDefault="002F7624" w:rsidP="00580796">
            <w:pPr>
              <w:pStyle w:val="TableParagraph"/>
              <w:spacing w:before="65"/>
              <w:ind w:left="130" w:right="116"/>
              <w:jc w:val="center"/>
            </w:pPr>
            <w:r w:rsidRPr="00361070">
              <w:t>Itens 9.2.1,</w:t>
            </w:r>
            <w:r w:rsidR="00966AFD" w:rsidRPr="00361070">
              <w:t xml:space="preserve"> 9.3.6, </w:t>
            </w:r>
            <w:r w:rsidRPr="00361070">
              <w:t>9.4.1, 9.4.4</w:t>
            </w:r>
            <w:r w:rsidRPr="008D7ABF">
              <w:t>,</w:t>
            </w:r>
            <w:r w:rsidR="005A57FC" w:rsidRPr="008D7ABF">
              <w:t xml:space="preserve"> </w:t>
            </w:r>
            <w:r w:rsidR="00FE6F54" w:rsidRPr="008D7ABF">
              <w:t xml:space="preserve">9.4.5 </w:t>
            </w:r>
            <w:r w:rsidRPr="008D7ABF">
              <w:t>9.4.6</w:t>
            </w:r>
            <w:r w:rsidR="00FE6F54" w:rsidRPr="008D7ABF">
              <w:t>, 9.4.7</w:t>
            </w:r>
            <w:r w:rsidR="00E173EC" w:rsidRPr="008D7ABF">
              <w:t>,</w:t>
            </w:r>
            <w:r w:rsidRPr="008D7ABF">
              <w:t xml:space="preserve"> 9.4.8</w:t>
            </w:r>
            <w:r w:rsidR="00E173EC" w:rsidRPr="008D7ABF">
              <w:t xml:space="preserve"> e 5.2.1 alínea “d”</w:t>
            </w:r>
          </w:p>
        </w:tc>
        <w:tc>
          <w:tcPr>
            <w:tcW w:w="3033" w:type="dxa"/>
          </w:tcPr>
          <w:p w14:paraId="222344D7" w14:textId="77777777" w:rsidR="009562A0" w:rsidRPr="00361070" w:rsidRDefault="002F7624">
            <w:pPr>
              <w:pStyle w:val="TableParagraph"/>
              <w:spacing w:before="110"/>
              <w:ind w:left="113"/>
              <w:jc w:val="both"/>
              <w:rPr>
                <w:b/>
              </w:rPr>
            </w:pPr>
            <w:r w:rsidRPr="00361070">
              <w:rPr>
                <w:b/>
              </w:rPr>
              <w:t>ATS</w:t>
            </w:r>
            <w:r w:rsidRPr="00361070">
              <w:rPr>
                <w:b/>
                <w:spacing w:val="1"/>
              </w:rPr>
              <w:t xml:space="preserve"> </w:t>
            </w:r>
            <w:r w:rsidRPr="00361070">
              <w:rPr>
                <w:b/>
              </w:rPr>
              <w:t>2.025</w:t>
            </w:r>
          </w:p>
          <w:p w14:paraId="3E14BC0E" w14:textId="270A8517" w:rsidR="009562A0" w:rsidRPr="00361070" w:rsidRDefault="002F7624">
            <w:pPr>
              <w:pStyle w:val="TableParagraph"/>
              <w:spacing w:before="62" w:line="242" w:lineRule="auto"/>
              <w:ind w:left="113" w:right="73"/>
              <w:jc w:val="both"/>
            </w:pPr>
            <w:r w:rsidRPr="00361070">
              <w:t>O</w:t>
            </w:r>
            <w:r w:rsidRPr="00361070">
              <w:rPr>
                <w:spacing w:val="1"/>
              </w:rPr>
              <w:t xml:space="preserve"> </w:t>
            </w:r>
            <w:r w:rsidRPr="00361070">
              <w:t>órgão</w:t>
            </w:r>
            <w:r w:rsidRPr="00361070">
              <w:rPr>
                <w:spacing w:val="1"/>
              </w:rPr>
              <w:t xml:space="preserve"> </w:t>
            </w:r>
            <w:r w:rsidRPr="00361070">
              <w:t>ATS</w:t>
            </w:r>
            <w:r w:rsidRPr="00361070">
              <w:rPr>
                <w:spacing w:val="1"/>
              </w:rPr>
              <w:t xml:space="preserve"> </w:t>
            </w:r>
            <w:r w:rsidRPr="00361070">
              <w:t>dispõe</w:t>
            </w:r>
            <w:r w:rsidRPr="00361070">
              <w:rPr>
                <w:spacing w:val="1"/>
              </w:rPr>
              <w:t xml:space="preserve"> </w:t>
            </w:r>
            <w:r w:rsidRPr="00361070">
              <w:t>de</w:t>
            </w:r>
            <w:r w:rsidRPr="00361070">
              <w:rPr>
                <w:spacing w:val="1"/>
              </w:rPr>
              <w:t xml:space="preserve"> </w:t>
            </w:r>
            <w:r w:rsidRPr="00361070">
              <w:t>um</w:t>
            </w:r>
            <w:r w:rsidRPr="00361070">
              <w:rPr>
                <w:spacing w:val="1"/>
              </w:rPr>
              <w:t xml:space="preserve"> </w:t>
            </w:r>
            <w:r w:rsidRPr="00361070">
              <w:t>Conselho</w:t>
            </w:r>
            <w:r w:rsidRPr="00361070">
              <w:rPr>
                <w:spacing w:val="1"/>
              </w:rPr>
              <w:t xml:space="preserve"> </w:t>
            </w:r>
            <w:r w:rsidRPr="00361070">
              <w:t>Operacional</w:t>
            </w:r>
            <w:r w:rsidRPr="00361070">
              <w:rPr>
                <w:spacing w:val="1"/>
              </w:rPr>
              <w:t xml:space="preserve"> </w:t>
            </w:r>
            <w:r w:rsidRPr="00361070">
              <w:t>para</w:t>
            </w:r>
            <w:r w:rsidRPr="00361070">
              <w:rPr>
                <w:spacing w:val="-52"/>
              </w:rPr>
              <w:t xml:space="preserve"> </w:t>
            </w:r>
            <w:r w:rsidRPr="00361070">
              <w:t>apreciar</w:t>
            </w:r>
            <w:r w:rsidRPr="00361070">
              <w:rPr>
                <w:spacing w:val="1"/>
              </w:rPr>
              <w:t xml:space="preserve"> </w:t>
            </w:r>
            <w:r w:rsidRPr="00361070">
              <w:t>e deliberar quanto ao</w:t>
            </w:r>
            <w:r w:rsidRPr="00361070">
              <w:rPr>
                <w:spacing w:val="1"/>
              </w:rPr>
              <w:t xml:space="preserve"> </w:t>
            </w:r>
            <w:r w:rsidRPr="00361070">
              <w:t>desempenho</w:t>
            </w:r>
            <w:r w:rsidR="004E44F9" w:rsidRPr="00361070">
              <w:rPr>
                <w:spacing w:val="1"/>
              </w:rPr>
              <w:t xml:space="preserve"> </w:t>
            </w:r>
            <w:r w:rsidRPr="00361070">
              <w:t>técnico</w:t>
            </w:r>
            <w:r w:rsidRPr="00361070">
              <w:rPr>
                <w:spacing w:val="1"/>
              </w:rPr>
              <w:t xml:space="preserve"> </w:t>
            </w:r>
            <w:r w:rsidRPr="00361070">
              <w:t>operacional</w:t>
            </w:r>
            <w:r w:rsidRPr="00361070">
              <w:rPr>
                <w:spacing w:val="5"/>
              </w:rPr>
              <w:t xml:space="preserve"> </w:t>
            </w:r>
            <w:r w:rsidRPr="00361070">
              <w:t>dos</w:t>
            </w:r>
            <w:r w:rsidRPr="00361070">
              <w:rPr>
                <w:spacing w:val="-6"/>
              </w:rPr>
              <w:t xml:space="preserve"> </w:t>
            </w:r>
            <w:r w:rsidRPr="00361070">
              <w:t>seus</w:t>
            </w:r>
            <w:r w:rsidRPr="00361070">
              <w:rPr>
                <w:spacing w:val="-5"/>
              </w:rPr>
              <w:t xml:space="preserve"> </w:t>
            </w:r>
            <w:r w:rsidRPr="00361070">
              <w:t>ATCO?</w:t>
            </w:r>
          </w:p>
        </w:tc>
        <w:tc>
          <w:tcPr>
            <w:tcW w:w="1066" w:type="dxa"/>
          </w:tcPr>
          <w:p w14:paraId="3C7F37A8" w14:textId="77777777" w:rsidR="009562A0" w:rsidRPr="00361070" w:rsidRDefault="002F7624" w:rsidP="00A47354">
            <w:pPr>
              <w:pStyle w:val="TableParagraph"/>
              <w:numPr>
                <w:ilvl w:val="0"/>
                <w:numId w:val="67"/>
              </w:numPr>
              <w:tabs>
                <w:tab w:val="left" w:pos="308"/>
              </w:tabs>
              <w:spacing w:before="110"/>
              <w:ind w:hanging="196"/>
            </w:pPr>
            <w:r w:rsidRPr="00361070">
              <w:rPr>
                <w:w w:val="105"/>
              </w:rPr>
              <w:t>Sim</w:t>
            </w:r>
          </w:p>
          <w:p w14:paraId="77870850" w14:textId="77777777" w:rsidR="009562A0" w:rsidRPr="00361070" w:rsidRDefault="002F7624" w:rsidP="00A47354">
            <w:pPr>
              <w:pStyle w:val="TableParagraph"/>
              <w:numPr>
                <w:ilvl w:val="0"/>
                <w:numId w:val="67"/>
              </w:numPr>
              <w:tabs>
                <w:tab w:val="left" w:pos="308"/>
              </w:tabs>
              <w:spacing w:before="2"/>
              <w:ind w:hanging="196"/>
            </w:pPr>
            <w:r w:rsidRPr="00361070">
              <w:t>Não</w:t>
            </w:r>
          </w:p>
        </w:tc>
        <w:tc>
          <w:tcPr>
            <w:tcW w:w="3002" w:type="dxa"/>
          </w:tcPr>
          <w:p w14:paraId="1256CE91" w14:textId="5D8A2E39" w:rsidR="009562A0" w:rsidRPr="00361070" w:rsidRDefault="004E44F9">
            <w:pPr>
              <w:pStyle w:val="TableParagraph"/>
              <w:spacing w:before="110" w:line="242" w:lineRule="auto"/>
              <w:ind w:left="113" w:right="85"/>
              <w:jc w:val="both"/>
            </w:pPr>
            <w:r w:rsidRPr="00361070">
              <w:rPr>
                <w:spacing w:val="-1"/>
              </w:rPr>
              <w:t>-</w:t>
            </w:r>
            <w:r w:rsidR="002F7624" w:rsidRPr="00361070">
              <w:rPr>
                <w:spacing w:val="-1"/>
              </w:rPr>
              <w:t xml:space="preserve">Verificar documento </w:t>
            </w:r>
            <w:r w:rsidR="002F7624" w:rsidRPr="00361070">
              <w:t>interno do</w:t>
            </w:r>
            <w:r w:rsidR="002F7624" w:rsidRPr="00361070">
              <w:rPr>
                <w:spacing w:val="-52"/>
              </w:rPr>
              <w:t xml:space="preserve"> </w:t>
            </w:r>
            <w:r w:rsidR="002F7624" w:rsidRPr="00361070">
              <w:t>Provedor</w:t>
            </w:r>
            <w:r w:rsidR="002F7624" w:rsidRPr="00361070">
              <w:rPr>
                <w:spacing w:val="1"/>
              </w:rPr>
              <w:t xml:space="preserve"> </w:t>
            </w:r>
            <w:r w:rsidR="002F7624" w:rsidRPr="00361070">
              <w:t>de</w:t>
            </w:r>
            <w:r w:rsidR="002F7624" w:rsidRPr="00361070">
              <w:rPr>
                <w:spacing w:val="1"/>
              </w:rPr>
              <w:t xml:space="preserve"> </w:t>
            </w:r>
            <w:r w:rsidR="002F7624" w:rsidRPr="00361070">
              <w:t>designação</w:t>
            </w:r>
            <w:r w:rsidR="002F7624" w:rsidRPr="00361070">
              <w:rPr>
                <w:spacing w:val="1"/>
              </w:rPr>
              <w:t xml:space="preserve"> </w:t>
            </w:r>
            <w:r w:rsidR="002F7624" w:rsidRPr="00361070">
              <w:t>e</w:t>
            </w:r>
            <w:r w:rsidR="002F7624" w:rsidRPr="00361070">
              <w:rPr>
                <w:spacing w:val="-52"/>
              </w:rPr>
              <w:t xml:space="preserve"> </w:t>
            </w:r>
            <w:r w:rsidR="002F7624" w:rsidRPr="00361070">
              <w:t>composição do Conselho Operacional.</w:t>
            </w:r>
          </w:p>
          <w:p w14:paraId="273F3A90" w14:textId="14AF67A9" w:rsidR="009562A0" w:rsidRPr="00361070" w:rsidRDefault="004E44F9">
            <w:pPr>
              <w:pStyle w:val="TableParagraph"/>
              <w:spacing w:before="59"/>
              <w:ind w:left="113" w:right="98"/>
              <w:jc w:val="both"/>
            </w:pPr>
            <w:r w:rsidRPr="00361070">
              <w:t>-</w:t>
            </w:r>
            <w:r w:rsidR="002F7624" w:rsidRPr="00361070">
              <w:t>Verificar se o Conselho é composto</w:t>
            </w:r>
            <w:r w:rsidR="00966AFD" w:rsidRPr="00361070">
              <w:t>, além do presidente,</w:t>
            </w:r>
            <w:r w:rsidR="002F7624" w:rsidRPr="00361070">
              <w:rPr>
                <w:spacing w:val="1"/>
              </w:rPr>
              <w:t xml:space="preserve"> </w:t>
            </w:r>
            <w:r w:rsidR="002F7624" w:rsidRPr="00361070">
              <w:rPr>
                <w:spacing w:val="9"/>
              </w:rPr>
              <w:t>por</w:t>
            </w:r>
            <w:r w:rsidR="002F7624" w:rsidRPr="00361070">
              <w:rPr>
                <w:spacing w:val="10"/>
              </w:rPr>
              <w:t xml:space="preserve"> </w:t>
            </w:r>
            <w:r w:rsidR="002F7624" w:rsidRPr="00361070">
              <w:t>um</w:t>
            </w:r>
            <w:r w:rsidR="002F7624" w:rsidRPr="00361070">
              <w:rPr>
                <w:spacing w:val="1"/>
              </w:rPr>
              <w:t xml:space="preserve"> </w:t>
            </w:r>
            <w:r w:rsidR="002F7624" w:rsidRPr="00361070">
              <w:t>mínimo</w:t>
            </w:r>
            <w:r w:rsidR="002F7624" w:rsidRPr="00361070">
              <w:rPr>
                <w:spacing w:val="1"/>
              </w:rPr>
              <w:t xml:space="preserve"> </w:t>
            </w:r>
            <w:r w:rsidR="002F7624" w:rsidRPr="00361070">
              <w:t>de</w:t>
            </w:r>
            <w:r w:rsidR="002F7624" w:rsidRPr="00361070">
              <w:rPr>
                <w:spacing w:val="1"/>
              </w:rPr>
              <w:t xml:space="preserve"> </w:t>
            </w:r>
            <w:r w:rsidR="002F7624" w:rsidRPr="00361070">
              <w:t>5</w:t>
            </w:r>
            <w:r w:rsidR="002F7624" w:rsidRPr="00361070">
              <w:rPr>
                <w:spacing w:val="1"/>
              </w:rPr>
              <w:t xml:space="preserve"> </w:t>
            </w:r>
            <w:r w:rsidR="002F7624" w:rsidRPr="00361070">
              <w:t>membros efetivos e se há definição dos respectivos membros</w:t>
            </w:r>
            <w:r w:rsidR="002F7624" w:rsidRPr="00361070">
              <w:rPr>
                <w:spacing w:val="-52"/>
              </w:rPr>
              <w:t xml:space="preserve"> </w:t>
            </w:r>
            <w:r w:rsidR="002F7624" w:rsidRPr="00361070">
              <w:t xml:space="preserve">suplentes (publicado em </w:t>
            </w:r>
            <w:r w:rsidR="009D7FC0" w:rsidRPr="00361070">
              <w:t>Boletim</w:t>
            </w:r>
            <w:r w:rsidR="002F7624" w:rsidRPr="00361070">
              <w:rPr>
                <w:spacing w:val="1"/>
              </w:rPr>
              <w:t xml:space="preserve"> </w:t>
            </w:r>
            <w:r w:rsidR="002F7624" w:rsidRPr="00361070">
              <w:t>Interno</w:t>
            </w:r>
            <w:r w:rsidR="002F7624" w:rsidRPr="00361070">
              <w:rPr>
                <w:spacing w:val="1"/>
              </w:rPr>
              <w:t xml:space="preserve"> </w:t>
            </w:r>
            <w:r w:rsidR="002F7624" w:rsidRPr="00361070">
              <w:t>ou</w:t>
            </w:r>
            <w:r w:rsidR="002F7624" w:rsidRPr="00361070">
              <w:rPr>
                <w:spacing w:val="1"/>
              </w:rPr>
              <w:t xml:space="preserve"> </w:t>
            </w:r>
            <w:r w:rsidR="002F7624" w:rsidRPr="00361070">
              <w:t>instrumento</w:t>
            </w:r>
            <w:r w:rsidR="002F7624" w:rsidRPr="00361070">
              <w:rPr>
                <w:spacing w:val="1"/>
              </w:rPr>
              <w:t xml:space="preserve"> </w:t>
            </w:r>
            <w:r w:rsidR="002F7624" w:rsidRPr="00361070">
              <w:t>equivalente</w:t>
            </w:r>
            <w:r w:rsidR="002F7624" w:rsidRPr="00361070">
              <w:rPr>
                <w:spacing w:val="1"/>
              </w:rPr>
              <w:t xml:space="preserve"> </w:t>
            </w:r>
            <w:r w:rsidR="002F7624" w:rsidRPr="00361070">
              <w:t>no</w:t>
            </w:r>
            <w:r w:rsidR="002F7624" w:rsidRPr="00361070">
              <w:rPr>
                <w:spacing w:val="1"/>
              </w:rPr>
              <w:t xml:space="preserve"> </w:t>
            </w:r>
            <w:r w:rsidR="002F7624" w:rsidRPr="00361070">
              <w:t>caso</w:t>
            </w:r>
            <w:r w:rsidR="002F7624" w:rsidRPr="00361070">
              <w:rPr>
                <w:spacing w:val="1"/>
              </w:rPr>
              <w:t xml:space="preserve"> </w:t>
            </w:r>
            <w:r w:rsidR="002F7624" w:rsidRPr="00361070">
              <w:t>das</w:t>
            </w:r>
            <w:r w:rsidR="002F7624" w:rsidRPr="00361070">
              <w:rPr>
                <w:spacing w:val="1"/>
              </w:rPr>
              <w:t xml:space="preserve"> </w:t>
            </w:r>
            <w:r w:rsidR="002F7624" w:rsidRPr="00361070">
              <w:t>EPTA).</w:t>
            </w:r>
          </w:p>
          <w:p w14:paraId="46D78C11" w14:textId="77777777" w:rsidR="00CB744C" w:rsidRDefault="004E44F9" w:rsidP="00580796">
            <w:pPr>
              <w:pStyle w:val="TableParagraph"/>
              <w:spacing w:before="66" w:line="237" w:lineRule="auto"/>
              <w:ind w:left="113" w:right="85"/>
              <w:jc w:val="both"/>
            </w:pPr>
            <w:r w:rsidRPr="00361070">
              <w:t>-</w:t>
            </w:r>
            <w:r w:rsidR="002F7624" w:rsidRPr="00361070">
              <w:t>Verificar</w:t>
            </w:r>
            <w:r w:rsidR="00B17496">
              <w:rPr>
                <w:spacing w:val="1"/>
              </w:rPr>
              <w:t xml:space="preserve"> </w:t>
            </w:r>
            <w:r w:rsidR="002F7624" w:rsidRPr="00361070">
              <w:t>registro</w:t>
            </w:r>
            <w:r w:rsidR="002F7624" w:rsidRPr="00361070">
              <w:rPr>
                <w:spacing w:val="1"/>
              </w:rPr>
              <w:t xml:space="preserve"> </w:t>
            </w:r>
            <w:r w:rsidR="002F7624" w:rsidRPr="00361070">
              <w:t>de</w:t>
            </w:r>
            <w:r w:rsidR="002F7624" w:rsidRPr="00361070">
              <w:rPr>
                <w:spacing w:val="1"/>
              </w:rPr>
              <w:t xml:space="preserve"> </w:t>
            </w:r>
            <w:r w:rsidR="002F7624" w:rsidRPr="00361070">
              <w:t>encaminhamento</w:t>
            </w:r>
            <w:r w:rsidR="002F7624" w:rsidRPr="00361070">
              <w:rPr>
                <w:spacing w:val="1"/>
              </w:rPr>
              <w:t xml:space="preserve"> </w:t>
            </w:r>
            <w:r w:rsidR="002F7624" w:rsidRPr="00361070">
              <w:t>das</w:t>
            </w:r>
            <w:r w:rsidR="002F7624" w:rsidRPr="00361070">
              <w:rPr>
                <w:spacing w:val="1"/>
              </w:rPr>
              <w:t xml:space="preserve"> </w:t>
            </w:r>
            <w:r w:rsidR="002F7624" w:rsidRPr="00361070">
              <w:t>informações</w:t>
            </w:r>
            <w:r w:rsidR="002F7624" w:rsidRPr="00361070">
              <w:rPr>
                <w:spacing w:val="1"/>
              </w:rPr>
              <w:t xml:space="preserve"> </w:t>
            </w:r>
            <w:r w:rsidR="002F7624" w:rsidRPr="00361070">
              <w:t>à</w:t>
            </w:r>
            <w:r w:rsidR="002F7624" w:rsidRPr="00361070">
              <w:rPr>
                <w:spacing w:val="1"/>
              </w:rPr>
              <w:t xml:space="preserve"> </w:t>
            </w:r>
            <w:r w:rsidR="002F7624" w:rsidRPr="00361070">
              <w:t>Organização</w:t>
            </w:r>
            <w:r w:rsidR="002F7624" w:rsidRPr="00361070">
              <w:rPr>
                <w:spacing w:val="1"/>
              </w:rPr>
              <w:t xml:space="preserve"> </w:t>
            </w:r>
            <w:r w:rsidR="002F7624" w:rsidRPr="00361070">
              <w:t>Regional</w:t>
            </w:r>
            <w:r w:rsidR="002F7624" w:rsidRPr="00361070">
              <w:rPr>
                <w:spacing w:val="1"/>
              </w:rPr>
              <w:t xml:space="preserve"> </w:t>
            </w:r>
            <w:r w:rsidR="002F7624" w:rsidRPr="00361070">
              <w:t>à</w:t>
            </w:r>
            <w:r w:rsidR="002F7624" w:rsidRPr="00361070">
              <w:rPr>
                <w:spacing w:val="1"/>
              </w:rPr>
              <w:t xml:space="preserve"> </w:t>
            </w:r>
            <w:r w:rsidR="002F7624" w:rsidRPr="00361070">
              <w:t>qual</w:t>
            </w:r>
            <w:r w:rsidR="002F7624" w:rsidRPr="00361070">
              <w:rPr>
                <w:spacing w:val="1"/>
              </w:rPr>
              <w:t xml:space="preserve"> </w:t>
            </w:r>
            <w:r w:rsidR="002F7624" w:rsidRPr="00361070">
              <w:t>estiver</w:t>
            </w:r>
            <w:r w:rsidR="002F7624" w:rsidRPr="00361070">
              <w:rPr>
                <w:spacing w:val="-10"/>
              </w:rPr>
              <w:t xml:space="preserve"> </w:t>
            </w:r>
            <w:r w:rsidR="002F7624" w:rsidRPr="00361070">
              <w:t>jurisdicionada.</w:t>
            </w:r>
          </w:p>
          <w:p w14:paraId="3FB66E65" w14:textId="236A5336" w:rsidR="00E173EC" w:rsidRPr="00361070" w:rsidRDefault="00E173EC" w:rsidP="00580796">
            <w:pPr>
              <w:pStyle w:val="TableParagraph"/>
              <w:spacing w:before="66" w:line="237" w:lineRule="auto"/>
              <w:ind w:left="113" w:right="85"/>
              <w:jc w:val="both"/>
            </w:pPr>
            <w:r w:rsidRPr="008D7ABF">
              <w:t>- Verificar se o Conselho Operacional julga quando necessário a suspensão do dete</w:t>
            </w:r>
            <w:r w:rsidR="00DB5ADE" w:rsidRPr="008D7ABF">
              <w:t>n</w:t>
            </w:r>
            <w:r w:rsidRPr="008D7ABF">
              <w:t xml:space="preserve">tor </w:t>
            </w:r>
            <w:r w:rsidR="00DB5ADE" w:rsidRPr="008D7ABF">
              <w:t>da Habilitação</w:t>
            </w:r>
            <w:r w:rsidRPr="008D7ABF">
              <w:t xml:space="preserve"> </w:t>
            </w:r>
            <w:r w:rsidR="00DB5ADE" w:rsidRPr="008D7ABF">
              <w:t>T</w:t>
            </w:r>
            <w:r w:rsidRPr="008D7ABF">
              <w:t>écnica não mais reúne plenas condições para o exercício da função operacional a ela vinculada, conforme as disposições contidas na ICA 100-18.</w:t>
            </w:r>
          </w:p>
        </w:tc>
        <w:tc>
          <w:tcPr>
            <w:tcW w:w="1832" w:type="dxa"/>
          </w:tcPr>
          <w:p w14:paraId="54B5E87D" w14:textId="77777777" w:rsidR="009562A0" w:rsidRPr="00361070" w:rsidRDefault="002F7624" w:rsidP="00A47354">
            <w:pPr>
              <w:pStyle w:val="TableParagraph"/>
              <w:numPr>
                <w:ilvl w:val="0"/>
                <w:numId w:val="2"/>
              </w:numPr>
              <w:tabs>
                <w:tab w:val="left" w:pos="309"/>
              </w:tabs>
              <w:spacing w:before="2"/>
            </w:pPr>
            <w:r w:rsidRPr="002E4795">
              <w:t>Satisfatório</w:t>
            </w:r>
          </w:p>
          <w:p w14:paraId="61A4EE68"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0F5AF44F"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aplicável</w:t>
            </w:r>
          </w:p>
        </w:tc>
        <w:tc>
          <w:tcPr>
            <w:tcW w:w="3498" w:type="dxa"/>
          </w:tcPr>
          <w:p w14:paraId="2F5B3D16" w14:textId="73E39765" w:rsidR="00E173EC" w:rsidRPr="004E0E40" w:rsidRDefault="00E173EC" w:rsidP="00082276">
            <w:pPr>
              <w:pStyle w:val="TableParagraph"/>
              <w:rPr>
                <w:i/>
                <w:iCs/>
                <w:color w:val="0000CC"/>
              </w:rPr>
            </w:pPr>
          </w:p>
        </w:tc>
      </w:tr>
      <w:tr w:rsidR="009562A0" w:rsidRPr="00361070" w14:paraId="223B918B" w14:textId="77777777" w:rsidTr="00CB2ABA">
        <w:trPr>
          <w:trHeight w:val="2733"/>
        </w:trPr>
        <w:tc>
          <w:tcPr>
            <w:tcW w:w="1562" w:type="dxa"/>
          </w:tcPr>
          <w:p w14:paraId="62D25772" w14:textId="77777777" w:rsidR="009562A0" w:rsidRPr="00361070" w:rsidRDefault="009562A0">
            <w:pPr>
              <w:pStyle w:val="TableParagraph"/>
              <w:rPr>
                <w:b/>
              </w:rPr>
            </w:pPr>
          </w:p>
          <w:p w14:paraId="3A71A2D5" w14:textId="77777777" w:rsidR="009562A0" w:rsidRPr="00361070" w:rsidRDefault="009562A0">
            <w:pPr>
              <w:pStyle w:val="TableParagraph"/>
              <w:rPr>
                <w:b/>
              </w:rPr>
            </w:pPr>
          </w:p>
          <w:p w14:paraId="348086DE" w14:textId="77777777" w:rsidR="009562A0" w:rsidRPr="00361070" w:rsidRDefault="009562A0">
            <w:pPr>
              <w:pStyle w:val="TableParagraph"/>
              <w:spacing w:before="9"/>
              <w:rPr>
                <w:b/>
              </w:rPr>
            </w:pPr>
          </w:p>
          <w:p w14:paraId="41C2C30C" w14:textId="77777777" w:rsidR="009562A0" w:rsidRPr="00361070" w:rsidRDefault="002F7624">
            <w:pPr>
              <w:pStyle w:val="TableParagraph"/>
              <w:ind w:left="217"/>
            </w:pPr>
            <w:r w:rsidRPr="00361070">
              <w:t>ICA</w:t>
            </w:r>
            <w:r w:rsidRPr="00361070">
              <w:rPr>
                <w:spacing w:val="14"/>
              </w:rPr>
              <w:t xml:space="preserve"> </w:t>
            </w:r>
            <w:r w:rsidRPr="00361070">
              <w:t>100-18</w:t>
            </w:r>
          </w:p>
          <w:p w14:paraId="67C17960" w14:textId="77777777" w:rsidR="009562A0" w:rsidRPr="00361070" w:rsidRDefault="002F7624">
            <w:pPr>
              <w:pStyle w:val="TableParagraph"/>
              <w:spacing w:before="2"/>
              <w:ind w:left="307"/>
            </w:pPr>
            <w:r w:rsidRPr="00361070">
              <w:t>Item</w:t>
            </w:r>
            <w:r w:rsidRPr="00361070">
              <w:rPr>
                <w:spacing w:val="10"/>
              </w:rPr>
              <w:t xml:space="preserve"> </w:t>
            </w:r>
            <w:r w:rsidRPr="00361070">
              <w:t>9.4.9</w:t>
            </w:r>
          </w:p>
        </w:tc>
        <w:tc>
          <w:tcPr>
            <w:tcW w:w="3033" w:type="dxa"/>
          </w:tcPr>
          <w:p w14:paraId="045A45CC" w14:textId="77777777" w:rsidR="009562A0" w:rsidRPr="00361070" w:rsidRDefault="002F7624">
            <w:pPr>
              <w:pStyle w:val="TableParagraph"/>
              <w:spacing w:before="110"/>
              <w:ind w:left="113"/>
              <w:jc w:val="both"/>
              <w:rPr>
                <w:b/>
              </w:rPr>
            </w:pPr>
            <w:r w:rsidRPr="00361070">
              <w:rPr>
                <w:b/>
              </w:rPr>
              <w:t>ATS</w:t>
            </w:r>
            <w:r w:rsidRPr="00361070">
              <w:rPr>
                <w:b/>
                <w:spacing w:val="1"/>
              </w:rPr>
              <w:t xml:space="preserve"> </w:t>
            </w:r>
            <w:r w:rsidRPr="00361070">
              <w:rPr>
                <w:b/>
              </w:rPr>
              <w:t>2.031</w:t>
            </w:r>
          </w:p>
          <w:p w14:paraId="1634687F" w14:textId="33CA7C7E" w:rsidR="009562A0" w:rsidRPr="00361070" w:rsidRDefault="002F7624">
            <w:pPr>
              <w:pStyle w:val="TableParagraph"/>
              <w:spacing w:before="62"/>
              <w:ind w:left="113" w:right="75"/>
              <w:jc w:val="both"/>
            </w:pPr>
            <w:r w:rsidRPr="00361070">
              <w:t xml:space="preserve">O órgão estabeleceu, </w:t>
            </w:r>
            <w:r w:rsidRPr="00361070">
              <w:rPr>
                <w:spacing w:val="9"/>
              </w:rPr>
              <w:t xml:space="preserve">por </w:t>
            </w:r>
            <w:r w:rsidRPr="00361070">
              <w:t>meio</w:t>
            </w:r>
            <w:r w:rsidRPr="00361070">
              <w:rPr>
                <w:spacing w:val="1"/>
              </w:rPr>
              <w:t xml:space="preserve"> </w:t>
            </w:r>
            <w:r w:rsidRPr="00361070">
              <w:t>de</w:t>
            </w:r>
            <w:r w:rsidRPr="00361070">
              <w:rPr>
                <w:spacing w:val="1"/>
              </w:rPr>
              <w:t xml:space="preserve"> </w:t>
            </w:r>
            <w:r w:rsidRPr="00361070">
              <w:t>NPA</w:t>
            </w:r>
            <w:r w:rsidRPr="00361070">
              <w:rPr>
                <w:spacing w:val="1"/>
              </w:rPr>
              <w:t xml:space="preserve"> </w:t>
            </w:r>
            <w:r w:rsidRPr="00361070">
              <w:t>(Norma</w:t>
            </w:r>
            <w:r w:rsidRPr="00361070">
              <w:rPr>
                <w:spacing w:val="1"/>
              </w:rPr>
              <w:t xml:space="preserve"> </w:t>
            </w:r>
            <w:r w:rsidRPr="00361070">
              <w:t>Padrão</w:t>
            </w:r>
            <w:r w:rsidRPr="00361070">
              <w:rPr>
                <w:spacing w:val="1"/>
              </w:rPr>
              <w:t xml:space="preserve"> </w:t>
            </w:r>
            <w:r w:rsidRPr="00361070">
              <w:t>de</w:t>
            </w:r>
            <w:r w:rsidRPr="00361070">
              <w:rPr>
                <w:spacing w:val="1"/>
              </w:rPr>
              <w:t xml:space="preserve"> </w:t>
            </w:r>
            <w:r w:rsidRPr="00361070">
              <w:t>Ação)</w:t>
            </w:r>
            <w:r w:rsidRPr="00361070">
              <w:rPr>
                <w:spacing w:val="1"/>
              </w:rPr>
              <w:t xml:space="preserve"> </w:t>
            </w:r>
            <w:r w:rsidRPr="00361070">
              <w:t>ou</w:t>
            </w:r>
            <w:r w:rsidRPr="00361070">
              <w:rPr>
                <w:spacing w:val="1"/>
              </w:rPr>
              <w:t xml:space="preserve"> </w:t>
            </w:r>
            <w:r w:rsidRPr="00361070">
              <w:t>documento</w:t>
            </w:r>
            <w:r w:rsidRPr="00361070">
              <w:rPr>
                <w:spacing w:val="1"/>
              </w:rPr>
              <w:t xml:space="preserve"> </w:t>
            </w:r>
            <w:r w:rsidRPr="00361070">
              <w:t xml:space="preserve">equivalente, no caso das EPTA, o </w:t>
            </w:r>
            <w:r w:rsidRPr="00361070">
              <w:rPr>
                <w:spacing w:val="11"/>
              </w:rPr>
              <w:t>de</w:t>
            </w:r>
            <w:r w:rsidRPr="00361070">
              <w:t>talhamento</w:t>
            </w:r>
            <w:r w:rsidRPr="00361070">
              <w:rPr>
                <w:spacing w:val="1"/>
              </w:rPr>
              <w:t xml:space="preserve"> </w:t>
            </w:r>
            <w:r w:rsidRPr="00361070">
              <w:t>para convocação</w:t>
            </w:r>
            <w:r w:rsidRPr="00361070">
              <w:rPr>
                <w:spacing w:val="1"/>
              </w:rPr>
              <w:t xml:space="preserve"> </w:t>
            </w:r>
            <w:r w:rsidRPr="00361070">
              <w:t>e</w:t>
            </w:r>
            <w:r w:rsidRPr="00361070">
              <w:rPr>
                <w:spacing w:val="1"/>
              </w:rPr>
              <w:t xml:space="preserve"> </w:t>
            </w:r>
            <w:r w:rsidRPr="00361070">
              <w:t>funcionamento de seu Conselho</w:t>
            </w:r>
            <w:r w:rsidRPr="00361070">
              <w:rPr>
                <w:spacing w:val="-52"/>
              </w:rPr>
              <w:t xml:space="preserve"> </w:t>
            </w:r>
            <w:r w:rsidRPr="00361070">
              <w:t>Operacional?</w:t>
            </w:r>
            <w:r w:rsidR="00475564" w:rsidRPr="00361070">
              <w:t xml:space="preserve">  </w:t>
            </w:r>
          </w:p>
        </w:tc>
        <w:tc>
          <w:tcPr>
            <w:tcW w:w="1066" w:type="dxa"/>
          </w:tcPr>
          <w:p w14:paraId="73998B41" w14:textId="77777777" w:rsidR="009562A0" w:rsidRPr="00361070" w:rsidRDefault="002F7624" w:rsidP="00A47354">
            <w:pPr>
              <w:pStyle w:val="TableParagraph"/>
              <w:numPr>
                <w:ilvl w:val="0"/>
                <w:numId w:val="66"/>
              </w:numPr>
              <w:tabs>
                <w:tab w:val="left" w:pos="308"/>
              </w:tabs>
              <w:spacing w:before="110"/>
              <w:ind w:hanging="196"/>
            </w:pPr>
            <w:r w:rsidRPr="00361070">
              <w:rPr>
                <w:w w:val="105"/>
              </w:rPr>
              <w:t>Sim</w:t>
            </w:r>
          </w:p>
          <w:p w14:paraId="64802284" w14:textId="77777777" w:rsidR="009562A0" w:rsidRPr="00361070" w:rsidRDefault="002F7624" w:rsidP="00A47354">
            <w:pPr>
              <w:pStyle w:val="TableParagraph"/>
              <w:numPr>
                <w:ilvl w:val="0"/>
                <w:numId w:val="66"/>
              </w:numPr>
              <w:tabs>
                <w:tab w:val="left" w:pos="308"/>
              </w:tabs>
              <w:spacing w:before="2"/>
              <w:ind w:hanging="196"/>
            </w:pPr>
            <w:r w:rsidRPr="00361070">
              <w:t>Não</w:t>
            </w:r>
          </w:p>
        </w:tc>
        <w:tc>
          <w:tcPr>
            <w:tcW w:w="3002" w:type="dxa"/>
          </w:tcPr>
          <w:p w14:paraId="22B8FCFE" w14:textId="5E947CCE" w:rsidR="009562A0" w:rsidRPr="00361070" w:rsidRDefault="004E44F9">
            <w:pPr>
              <w:pStyle w:val="TableParagraph"/>
              <w:spacing w:before="110" w:line="242" w:lineRule="auto"/>
              <w:ind w:left="113" w:right="86"/>
              <w:jc w:val="both"/>
            </w:pPr>
            <w:r w:rsidRPr="00361070">
              <w:t>-</w:t>
            </w:r>
            <w:r w:rsidR="002F7624" w:rsidRPr="00361070">
              <w:t>Verificar</w:t>
            </w:r>
            <w:r w:rsidR="002F7624" w:rsidRPr="00361070">
              <w:rPr>
                <w:spacing w:val="1"/>
              </w:rPr>
              <w:t xml:space="preserve"> </w:t>
            </w:r>
            <w:r w:rsidR="002F7624" w:rsidRPr="00361070">
              <w:t>se NPA (Norma Padrão</w:t>
            </w:r>
            <w:r w:rsidR="002F7624" w:rsidRPr="00361070">
              <w:rPr>
                <w:spacing w:val="1"/>
              </w:rPr>
              <w:t xml:space="preserve"> </w:t>
            </w:r>
            <w:r w:rsidR="002F7624" w:rsidRPr="00361070">
              <w:t>de Ação)</w:t>
            </w:r>
            <w:r w:rsidR="002F7624" w:rsidRPr="00361070">
              <w:rPr>
                <w:spacing w:val="1"/>
              </w:rPr>
              <w:t xml:space="preserve"> </w:t>
            </w:r>
            <w:r w:rsidR="002F7624" w:rsidRPr="00361070">
              <w:t>ou</w:t>
            </w:r>
            <w:r w:rsidR="002F7624" w:rsidRPr="00361070">
              <w:rPr>
                <w:spacing w:val="1"/>
              </w:rPr>
              <w:t xml:space="preserve"> </w:t>
            </w:r>
            <w:r w:rsidR="002F7624" w:rsidRPr="00361070">
              <w:t>documento</w:t>
            </w:r>
            <w:r w:rsidR="002F7624" w:rsidRPr="00361070">
              <w:rPr>
                <w:spacing w:val="1"/>
              </w:rPr>
              <w:t xml:space="preserve"> </w:t>
            </w:r>
            <w:r w:rsidR="002F7624" w:rsidRPr="00361070">
              <w:t>equivalente</w:t>
            </w:r>
            <w:r w:rsidR="002F7624" w:rsidRPr="00361070">
              <w:rPr>
                <w:spacing w:val="1"/>
              </w:rPr>
              <w:t xml:space="preserve"> </w:t>
            </w:r>
            <w:r w:rsidR="002F7624" w:rsidRPr="00361070">
              <w:t>abrange</w:t>
            </w:r>
            <w:r w:rsidR="002F7624" w:rsidRPr="00361070">
              <w:rPr>
                <w:spacing w:val="1"/>
              </w:rPr>
              <w:t xml:space="preserve"> </w:t>
            </w:r>
            <w:r w:rsidR="002F7624" w:rsidRPr="00361070">
              <w:t>o</w:t>
            </w:r>
            <w:r w:rsidR="002F7624" w:rsidRPr="00361070">
              <w:rPr>
                <w:spacing w:val="1"/>
              </w:rPr>
              <w:t xml:space="preserve"> </w:t>
            </w:r>
            <w:r w:rsidR="002F7624" w:rsidRPr="00361070">
              <w:t>detalhamento</w:t>
            </w:r>
            <w:r w:rsidR="002F7624" w:rsidRPr="00361070">
              <w:rPr>
                <w:spacing w:val="1"/>
              </w:rPr>
              <w:t xml:space="preserve"> </w:t>
            </w:r>
            <w:r w:rsidR="002F7624" w:rsidRPr="00361070">
              <w:t>para</w:t>
            </w:r>
            <w:r w:rsidR="002F7624" w:rsidRPr="00361070">
              <w:rPr>
                <w:spacing w:val="1"/>
              </w:rPr>
              <w:t xml:space="preserve"> </w:t>
            </w:r>
            <w:r w:rsidR="002F7624" w:rsidRPr="00361070">
              <w:t>convocação</w:t>
            </w:r>
            <w:r w:rsidR="002F7624" w:rsidRPr="00361070">
              <w:rPr>
                <w:spacing w:val="1"/>
              </w:rPr>
              <w:t xml:space="preserve"> </w:t>
            </w:r>
            <w:r w:rsidR="002F7624" w:rsidRPr="00361070">
              <w:t>e</w:t>
            </w:r>
            <w:r w:rsidR="002F7624" w:rsidRPr="00361070">
              <w:rPr>
                <w:spacing w:val="1"/>
              </w:rPr>
              <w:t xml:space="preserve"> </w:t>
            </w:r>
            <w:r w:rsidR="002F7624" w:rsidRPr="00361070">
              <w:t>funcionamento</w:t>
            </w:r>
            <w:r w:rsidR="002F7624" w:rsidRPr="00361070">
              <w:rPr>
                <w:spacing w:val="5"/>
              </w:rPr>
              <w:t xml:space="preserve"> </w:t>
            </w:r>
            <w:r w:rsidR="002F7624" w:rsidRPr="00361070">
              <w:t>do</w:t>
            </w:r>
            <w:r w:rsidR="002F7624" w:rsidRPr="00361070">
              <w:rPr>
                <w:spacing w:val="-11"/>
              </w:rPr>
              <w:t xml:space="preserve"> </w:t>
            </w:r>
            <w:r w:rsidR="002F7624" w:rsidRPr="00361070">
              <w:t>Conselho.</w:t>
            </w:r>
          </w:p>
          <w:p w14:paraId="2DCE6A5A" w14:textId="0184DF34" w:rsidR="009562A0" w:rsidRPr="00361070" w:rsidRDefault="004E44F9">
            <w:pPr>
              <w:pStyle w:val="TableParagraph"/>
              <w:spacing w:before="63" w:line="235" w:lineRule="auto"/>
              <w:ind w:left="113" w:right="93"/>
              <w:jc w:val="both"/>
            </w:pPr>
            <w:r w:rsidRPr="00361070">
              <w:t>-</w:t>
            </w:r>
            <w:r w:rsidR="002F7624" w:rsidRPr="00361070">
              <w:t>Verificar se o procedimento foi</w:t>
            </w:r>
            <w:r w:rsidR="002F7624" w:rsidRPr="00361070">
              <w:rPr>
                <w:spacing w:val="-52"/>
              </w:rPr>
              <w:t xml:space="preserve"> </w:t>
            </w:r>
            <w:r w:rsidR="002F7624" w:rsidRPr="00361070">
              <w:rPr>
                <w:spacing w:val="-1"/>
              </w:rPr>
              <w:t>informado</w:t>
            </w:r>
            <w:r w:rsidR="002F7624" w:rsidRPr="00361070">
              <w:t xml:space="preserve"> </w:t>
            </w:r>
            <w:r w:rsidR="002F7624" w:rsidRPr="00361070">
              <w:rPr>
                <w:spacing w:val="-1"/>
              </w:rPr>
              <w:t>à Organiz</w:t>
            </w:r>
            <w:r w:rsidR="002F7624" w:rsidRPr="00361070">
              <w:t>ação</w:t>
            </w:r>
            <w:r w:rsidR="002F7624" w:rsidRPr="00361070">
              <w:rPr>
                <w:spacing w:val="1"/>
              </w:rPr>
              <w:t xml:space="preserve"> </w:t>
            </w:r>
            <w:r w:rsidR="002F7624" w:rsidRPr="00361070">
              <w:t>Regional</w:t>
            </w:r>
            <w:r w:rsidR="002F7624" w:rsidRPr="00361070">
              <w:rPr>
                <w:spacing w:val="3"/>
              </w:rPr>
              <w:t xml:space="preserve"> </w:t>
            </w:r>
            <w:r w:rsidR="002F7624" w:rsidRPr="00361070">
              <w:t>da</w:t>
            </w:r>
            <w:r w:rsidR="002F7624" w:rsidRPr="00361070">
              <w:rPr>
                <w:spacing w:val="-5"/>
              </w:rPr>
              <w:t xml:space="preserve"> </w:t>
            </w:r>
            <w:r w:rsidR="002F7624" w:rsidRPr="00361070">
              <w:t>jurisdição.</w:t>
            </w:r>
          </w:p>
        </w:tc>
        <w:tc>
          <w:tcPr>
            <w:tcW w:w="1832" w:type="dxa"/>
          </w:tcPr>
          <w:p w14:paraId="62D2BC82" w14:textId="77777777" w:rsidR="009562A0" w:rsidRPr="00361070" w:rsidRDefault="002F7624" w:rsidP="00A47354">
            <w:pPr>
              <w:pStyle w:val="TableParagraph"/>
              <w:numPr>
                <w:ilvl w:val="0"/>
                <w:numId w:val="2"/>
              </w:numPr>
              <w:tabs>
                <w:tab w:val="left" w:pos="294"/>
              </w:tabs>
              <w:spacing w:before="2"/>
            </w:pPr>
            <w:r w:rsidRPr="00361070">
              <w:t>Satisfatório</w:t>
            </w:r>
          </w:p>
          <w:p w14:paraId="4996C1CF" w14:textId="77777777" w:rsidR="009562A0" w:rsidRPr="00361070" w:rsidRDefault="002F7624" w:rsidP="00A47354">
            <w:pPr>
              <w:pStyle w:val="TableParagraph"/>
              <w:numPr>
                <w:ilvl w:val="0"/>
                <w:numId w:val="2"/>
              </w:numPr>
              <w:tabs>
                <w:tab w:val="left" w:pos="294"/>
              </w:tabs>
              <w:spacing w:before="2"/>
            </w:pPr>
            <w:r w:rsidRPr="00361070">
              <w:t>Não</w:t>
            </w:r>
            <w:r w:rsidRPr="002E4795">
              <w:t xml:space="preserve"> </w:t>
            </w:r>
            <w:r w:rsidRPr="00361070">
              <w:t>Satisfatório</w:t>
            </w:r>
          </w:p>
          <w:p w14:paraId="37960255" w14:textId="77777777" w:rsidR="009562A0" w:rsidRPr="00361070" w:rsidRDefault="002F7624" w:rsidP="00A47354">
            <w:pPr>
              <w:pStyle w:val="TableParagraph"/>
              <w:numPr>
                <w:ilvl w:val="0"/>
                <w:numId w:val="2"/>
              </w:numPr>
              <w:tabs>
                <w:tab w:val="left" w:pos="294"/>
              </w:tabs>
              <w:spacing w:before="2"/>
            </w:pPr>
            <w:r w:rsidRPr="002E4795">
              <w:t>Não Aplicável</w:t>
            </w:r>
          </w:p>
        </w:tc>
        <w:tc>
          <w:tcPr>
            <w:tcW w:w="3498" w:type="dxa"/>
          </w:tcPr>
          <w:p w14:paraId="32167DE3" w14:textId="66E6D6CC" w:rsidR="009562A0" w:rsidRDefault="009562A0" w:rsidP="00CC145B">
            <w:pPr>
              <w:widowControl/>
              <w:adjustRightInd w:val="0"/>
              <w:rPr>
                <w:color w:val="0000CC"/>
                <w:highlight w:val="yellow"/>
              </w:rPr>
            </w:pPr>
          </w:p>
          <w:p w14:paraId="10E45272" w14:textId="3A6E3C92" w:rsidR="00652314" w:rsidRPr="00FF584C" w:rsidRDefault="00652314" w:rsidP="00CC145B">
            <w:pPr>
              <w:widowControl/>
              <w:adjustRightInd w:val="0"/>
              <w:rPr>
                <w:color w:val="0000CC"/>
                <w:highlight w:val="yellow"/>
              </w:rPr>
            </w:pPr>
          </w:p>
        </w:tc>
      </w:tr>
    </w:tbl>
    <w:p w14:paraId="624B48D3" w14:textId="77777777" w:rsidR="009562A0" w:rsidRPr="00361070" w:rsidRDefault="009562A0">
      <w:pPr>
        <w:sectPr w:rsidR="009562A0" w:rsidRPr="00361070" w:rsidSect="005A57FC">
          <w:pgSz w:w="15840" w:h="12240" w:orient="landscape"/>
          <w:pgMar w:top="1702" w:right="760" w:bottom="1060" w:left="780" w:header="683" w:footer="872" w:gutter="0"/>
          <w:cols w:space="720"/>
        </w:sectPr>
      </w:pPr>
    </w:p>
    <w:p w14:paraId="7D35C3DB" w14:textId="77777777" w:rsidR="009562A0" w:rsidRPr="00361070" w:rsidRDefault="009562A0">
      <w:pPr>
        <w:pStyle w:val="Corpodetexto"/>
        <w:rPr>
          <w:b/>
        </w:rPr>
      </w:pPr>
    </w:p>
    <w:tbl>
      <w:tblPr>
        <w:tblStyle w:val="TableNormal"/>
        <w:tblW w:w="0" w:type="auto"/>
        <w:tblInd w:w="1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46"/>
        <w:gridCol w:w="3033"/>
        <w:gridCol w:w="1066"/>
        <w:gridCol w:w="3002"/>
        <w:gridCol w:w="1832"/>
        <w:gridCol w:w="3498"/>
      </w:tblGrid>
      <w:tr w:rsidR="009562A0" w:rsidRPr="00361070" w14:paraId="56811A9D" w14:textId="77777777" w:rsidTr="00634EC8">
        <w:trPr>
          <w:trHeight w:val="1828"/>
        </w:trPr>
        <w:tc>
          <w:tcPr>
            <w:tcW w:w="1546" w:type="dxa"/>
          </w:tcPr>
          <w:p w14:paraId="4E49CFD1" w14:textId="77777777" w:rsidR="008D7ABF" w:rsidRDefault="008D7ABF">
            <w:pPr>
              <w:pStyle w:val="TableParagraph"/>
              <w:spacing w:line="246" w:lineRule="exact"/>
              <w:ind w:left="130" w:right="116"/>
              <w:jc w:val="center"/>
            </w:pPr>
          </w:p>
          <w:p w14:paraId="71A2FCC0" w14:textId="77777777" w:rsidR="008D7ABF" w:rsidRDefault="008D7ABF">
            <w:pPr>
              <w:pStyle w:val="TableParagraph"/>
              <w:spacing w:line="246" w:lineRule="exact"/>
              <w:ind w:left="130" w:right="116"/>
              <w:jc w:val="center"/>
            </w:pPr>
          </w:p>
          <w:p w14:paraId="39898A00" w14:textId="77777777" w:rsidR="008D7ABF" w:rsidRDefault="008D7ABF">
            <w:pPr>
              <w:pStyle w:val="TableParagraph"/>
              <w:spacing w:line="246" w:lineRule="exact"/>
              <w:ind w:left="130" w:right="116"/>
              <w:jc w:val="center"/>
            </w:pPr>
          </w:p>
          <w:p w14:paraId="0654889E" w14:textId="77777777" w:rsidR="008D7ABF" w:rsidRDefault="008D7ABF">
            <w:pPr>
              <w:pStyle w:val="TableParagraph"/>
              <w:spacing w:line="246" w:lineRule="exact"/>
              <w:ind w:left="130" w:right="116"/>
              <w:jc w:val="center"/>
            </w:pPr>
          </w:p>
          <w:p w14:paraId="33E82804" w14:textId="77777777" w:rsidR="008D7ABF" w:rsidRDefault="008D7ABF">
            <w:pPr>
              <w:pStyle w:val="TableParagraph"/>
              <w:spacing w:line="246" w:lineRule="exact"/>
              <w:ind w:left="130" w:right="116"/>
              <w:jc w:val="center"/>
            </w:pPr>
          </w:p>
          <w:p w14:paraId="6D2CBA4B" w14:textId="77777777" w:rsidR="008D7ABF" w:rsidRDefault="008D7ABF">
            <w:pPr>
              <w:pStyle w:val="TableParagraph"/>
              <w:spacing w:line="246" w:lineRule="exact"/>
              <w:ind w:left="130" w:right="116"/>
              <w:jc w:val="center"/>
            </w:pPr>
          </w:p>
          <w:p w14:paraId="0F534190" w14:textId="77777777" w:rsidR="008D7ABF" w:rsidRDefault="008D7ABF">
            <w:pPr>
              <w:pStyle w:val="TableParagraph"/>
              <w:spacing w:line="246" w:lineRule="exact"/>
              <w:ind w:left="130" w:right="116"/>
              <w:jc w:val="center"/>
            </w:pPr>
          </w:p>
          <w:p w14:paraId="0BAF091E" w14:textId="77777777" w:rsidR="008D7ABF" w:rsidRDefault="008D7ABF">
            <w:pPr>
              <w:pStyle w:val="TableParagraph"/>
              <w:spacing w:line="246" w:lineRule="exact"/>
              <w:ind w:left="130" w:right="116"/>
              <w:jc w:val="center"/>
            </w:pPr>
          </w:p>
          <w:p w14:paraId="1D043697" w14:textId="77777777" w:rsidR="008D7ABF" w:rsidRDefault="008D7ABF">
            <w:pPr>
              <w:pStyle w:val="TableParagraph"/>
              <w:spacing w:line="246" w:lineRule="exact"/>
              <w:ind w:left="130" w:right="116"/>
              <w:jc w:val="center"/>
            </w:pPr>
          </w:p>
          <w:p w14:paraId="650C079B" w14:textId="77777777" w:rsidR="008D7ABF" w:rsidRDefault="008D7ABF">
            <w:pPr>
              <w:pStyle w:val="TableParagraph"/>
              <w:spacing w:line="246" w:lineRule="exact"/>
              <w:ind w:left="130" w:right="116"/>
              <w:jc w:val="center"/>
            </w:pPr>
          </w:p>
          <w:p w14:paraId="480669D3" w14:textId="77777777" w:rsidR="008D7ABF" w:rsidRDefault="008D7ABF">
            <w:pPr>
              <w:pStyle w:val="TableParagraph"/>
              <w:spacing w:line="246" w:lineRule="exact"/>
              <w:ind w:left="130" w:right="116"/>
              <w:jc w:val="center"/>
            </w:pPr>
          </w:p>
          <w:p w14:paraId="3162F671" w14:textId="77777777" w:rsidR="008D7ABF" w:rsidRDefault="008D7ABF">
            <w:pPr>
              <w:pStyle w:val="TableParagraph"/>
              <w:spacing w:line="246" w:lineRule="exact"/>
              <w:ind w:left="130" w:right="116"/>
              <w:jc w:val="center"/>
            </w:pPr>
          </w:p>
          <w:p w14:paraId="3E97C64E" w14:textId="77777777" w:rsidR="008D7ABF" w:rsidRDefault="008D7ABF">
            <w:pPr>
              <w:pStyle w:val="TableParagraph"/>
              <w:spacing w:line="246" w:lineRule="exact"/>
              <w:ind w:left="130" w:right="116"/>
              <w:jc w:val="center"/>
            </w:pPr>
          </w:p>
          <w:p w14:paraId="044DC276" w14:textId="77777777" w:rsidR="008D7ABF" w:rsidRDefault="008D7ABF">
            <w:pPr>
              <w:pStyle w:val="TableParagraph"/>
              <w:spacing w:line="246" w:lineRule="exact"/>
              <w:ind w:left="130" w:right="116"/>
              <w:jc w:val="center"/>
            </w:pPr>
          </w:p>
          <w:p w14:paraId="01163534" w14:textId="77777777" w:rsidR="008D7ABF" w:rsidRDefault="008D7ABF">
            <w:pPr>
              <w:pStyle w:val="TableParagraph"/>
              <w:spacing w:line="246" w:lineRule="exact"/>
              <w:ind w:left="130" w:right="116"/>
              <w:jc w:val="center"/>
            </w:pPr>
          </w:p>
          <w:p w14:paraId="45027FA5" w14:textId="77777777" w:rsidR="008D7ABF" w:rsidRDefault="008D7ABF">
            <w:pPr>
              <w:pStyle w:val="TableParagraph"/>
              <w:spacing w:line="246" w:lineRule="exact"/>
              <w:ind w:left="130" w:right="116"/>
              <w:jc w:val="center"/>
            </w:pPr>
          </w:p>
          <w:p w14:paraId="40A60DF9" w14:textId="4C03B34D" w:rsidR="009562A0" w:rsidRPr="00361070" w:rsidRDefault="002F7624">
            <w:pPr>
              <w:pStyle w:val="TableParagraph"/>
              <w:spacing w:line="246" w:lineRule="exact"/>
              <w:ind w:left="130" w:right="116"/>
              <w:jc w:val="center"/>
            </w:pPr>
            <w:r w:rsidRPr="00361070">
              <w:t>ICA</w:t>
            </w:r>
            <w:r w:rsidRPr="00361070">
              <w:rPr>
                <w:spacing w:val="14"/>
              </w:rPr>
              <w:t xml:space="preserve"> </w:t>
            </w:r>
            <w:r w:rsidRPr="00361070">
              <w:t>100-18</w:t>
            </w:r>
          </w:p>
          <w:p w14:paraId="229A9A79" w14:textId="77777777" w:rsidR="009562A0" w:rsidRPr="00361070" w:rsidRDefault="002F7624">
            <w:pPr>
              <w:pStyle w:val="TableParagraph"/>
              <w:spacing w:line="246" w:lineRule="exact"/>
              <w:ind w:left="130" w:right="108"/>
              <w:jc w:val="center"/>
            </w:pPr>
            <w:r w:rsidRPr="00361070">
              <w:t>Item</w:t>
            </w:r>
            <w:r w:rsidRPr="00361070">
              <w:rPr>
                <w:spacing w:val="4"/>
              </w:rPr>
              <w:t xml:space="preserve"> </w:t>
            </w:r>
            <w:r w:rsidRPr="00361070">
              <w:t>5.6</w:t>
            </w:r>
            <w:r w:rsidR="00E43B0F" w:rsidRPr="00361070">
              <w:t xml:space="preserve"> </w:t>
            </w:r>
          </w:p>
          <w:p w14:paraId="3E3D3C69" w14:textId="77777777" w:rsidR="00E43B0F" w:rsidRPr="00361070" w:rsidRDefault="00E43B0F">
            <w:pPr>
              <w:pStyle w:val="TableParagraph"/>
              <w:spacing w:line="246" w:lineRule="exact"/>
              <w:ind w:left="130" w:right="108"/>
              <w:jc w:val="center"/>
            </w:pPr>
          </w:p>
          <w:p w14:paraId="76507204" w14:textId="77777777" w:rsidR="00E43B0F" w:rsidRPr="00361070" w:rsidRDefault="00E43B0F">
            <w:pPr>
              <w:pStyle w:val="TableParagraph"/>
              <w:spacing w:line="246" w:lineRule="exact"/>
              <w:ind w:left="130" w:right="108"/>
              <w:jc w:val="center"/>
            </w:pPr>
            <w:r w:rsidRPr="00361070">
              <w:t xml:space="preserve">CIRCEA </w:t>
            </w:r>
          </w:p>
          <w:p w14:paraId="701CC092" w14:textId="6D4E77A2" w:rsidR="00E43B0F" w:rsidRPr="00361070" w:rsidRDefault="00E43B0F">
            <w:pPr>
              <w:pStyle w:val="TableParagraph"/>
              <w:spacing w:line="246" w:lineRule="exact"/>
              <w:ind w:left="130" w:right="108"/>
              <w:jc w:val="center"/>
            </w:pPr>
            <w:r w:rsidRPr="00361070">
              <w:t>100-72</w:t>
            </w:r>
          </w:p>
          <w:p w14:paraId="3D72EC10" w14:textId="66A89AFB" w:rsidR="00E43B0F" w:rsidRPr="00361070" w:rsidRDefault="00E43B0F">
            <w:pPr>
              <w:pStyle w:val="TableParagraph"/>
              <w:spacing w:line="246" w:lineRule="exact"/>
              <w:ind w:left="130" w:right="108"/>
              <w:jc w:val="center"/>
            </w:pPr>
            <w:r w:rsidRPr="00361070">
              <w:t>Item 3.7.4</w:t>
            </w:r>
          </w:p>
        </w:tc>
        <w:tc>
          <w:tcPr>
            <w:tcW w:w="3033" w:type="dxa"/>
          </w:tcPr>
          <w:p w14:paraId="7CD6FD26" w14:textId="77777777" w:rsidR="009562A0" w:rsidRPr="00361070" w:rsidRDefault="002F7624">
            <w:pPr>
              <w:pStyle w:val="TableParagraph"/>
              <w:spacing w:before="110"/>
              <w:ind w:left="113"/>
              <w:jc w:val="both"/>
              <w:rPr>
                <w:b/>
              </w:rPr>
            </w:pPr>
            <w:r w:rsidRPr="00361070">
              <w:rPr>
                <w:b/>
              </w:rPr>
              <w:t>ATS</w:t>
            </w:r>
            <w:r w:rsidRPr="00361070">
              <w:rPr>
                <w:b/>
                <w:spacing w:val="1"/>
              </w:rPr>
              <w:t xml:space="preserve"> </w:t>
            </w:r>
            <w:r w:rsidRPr="00361070">
              <w:rPr>
                <w:b/>
              </w:rPr>
              <w:t>2.039</w:t>
            </w:r>
          </w:p>
          <w:p w14:paraId="5EBA84C0" w14:textId="1BC38CA8" w:rsidR="009562A0" w:rsidRPr="00361070" w:rsidRDefault="002F7624">
            <w:pPr>
              <w:pStyle w:val="TableParagraph"/>
              <w:spacing w:before="62"/>
              <w:ind w:left="113" w:right="73"/>
              <w:jc w:val="both"/>
            </w:pPr>
            <w:r w:rsidRPr="00361070">
              <w:t>O Provedor de Serviço de Tráfego Aéreo garante que o registro</w:t>
            </w:r>
            <w:r w:rsidRPr="00361070">
              <w:rPr>
                <w:spacing w:val="1"/>
              </w:rPr>
              <w:t xml:space="preserve"> </w:t>
            </w:r>
            <w:r w:rsidRPr="00361070">
              <w:t>das</w:t>
            </w:r>
            <w:r w:rsidRPr="00361070">
              <w:rPr>
                <w:spacing w:val="1"/>
              </w:rPr>
              <w:t xml:space="preserve"> </w:t>
            </w:r>
            <w:r w:rsidRPr="00361070">
              <w:t>Habilitações</w:t>
            </w:r>
            <w:r w:rsidRPr="00361070">
              <w:rPr>
                <w:spacing w:val="1"/>
              </w:rPr>
              <w:t xml:space="preserve"> </w:t>
            </w:r>
            <w:r w:rsidRPr="00361070">
              <w:t>Técnicas</w:t>
            </w:r>
            <w:r w:rsidRPr="00361070">
              <w:rPr>
                <w:spacing w:val="1"/>
              </w:rPr>
              <w:t xml:space="preserve"> </w:t>
            </w:r>
            <w:r w:rsidRPr="00361070">
              <w:t>dos ATCO, em suas respectivas</w:t>
            </w:r>
            <w:r w:rsidR="004E44F9" w:rsidRPr="00361070">
              <w:t xml:space="preserve"> </w:t>
            </w:r>
            <w:r w:rsidRPr="00361070">
              <w:t>Licenças,</w:t>
            </w:r>
            <w:r w:rsidRPr="00361070">
              <w:rPr>
                <w:spacing w:val="1"/>
              </w:rPr>
              <w:t xml:space="preserve"> </w:t>
            </w:r>
            <w:r w:rsidRPr="00361070">
              <w:t>é realizado</w:t>
            </w:r>
            <w:r w:rsidRPr="00361070">
              <w:rPr>
                <w:spacing w:val="1"/>
              </w:rPr>
              <w:t xml:space="preserve"> </w:t>
            </w:r>
            <w:r w:rsidRPr="00361070">
              <w:t>em consonâncias</w:t>
            </w:r>
            <w:r w:rsidRPr="00361070">
              <w:rPr>
                <w:spacing w:val="1"/>
              </w:rPr>
              <w:t xml:space="preserve"> </w:t>
            </w:r>
            <w:r w:rsidRPr="00361070">
              <w:t>com</w:t>
            </w:r>
            <w:r w:rsidRPr="00361070">
              <w:rPr>
                <w:spacing w:val="1"/>
              </w:rPr>
              <w:t xml:space="preserve"> </w:t>
            </w:r>
            <w:r w:rsidRPr="00361070">
              <w:t>o</w:t>
            </w:r>
            <w:r w:rsidRPr="00361070">
              <w:rPr>
                <w:spacing w:val="1"/>
              </w:rPr>
              <w:t xml:space="preserve"> </w:t>
            </w:r>
            <w:r w:rsidRPr="00361070">
              <w:t>serviço</w:t>
            </w:r>
            <w:r w:rsidRPr="00361070">
              <w:rPr>
                <w:spacing w:val="1"/>
              </w:rPr>
              <w:t xml:space="preserve"> </w:t>
            </w:r>
            <w:r w:rsidRPr="00361070">
              <w:t>que</w:t>
            </w:r>
            <w:r w:rsidRPr="00361070">
              <w:rPr>
                <w:spacing w:val="1"/>
              </w:rPr>
              <w:t xml:space="preserve"> </w:t>
            </w:r>
            <w:r w:rsidRPr="00361070">
              <w:t>proporciona?</w:t>
            </w:r>
          </w:p>
        </w:tc>
        <w:tc>
          <w:tcPr>
            <w:tcW w:w="1066" w:type="dxa"/>
          </w:tcPr>
          <w:p w14:paraId="3483B3F6" w14:textId="77777777" w:rsidR="009562A0" w:rsidRPr="00361070" w:rsidRDefault="002F7624" w:rsidP="00A47354">
            <w:pPr>
              <w:pStyle w:val="TableParagraph"/>
              <w:numPr>
                <w:ilvl w:val="0"/>
                <w:numId w:val="65"/>
              </w:numPr>
              <w:tabs>
                <w:tab w:val="left" w:pos="308"/>
              </w:tabs>
              <w:spacing w:before="110"/>
              <w:ind w:hanging="196"/>
            </w:pPr>
            <w:r w:rsidRPr="00361070">
              <w:t>Sim</w:t>
            </w:r>
          </w:p>
          <w:p w14:paraId="3B9BA1A9" w14:textId="77777777" w:rsidR="009562A0" w:rsidRPr="00361070" w:rsidRDefault="002F7624" w:rsidP="00A47354">
            <w:pPr>
              <w:pStyle w:val="TableParagraph"/>
              <w:numPr>
                <w:ilvl w:val="0"/>
                <w:numId w:val="65"/>
              </w:numPr>
              <w:tabs>
                <w:tab w:val="left" w:pos="308"/>
              </w:tabs>
              <w:spacing w:before="2"/>
              <w:ind w:hanging="196"/>
            </w:pPr>
            <w:r w:rsidRPr="00361070">
              <w:t>Não</w:t>
            </w:r>
          </w:p>
        </w:tc>
        <w:tc>
          <w:tcPr>
            <w:tcW w:w="3002" w:type="dxa"/>
          </w:tcPr>
          <w:p w14:paraId="24B898C7" w14:textId="7926525C" w:rsidR="00C45C6F" w:rsidRPr="008D7ABF" w:rsidRDefault="004919A4" w:rsidP="00C45C6F">
            <w:pPr>
              <w:pStyle w:val="Default"/>
              <w:rPr>
                <w:rFonts w:eastAsiaTheme="minorHAnsi"/>
                <w:color w:val="auto"/>
                <w:sz w:val="21"/>
                <w:szCs w:val="21"/>
              </w:rPr>
            </w:pPr>
            <w:r w:rsidRPr="008D7ABF">
              <w:rPr>
                <w:sz w:val="21"/>
                <w:szCs w:val="21"/>
              </w:rPr>
              <w:t>-</w:t>
            </w:r>
            <w:r w:rsidR="002F7624" w:rsidRPr="008D7ABF">
              <w:rPr>
                <w:sz w:val="21"/>
                <w:szCs w:val="21"/>
              </w:rPr>
              <w:t>Verificar,</w:t>
            </w:r>
            <w:r w:rsidR="002F7624" w:rsidRPr="008D7ABF">
              <w:rPr>
                <w:spacing w:val="1"/>
                <w:sz w:val="21"/>
                <w:szCs w:val="21"/>
              </w:rPr>
              <w:t xml:space="preserve"> </w:t>
            </w:r>
            <w:r w:rsidR="002F7624" w:rsidRPr="008D7ABF">
              <w:rPr>
                <w:spacing w:val="9"/>
                <w:sz w:val="21"/>
                <w:szCs w:val="21"/>
              </w:rPr>
              <w:t xml:space="preserve">por </w:t>
            </w:r>
            <w:r w:rsidR="002F7624" w:rsidRPr="008D7ABF">
              <w:rPr>
                <w:sz w:val="21"/>
                <w:szCs w:val="21"/>
              </w:rPr>
              <w:t>amostragem,</w:t>
            </w:r>
            <w:r w:rsidR="002F7624" w:rsidRPr="008D7ABF">
              <w:rPr>
                <w:spacing w:val="1"/>
                <w:sz w:val="21"/>
                <w:szCs w:val="21"/>
              </w:rPr>
              <w:t xml:space="preserve"> </w:t>
            </w:r>
            <w:r w:rsidR="002F7624" w:rsidRPr="008D7ABF">
              <w:rPr>
                <w:sz w:val="21"/>
                <w:szCs w:val="21"/>
              </w:rPr>
              <w:t>o</w:t>
            </w:r>
            <w:r w:rsidR="002F7624" w:rsidRPr="008D7ABF">
              <w:rPr>
                <w:spacing w:val="1"/>
                <w:sz w:val="21"/>
                <w:szCs w:val="21"/>
              </w:rPr>
              <w:t xml:space="preserve"> </w:t>
            </w:r>
            <w:r w:rsidR="002F7624" w:rsidRPr="008D7ABF">
              <w:rPr>
                <w:sz w:val="21"/>
                <w:szCs w:val="21"/>
              </w:rPr>
              <w:t>registro</w:t>
            </w:r>
            <w:r w:rsidR="002F7624" w:rsidRPr="008D7ABF">
              <w:rPr>
                <w:spacing w:val="1"/>
                <w:sz w:val="21"/>
                <w:szCs w:val="21"/>
              </w:rPr>
              <w:t xml:space="preserve"> </w:t>
            </w:r>
            <w:r w:rsidR="002F7624" w:rsidRPr="008D7ABF">
              <w:rPr>
                <w:sz w:val="21"/>
                <w:szCs w:val="21"/>
              </w:rPr>
              <w:t>das Habilitações Técnicas dos ATCO, em suas respectivas</w:t>
            </w:r>
            <w:r w:rsidR="002F7624" w:rsidRPr="008D7ABF">
              <w:rPr>
                <w:spacing w:val="-8"/>
                <w:sz w:val="21"/>
                <w:szCs w:val="21"/>
              </w:rPr>
              <w:t xml:space="preserve"> </w:t>
            </w:r>
            <w:r w:rsidR="002F7624" w:rsidRPr="008D7ABF">
              <w:rPr>
                <w:color w:val="auto"/>
                <w:sz w:val="21"/>
                <w:szCs w:val="21"/>
              </w:rPr>
              <w:t>licenças</w:t>
            </w:r>
            <w:r w:rsidR="00C45C6F" w:rsidRPr="008D7ABF">
              <w:rPr>
                <w:color w:val="auto"/>
                <w:sz w:val="21"/>
                <w:szCs w:val="21"/>
              </w:rPr>
              <w:t xml:space="preserve"> (Conforme os exemplos: </w:t>
            </w:r>
            <w:r w:rsidR="00C45C6F" w:rsidRPr="008D7ABF">
              <w:rPr>
                <w:rFonts w:eastAsiaTheme="minorHAnsi"/>
                <w:color w:val="auto"/>
                <w:sz w:val="21"/>
                <w:szCs w:val="21"/>
                <w:lang w:eastAsia="en-US"/>
              </w:rPr>
              <w:t xml:space="preserve">a) Habilitação em Serviço de Informação de Voo de Aeródromo (AFIS) </w:t>
            </w:r>
            <w:r w:rsidR="00C45C6F" w:rsidRPr="008D7ABF">
              <w:rPr>
                <w:rFonts w:eastAsiaTheme="minorHAnsi"/>
                <w:color w:val="auto"/>
                <w:sz w:val="21"/>
                <w:szCs w:val="21"/>
              </w:rPr>
              <w:t xml:space="preserve">Ex.: AFIS BQ, AFIS CP; </w:t>
            </w:r>
          </w:p>
          <w:p w14:paraId="4ED55C7D" w14:textId="55258E48" w:rsidR="00C45C6F" w:rsidRPr="008D7ABF" w:rsidRDefault="00C45C6F" w:rsidP="00C45C6F">
            <w:pPr>
              <w:widowControl/>
              <w:adjustRightInd w:val="0"/>
              <w:rPr>
                <w:rFonts w:eastAsiaTheme="minorHAnsi"/>
                <w:sz w:val="21"/>
                <w:szCs w:val="21"/>
                <w:lang w:val="pt-BR"/>
              </w:rPr>
            </w:pPr>
            <w:r w:rsidRPr="008D7ABF">
              <w:rPr>
                <w:rFonts w:eastAsiaTheme="minorHAnsi"/>
                <w:sz w:val="21"/>
                <w:szCs w:val="21"/>
                <w:lang w:val="pt-BR"/>
              </w:rPr>
              <w:t xml:space="preserve">b) Habilitação em Serviço de Informação de Voo de Aeródromo Simultâneo (AFIS-S) Ex.: AFIS-S VH/OI; </w:t>
            </w:r>
          </w:p>
          <w:p w14:paraId="3363EE54" w14:textId="3D5D15F2" w:rsidR="00C45C6F" w:rsidRPr="008D7ABF" w:rsidRDefault="00C45C6F" w:rsidP="00C45C6F">
            <w:pPr>
              <w:widowControl/>
              <w:adjustRightInd w:val="0"/>
              <w:rPr>
                <w:rFonts w:eastAsiaTheme="minorHAnsi"/>
                <w:sz w:val="21"/>
                <w:szCs w:val="21"/>
                <w:lang w:val="pt-BR"/>
              </w:rPr>
            </w:pPr>
            <w:r w:rsidRPr="008D7ABF">
              <w:rPr>
                <w:rFonts w:eastAsiaTheme="minorHAnsi"/>
                <w:sz w:val="21"/>
                <w:szCs w:val="21"/>
                <w:lang w:val="pt-BR"/>
              </w:rPr>
              <w:t xml:space="preserve">c) Habilitação de Controle de Aeródromo – TWR Ex.: TWR GL; </w:t>
            </w:r>
          </w:p>
          <w:p w14:paraId="6BF8E4AB" w14:textId="7E27DC75" w:rsidR="00C45C6F" w:rsidRPr="008D7ABF" w:rsidRDefault="00C45C6F" w:rsidP="00C45C6F">
            <w:pPr>
              <w:widowControl/>
              <w:adjustRightInd w:val="0"/>
              <w:rPr>
                <w:rFonts w:eastAsiaTheme="minorHAnsi"/>
                <w:sz w:val="21"/>
                <w:szCs w:val="21"/>
                <w:lang w:val="pt-BR"/>
              </w:rPr>
            </w:pPr>
            <w:r w:rsidRPr="008D7ABF">
              <w:rPr>
                <w:rFonts w:eastAsiaTheme="minorHAnsi"/>
                <w:sz w:val="21"/>
                <w:szCs w:val="21"/>
                <w:lang w:val="pt-BR"/>
              </w:rPr>
              <w:t xml:space="preserve">d) Habilitação de Controle de Aproximação Convencional – APP Ex.: APP CR, APP VT; </w:t>
            </w:r>
          </w:p>
          <w:p w14:paraId="5453207C" w14:textId="3CB1E8CD" w:rsidR="00C45C6F" w:rsidRPr="008D7ABF" w:rsidRDefault="00C45C6F" w:rsidP="00C45C6F">
            <w:pPr>
              <w:widowControl/>
              <w:adjustRightInd w:val="0"/>
              <w:rPr>
                <w:rFonts w:eastAsiaTheme="minorHAnsi"/>
                <w:sz w:val="21"/>
                <w:szCs w:val="21"/>
                <w:lang w:val="pt-BR"/>
              </w:rPr>
            </w:pPr>
            <w:r w:rsidRPr="008D7ABF">
              <w:rPr>
                <w:rFonts w:eastAsiaTheme="minorHAnsi"/>
                <w:sz w:val="21"/>
                <w:szCs w:val="21"/>
                <w:lang w:val="pt-BR"/>
              </w:rPr>
              <w:t xml:space="preserve">e) Habilitação de Controle de Aproximação por Vigilância – APP VGL Ex.: APP VGL RF; </w:t>
            </w:r>
          </w:p>
          <w:p w14:paraId="14121D33" w14:textId="77777777" w:rsidR="00C45C6F" w:rsidRPr="008D7ABF" w:rsidRDefault="00C45C6F" w:rsidP="00C45C6F">
            <w:pPr>
              <w:widowControl/>
              <w:adjustRightInd w:val="0"/>
              <w:rPr>
                <w:rFonts w:eastAsiaTheme="minorHAnsi"/>
                <w:sz w:val="21"/>
                <w:szCs w:val="21"/>
                <w:lang w:val="pt-BR"/>
              </w:rPr>
            </w:pPr>
            <w:r w:rsidRPr="008D7ABF">
              <w:rPr>
                <w:rFonts w:eastAsiaTheme="minorHAnsi"/>
                <w:sz w:val="21"/>
                <w:szCs w:val="21"/>
                <w:lang w:val="pt-BR"/>
              </w:rPr>
              <w:t xml:space="preserve">f) Habilitação de Controle de Área Convencional – ACC </w:t>
            </w:r>
          </w:p>
          <w:p w14:paraId="15F6F370" w14:textId="77777777" w:rsidR="00C45C6F" w:rsidRPr="008D7ABF" w:rsidRDefault="00C45C6F" w:rsidP="00C45C6F">
            <w:pPr>
              <w:widowControl/>
              <w:adjustRightInd w:val="0"/>
              <w:rPr>
                <w:rFonts w:eastAsiaTheme="minorHAnsi"/>
                <w:sz w:val="21"/>
                <w:szCs w:val="21"/>
                <w:lang w:val="pt-BR"/>
              </w:rPr>
            </w:pPr>
            <w:r w:rsidRPr="008D7ABF">
              <w:rPr>
                <w:rFonts w:eastAsiaTheme="minorHAnsi"/>
                <w:sz w:val="21"/>
                <w:szCs w:val="21"/>
                <w:lang w:val="pt-BR"/>
              </w:rPr>
              <w:t xml:space="preserve">Ex.: ACC AO; </w:t>
            </w:r>
          </w:p>
          <w:p w14:paraId="3DE5D539" w14:textId="77777777" w:rsidR="00C45C6F" w:rsidRPr="008D7ABF" w:rsidRDefault="00C45C6F" w:rsidP="00C45C6F">
            <w:pPr>
              <w:widowControl/>
              <w:adjustRightInd w:val="0"/>
              <w:rPr>
                <w:rFonts w:eastAsiaTheme="minorHAnsi"/>
                <w:sz w:val="21"/>
                <w:szCs w:val="21"/>
                <w:lang w:val="pt-BR"/>
              </w:rPr>
            </w:pPr>
            <w:r w:rsidRPr="008D7ABF">
              <w:rPr>
                <w:rFonts w:eastAsiaTheme="minorHAnsi"/>
                <w:sz w:val="21"/>
                <w:szCs w:val="21"/>
                <w:lang w:val="pt-BR"/>
              </w:rPr>
              <w:t xml:space="preserve">g) Habilitação de Controle de Área por Vigilância – ACC VGL </w:t>
            </w:r>
          </w:p>
          <w:p w14:paraId="3531B4C3" w14:textId="66D846D2" w:rsidR="00C45C6F" w:rsidRPr="008D7ABF" w:rsidRDefault="00C45C6F" w:rsidP="00C45C6F">
            <w:pPr>
              <w:widowControl/>
              <w:adjustRightInd w:val="0"/>
              <w:rPr>
                <w:rFonts w:eastAsiaTheme="minorHAnsi"/>
                <w:sz w:val="21"/>
                <w:szCs w:val="21"/>
                <w:lang w:val="pt-BR"/>
              </w:rPr>
            </w:pPr>
            <w:r w:rsidRPr="008D7ABF">
              <w:rPr>
                <w:rFonts w:eastAsiaTheme="minorHAnsi"/>
                <w:sz w:val="21"/>
                <w:szCs w:val="21"/>
                <w:lang w:val="pt-BR"/>
              </w:rPr>
              <w:t xml:space="preserve">Ex.: ACC VGL AZ; </w:t>
            </w:r>
          </w:p>
          <w:p w14:paraId="7A985C49" w14:textId="1A722929" w:rsidR="00C45C6F" w:rsidRPr="008D7ABF" w:rsidRDefault="00C45C6F" w:rsidP="00C45C6F">
            <w:pPr>
              <w:widowControl/>
              <w:adjustRightInd w:val="0"/>
              <w:rPr>
                <w:rFonts w:eastAsiaTheme="minorHAnsi"/>
                <w:sz w:val="21"/>
                <w:szCs w:val="21"/>
                <w:lang w:val="pt-BR"/>
              </w:rPr>
            </w:pPr>
            <w:r w:rsidRPr="008D7ABF">
              <w:rPr>
                <w:rFonts w:eastAsiaTheme="minorHAnsi"/>
                <w:sz w:val="21"/>
                <w:szCs w:val="21"/>
                <w:lang w:val="pt-BR"/>
              </w:rPr>
              <w:t xml:space="preserve">h) Habilitação de Avaliador de OEA – OEA-A Ex.: AFIS BQ OEA-A, AFIS CP OEA-A; </w:t>
            </w:r>
          </w:p>
          <w:p w14:paraId="5F357757" w14:textId="110C9203" w:rsidR="00C45C6F" w:rsidRPr="008D7ABF" w:rsidRDefault="00C45C6F" w:rsidP="00C45C6F">
            <w:pPr>
              <w:widowControl/>
              <w:adjustRightInd w:val="0"/>
              <w:rPr>
                <w:rFonts w:eastAsiaTheme="minorHAnsi"/>
                <w:sz w:val="21"/>
                <w:szCs w:val="21"/>
                <w:lang w:val="pt-BR"/>
              </w:rPr>
            </w:pPr>
            <w:r w:rsidRPr="008D7ABF">
              <w:rPr>
                <w:rFonts w:eastAsiaTheme="minorHAnsi"/>
                <w:sz w:val="21"/>
                <w:szCs w:val="21"/>
                <w:lang w:val="pt-BR"/>
              </w:rPr>
              <w:t>i) Habilitação de Instrutor de Órgão ATC – IN Ex.: TWR YS IN, APP VGL SP IN</w:t>
            </w:r>
          </w:p>
          <w:p w14:paraId="79980EF8" w14:textId="77777777" w:rsidR="008D7ABF" w:rsidRPr="008D7ABF" w:rsidRDefault="00C45C6F" w:rsidP="008D7ABF">
            <w:pPr>
              <w:widowControl/>
              <w:adjustRightInd w:val="0"/>
              <w:rPr>
                <w:rFonts w:eastAsiaTheme="minorHAnsi"/>
                <w:sz w:val="21"/>
                <w:szCs w:val="21"/>
                <w:lang w:val="pt-BR"/>
              </w:rPr>
            </w:pPr>
            <w:r w:rsidRPr="008D7ABF">
              <w:rPr>
                <w:rFonts w:eastAsiaTheme="minorHAnsi"/>
                <w:sz w:val="21"/>
                <w:szCs w:val="21"/>
                <w:lang w:val="pt-BR"/>
              </w:rPr>
              <w:t>j) Habilitação de Supervisor de Órgão ATC – SPVS Ex.: ACC VGL AZ SPVS, APP UR SPVS</w:t>
            </w:r>
          </w:p>
          <w:p w14:paraId="5C959A33" w14:textId="2A4A25C7" w:rsidR="009562A0" w:rsidRPr="00C45C6F" w:rsidRDefault="00C45C6F" w:rsidP="008D7ABF">
            <w:pPr>
              <w:widowControl/>
              <w:adjustRightInd w:val="0"/>
              <w:rPr>
                <w:sz w:val="24"/>
                <w:szCs w:val="24"/>
              </w:rPr>
            </w:pPr>
            <w:r w:rsidRPr="008D7ABF">
              <w:rPr>
                <w:rFonts w:eastAsiaTheme="minorHAnsi"/>
                <w:sz w:val="21"/>
                <w:szCs w:val="21"/>
                <w:lang w:val="pt-BR"/>
              </w:rPr>
              <w:t>k) Habilitação de Chefe de Equipe de Órgão ATC – CHEQ Ex.: ACC VGL RE CHEQ, APP VGL SP CHEQ, ACC VGL BS CHEQ).</w:t>
            </w:r>
          </w:p>
        </w:tc>
        <w:tc>
          <w:tcPr>
            <w:tcW w:w="1832" w:type="dxa"/>
          </w:tcPr>
          <w:p w14:paraId="72496D24" w14:textId="77777777" w:rsidR="009562A0" w:rsidRPr="00361070" w:rsidRDefault="002F7624" w:rsidP="00A47354">
            <w:pPr>
              <w:pStyle w:val="TableParagraph"/>
              <w:numPr>
                <w:ilvl w:val="0"/>
                <w:numId w:val="2"/>
              </w:numPr>
              <w:tabs>
                <w:tab w:val="left" w:pos="309"/>
              </w:tabs>
              <w:spacing w:before="2"/>
            </w:pPr>
            <w:r w:rsidRPr="002E4795">
              <w:t>Satisfatório</w:t>
            </w:r>
          </w:p>
          <w:p w14:paraId="05ECFD63"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6FC16374"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aplicável</w:t>
            </w:r>
          </w:p>
        </w:tc>
        <w:tc>
          <w:tcPr>
            <w:tcW w:w="3498" w:type="dxa"/>
          </w:tcPr>
          <w:p w14:paraId="69114496" w14:textId="59832B77" w:rsidR="00990665" w:rsidRPr="000D7F49" w:rsidRDefault="00990665">
            <w:pPr>
              <w:pStyle w:val="TableParagraph"/>
              <w:rPr>
                <w:i/>
                <w:iCs/>
              </w:rPr>
            </w:pPr>
          </w:p>
        </w:tc>
      </w:tr>
    </w:tbl>
    <w:p w14:paraId="31E6D6FF" w14:textId="77777777" w:rsidR="009562A0" w:rsidRPr="00361070" w:rsidRDefault="009562A0">
      <w:pPr>
        <w:sectPr w:rsidR="009562A0" w:rsidRPr="00361070" w:rsidSect="00CB2ABA">
          <w:pgSz w:w="15840" w:h="12240" w:orient="landscape"/>
          <w:pgMar w:top="1702" w:right="760" w:bottom="1060" w:left="780" w:header="683" w:footer="872" w:gutter="0"/>
          <w:cols w:space="720"/>
        </w:sectPr>
      </w:pPr>
    </w:p>
    <w:p w14:paraId="7FD2C5EE" w14:textId="77777777" w:rsidR="009562A0" w:rsidRPr="00361070" w:rsidRDefault="009562A0">
      <w:pPr>
        <w:pStyle w:val="Corpodetexto"/>
        <w:rPr>
          <w:b/>
        </w:rPr>
      </w:pPr>
    </w:p>
    <w:tbl>
      <w:tblPr>
        <w:tblStyle w:val="TableNormal"/>
        <w:tblW w:w="0" w:type="auto"/>
        <w:tblInd w:w="1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46"/>
        <w:gridCol w:w="3033"/>
        <w:gridCol w:w="1066"/>
        <w:gridCol w:w="3002"/>
        <w:gridCol w:w="1832"/>
        <w:gridCol w:w="3498"/>
      </w:tblGrid>
      <w:tr w:rsidR="009562A0" w:rsidRPr="00361070" w14:paraId="16ECC119" w14:textId="77777777">
        <w:trPr>
          <w:trHeight w:val="7689"/>
        </w:trPr>
        <w:tc>
          <w:tcPr>
            <w:tcW w:w="1546" w:type="dxa"/>
          </w:tcPr>
          <w:p w14:paraId="54003EBC" w14:textId="77777777" w:rsidR="009562A0" w:rsidRPr="00361070" w:rsidRDefault="009562A0">
            <w:pPr>
              <w:pStyle w:val="TableParagraph"/>
              <w:rPr>
                <w:b/>
              </w:rPr>
            </w:pPr>
          </w:p>
          <w:p w14:paraId="28739521" w14:textId="77777777" w:rsidR="009562A0" w:rsidRPr="00361070" w:rsidRDefault="009562A0">
            <w:pPr>
              <w:pStyle w:val="TableParagraph"/>
              <w:rPr>
                <w:b/>
              </w:rPr>
            </w:pPr>
          </w:p>
          <w:p w14:paraId="752CDCDD" w14:textId="77777777" w:rsidR="009562A0" w:rsidRPr="00361070" w:rsidRDefault="009562A0">
            <w:pPr>
              <w:pStyle w:val="TableParagraph"/>
              <w:rPr>
                <w:b/>
              </w:rPr>
            </w:pPr>
          </w:p>
          <w:p w14:paraId="55220E3C" w14:textId="77777777" w:rsidR="009562A0" w:rsidRPr="00361070" w:rsidRDefault="009562A0">
            <w:pPr>
              <w:pStyle w:val="TableParagraph"/>
              <w:rPr>
                <w:b/>
              </w:rPr>
            </w:pPr>
          </w:p>
          <w:p w14:paraId="1688E8B2" w14:textId="77777777" w:rsidR="009562A0" w:rsidRPr="00361070" w:rsidRDefault="009562A0">
            <w:pPr>
              <w:pStyle w:val="TableParagraph"/>
              <w:rPr>
                <w:b/>
              </w:rPr>
            </w:pPr>
          </w:p>
          <w:p w14:paraId="1D53A06D" w14:textId="77777777" w:rsidR="009562A0" w:rsidRPr="00361070" w:rsidRDefault="009562A0">
            <w:pPr>
              <w:pStyle w:val="TableParagraph"/>
              <w:rPr>
                <w:b/>
              </w:rPr>
            </w:pPr>
          </w:p>
          <w:p w14:paraId="2C3E2C12" w14:textId="77777777" w:rsidR="009562A0" w:rsidRPr="00361070" w:rsidRDefault="009562A0">
            <w:pPr>
              <w:pStyle w:val="TableParagraph"/>
              <w:rPr>
                <w:b/>
              </w:rPr>
            </w:pPr>
          </w:p>
          <w:p w14:paraId="682D8A66" w14:textId="77777777" w:rsidR="009562A0" w:rsidRPr="00361070" w:rsidRDefault="009562A0">
            <w:pPr>
              <w:pStyle w:val="TableParagraph"/>
              <w:rPr>
                <w:b/>
              </w:rPr>
            </w:pPr>
          </w:p>
          <w:p w14:paraId="36235F6B" w14:textId="77777777" w:rsidR="009562A0" w:rsidRPr="00361070" w:rsidRDefault="009562A0">
            <w:pPr>
              <w:pStyle w:val="TableParagraph"/>
              <w:rPr>
                <w:b/>
              </w:rPr>
            </w:pPr>
          </w:p>
          <w:p w14:paraId="06106916" w14:textId="77777777" w:rsidR="009562A0" w:rsidRPr="00361070" w:rsidRDefault="009562A0">
            <w:pPr>
              <w:pStyle w:val="TableParagraph"/>
              <w:rPr>
                <w:b/>
              </w:rPr>
            </w:pPr>
          </w:p>
          <w:p w14:paraId="3E9C22F8" w14:textId="77777777" w:rsidR="009562A0" w:rsidRPr="00361070" w:rsidRDefault="002F7624">
            <w:pPr>
              <w:pStyle w:val="TableParagraph"/>
              <w:spacing w:before="204"/>
              <w:ind w:left="130" w:right="116"/>
              <w:jc w:val="center"/>
            </w:pPr>
            <w:r w:rsidRPr="00361070">
              <w:t>ICA</w:t>
            </w:r>
            <w:r w:rsidRPr="00361070">
              <w:rPr>
                <w:spacing w:val="41"/>
              </w:rPr>
              <w:t xml:space="preserve"> </w:t>
            </w:r>
            <w:r w:rsidRPr="00361070">
              <w:t>63-33</w:t>
            </w:r>
          </w:p>
          <w:p w14:paraId="06F663DB" w14:textId="7EF2EE09" w:rsidR="009562A0" w:rsidRPr="00361070" w:rsidRDefault="002F7624">
            <w:pPr>
              <w:pStyle w:val="TableParagraph"/>
              <w:spacing w:before="2" w:line="247" w:lineRule="exact"/>
              <w:ind w:left="130" w:right="107"/>
              <w:jc w:val="center"/>
            </w:pPr>
            <w:r w:rsidRPr="00361070">
              <w:t>Itens</w:t>
            </w:r>
            <w:r w:rsidRPr="00361070">
              <w:rPr>
                <w:spacing w:val="48"/>
              </w:rPr>
              <w:t xml:space="preserve"> </w:t>
            </w:r>
            <w:r w:rsidRPr="00361070">
              <w:t>2.7.</w:t>
            </w:r>
            <w:r w:rsidR="001F2BF9">
              <w:t>8</w:t>
            </w:r>
            <w:r w:rsidRPr="00361070">
              <w:t>,</w:t>
            </w:r>
          </w:p>
          <w:p w14:paraId="35618148" w14:textId="12CF6983" w:rsidR="009562A0" w:rsidRPr="00361070" w:rsidRDefault="002F7624">
            <w:pPr>
              <w:pStyle w:val="TableParagraph"/>
              <w:spacing w:line="247" w:lineRule="exact"/>
              <w:ind w:left="130" w:right="105"/>
              <w:jc w:val="center"/>
            </w:pPr>
            <w:r w:rsidRPr="00361070">
              <w:t>2.7.</w:t>
            </w:r>
            <w:r w:rsidR="001F2BF9">
              <w:t>1</w:t>
            </w:r>
            <w:r w:rsidRPr="00361070">
              <w:t>,</w:t>
            </w:r>
            <w:r w:rsidRPr="00361070">
              <w:rPr>
                <w:spacing w:val="11"/>
              </w:rPr>
              <w:t xml:space="preserve"> </w:t>
            </w:r>
            <w:r w:rsidRPr="00361070">
              <w:t>2.7.</w:t>
            </w:r>
            <w:r w:rsidR="001F2BF9">
              <w:t>2</w:t>
            </w:r>
            <w:r w:rsidRPr="00361070">
              <w:rPr>
                <w:spacing w:val="-4"/>
              </w:rPr>
              <w:t xml:space="preserve"> </w:t>
            </w:r>
            <w:r w:rsidRPr="00361070">
              <w:t>e</w:t>
            </w:r>
          </w:p>
          <w:p w14:paraId="78A96DE3" w14:textId="77777777" w:rsidR="009562A0" w:rsidRPr="00361070" w:rsidRDefault="002F7624">
            <w:pPr>
              <w:pStyle w:val="TableParagraph"/>
              <w:spacing w:before="2"/>
              <w:ind w:left="124" w:right="117"/>
              <w:jc w:val="center"/>
            </w:pPr>
            <w:r w:rsidRPr="00361070">
              <w:t>1.6</w:t>
            </w:r>
          </w:p>
          <w:p w14:paraId="16E9894A" w14:textId="77777777" w:rsidR="009562A0" w:rsidRPr="00361070" w:rsidRDefault="009562A0">
            <w:pPr>
              <w:pStyle w:val="TableParagraph"/>
              <w:spacing w:before="4"/>
              <w:rPr>
                <w:b/>
              </w:rPr>
            </w:pPr>
          </w:p>
          <w:p w14:paraId="18449E0C" w14:textId="77777777" w:rsidR="009562A0" w:rsidRPr="00361070" w:rsidRDefault="002F7624">
            <w:pPr>
              <w:pStyle w:val="TableParagraph"/>
              <w:ind w:left="130" w:right="116"/>
              <w:jc w:val="center"/>
            </w:pPr>
            <w:r w:rsidRPr="00361070">
              <w:t>ICA</w:t>
            </w:r>
            <w:r w:rsidRPr="00361070">
              <w:rPr>
                <w:spacing w:val="10"/>
              </w:rPr>
              <w:t xml:space="preserve"> </w:t>
            </w:r>
            <w:r w:rsidRPr="00361070">
              <w:t>63-34</w:t>
            </w:r>
          </w:p>
          <w:p w14:paraId="1B6FF4C0" w14:textId="77777777" w:rsidR="009562A0" w:rsidRPr="00361070" w:rsidRDefault="002F7624">
            <w:pPr>
              <w:pStyle w:val="TableParagraph"/>
              <w:spacing w:before="3"/>
              <w:ind w:left="130" w:right="108"/>
              <w:jc w:val="center"/>
            </w:pPr>
            <w:r w:rsidRPr="00361070">
              <w:t>Item</w:t>
            </w:r>
            <w:r w:rsidRPr="00361070">
              <w:rPr>
                <w:spacing w:val="4"/>
              </w:rPr>
              <w:t xml:space="preserve"> </w:t>
            </w:r>
            <w:r w:rsidRPr="00361070">
              <w:t>2.2</w:t>
            </w:r>
          </w:p>
        </w:tc>
        <w:tc>
          <w:tcPr>
            <w:tcW w:w="3033" w:type="dxa"/>
          </w:tcPr>
          <w:p w14:paraId="310D1AAE" w14:textId="77777777" w:rsidR="009562A0" w:rsidRPr="00361070" w:rsidRDefault="002F7624">
            <w:pPr>
              <w:pStyle w:val="TableParagraph"/>
              <w:spacing w:before="106"/>
              <w:ind w:left="113"/>
              <w:jc w:val="both"/>
              <w:rPr>
                <w:b/>
              </w:rPr>
            </w:pPr>
            <w:r w:rsidRPr="00361070">
              <w:rPr>
                <w:b/>
              </w:rPr>
              <w:t>ATS</w:t>
            </w:r>
            <w:r w:rsidRPr="00361070">
              <w:rPr>
                <w:b/>
                <w:spacing w:val="5"/>
              </w:rPr>
              <w:t xml:space="preserve"> </w:t>
            </w:r>
            <w:r w:rsidRPr="00361070">
              <w:rPr>
                <w:b/>
              </w:rPr>
              <w:t>2.043</w:t>
            </w:r>
          </w:p>
          <w:p w14:paraId="5EC55023" w14:textId="35BCDC43" w:rsidR="009562A0" w:rsidRPr="00361070" w:rsidRDefault="002F7624">
            <w:pPr>
              <w:pStyle w:val="TableParagraph"/>
              <w:spacing w:before="75" w:line="237" w:lineRule="auto"/>
              <w:ind w:left="113" w:right="73"/>
              <w:jc w:val="both"/>
            </w:pPr>
            <w:r w:rsidRPr="00361070">
              <w:t>O PSNA garante que seja cumprida a carga horária, bem como</w:t>
            </w:r>
            <w:r w:rsidRPr="00361070">
              <w:rPr>
                <w:spacing w:val="1"/>
              </w:rPr>
              <w:t xml:space="preserve"> </w:t>
            </w:r>
            <w:r w:rsidRPr="00361070">
              <w:t>a jornada de trabalho, em</w:t>
            </w:r>
            <w:r w:rsidRPr="00361070">
              <w:rPr>
                <w:spacing w:val="1"/>
              </w:rPr>
              <w:t xml:space="preserve"> </w:t>
            </w:r>
            <w:r w:rsidRPr="00361070">
              <w:t>consonância</w:t>
            </w:r>
            <w:r w:rsidRPr="00361070">
              <w:rPr>
                <w:spacing w:val="1"/>
              </w:rPr>
              <w:t xml:space="preserve"> </w:t>
            </w:r>
            <w:r w:rsidRPr="00361070">
              <w:t>com</w:t>
            </w:r>
            <w:r w:rsidRPr="00361070">
              <w:rPr>
                <w:spacing w:val="1"/>
              </w:rPr>
              <w:t xml:space="preserve"> </w:t>
            </w:r>
            <w:r w:rsidRPr="00361070">
              <w:t>a</w:t>
            </w:r>
            <w:r w:rsidRPr="00361070">
              <w:rPr>
                <w:spacing w:val="1"/>
              </w:rPr>
              <w:t xml:space="preserve"> </w:t>
            </w:r>
            <w:r w:rsidRPr="00361070">
              <w:t>legislação</w:t>
            </w:r>
            <w:r w:rsidRPr="00361070">
              <w:rPr>
                <w:spacing w:val="1"/>
              </w:rPr>
              <w:t xml:space="preserve"> </w:t>
            </w:r>
            <w:r w:rsidRPr="00361070">
              <w:t>vigente?</w:t>
            </w:r>
          </w:p>
        </w:tc>
        <w:tc>
          <w:tcPr>
            <w:tcW w:w="1066" w:type="dxa"/>
          </w:tcPr>
          <w:p w14:paraId="52A04121" w14:textId="77777777" w:rsidR="009562A0" w:rsidRPr="00361070" w:rsidRDefault="002F7624" w:rsidP="00A47354">
            <w:pPr>
              <w:pStyle w:val="TableParagraph"/>
              <w:numPr>
                <w:ilvl w:val="0"/>
                <w:numId w:val="64"/>
              </w:numPr>
              <w:tabs>
                <w:tab w:val="left" w:pos="308"/>
              </w:tabs>
              <w:spacing w:before="110"/>
              <w:ind w:hanging="196"/>
            </w:pPr>
            <w:r w:rsidRPr="00361070">
              <w:rPr>
                <w:w w:val="105"/>
              </w:rPr>
              <w:t>Sim</w:t>
            </w:r>
          </w:p>
          <w:p w14:paraId="68EF76D6" w14:textId="77777777" w:rsidR="009562A0" w:rsidRPr="00361070" w:rsidRDefault="002F7624" w:rsidP="00A47354">
            <w:pPr>
              <w:pStyle w:val="TableParagraph"/>
              <w:numPr>
                <w:ilvl w:val="0"/>
                <w:numId w:val="64"/>
              </w:numPr>
              <w:tabs>
                <w:tab w:val="left" w:pos="308"/>
              </w:tabs>
              <w:spacing w:before="2"/>
              <w:ind w:hanging="196"/>
            </w:pPr>
            <w:r w:rsidRPr="00361070">
              <w:t>Não</w:t>
            </w:r>
          </w:p>
        </w:tc>
        <w:tc>
          <w:tcPr>
            <w:tcW w:w="3002" w:type="dxa"/>
          </w:tcPr>
          <w:p w14:paraId="45AEE681" w14:textId="0588E836" w:rsidR="009562A0" w:rsidRPr="00361070" w:rsidRDefault="004919A4">
            <w:pPr>
              <w:pStyle w:val="TableParagraph"/>
              <w:spacing w:before="110" w:line="242" w:lineRule="auto"/>
              <w:ind w:left="113" w:right="85"/>
              <w:jc w:val="both"/>
            </w:pPr>
            <w:r w:rsidRPr="00361070">
              <w:t>-</w:t>
            </w:r>
            <w:r w:rsidR="002F7624" w:rsidRPr="00361070">
              <w:t>Verificar,</w:t>
            </w:r>
            <w:r w:rsidR="002F7624" w:rsidRPr="00361070">
              <w:rPr>
                <w:spacing w:val="1"/>
              </w:rPr>
              <w:t xml:space="preserve"> </w:t>
            </w:r>
            <w:r w:rsidR="002F7624" w:rsidRPr="00361070">
              <w:rPr>
                <w:spacing w:val="9"/>
              </w:rPr>
              <w:t xml:space="preserve">por </w:t>
            </w:r>
            <w:r w:rsidR="002F7624" w:rsidRPr="00361070">
              <w:t>amostragem,</w:t>
            </w:r>
            <w:r w:rsidR="002F7624" w:rsidRPr="00361070">
              <w:rPr>
                <w:spacing w:val="1"/>
              </w:rPr>
              <w:t xml:space="preserve"> </w:t>
            </w:r>
            <w:r w:rsidR="002F7624" w:rsidRPr="00361070">
              <w:t>a</w:t>
            </w:r>
            <w:r w:rsidR="002F7624" w:rsidRPr="00361070">
              <w:rPr>
                <w:spacing w:val="1"/>
              </w:rPr>
              <w:t xml:space="preserve"> </w:t>
            </w:r>
            <w:r w:rsidR="002F7624" w:rsidRPr="00361070">
              <w:t>carga</w:t>
            </w:r>
            <w:r w:rsidR="002F7624" w:rsidRPr="00361070">
              <w:rPr>
                <w:spacing w:val="1"/>
              </w:rPr>
              <w:t xml:space="preserve"> </w:t>
            </w:r>
            <w:r w:rsidR="002F7624" w:rsidRPr="00361070">
              <w:t>horária</w:t>
            </w:r>
            <w:r w:rsidR="002F7624" w:rsidRPr="00361070">
              <w:rPr>
                <w:spacing w:val="1"/>
              </w:rPr>
              <w:t xml:space="preserve"> </w:t>
            </w:r>
            <w:r w:rsidR="002F7624" w:rsidRPr="00361070">
              <w:t>cumprida</w:t>
            </w:r>
            <w:r w:rsidR="002F7624" w:rsidRPr="00361070">
              <w:rPr>
                <w:spacing w:val="1"/>
              </w:rPr>
              <w:t xml:space="preserve"> </w:t>
            </w:r>
            <w:r w:rsidR="002F7624" w:rsidRPr="00361070">
              <w:t>pelos</w:t>
            </w:r>
            <w:r w:rsidR="002F7624" w:rsidRPr="00361070">
              <w:rPr>
                <w:spacing w:val="1"/>
              </w:rPr>
              <w:t xml:space="preserve"> </w:t>
            </w:r>
            <w:r w:rsidR="002F7624" w:rsidRPr="00361070">
              <w:t>controladores</w:t>
            </w:r>
            <w:r w:rsidR="002F7624" w:rsidRPr="00361070">
              <w:rPr>
                <w:spacing w:val="1"/>
              </w:rPr>
              <w:t xml:space="preserve"> </w:t>
            </w:r>
            <w:r w:rsidR="002F7624" w:rsidRPr="00361070">
              <w:t>em</w:t>
            </w:r>
            <w:r w:rsidR="002F7624" w:rsidRPr="00361070">
              <w:rPr>
                <w:spacing w:val="1"/>
              </w:rPr>
              <w:t xml:space="preserve"> </w:t>
            </w:r>
            <w:r w:rsidR="002F7624" w:rsidRPr="00361070">
              <w:t>regime</w:t>
            </w:r>
            <w:r w:rsidR="002F7624" w:rsidRPr="00361070">
              <w:rPr>
                <w:spacing w:val="1"/>
              </w:rPr>
              <w:t xml:space="preserve"> </w:t>
            </w:r>
            <w:r w:rsidR="002F7624" w:rsidRPr="00361070">
              <w:t>de</w:t>
            </w:r>
            <w:r w:rsidR="002F7624" w:rsidRPr="00361070">
              <w:rPr>
                <w:spacing w:val="1"/>
              </w:rPr>
              <w:t xml:space="preserve"> </w:t>
            </w:r>
            <w:r w:rsidR="002F7624" w:rsidRPr="00361070">
              <w:t>escala.</w:t>
            </w:r>
          </w:p>
          <w:p w14:paraId="2C3A7DA9" w14:textId="52D6A16A" w:rsidR="009562A0" w:rsidRPr="00361070" w:rsidRDefault="004919A4" w:rsidP="00A90004">
            <w:pPr>
              <w:pStyle w:val="TableParagraph"/>
              <w:spacing w:before="59"/>
              <w:ind w:left="113" w:right="89"/>
              <w:jc w:val="both"/>
            </w:pPr>
            <w:r w:rsidRPr="00361070">
              <w:t>-</w:t>
            </w:r>
            <w:r w:rsidR="002F7624" w:rsidRPr="00361070">
              <w:t>Verificar,</w:t>
            </w:r>
            <w:r w:rsidR="002F7624" w:rsidRPr="00361070">
              <w:rPr>
                <w:spacing w:val="1"/>
              </w:rPr>
              <w:t xml:space="preserve"> </w:t>
            </w:r>
            <w:r w:rsidR="002F7624" w:rsidRPr="00361070">
              <w:rPr>
                <w:spacing w:val="9"/>
              </w:rPr>
              <w:t xml:space="preserve">por </w:t>
            </w:r>
            <w:r w:rsidR="002F7624" w:rsidRPr="00361070">
              <w:t>amostragem,</w:t>
            </w:r>
            <w:r w:rsidR="002F7624" w:rsidRPr="00361070">
              <w:rPr>
                <w:spacing w:val="1"/>
              </w:rPr>
              <w:t xml:space="preserve"> </w:t>
            </w:r>
            <w:r w:rsidR="002F7624" w:rsidRPr="00361070">
              <w:t>a</w:t>
            </w:r>
            <w:r w:rsidR="002F7624" w:rsidRPr="00361070">
              <w:rPr>
                <w:spacing w:val="1"/>
              </w:rPr>
              <w:t xml:space="preserve"> </w:t>
            </w:r>
            <w:r w:rsidR="002F7624" w:rsidRPr="00361070">
              <w:t>jornada de trabalho do militar,</w:t>
            </w:r>
            <w:r w:rsidR="002F7624" w:rsidRPr="00361070">
              <w:rPr>
                <w:spacing w:val="1"/>
              </w:rPr>
              <w:t xml:space="preserve"> </w:t>
            </w:r>
            <w:r w:rsidR="002F7624" w:rsidRPr="00361070">
              <w:t>considerando</w:t>
            </w:r>
            <w:r w:rsidR="002F7624" w:rsidRPr="00361070">
              <w:rPr>
                <w:spacing w:val="1"/>
              </w:rPr>
              <w:t xml:space="preserve"> </w:t>
            </w:r>
            <w:r w:rsidR="002F7624" w:rsidRPr="00361070">
              <w:t>o</w:t>
            </w:r>
            <w:r w:rsidR="002F7624" w:rsidRPr="00361070">
              <w:rPr>
                <w:spacing w:val="1"/>
              </w:rPr>
              <w:t xml:space="preserve"> </w:t>
            </w:r>
            <w:r w:rsidR="002F7624" w:rsidRPr="00361070">
              <w:t>envolvimento</w:t>
            </w:r>
            <w:r w:rsidR="002F7624" w:rsidRPr="00361070">
              <w:rPr>
                <w:spacing w:val="1"/>
              </w:rPr>
              <w:t xml:space="preserve"> </w:t>
            </w:r>
            <w:r w:rsidR="002F7624" w:rsidRPr="00361070">
              <w:t>em sua ocupação</w:t>
            </w:r>
            <w:r w:rsidR="002F7624" w:rsidRPr="00361070">
              <w:rPr>
                <w:spacing w:val="1"/>
              </w:rPr>
              <w:t xml:space="preserve"> </w:t>
            </w:r>
            <w:r w:rsidR="002F7624" w:rsidRPr="00361070">
              <w:t>profissional</w:t>
            </w:r>
            <w:r w:rsidR="002F7624" w:rsidRPr="00361070">
              <w:rPr>
                <w:spacing w:val="1"/>
              </w:rPr>
              <w:t xml:space="preserve"> </w:t>
            </w:r>
            <w:r w:rsidR="002F7624" w:rsidRPr="00361070">
              <w:t>como o serviço de escala operacional,</w:t>
            </w:r>
            <w:r w:rsidR="002F7624" w:rsidRPr="00361070">
              <w:rPr>
                <w:spacing w:val="9"/>
              </w:rPr>
              <w:t xml:space="preserve"> </w:t>
            </w:r>
            <w:r w:rsidR="002F7624" w:rsidRPr="00361070">
              <w:t>as</w:t>
            </w:r>
            <w:r w:rsidR="002F7624" w:rsidRPr="00361070">
              <w:rPr>
                <w:spacing w:val="-7"/>
              </w:rPr>
              <w:t xml:space="preserve"> </w:t>
            </w:r>
            <w:r w:rsidR="002F7624" w:rsidRPr="00361070">
              <w:t>atividades</w:t>
            </w:r>
            <w:r w:rsidR="002F7624" w:rsidRPr="00361070">
              <w:rPr>
                <w:spacing w:val="-7"/>
              </w:rPr>
              <w:t xml:space="preserve"> </w:t>
            </w:r>
            <w:r w:rsidR="002F7624" w:rsidRPr="00361070">
              <w:t>do</w:t>
            </w:r>
            <w:r w:rsidR="00A90004">
              <w:t xml:space="preserve"> P</w:t>
            </w:r>
            <w:r w:rsidR="002F7624" w:rsidRPr="00361070">
              <w:t>IMO, os serviços RISAER, a</w:t>
            </w:r>
            <w:r w:rsidR="002F7624" w:rsidRPr="00361070">
              <w:rPr>
                <w:spacing w:val="1"/>
              </w:rPr>
              <w:t xml:space="preserve"> </w:t>
            </w:r>
            <w:r w:rsidR="002F7624" w:rsidRPr="00361070">
              <w:t>Manutenção</w:t>
            </w:r>
            <w:r w:rsidR="002F7624" w:rsidRPr="00361070">
              <w:rPr>
                <w:spacing w:val="1"/>
              </w:rPr>
              <w:t xml:space="preserve"> </w:t>
            </w:r>
            <w:r w:rsidR="002F7624" w:rsidRPr="00361070">
              <w:t>Operacional,</w:t>
            </w:r>
            <w:r w:rsidR="002F7624" w:rsidRPr="00361070">
              <w:rPr>
                <w:spacing w:val="1"/>
              </w:rPr>
              <w:t xml:space="preserve"> </w:t>
            </w:r>
            <w:r w:rsidR="002F7624" w:rsidRPr="00361070">
              <w:t>e</w:t>
            </w:r>
            <w:r w:rsidR="002F7624" w:rsidRPr="00361070">
              <w:rPr>
                <w:spacing w:val="-52"/>
              </w:rPr>
              <w:t xml:space="preserve"> </w:t>
            </w:r>
            <w:r w:rsidR="002F7624" w:rsidRPr="00361070">
              <w:t>demais</w:t>
            </w:r>
            <w:r w:rsidR="002F7624" w:rsidRPr="00361070">
              <w:rPr>
                <w:spacing w:val="7"/>
              </w:rPr>
              <w:t xml:space="preserve"> </w:t>
            </w:r>
            <w:r w:rsidR="002F7624" w:rsidRPr="00361070">
              <w:t>pertinentes.</w:t>
            </w:r>
          </w:p>
          <w:p w14:paraId="5AF381C7" w14:textId="039ED49C" w:rsidR="009562A0" w:rsidRPr="00361070" w:rsidRDefault="00A219B3">
            <w:pPr>
              <w:pStyle w:val="TableParagraph"/>
              <w:spacing w:before="44"/>
              <w:ind w:left="113" w:right="84"/>
              <w:jc w:val="both"/>
            </w:pPr>
            <w:r w:rsidRPr="00361070">
              <w:t>Obs.</w:t>
            </w:r>
            <w:r w:rsidR="002F7624" w:rsidRPr="00361070">
              <w:t>: Os Provedores de Serviços</w:t>
            </w:r>
            <w:r w:rsidR="002F7624" w:rsidRPr="00361070">
              <w:rPr>
                <w:spacing w:val="1"/>
              </w:rPr>
              <w:t xml:space="preserve"> </w:t>
            </w:r>
            <w:r w:rsidR="002F7624" w:rsidRPr="00361070">
              <w:t>de</w:t>
            </w:r>
            <w:r w:rsidR="002F7624" w:rsidRPr="00361070">
              <w:rPr>
                <w:spacing w:val="1"/>
              </w:rPr>
              <w:t xml:space="preserve"> </w:t>
            </w:r>
            <w:r w:rsidR="002F7624" w:rsidRPr="00361070">
              <w:t>Navegação</w:t>
            </w:r>
            <w:r w:rsidR="002F7624" w:rsidRPr="00361070">
              <w:rPr>
                <w:spacing w:val="1"/>
              </w:rPr>
              <w:t xml:space="preserve"> </w:t>
            </w:r>
            <w:r w:rsidR="002F7624" w:rsidRPr="00361070">
              <w:t>Aérea</w:t>
            </w:r>
            <w:r w:rsidR="002F7624" w:rsidRPr="00361070">
              <w:rPr>
                <w:spacing w:val="1"/>
              </w:rPr>
              <w:t xml:space="preserve"> </w:t>
            </w:r>
            <w:r w:rsidR="002F7624" w:rsidRPr="00361070">
              <w:t>(PSNA)</w:t>
            </w:r>
            <w:r w:rsidR="002F7624" w:rsidRPr="00361070">
              <w:rPr>
                <w:spacing w:val="1"/>
              </w:rPr>
              <w:t xml:space="preserve"> </w:t>
            </w:r>
            <w:r w:rsidR="002F7624" w:rsidRPr="00361070">
              <w:t>deverão</w:t>
            </w:r>
            <w:r w:rsidR="002F7624" w:rsidRPr="00361070">
              <w:rPr>
                <w:spacing w:val="1"/>
              </w:rPr>
              <w:t xml:space="preserve"> </w:t>
            </w:r>
            <w:r w:rsidR="002F7624" w:rsidRPr="00361070">
              <w:t>observar</w:t>
            </w:r>
            <w:r w:rsidR="002F7624" w:rsidRPr="00361070">
              <w:rPr>
                <w:spacing w:val="1"/>
              </w:rPr>
              <w:t xml:space="preserve"> </w:t>
            </w:r>
            <w:r w:rsidR="002F7624" w:rsidRPr="00361070">
              <w:t>fielmente</w:t>
            </w:r>
            <w:r w:rsidR="002F7624" w:rsidRPr="00361070">
              <w:rPr>
                <w:spacing w:val="1"/>
              </w:rPr>
              <w:t xml:space="preserve"> </w:t>
            </w:r>
            <w:r w:rsidR="002F7624" w:rsidRPr="00361070">
              <w:t>as</w:t>
            </w:r>
            <w:r w:rsidR="002F7624" w:rsidRPr="00361070">
              <w:rPr>
                <w:spacing w:val="1"/>
              </w:rPr>
              <w:t xml:space="preserve"> </w:t>
            </w:r>
            <w:r w:rsidR="002F7624" w:rsidRPr="00361070">
              <w:t>Tabelas</w:t>
            </w:r>
            <w:r w:rsidR="002F7624" w:rsidRPr="00361070">
              <w:rPr>
                <w:spacing w:val="1"/>
              </w:rPr>
              <w:t xml:space="preserve"> </w:t>
            </w:r>
            <w:r w:rsidR="002F7624" w:rsidRPr="00361070">
              <w:t>previstas</w:t>
            </w:r>
            <w:r w:rsidR="002F7624" w:rsidRPr="00361070">
              <w:rPr>
                <w:spacing w:val="1"/>
              </w:rPr>
              <w:t xml:space="preserve"> </w:t>
            </w:r>
            <w:r w:rsidR="002F7624" w:rsidRPr="00361070">
              <w:t>nesta</w:t>
            </w:r>
            <w:r w:rsidR="002F7624" w:rsidRPr="00361070">
              <w:rPr>
                <w:spacing w:val="1"/>
              </w:rPr>
              <w:t xml:space="preserve"> </w:t>
            </w:r>
            <w:r w:rsidR="002F7624" w:rsidRPr="00361070">
              <w:t>Instrução,</w:t>
            </w:r>
            <w:r w:rsidR="002F7624" w:rsidRPr="00361070">
              <w:rPr>
                <w:spacing w:val="56"/>
              </w:rPr>
              <w:t xml:space="preserve"> </w:t>
            </w:r>
            <w:r w:rsidR="002F7624" w:rsidRPr="00361070">
              <w:t>notadamente</w:t>
            </w:r>
            <w:r w:rsidR="002F7624" w:rsidRPr="00361070">
              <w:rPr>
                <w:spacing w:val="1"/>
              </w:rPr>
              <w:t xml:space="preserve"> </w:t>
            </w:r>
            <w:r w:rsidR="002F7624" w:rsidRPr="00361070">
              <w:t>os limites de Carga de Trabalho</w:t>
            </w:r>
            <w:r w:rsidR="002F7624" w:rsidRPr="00361070">
              <w:rPr>
                <w:spacing w:val="1"/>
              </w:rPr>
              <w:t xml:space="preserve"> </w:t>
            </w:r>
            <w:r w:rsidR="002F7624" w:rsidRPr="00361070">
              <w:t>Mensal fixados, aos quais</w:t>
            </w:r>
            <w:r w:rsidR="002F7624" w:rsidRPr="00361070">
              <w:rPr>
                <w:spacing w:val="1"/>
              </w:rPr>
              <w:t xml:space="preserve"> </w:t>
            </w:r>
            <w:r w:rsidR="002F7624" w:rsidRPr="00361070">
              <w:t>estão</w:t>
            </w:r>
            <w:r w:rsidR="002F7624" w:rsidRPr="00361070">
              <w:rPr>
                <w:spacing w:val="1"/>
              </w:rPr>
              <w:t xml:space="preserve"> </w:t>
            </w:r>
            <w:r w:rsidR="002F7624" w:rsidRPr="00361070">
              <w:t>submetidos</w:t>
            </w:r>
            <w:r w:rsidR="002F7624" w:rsidRPr="00361070">
              <w:rPr>
                <w:spacing w:val="1"/>
              </w:rPr>
              <w:t xml:space="preserve"> </w:t>
            </w:r>
            <w:r w:rsidR="002F7624" w:rsidRPr="00361070">
              <w:t xml:space="preserve">os seus </w:t>
            </w:r>
            <w:r w:rsidR="00A90004" w:rsidRPr="00361070">
              <w:t>respectivos</w:t>
            </w:r>
            <w:r w:rsidR="00A90004" w:rsidRPr="00361070">
              <w:rPr>
                <w:spacing w:val="1"/>
              </w:rPr>
              <w:t xml:space="preserve"> </w:t>
            </w:r>
            <w:r w:rsidR="00A90004" w:rsidRPr="00361070">
              <w:t>operadores</w:t>
            </w:r>
            <w:r w:rsidR="002F7624" w:rsidRPr="00361070">
              <w:rPr>
                <w:spacing w:val="1"/>
              </w:rPr>
              <w:t xml:space="preserve"> </w:t>
            </w:r>
            <w:r w:rsidR="002F7624" w:rsidRPr="00361070">
              <w:t>civis,</w:t>
            </w:r>
            <w:r w:rsidR="002F7624" w:rsidRPr="00361070">
              <w:rPr>
                <w:spacing w:val="1"/>
              </w:rPr>
              <w:t xml:space="preserve"> </w:t>
            </w:r>
            <w:r w:rsidR="002F7624" w:rsidRPr="00361070">
              <w:t>desde que todos</w:t>
            </w:r>
            <w:r w:rsidR="002F7624" w:rsidRPr="00361070">
              <w:rPr>
                <w:spacing w:val="1"/>
              </w:rPr>
              <w:t xml:space="preserve"> </w:t>
            </w:r>
            <w:r w:rsidR="002F7624" w:rsidRPr="00361070">
              <w:t>esses</w:t>
            </w:r>
            <w:r w:rsidR="002F7624" w:rsidRPr="00361070">
              <w:rPr>
                <w:spacing w:val="1"/>
              </w:rPr>
              <w:t xml:space="preserve"> </w:t>
            </w:r>
            <w:r w:rsidR="002F7624" w:rsidRPr="00361070">
              <w:t>limites</w:t>
            </w:r>
            <w:r w:rsidR="002F7624" w:rsidRPr="00361070">
              <w:rPr>
                <w:spacing w:val="1"/>
              </w:rPr>
              <w:t xml:space="preserve"> </w:t>
            </w:r>
            <w:r w:rsidR="002F7624" w:rsidRPr="00361070">
              <w:t>não</w:t>
            </w:r>
            <w:r w:rsidR="002F7624" w:rsidRPr="00361070">
              <w:rPr>
                <w:spacing w:val="1"/>
              </w:rPr>
              <w:t xml:space="preserve"> </w:t>
            </w:r>
            <w:r w:rsidR="002F7624" w:rsidRPr="00361070">
              <w:t>ultrapassem os limites de</w:t>
            </w:r>
            <w:r w:rsidR="002F7624" w:rsidRPr="00361070">
              <w:rPr>
                <w:spacing w:val="1"/>
              </w:rPr>
              <w:t xml:space="preserve"> </w:t>
            </w:r>
            <w:r w:rsidR="002F7624" w:rsidRPr="00361070">
              <w:t>jornada de trabalho fixados na</w:t>
            </w:r>
            <w:r w:rsidR="002F7624" w:rsidRPr="00361070">
              <w:rPr>
                <w:spacing w:val="1"/>
              </w:rPr>
              <w:t xml:space="preserve"> </w:t>
            </w:r>
            <w:r w:rsidR="002F7624" w:rsidRPr="00361070">
              <w:t>Constituição</w:t>
            </w:r>
            <w:r w:rsidR="002F7624" w:rsidRPr="00361070">
              <w:rPr>
                <w:spacing w:val="1"/>
              </w:rPr>
              <w:t xml:space="preserve"> </w:t>
            </w:r>
            <w:r w:rsidR="002F7624" w:rsidRPr="00361070">
              <w:t>Federal,</w:t>
            </w:r>
            <w:r w:rsidR="002F7624" w:rsidRPr="00361070">
              <w:rPr>
                <w:spacing w:val="1"/>
              </w:rPr>
              <w:t xml:space="preserve"> </w:t>
            </w:r>
            <w:r w:rsidR="002F7624" w:rsidRPr="00361070">
              <w:t>assim</w:t>
            </w:r>
            <w:r w:rsidR="002F7624" w:rsidRPr="00361070">
              <w:rPr>
                <w:spacing w:val="-52"/>
              </w:rPr>
              <w:t xml:space="preserve"> </w:t>
            </w:r>
            <w:r w:rsidR="002F7624" w:rsidRPr="00361070">
              <w:t>como, no que couber, nos termos</w:t>
            </w:r>
            <w:r w:rsidR="002F7624" w:rsidRPr="00361070">
              <w:rPr>
                <w:spacing w:val="1"/>
              </w:rPr>
              <w:t xml:space="preserve"> </w:t>
            </w:r>
            <w:r w:rsidR="002F7624" w:rsidRPr="00361070">
              <w:t>da</w:t>
            </w:r>
            <w:r w:rsidR="002F7624" w:rsidRPr="00361070">
              <w:rPr>
                <w:spacing w:val="1"/>
              </w:rPr>
              <w:t xml:space="preserve"> </w:t>
            </w:r>
            <w:r w:rsidR="002F7624" w:rsidRPr="00361070">
              <w:t>CLT</w:t>
            </w:r>
            <w:r w:rsidR="002F7624" w:rsidRPr="00361070">
              <w:rPr>
                <w:spacing w:val="1"/>
              </w:rPr>
              <w:t xml:space="preserve"> </w:t>
            </w:r>
            <w:r w:rsidR="002F7624" w:rsidRPr="00361070">
              <w:t>ou</w:t>
            </w:r>
            <w:r w:rsidR="002F7624" w:rsidRPr="00361070">
              <w:rPr>
                <w:spacing w:val="1"/>
              </w:rPr>
              <w:t xml:space="preserve"> </w:t>
            </w:r>
            <w:r w:rsidR="002F7624" w:rsidRPr="00361070">
              <w:t>da</w:t>
            </w:r>
            <w:r w:rsidR="002F7624" w:rsidRPr="00361070">
              <w:rPr>
                <w:spacing w:val="1"/>
              </w:rPr>
              <w:t xml:space="preserve"> </w:t>
            </w:r>
            <w:r w:rsidR="002F7624" w:rsidRPr="00361070">
              <w:t>Lei</w:t>
            </w:r>
            <w:r w:rsidR="002F7624" w:rsidRPr="00361070">
              <w:rPr>
                <w:spacing w:val="1"/>
              </w:rPr>
              <w:t xml:space="preserve"> </w:t>
            </w:r>
            <w:r w:rsidR="002F7624" w:rsidRPr="00361070">
              <w:t>8.112/90.</w:t>
            </w:r>
          </w:p>
        </w:tc>
        <w:tc>
          <w:tcPr>
            <w:tcW w:w="1832" w:type="dxa"/>
          </w:tcPr>
          <w:p w14:paraId="4AC690C6" w14:textId="77777777" w:rsidR="009562A0" w:rsidRPr="00361070" w:rsidRDefault="002F7624" w:rsidP="00A47354">
            <w:pPr>
              <w:pStyle w:val="TableParagraph"/>
              <w:numPr>
                <w:ilvl w:val="0"/>
                <w:numId w:val="2"/>
              </w:numPr>
              <w:tabs>
                <w:tab w:val="left" w:pos="294"/>
              </w:tabs>
              <w:spacing w:before="2"/>
            </w:pPr>
            <w:r w:rsidRPr="00361070">
              <w:t>Satisfatório</w:t>
            </w:r>
          </w:p>
          <w:p w14:paraId="3EACE1D5" w14:textId="77777777" w:rsidR="009562A0" w:rsidRPr="00361070" w:rsidRDefault="002F7624" w:rsidP="00A47354">
            <w:pPr>
              <w:pStyle w:val="TableParagraph"/>
              <w:numPr>
                <w:ilvl w:val="0"/>
                <w:numId w:val="2"/>
              </w:numPr>
              <w:tabs>
                <w:tab w:val="left" w:pos="294"/>
              </w:tabs>
              <w:spacing w:before="2"/>
            </w:pPr>
            <w:r w:rsidRPr="00361070">
              <w:t>Não</w:t>
            </w:r>
            <w:r w:rsidRPr="002E4795">
              <w:t xml:space="preserve"> </w:t>
            </w:r>
            <w:r w:rsidRPr="00361070">
              <w:t>Satisfatório</w:t>
            </w:r>
          </w:p>
          <w:p w14:paraId="0960836C" w14:textId="77777777" w:rsidR="009562A0" w:rsidRPr="00361070" w:rsidRDefault="002F7624" w:rsidP="00A47354">
            <w:pPr>
              <w:pStyle w:val="TableParagraph"/>
              <w:numPr>
                <w:ilvl w:val="0"/>
                <w:numId w:val="2"/>
              </w:numPr>
              <w:tabs>
                <w:tab w:val="left" w:pos="294"/>
              </w:tabs>
              <w:spacing w:before="2"/>
            </w:pPr>
            <w:r w:rsidRPr="002E4795">
              <w:t>Não Aplicável</w:t>
            </w:r>
          </w:p>
        </w:tc>
        <w:tc>
          <w:tcPr>
            <w:tcW w:w="3498" w:type="dxa"/>
          </w:tcPr>
          <w:p w14:paraId="569E6DF2" w14:textId="245EFEC5" w:rsidR="00862962" w:rsidRPr="000149A1" w:rsidRDefault="00862962" w:rsidP="000149A1"/>
        </w:tc>
      </w:tr>
    </w:tbl>
    <w:p w14:paraId="13B889F1" w14:textId="77777777" w:rsidR="009562A0" w:rsidRPr="00361070" w:rsidRDefault="009562A0">
      <w:pPr>
        <w:sectPr w:rsidR="009562A0" w:rsidRPr="00361070">
          <w:pgSz w:w="15840" w:h="12240" w:orient="landscape"/>
          <w:pgMar w:top="1420" w:right="760" w:bottom="1060" w:left="780" w:header="683" w:footer="872" w:gutter="0"/>
          <w:cols w:space="720"/>
        </w:sectPr>
      </w:pPr>
    </w:p>
    <w:tbl>
      <w:tblPr>
        <w:tblStyle w:val="TableNormal"/>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4"/>
        <w:gridCol w:w="3005"/>
        <w:gridCol w:w="1056"/>
        <w:gridCol w:w="2975"/>
        <w:gridCol w:w="1815"/>
        <w:gridCol w:w="3618"/>
      </w:tblGrid>
      <w:tr w:rsidR="009562A0" w:rsidRPr="00361070" w14:paraId="19A2C234" w14:textId="77777777" w:rsidTr="00D059EC">
        <w:trPr>
          <w:trHeight w:val="2504"/>
        </w:trPr>
        <w:tc>
          <w:tcPr>
            <w:tcW w:w="1564" w:type="dxa"/>
          </w:tcPr>
          <w:p w14:paraId="2BC9D15A" w14:textId="77777777" w:rsidR="009562A0" w:rsidRPr="00361070" w:rsidRDefault="009562A0">
            <w:pPr>
              <w:pStyle w:val="TableParagraph"/>
              <w:rPr>
                <w:b/>
              </w:rPr>
            </w:pPr>
          </w:p>
          <w:p w14:paraId="7871422F" w14:textId="77777777" w:rsidR="009562A0" w:rsidRPr="00361070" w:rsidRDefault="009562A0">
            <w:pPr>
              <w:pStyle w:val="TableParagraph"/>
              <w:spacing w:before="6"/>
              <w:rPr>
                <w:b/>
              </w:rPr>
            </w:pPr>
          </w:p>
          <w:p w14:paraId="2C04F2C5" w14:textId="77777777" w:rsidR="009562A0" w:rsidRPr="00361070" w:rsidRDefault="002F7624">
            <w:pPr>
              <w:pStyle w:val="TableParagraph"/>
              <w:ind w:left="130" w:right="116"/>
              <w:jc w:val="center"/>
            </w:pPr>
            <w:r w:rsidRPr="00361070">
              <w:t>ICA</w:t>
            </w:r>
            <w:r w:rsidRPr="00361070">
              <w:rPr>
                <w:spacing w:val="41"/>
              </w:rPr>
              <w:t xml:space="preserve"> </w:t>
            </w:r>
            <w:r w:rsidRPr="00361070">
              <w:t>63-33</w:t>
            </w:r>
          </w:p>
          <w:p w14:paraId="54E24668" w14:textId="75DE885E" w:rsidR="009562A0" w:rsidRPr="00361070" w:rsidRDefault="002F7624">
            <w:pPr>
              <w:pStyle w:val="TableParagraph"/>
              <w:spacing w:before="3"/>
              <w:ind w:left="130" w:right="106"/>
              <w:jc w:val="center"/>
            </w:pPr>
            <w:r w:rsidRPr="00361070">
              <w:t>Itens</w:t>
            </w:r>
            <w:r w:rsidR="00853DD5" w:rsidRPr="00361070">
              <w:t xml:space="preserve"> </w:t>
            </w:r>
            <w:r w:rsidR="00D324D0" w:rsidRPr="00361070">
              <w:rPr>
                <w:spacing w:val="-4"/>
              </w:rPr>
              <w:t>8.4.2.1, 8.4.2.3</w:t>
            </w:r>
            <w:r w:rsidRPr="00361070">
              <w:t>,</w:t>
            </w:r>
          </w:p>
          <w:p w14:paraId="07B3F1A1" w14:textId="4FCC16CA" w:rsidR="009562A0" w:rsidRPr="00361070" w:rsidRDefault="002F7624">
            <w:pPr>
              <w:pStyle w:val="TableParagraph"/>
              <w:spacing w:before="2" w:line="246" w:lineRule="exact"/>
              <w:ind w:left="130" w:right="106"/>
              <w:jc w:val="center"/>
            </w:pPr>
            <w:r w:rsidRPr="00361070">
              <w:t>8.4.3,</w:t>
            </w:r>
            <w:r w:rsidRPr="00361070">
              <w:rPr>
                <w:spacing w:val="10"/>
              </w:rPr>
              <w:t xml:space="preserve"> </w:t>
            </w:r>
            <w:r w:rsidR="00EC1B45" w:rsidRPr="00361070">
              <w:t>8.4.4</w:t>
            </w:r>
            <w:r w:rsidR="00EC1B45" w:rsidRPr="00361070">
              <w:rPr>
                <w:spacing w:val="-4"/>
              </w:rPr>
              <w:t xml:space="preserve"> e</w:t>
            </w:r>
          </w:p>
          <w:p w14:paraId="1D496BE8" w14:textId="70C903D3" w:rsidR="009562A0" w:rsidRPr="00361070" w:rsidRDefault="002F7624">
            <w:pPr>
              <w:pStyle w:val="TableParagraph"/>
              <w:spacing w:line="242" w:lineRule="auto"/>
              <w:ind w:left="129" w:right="117"/>
              <w:jc w:val="center"/>
            </w:pPr>
            <w:r w:rsidRPr="00361070">
              <w:t>Anexo</w:t>
            </w:r>
            <w:r w:rsidR="009C4852" w:rsidRPr="00361070">
              <w:t>s</w:t>
            </w:r>
            <w:r w:rsidRPr="00361070">
              <w:rPr>
                <w:spacing w:val="-10"/>
              </w:rPr>
              <w:t xml:space="preserve"> </w:t>
            </w:r>
            <w:r w:rsidRPr="00361070">
              <w:t>A,</w:t>
            </w:r>
            <w:r w:rsidRPr="00361070">
              <w:rPr>
                <w:spacing w:val="-9"/>
              </w:rPr>
              <w:t xml:space="preserve"> </w:t>
            </w:r>
            <w:r w:rsidRPr="00361070">
              <w:t>B,</w:t>
            </w:r>
            <w:r w:rsidRPr="00361070">
              <w:rPr>
                <w:spacing w:val="-52"/>
              </w:rPr>
              <w:t xml:space="preserve"> </w:t>
            </w:r>
            <w:r w:rsidRPr="00361070">
              <w:t>C</w:t>
            </w:r>
            <w:r w:rsidRPr="00361070">
              <w:rPr>
                <w:spacing w:val="-11"/>
              </w:rPr>
              <w:t xml:space="preserve"> </w:t>
            </w:r>
            <w:r w:rsidRPr="00361070">
              <w:t>e</w:t>
            </w:r>
            <w:r w:rsidRPr="00361070">
              <w:rPr>
                <w:spacing w:val="10"/>
              </w:rPr>
              <w:t xml:space="preserve"> </w:t>
            </w:r>
            <w:r w:rsidRPr="00361070">
              <w:t>D</w:t>
            </w:r>
          </w:p>
        </w:tc>
        <w:tc>
          <w:tcPr>
            <w:tcW w:w="3005" w:type="dxa"/>
          </w:tcPr>
          <w:p w14:paraId="24BD6286" w14:textId="77777777" w:rsidR="009562A0" w:rsidRPr="00177119" w:rsidRDefault="002F7624">
            <w:pPr>
              <w:pStyle w:val="TableParagraph"/>
              <w:spacing w:before="110"/>
              <w:ind w:left="113"/>
              <w:jc w:val="both"/>
              <w:rPr>
                <w:b/>
              </w:rPr>
            </w:pPr>
            <w:r w:rsidRPr="00177119">
              <w:rPr>
                <w:b/>
              </w:rPr>
              <w:t>ATS</w:t>
            </w:r>
            <w:r w:rsidRPr="00177119">
              <w:rPr>
                <w:b/>
                <w:spacing w:val="1"/>
              </w:rPr>
              <w:t xml:space="preserve"> </w:t>
            </w:r>
            <w:r w:rsidRPr="00177119">
              <w:rPr>
                <w:b/>
              </w:rPr>
              <w:t>2.047</w:t>
            </w:r>
          </w:p>
          <w:p w14:paraId="10796DD9" w14:textId="3FFB6265" w:rsidR="0005515D" w:rsidRPr="00361070" w:rsidRDefault="0005515D">
            <w:pPr>
              <w:pStyle w:val="TableParagraph"/>
              <w:spacing w:before="62"/>
              <w:ind w:left="113" w:right="73"/>
              <w:jc w:val="both"/>
            </w:pPr>
            <w:r w:rsidRPr="00177119">
              <w:t>O Provedor de</w:t>
            </w:r>
            <w:r w:rsidRPr="00361070">
              <w:t xml:space="preserve"> Serviço de Tráfego Aéreo </w:t>
            </w:r>
            <w:r w:rsidR="00576F7B" w:rsidRPr="00361070">
              <w:t>confeciona</w:t>
            </w:r>
            <w:r w:rsidRPr="00361070">
              <w:t xml:space="preserve"> e envia, até o dia 15 do mês anterior ao qual se refere(m) à Organização Regional </w:t>
            </w:r>
            <w:r w:rsidR="00CE4584" w:rsidRPr="00361070">
              <w:t>s</w:t>
            </w:r>
            <w:r w:rsidRPr="00361070">
              <w:t>ubordinada operacionalmente a</w:t>
            </w:r>
            <w:r w:rsidR="00CE4584" w:rsidRPr="00361070">
              <w:t>(s)</w:t>
            </w:r>
            <w:r w:rsidRPr="00361070">
              <w:t xml:space="preserve"> escala</w:t>
            </w:r>
            <w:r w:rsidR="00CE4584" w:rsidRPr="00361070">
              <w:t>(</w:t>
            </w:r>
            <w:r w:rsidRPr="00361070">
              <w:t>s</w:t>
            </w:r>
            <w:r w:rsidR="00CE4584" w:rsidRPr="00361070">
              <w:t>)</w:t>
            </w:r>
            <w:r w:rsidRPr="00361070">
              <w:t xml:space="preserve"> de seu</w:t>
            </w:r>
            <w:r w:rsidR="00CE4584" w:rsidRPr="00361070">
              <w:t>(</w:t>
            </w:r>
            <w:r w:rsidRPr="00361070">
              <w:t>s</w:t>
            </w:r>
            <w:r w:rsidR="00CE4584" w:rsidRPr="00361070">
              <w:t>)</w:t>
            </w:r>
            <w:r w:rsidRPr="00361070">
              <w:t xml:space="preserve"> órgão</w:t>
            </w:r>
            <w:r w:rsidR="00CE4584" w:rsidRPr="00361070">
              <w:t>(</w:t>
            </w:r>
            <w:r w:rsidRPr="00361070">
              <w:t>s</w:t>
            </w:r>
            <w:r w:rsidR="00CE4584" w:rsidRPr="00361070">
              <w:t>)</w:t>
            </w:r>
            <w:r w:rsidRPr="00361070">
              <w:t xml:space="preserve"> de acordo com o que estabelece o documento referenciado?</w:t>
            </w:r>
          </w:p>
        </w:tc>
        <w:tc>
          <w:tcPr>
            <w:tcW w:w="1056" w:type="dxa"/>
          </w:tcPr>
          <w:p w14:paraId="1D77D608" w14:textId="77777777" w:rsidR="009562A0" w:rsidRPr="00361070" w:rsidRDefault="002F7624" w:rsidP="00A47354">
            <w:pPr>
              <w:pStyle w:val="TableParagraph"/>
              <w:numPr>
                <w:ilvl w:val="0"/>
                <w:numId w:val="63"/>
              </w:numPr>
              <w:tabs>
                <w:tab w:val="left" w:pos="308"/>
              </w:tabs>
              <w:spacing w:before="110"/>
              <w:ind w:hanging="196"/>
            </w:pPr>
            <w:r w:rsidRPr="00361070">
              <w:rPr>
                <w:w w:val="105"/>
              </w:rPr>
              <w:t>Sim</w:t>
            </w:r>
          </w:p>
          <w:p w14:paraId="195AAD3A" w14:textId="77777777" w:rsidR="009562A0" w:rsidRPr="00361070" w:rsidRDefault="002F7624" w:rsidP="00A47354">
            <w:pPr>
              <w:pStyle w:val="TableParagraph"/>
              <w:numPr>
                <w:ilvl w:val="0"/>
                <w:numId w:val="63"/>
              </w:numPr>
              <w:tabs>
                <w:tab w:val="left" w:pos="308"/>
              </w:tabs>
              <w:spacing w:before="2"/>
              <w:ind w:hanging="196"/>
            </w:pPr>
            <w:r w:rsidRPr="00361070">
              <w:t>Não</w:t>
            </w:r>
          </w:p>
        </w:tc>
        <w:tc>
          <w:tcPr>
            <w:tcW w:w="2975" w:type="dxa"/>
          </w:tcPr>
          <w:p w14:paraId="46B44603" w14:textId="3E7CD0A2" w:rsidR="009562A0" w:rsidRPr="00361070" w:rsidRDefault="004919A4">
            <w:pPr>
              <w:pStyle w:val="TableParagraph"/>
              <w:spacing w:before="110"/>
              <w:ind w:left="113"/>
              <w:jc w:val="both"/>
            </w:pPr>
            <w:r w:rsidRPr="00361070">
              <w:t>-</w:t>
            </w:r>
            <w:r w:rsidR="002F7624" w:rsidRPr="00361070">
              <w:t>Verificar</w:t>
            </w:r>
            <w:r w:rsidR="002F7624" w:rsidRPr="00361070">
              <w:rPr>
                <w:spacing w:val="17"/>
              </w:rPr>
              <w:t xml:space="preserve"> </w:t>
            </w:r>
            <w:r w:rsidR="002F7624" w:rsidRPr="00361070">
              <w:t>registro.</w:t>
            </w:r>
          </w:p>
          <w:p w14:paraId="0CEEC6EC" w14:textId="0DCAF745" w:rsidR="009562A0" w:rsidRPr="00361070" w:rsidRDefault="004919A4">
            <w:pPr>
              <w:pStyle w:val="TableParagraph"/>
              <w:spacing w:before="62" w:line="242" w:lineRule="auto"/>
              <w:ind w:left="113" w:right="98"/>
              <w:jc w:val="both"/>
            </w:pPr>
            <w:r w:rsidRPr="00361070">
              <w:t>-</w:t>
            </w:r>
            <w:r w:rsidR="002F7624" w:rsidRPr="00361070">
              <w:t>Verificar confecção das escalas</w:t>
            </w:r>
            <w:r w:rsidR="002F7624" w:rsidRPr="00361070">
              <w:rPr>
                <w:spacing w:val="-52"/>
              </w:rPr>
              <w:t xml:space="preserve"> </w:t>
            </w:r>
            <w:r w:rsidR="002F7624" w:rsidRPr="00361070">
              <w:t>de acordo com o procedimento</w:t>
            </w:r>
            <w:r w:rsidR="002F7624" w:rsidRPr="00361070">
              <w:rPr>
                <w:spacing w:val="-52"/>
              </w:rPr>
              <w:t xml:space="preserve"> </w:t>
            </w:r>
            <w:r w:rsidR="002F7624" w:rsidRPr="00361070">
              <w:t>estabelecido.</w:t>
            </w:r>
          </w:p>
          <w:p w14:paraId="3F51F971" w14:textId="555CA407" w:rsidR="009562A0" w:rsidRPr="00361070" w:rsidRDefault="004919A4">
            <w:pPr>
              <w:pStyle w:val="TableParagraph"/>
              <w:spacing w:before="60" w:line="242" w:lineRule="auto"/>
              <w:ind w:left="113" w:right="103"/>
              <w:jc w:val="both"/>
            </w:pPr>
            <w:r w:rsidRPr="00361070">
              <w:t>-</w:t>
            </w:r>
            <w:r w:rsidR="002F7624" w:rsidRPr="00361070">
              <w:t>Verificar</w:t>
            </w:r>
            <w:r w:rsidR="002F7624" w:rsidRPr="00361070">
              <w:rPr>
                <w:spacing w:val="1"/>
              </w:rPr>
              <w:t xml:space="preserve"> </w:t>
            </w:r>
            <w:r w:rsidR="002F7624" w:rsidRPr="00361070">
              <w:t>encaminhamento</w:t>
            </w:r>
            <w:r w:rsidR="002F7624" w:rsidRPr="00361070">
              <w:rPr>
                <w:spacing w:val="1"/>
              </w:rPr>
              <w:t xml:space="preserve"> </w:t>
            </w:r>
            <w:r w:rsidR="002F7624" w:rsidRPr="00361070">
              <w:t>no</w:t>
            </w:r>
            <w:r w:rsidR="002F7624" w:rsidRPr="00361070">
              <w:rPr>
                <w:spacing w:val="-52"/>
              </w:rPr>
              <w:t xml:space="preserve"> </w:t>
            </w:r>
            <w:r w:rsidR="002F7624" w:rsidRPr="00361070">
              <w:t>prazo.</w:t>
            </w:r>
          </w:p>
        </w:tc>
        <w:tc>
          <w:tcPr>
            <w:tcW w:w="1815" w:type="dxa"/>
          </w:tcPr>
          <w:p w14:paraId="46DB363F" w14:textId="77777777" w:rsidR="009562A0" w:rsidRPr="00361070" w:rsidRDefault="002F7624" w:rsidP="00A47354">
            <w:pPr>
              <w:pStyle w:val="TableParagraph"/>
              <w:numPr>
                <w:ilvl w:val="0"/>
                <w:numId w:val="2"/>
              </w:numPr>
              <w:tabs>
                <w:tab w:val="left" w:pos="294"/>
              </w:tabs>
              <w:spacing w:before="2"/>
            </w:pPr>
            <w:r w:rsidRPr="00361070">
              <w:t>Satisfatório</w:t>
            </w:r>
          </w:p>
          <w:p w14:paraId="62BCF2B0" w14:textId="77777777" w:rsidR="009562A0" w:rsidRPr="001139F9" w:rsidRDefault="002F7624" w:rsidP="00A47354">
            <w:pPr>
              <w:pStyle w:val="TableParagraph"/>
              <w:numPr>
                <w:ilvl w:val="0"/>
                <w:numId w:val="2"/>
              </w:numPr>
              <w:tabs>
                <w:tab w:val="left" w:pos="294"/>
              </w:tabs>
              <w:spacing w:before="2"/>
            </w:pPr>
            <w:r w:rsidRPr="001139F9">
              <w:t>Não Satisfatório</w:t>
            </w:r>
          </w:p>
          <w:p w14:paraId="05B7480C" w14:textId="77777777" w:rsidR="009562A0" w:rsidRPr="00361070" w:rsidRDefault="002F7624" w:rsidP="00A47354">
            <w:pPr>
              <w:pStyle w:val="TableParagraph"/>
              <w:numPr>
                <w:ilvl w:val="0"/>
                <w:numId w:val="2"/>
              </w:numPr>
              <w:tabs>
                <w:tab w:val="left" w:pos="294"/>
              </w:tabs>
              <w:spacing w:before="2"/>
            </w:pPr>
            <w:r w:rsidRPr="002E4795">
              <w:t>Não Aplicável</w:t>
            </w:r>
          </w:p>
        </w:tc>
        <w:tc>
          <w:tcPr>
            <w:tcW w:w="3618" w:type="dxa"/>
          </w:tcPr>
          <w:p w14:paraId="63539C5F" w14:textId="18275950" w:rsidR="004521B4" w:rsidRPr="008D7ABF" w:rsidRDefault="004521B4" w:rsidP="00823FEC">
            <w:pPr>
              <w:rPr>
                <w:color w:val="FF0000"/>
              </w:rPr>
            </w:pPr>
          </w:p>
        </w:tc>
      </w:tr>
      <w:tr w:rsidR="009562A0" w:rsidRPr="00361070" w14:paraId="29B801B3" w14:textId="77777777" w:rsidTr="00D059EC">
        <w:trPr>
          <w:trHeight w:val="682"/>
        </w:trPr>
        <w:tc>
          <w:tcPr>
            <w:tcW w:w="1564" w:type="dxa"/>
          </w:tcPr>
          <w:p w14:paraId="140108A1" w14:textId="752285D7" w:rsidR="009562A0" w:rsidRPr="00361070" w:rsidRDefault="009562A0">
            <w:pPr>
              <w:pStyle w:val="TableParagraph"/>
              <w:rPr>
                <w:b/>
              </w:rPr>
            </w:pPr>
          </w:p>
          <w:p w14:paraId="48758782" w14:textId="5FDC708C" w:rsidR="00853DD5" w:rsidRPr="00361070" w:rsidRDefault="00853DD5">
            <w:pPr>
              <w:pStyle w:val="TableParagraph"/>
              <w:rPr>
                <w:b/>
              </w:rPr>
            </w:pPr>
          </w:p>
          <w:p w14:paraId="26D6A166" w14:textId="12FA872C" w:rsidR="00853DD5" w:rsidRPr="00361070" w:rsidRDefault="00853DD5">
            <w:pPr>
              <w:pStyle w:val="TableParagraph"/>
              <w:rPr>
                <w:b/>
              </w:rPr>
            </w:pPr>
          </w:p>
          <w:p w14:paraId="3020508B" w14:textId="62BEA8C1" w:rsidR="00853DD5" w:rsidRPr="00361070" w:rsidRDefault="00853DD5">
            <w:pPr>
              <w:pStyle w:val="TableParagraph"/>
              <w:rPr>
                <w:b/>
              </w:rPr>
            </w:pPr>
          </w:p>
          <w:p w14:paraId="475CE029" w14:textId="51105BE3" w:rsidR="00853DD5" w:rsidRPr="00361070" w:rsidRDefault="00853DD5">
            <w:pPr>
              <w:pStyle w:val="TableParagraph"/>
              <w:rPr>
                <w:b/>
              </w:rPr>
            </w:pPr>
          </w:p>
          <w:p w14:paraId="7BA1E8E1" w14:textId="77777777" w:rsidR="00853DD5" w:rsidRPr="00361070" w:rsidRDefault="00853DD5">
            <w:pPr>
              <w:pStyle w:val="TableParagraph"/>
              <w:rPr>
                <w:b/>
              </w:rPr>
            </w:pPr>
          </w:p>
          <w:p w14:paraId="06B4C3C3" w14:textId="77777777" w:rsidR="009562A0" w:rsidRPr="00361070" w:rsidRDefault="009562A0">
            <w:pPr>
              <w:pStyle w:val="TableParagraph"/>
              <w:spacing w:before="7"/>
              <w:rPr>
                <w:b/>
              </w:rPr>
            </w:pPr>
          </w:p>
          <w:p w14:paraId="5FC6B6F3" w14:textId="77777777" w:rsidR="009562A0" w:rsidRPr="00361070" w:rsidRDefault="002F7624">
            <w:pPr>
              <w:pStyle w:val="TableParagraph"/>
              <w:ind w:left="277"/>
            </w:pPr>
            <w:r w:rsidRPr="00361070">
              <w:t>ICA</w:t>
            </w:r>
            <w:r w:rsidRPr="00361070">
              <w:rPr>
                <w:spacing w:val="41"/>
              </w:rPr>
              <w:t xml:space="preserve"> </w:t>
            </w:r>
            <w:r w:rsidRPr="00361070">
              <w:t>63-33</w:t>
            </w:r>
          </w:p>
          <w:p w14:paraId="6565816F" w14:textId="77777777" w:rsidR="009562A0" w:rsidRPr="00361070" w:rsidRDefault="002F7624">
            <w:pPr>
              <w:pStyle w:val="TableParagraph"/>
              <w:spacing w:before="2"/>
              <w:ind w:left="307"/>
            </w:pPr>
            <w:r w:rsidRPr="00361070">
              <w:t>Item</w:t>
            </w:r>
            <w:r w:rsidRPr="00361070">
              <w:rPr>
                <w:spacing w:val="35"/>
              </w:rPr>
              <w:t xml:space="preserve"> </w:t>
            </w:r>
            <w:r w:rsidRPr="00361070">
              <w:t>8.4.5</w:t>
            </w:r>
          </w:p>
        </w:tc>
        <w:tc>
          <w:tcPr>
            <w:tcW w:w="3005" w:type="dxa"/>
          </w:tcPr>
          <w:p w14:paraId="02237484" w14:textId="77777777" w:rsidR="009562A0" w:rsidRPr="00361070" w:rsidRDefault="002F7624">
            <w:pPr>
              <w:pStyle w:val="TableParagraph"/>
              <w:spacing w:before="110"/>
              <w:ind w:left="113"/>
              <w:jc w:val="both"/>
              <w:rPr>
                <w:b/>
              </w:rPr>
            </w:pPr>
            <w:r w:rsidRPr="00361070">
              <w:rPr>
                <w:b/>
              </w:rPr>
              <w:t>ATS</w:t>
            </w:r>
            <w:r w:rsidRPr="00361070">
              <w:rPr>
                <w:b/>
                <w:spacing w:val="1"/>
              </w:rPr>
              <w:t xml:space="preserve"> </w:t>
            </w:r>
            <w:r w:rsidRPr="00361070">
              <w:rPr>
                <w:b/>
              </w:rPr>
              <w:t>2.049</w:t>
            </w:r>
          </w:p>
          <w:p w14:paraId="2539A2BA" w14:textId="42B8ED84" w:rsidR="009562A0" w:rsidRPr="00361070" w:rsidRDefault="002F7624">
            <w:pPr>
              <w:pStyle w:val="TableParagraph"/>
              <w:spacing w:before="62" w:line="242" w:lineRule="auto"/>
              <w:ind w:left="113" w:right="83"/>
              <w:jc w:val="both"/>
            </w:pPr>
            <w:r w:rsidRPr="00361070">
              <w:t>O Provedor de Serviço de Tráfego Aéreo realiza as alterações</w:t>
            </w:r>
            <w:r w:rsidRPr="00361070">
              <w:rPr>
                <w:spacing w:val="-52"/>
              </w:rPr>
              <w:t xml:space="preserve"> </w:t>
            </w:r>
            <w:r w:rsidRPr="00361070">
              <w:t>nas escalas de serviço operacional,</w:t>
            </w:r>
            <w:r w:rsidRPr="00361070">
              <w:rPr>
                <w:spacing w:val="1"/>
              </w:rPr>
              <w:t xml:space="preserve"> </w:t>
            </w:r>
            <w:r w:rsidRPr="00361070">
              <w:t>em consonância com os</w:t>
            </w:r>
            <w:r w:rsidRPr="00361070">
              <w:rPr>
                <w:spacing w:val="1"/>
              </w:rPr>
              <w:t xml:space="preserve"> </w:t>
            </w:r>
            <w:r w:rsidRPr="00361070">
              <w:t>critérios</w:t>
            </w:r>
            <w:r w:rsidRPr="00361070">
              <w:rPr>
                <w:spacing w:val="-7"/>
              </w:rPr>
              <w:t xml:space="preserve"> </w:t>
            </w:r>
            <w:r w:rsidRPr="00361070">
              <w:t>estabelecidos?</w:t>
            </w:r>
          </w:p>
        </w:tc>
        <w:tc>
          <w:tcPr>
            <w:tcW w:w="1056" w:type="dxa"/>
          </w:tcPr>
          <w:p w14:paraId="2F248AF2" w14:textId="77777777" w:rsidR="009562A0" w:rsidRPr="00361070" w:rsidRDefault="002F7624" w:rsidP="00A47354">
            <w:pPr>
              <w:pStyle w:val="TableParagraph"/>
              <w:numPr>
                <w:ilvl w:val="0"/>
                <w:numId w:val="62"/>
              </w:numPr>
              <w:tabs>
                <w:tab w:val="left" w:pos="308"/>
              </w:tabs>
              <w:spacing w:before="110"/>
              <w:ind w:hanging="196"/>
            </w:pPr>
            <w:r w:rsidRPr="00361070">
              <w:rPr>
                <w:w w:val="105"/>
              </w:rPr>
              <w:t>Sim</w:t>
            </w:r>
          </w:p>
          <w:p w14:paraId="27F33A6F" w14:textId="77777777" w:rsidR="009562A0" w:rsidRPr="00361070" w:rsidRDefault="002F7624" w:rsidP="00A47354">
            <w:pPr>
              <w:pStyle w:val="TableParagraph"/>
              <w:numPr>
                <w:ilvl w:val="0"/>
                <w:numId w:val="62"/>
              </w:numPr>
              <w:tabs>
                <w:tab w:val="left" w:pos="308"/>
              </w:tabs>
              <w:spacing w:before="2"/>
              <w:ind w:hanging="196"/>
            </w:pPr>
            <w:r w:rsidRPr="00361070">
              <w:t>Não</w:t>
            </w:r>
          </w:p>
        </w:tc>
        <w:tc>
          <w:tcPr>
            <w:tcW w:w="2975" w:type="dxa"/>
          </w:tcPr>
          <w:p w14:paraId="391589F8" w14:textId="46A10D53" w:rsidR="009562A0" w:rsidRPr="00361070" w:rsidRDefault="004919A4">
            <w:pPr>
              <w:pStyle w:val="TableParagraph"/>
              <w:spacing w:before="110" w:line="242" w:lineRule="auto"/>
              <w:ind w:left="113" w:right="104"/>
            </w:pPr>
            <w:r w:rsidRPr="00361070">
              <w:t>-</w:t>
            </w:r>
            <w:r w:rsidR="002F7624" w:rsidRPr="00361070">
              <w:t>Examinar</w:t>
            </w:r>
            <w:r w:rsidR="002F7624" w:rsidRPr="00361070">
              <w:rPr>
                <w:spacing w:val="1"/>
              </w:rPr>
              <w:t xml:space="preserve"> </w:t>
            </w:r>
            <w:r w:rsidR="002F7624" w:rsidRPr="00361070">
              <w:t>o</w:t>
            </w:r>
            <w:r w:rsidR="002F7624" w:rsidRPr="00361070">
              <w:rPr>
                <w:spacing w:val="1"/>
              </w:rPr>
              <w:t xml:space="preserve"> </w:t>
            </w:r>
            <w:r w:rsidR="002F7624" w:rsidRPr="00361070">
              <w:t>processo</w:t>
            </w:r>
            <w:r w:rsidR="002F7624" w:rsidRPr="00361070">
              <w:rPr>
                <w:spacing w:val="1"/>
              </w:rPr>
              <w:t xml:space="preserve"> </w:t>
            </w:r>
            <w:r w:rsidR="002F7624" w:rsidRPr="00361070">
              <w:t>adotado</w:t>
            </w:r>
            <w:r w:rsidR="002F7624" w:rsidRPr="00361070">
              <w:rPr>
                <w:spacing w:val="-52"/>
              </w:rPr>
              <w:t xml:space="preserve"> </w:t>
            </w:r>
            <w:r w:rsidR="002F7624" w:rsidRPr="00361070">
              <w:t>para</w:t>
            </w:r>
            <w:r w:rsidR="002F7624" w:rsidRPr="00361070">
              <w:rPr>
                <w:spacing w:val="-21"/>
              </w:rPr>
              <w:t xml:space="preserve"> </w:t>
            </w:r>
            <w:r w:rsidR="002F7624" w:rsidRPr="00361070">
              <w:t>a</w:t>
            </w:r>
            <w:r w:rsidR="002F7624" w:rsidRPr="00361070">
              <w:rPr>
                <w:spacing w:val="-6"/>
              </w:rPr>
              <w:t xml:space="preserve"> </w:t>
            </w:r>
            <w:r w:rsidR="002F7624" w:rsidRPr="00361070">
              <w:t>realização</w:t>
            </w:r>
            <w:r w:rsidR="002F7624" w:rsidRPr="00361070">
              <w:rPr>
                <w:spacing w:val="11"/>
              </w:rPr>
              <w:t xml:space="preserve"> </w:t>
            </w:r>
            <w:r w:rsidR="002F7624" w:rsidRPr="00361070">
              <w:t>de</w:t>
            </w:r>
            <w:r w:rsidR="002F7624" w:rsidRPr="00361070">
              <w:rPr>
                <w:spacing w:val="-5"/>
              </w:rPr>
              <w:t xml:space="preserve"> </w:t>
            </w:r>
            <w:r w:rsidR="002F7624" w:rsidRPr="00361070">
              <w:t>alterações.</w:t>
            </w:r>
          </w:p>
          <w:p w14:paraId="0C795C13" w14:textId="05C3925E" w:rsidR="009562A0" w:rsidRPr="00361070" w:rsidRDefault="004919A4" w:rsidP="00E04501">
            <w:pPr>
              <w:pStyle w:val="TableParagraph"/>
              <w:spacing w:before="60"/>
              <w:ind w:left="113" w:right="257"/>
              <w:jc w:val="both"/>
            </w:pPr>
            <w:r w:rsidRPr="00361070">
              <w:t>-</w:t>
            </w:r>
            <w:r w:rsidR="002F7624" w:rsidRPr="00361070">
              <w:t>Verificar</w:t>
            </w:r>
            <w:r w:rsidR="002F7624" w:rsidRPr="00361070">
              <w:rPr>
                <w:spacing w:val="1"/>
              </w:rPr>
              <w:t xml:space="preserve"> </w:t>
            </w:r>
            <w:r w:rsidR="002F7624" w:rsidRPr="00361070">
              <w:t>o</w:t>
            </w:r>
            <w:r w:rsidR="002F7624" w:rsidRPr="00361070">
              <w:rPr>
                <w:spacing w:val="7"/>
              </w:rPr>
              <w:t xml:space="preserve"> </w:t>
            </w:r>
            <w:r w:rsidR="002F7624" w:rsidRPr="00361070">
              <w:t>envio</w:t>
            </w:r>
            <w:r w:rsidR="002F7624" w:rsidRPr="00361070">
              <w:rPr>
                <w:spacing w:val="7"/>
              </w:rPr>
              <w:t xml:space="preserve"> </w:t>
            </w:r>
            <w:r w:rsidR="002F7624" w:rsidRPr="00361070">
              <w:t>das</w:t>
            </w:r>
            <w:r w:rsidR="002F7624" w:rsidRPr="00361070">
              <w:rPr>
                <w:spacing w:val="3"/>
              </w:rPr>
              <w:t xml:space="preserve"> </w:t>
            </w:r>
            <w:r w:rsidR="002F7624" w:rsidRPr="00361070">
              <w:t>escalas</w:t>
            </w:r>
            <w:r w:rsidR="002F7624" w:rsidRPr="00361070">
              <w:rPr>
                <w:spacing w:val="-52"/>
              </w:rPr>
              <w:t xml:space="preserve"> </w:t>
            </w:r>
            <w:r w:rsidR="002F7624" w:rsidRPr="00361070">
              <w:t>cumpridas</w:t>
            </w:r>
            <w:r w:rsidR="00576F7B" w:rsidRPr="00361070">
              <w:t xml:space="preserve"> constando todas as alterações realizadas, em formato digital, à respectiva Organização Regional</w:t>
            </w:r>
            <w:r w:rsidR="001E4DAB" w:rsidRPr="00361070">
              <w:t xml:space="preserve"> subordinada </w:t>
            </w:r>
            <w:r w:rsidR="00FE2F73">
              <w:t>o</w:t>
            </w:r>
            <w:r w:rsidR="001E4DAB" w:rsidRPr="00361070">
              <w:t>peracionalmente</w:t>
            </w:r>
            <w:r w:rsidR="00576F7B" w:rsidRPr="00361070">
              <w:t>, até o dia 15 do mês posterior ao qual se referem</w:t>
            </w:r>
            <w:r w:rsidR="00CE4584" w:rsidRPr="00361070">
              <w:t>.</w:t>
            </w:r>
          </w:p>
          <w:p w14:paraId="64BE2801" w14:textId="356B8780" w:rsidR="00CE4584" w:rsidRDefault="004919A4" w:rsidP="00E04501">
            <w:pPr>
              <w:pStyle w:val="TableParagraph"/>
              <w:spacing w:before="60"/>
              <w:ind w:left="113" w:right="257"/>
              <w:jc w:val="both"/>
            </w:pPr>
            <w:r w:rsidRPr="00361070">
              <w:t>-</w:t>
            </w:r>
            <w:r w:rsidR="00CE4584" w:rsidRPr="00361070">
              <w:t>Verificar se mant</w:t>
            </w:r>
            <w:r w:rsidR="0003110D">
              <w:t>é</w:t>
            </w:r>
            <w:r w:rsidR="00CE4584" w:rsidRPr="00361070">
              <w:t>m a(s) escala(s) cumprida(s) em arquivo, visando ao controle, à fiscalização e a eventuais inspeções</w:t>
            </w:r>
            <w:r w:rsidR="00F32732" w:rsidRPr="00361070">
              <w:t>.</w:t>
            </w:r>
          </w:p>
          <w:p w14:paraId="35C7B4D8" w14:textId="77777777" w:rsidR="00D059EC" w:rsidRDefault="00D059EC" w:rsidP="00E04501">
            <w:pPr>
              <w:pStyle w:val="TableParagraph"/>
              <w:spacing w:before="60"/>
              <w:ind w:left="113" w:right="257"/>
              <w:jc w:val="both"/>
            </w:pPr>
          </w:p>
          <w:p w14:paraId="22CBFF4F" w14:textId="77777777" w:rsidR="00D059EC" w:rsidRDefault="00D059EC" w:rsidP="00E04501">
            <w:pPr>
              <w:pStyle w:val="TableParagraph"/>
              <w:spacing w:before="60"/>
              <w:ind w:left="113" w:right="257"/>
              <w:jc w:val="both"/>
            </w:pPr>
          </w:p>
          <w:p w14:paraId="49A7FDD3" w14:textId="77777777" w:rsidR="00D059EC" w:rsidRDefault="00D059EC" w:rsidP="00E04501">
            <w:pPr>
              <w:pStyle w:val="TableParagraph"/>
              <w:spacing w:before="60"/>
              <w:ind w:left="113" w:right="257"/>
              <w:jc w:val="both"/>
            </w:pPr>
          </w:p>
          <w:p w14:paraId="3266E934" w14:textId="77777777" w:rsidR="00D059EC" w:rsidRDefault="00D059EC" w:rsidP="00E04501">
            <w:pPr>
              <w:pStyle w:val="TableParagraph"/>
              <w:spacing w:before="60"/>
              <w:ind w:left="113" w:right="257"/>
              <w:jc w:val="both"/>
            </w:pPr>
          </w:p>
          <w:p w14:paraId="65AA1E6A" w14:textId="77777777" w:rsidR="00D059EC" w:rsidRDefault="00D059EC" w:rsidP="00E04501">
            <w:pPr>
              <w:pStyle w:val="TableParagraph"/>
              <w:spacing w:before="60"/>
              <w:ind w:left="113" w:right="257"/>
              <w:jc w:val="both"/>
            </w:pPr>
          </w:p>
          <w:p w14:paraId="0A5ABA2D" w14:textId="310D48AF" w:rsidR="00D059EC" w:rsidRPr="00361070" w:rsidRDefault="00D059EC" w:rsidP="00E04501">
            <w:pPr>
              <w:pStyle w:val="TableParagraph"/>
              <w:spacing w:before="60"/>
              <w:ind w:left="113" w:right="257"/>
              <w:jc w:val="both"/>
            </w:pPr>
          </w:p>
        </w:tc>
        <w:tc>
          <w:tcPr>
            <w:tcW w:w="1815" w:type="dxa"/>
          </w:tcPr>
          <w:p w14:paraId="55A503F9" w14:textId="77777777" w:rsidR="009562A0" w:rsidRPr="00361070" w:rsidRDefault="002F7624" w:rsidP="00A47354">
            <w:pPr>
              <w:pStyle w:val="TableParagraph"/>
              <w:numPr>
                <w:ilvl w:val="0"/>
                <w:numId w:val="2"/>
              </w:numPr>
              <w:tabs>
                <w:tab w:val="left" w:pos="294"/>
              </w:tabs>
              <w:spacing w:before="2"/>
            </w:pPr>
            <w:r w:rsidRPr="00361070">
              <w:t>Satisfatório</w:t>
            </w:r>
          </w:p>
          <w:p w14:paraId="36964711" w14:textId="77777777" w:rsidR="009562A0" w:rsidRPr="00361070" w:rsidRDefault="002F7624" w:rsidP="00A47354">
            <w:pPr>
              <w:pStyle w:val="TableParagraph"/>
              <w:numPr>
                <w:ilvl w:val="0"/>
                <w:numId w:val="2"/>
              </w:numPr>
              <w:tabs>
                <w:tab w:val="left" w:pos="294"/>
              </w:tabs>
              <w:spacing w:before="2"/>
            </w:pPr>
            <w:r w:rsidRPr="00361070">
              <w:t>Não</w:t>
            </w:r>
            <w:r w:rsidRPr="002E4795">
              <w:t xml:space="preserve"> </w:t>
            </w:r>
            <w:r w:rsidRPr="00361070">
              <w:t>Satisfatório</w:t>
            </w:r>
          </w:p>
          <w:p w14:paraId="3E312853" w14:textId="77777777" w:rsidR="009562A0" w:rsidRPr="00361070" w:rsidRDefault="002F7624" w:rsidP="00A47354">
            <w:pPr>
              <w:pStyle w:val="TableParagraph"/>
              <w:numPr>
                <w:ilvl w:val="0"/>
                <w:numId w:val="2"/>
              </w:numPr>
              <w:tabs>
                <w:tab w:val="left" w:pos="294"/>
              </w:tabs>
              <w:spacing w:before="2"/>
            </w:pPr>
            <w:r w:rsidRPr="002E4795">
              <w:t>Não Aplicável</w:t>
            </w:r>
          </w:p>
        </w:tc>
        <w:tc>
          <w:tcPr>
            <w:tcW w:w="3618" w:type="dxa"/>
          </w:tcPr>
          <w:p w14:paraId="7EE4C720" w14:textId="66B10C9C" w:rsidR="00FE2F73" w:rsidRPr="00361070" w:rsidRDefault="00FE2F73" w:rsidP="00FE2F73">
            <w:pPr>
              <w:widowControl/>
              <w:adjustRightInd w:val="0"/>
            </w:pPr>
          </w:p>
        </w:tc>
      </w:tr>
      <w:tr w:rsidR="009562A0" w:rsidRPr="00361070" w14:paraId="76A9270C" w14:textId="77777777" w:rsidTr="00D059EC">
        <w:trPr>
          <w:trHeight w:val="3002"/>
        </w:trPr>
        <w:tc>
          <w:tcPr>
            <w:tcW w:w="1564" w:type="dxa"/>
          </w:tcPr>
          <w:p w14:paraId="1325F93C" w14:textId="77777777" w:rsidR="009562A0" w:rsidRPr="00361070" w:rsidRDefault="009562A0">
            <w:pPr>
              <w:pStyle w:val="TableParagraph"/>
              <w:rPr>
                <w:b/>
              </w:rPr>
            </w:pPr>
          </w:p>
          <w:p w14:paraId="32D73808" w14:textId="77777777" w:rsidR="009562A0" w:rsidRPr="00361070" w:rsidRDefault="009562A0">
            <w:pPr>
              <w:pStyle w:val="TableParagraph"/>
              <w:rPr>
                <w:b/>
              </w:rPr>
            </w:pPr>
          </w:p>
          <w:p w14:paraId="058D5E75" w14:textId="77777777" w:rsidR="009562A0" w:rsidRPr="00361070" w:rsidRDefault="009562A0">
            <w:pPr>
              <w:pStyle w:val="TableParagraph"/>
              <w:rPr>
                <w:b/>
              </w:rPr>
            </w:pPr>
          </w:p>
          <w:p w14:paraId="1B6D4FED" w14:textId="77777777" w:rsidR="009562A0" w:rsidRPr="00361070" w:rsidRDefault="009562A0">
            <w:pPr>
              <w:pStyle w:val="TableParagraph"/>
              <w:spacing w:before="11"/>
              <w:rPr>
                <w:b/>
              </w:rPr>
            </w:pPr>
          </w:p>
          <w:p w14:paraId="4B9FEB06" w14:textId="77777777" w:rsidR="009562A0" w:rsidRPr="00361070" w:rsidRDefault="002F7624">
            <w:pPr>
              <w:pStyle w:val="TableParagraph"/>
              <w:ind w:left="277"/>
            </w:pPr>
            <w:r w:rsidRPr="00361070">
              <w:t>ICA</w:t>
            </w:r>
            <w:r w:rsidRPr="00361070">
              <w:rPr>
                <w:spacing w:val="10"/>
              </w:rPr>
              <w:t xml:space="preserve"> </w:t>
            </w:r>
            <w:r w:rsidRPr="00361070">
              <w:t>63-33</w:t>
            </w:r>
          </w:p>
          <w:p w14:paraId="51081A4C" w14:textId="77777777" w:rsidR="009562A0" w:rsidRPr="00361070" w:rsidRDefault="002F7624">
            <w:pPr>
              <w:pStyle w:val="TableParagraph"/>
              <w:spacing w:before="3"/>
              <w:ind w:left="157"/>
            </w:pPr>
            <w:r w:rsidRPr="00361070">
              <w:t>Itens</w:t>
            </w:r>
            <w:r w:rsidRPr="00361070">
              <w:rPr>
                <w:spacing w:val="19"/>
              </w:rPr>
              <w:t xml:space="preserve"> </w:t>
            </w:r>
            <w:r w:rsidRPr="00361070">
              <w:t>2.7,</w:t>
            </w:r>
            <w:r w:rsidRPr="00361070">
              <w:rPr>
                <w:spacing w:val="21"/>
              </w:rPr>
              <w:t xml:space="preserve"> </w:t>
            </w:r>
            <w:r w:rsidRPr="00361070">
              <w:t>1.6,</w:t>
            </w:r>
          </w:p>
          <w:p w14:paraId="3EE5BCA3" w14:textId="77777777" w:rsidR="009562A0" w:rsidRPr="00361070" w:rsidRDefault="002F7624">
            <w:pPr>
              <w:pStyle w:val="TableParagraph"/>
              <w:spacing w:before="1"/>
              <w:ind w:left="187"/>
            </w:pPr>
            <w:r w:rsidRPr="00361070">
              <w:t>8.1,</w:t>
            </w:r>
            <w:r w:rsidRPr="00361070">
              <w:rPr>
                <w:spacing w:val="16"/>
              </w:rPr>
              <w:t xml:space="preserve"> </w:t>
            </w:r>
            <w:r w:rsidRPr="00361070">
              <w:t>8.2</w:t>
            </w:r>
            <w:r w:rsidRPr="00361070">
              <w:rPr>
                <w:spacing w:val="20"/>
              </w:rPr>
              <w:t xml:space="preserve"> </w:t>
            </w:r>
            <w:r w:rsidRPr="00361070">
              <w:t>e</w:t>
            </w:r>
            <w:r w:rsidRPr="00361070">
              <w:rPr>
                <w:spacing w:val="-5"/>
              </w:rPr>
              <w:t xml:space="preserve"> </w:t>
            </w:r>
            <w:r w:rsidRPr="00361070">
              <w:t>8.3</w:t>
            </w:r>
          </w:p>
        </w:tc>
        <w:tc>
          <w:tcPr>
            <w:tcW w:w="3005" w:type="dxa"/>
          </w:tcPr>
          <w:p w14:paraId="0E8289B1" w14:textId="77777777" w:rsidR="009562A0" w:rsidRPr="00361070" w:rsidRDefault="002F7624">
            <w:pPr>
              <w:pStyle w:val="TableParagraph"/>
              <w:spacing w:before="125"/>
              <w:ind w:left="113"/>
              <w:jc w:val="both"/>
              <w:rPr>
                <w:b/>
              </w:rPr>
            </w:pPr>
            <w:r w:rsidRPr="00361070">
              <w:rPr>
                <w:b/>
              </w:rPr>
              <w:t>ATS</w:t>
            </w:r>
            <w:r w:rsidRPr="00361070">
              <w:rPr>
                <w:b/>
                <w:spacing w:val="1"/>
              </w:rPr>
              <w:t xml:space="preserve"> </w:t>
            </w:r>
            <w:r w:rsidRPr="00361070">
              <w:rPr>
                <w:b/>
              </w:rPr>
              <w:t>2.051</w:t>
            </w:r>
          </w:p>
          <w:p w14:paraId="40E901EC" w14:textId="57D73211" w:rsidR="009562A0" w:rsidRPr="00361070" w:rsidRDefault="002F7624">
            <w:pPr>
              <w:pStyle w:val="TableParagraph"/>
              <w:spacing w:before="62"/>
              <w:ind w:left="113" w:right="73"/>
              <w:jc w:val="both"/>
            </w:pPr>
            <w:r w:rsidRPr="00361070">
              <w:t>O Provedor de Serviço de Tráfego</w:t>
            </w:r>
            <w:r w:rsidRPr="00361070">
              <w:rPr>
                <w:spacing w:val="1"/>
              </w:rPr>
              <w:t xml:space="preserve"> </w:t>
            </w:r>
            <w:r w:rsidRPr="00361070">
              <w:t>Aéreo</w:t>
            </w:r>
            <w:r w:rsidRPr="00361070">
              <w:rPr>
                <w:spacing w:val="55"/>
              </w:rPr>
              <w:t xml:space="preserve"> </w:t>
            </w:r>
            <w:r w:rsidRPr="00361070">
              <w:t>dispõe de dotação</w:t>
            </w:r>
            <w:r w:rsidRPr="00361070">
              <w:rPr>
                <w:spacing w:val="1"/>
              </w:rPr>
              <w:t xml:space="preserve"> </w:t>
            </w:r>
            <w:r w:rsidRPr="00361070">
              <w:t>de recursos</w:t>
            </w:r>
            <w:r w:rsidRPr="00361070">
              <w:rPr>
                <w:spacing w:val="1"/>
              </w:rPr>
              <w:t xml:space="preserve"> </w:t>
            </w:r>
            <w:r w:rsidRPr="00361070">
              <w:t>humanos suficientes para atender à escala de serviço operacional, às atividades</w:t>
            </w:r>
            <w:r w:rsidRPr="00361070">
              <w:rPr>
                <w:spacing w:val="1"/>
              </w:rPr>
              <w:t xml:space="preserve"> </w:t>
            </w:r>
            <w:r w:rsidRPr="00361070">
              <w:t>de apoio,</w:t>
            </w:r>
            <w:r w:rsidRPr="00361070">
              <w:rPr>
                <w:spacing w:val="1"/>
              </w:rPr>
              <w:t xml:space="preserve"> </w:t>
            </w:r>
            <w:r w:rsidRPr="00361070">
              <w:t>a treinamentos, períodos de férias, licenças e outros</w:t>
            </w:r>
            <w:r w:rsidRPr="00361070">
              <w:rPr>
                <w:spacing w:val="-52"/>
              </w:rPr>
              <w:t xml:space="preserve"> </w:t>
            </w:r>
            <w:r w:rsidRPr="00361070">
              <w:t>afastamentos</w:t>
            </w:r>
            <w:r w:rsidRPr="00361070">
              <w:rPr>
                <w:spacing w:val="-6"/>
              </w:rPr>
              <w:t xml:space="preserve"> </w:t>
            </w:r>
            <w:r w:rsidRPr="00361070">
              <w:t>do serviço?</w:t>
            </w:r>
          </w:p>
        </w:tc>
        <w:tc>
          <w:tcPr>
            <w:tcW w:w="1056" w:type="dxa"/>
          </w:tcPr>
          <w:p w14:paraId="45FBA488" w14:textId="77777777" w:rsidR="009562A0" w:rsidRPr="00361070" w:rsidRDefault="002F7624" w:rsidP="00A47354">
            <w:pPr>
              <w:pStyle w:val="TableParagraph"/>
              <w:numPr>
                <w:ilvl w:val="0"/>
                <w:numId w:val="61"/>
              </w:numPr>
              <w:tabs>
                <w:tab w:val="left" w:pos="308"/>
              </w:tabs>
              <w:spacing w:before="125"/>
              <w:ind w:hanging="196"/>
            </w:pPr>
            <w:r w:rsidRPr="00361070">
              <w:rPr>
                <w:w w:val="105"/>
              </w:rPr>
              <w:t>Sim</w:t>
            </w:r>
          </w:p>
          <w:p w14:paraId="61E3E187" w14:textId="77777777" w:rsidR="009562A0" w:rsidRPr="00361070" w:rsidRDefault="002F7624" w:rsidP="00A47354">
            <w:pPr>
              <w:pStyle w:val="TableParagraph"/>
              <w:numPr>
                <w:ilvl w:val="0"/>
                <w:numId w:val="61"/>
              </w:numPr>
              <w:tabs>
                <w:tab w:val="left" w:pos="308"/>
              </w:tabs>
              <w:spacing w:before="2"/>
              <w:ind w:hanging="196"/>
            </w:pPr>
            <w:r w:rsidRPr="00361070">
              <w:t>Não</w:t>
            </w:r>
          </w:p>
        </w:tc>
        <w:tc>
          <w:tcPr>
            <w:tcW w:w="2975" w:type="dxa"/>
          </w:tcPr>
          <w:p w14:paraId="7E4FD600" w14:textId="428998D7" w:rsidR="009562A0" w:rsidRPr="00361070" w:rsidRDefault="004919A4">
            <w:pPr>
              <w:pStyle w:val="TableParagraph"/>
              <w:spacing w:before="125" w:line="242" w:lineRule="auto"/>
              <w:ind w:left="113" w:right="86"/>
              <w:jc w:val="both"/>
            </w:pPr>
            <w:r w:rsidRPr="00361070">
              <w:t>-</w:t>
            </w:r>
            <w:r w:rsidR="002F7624" w:rsidRPr="00361070">
              <w:t>Verificar se disponibilidade de</w:t>
            </w:r>
            <w:r w:rsidR="002F7624" w:rsidRPr="00361070">
              <w:rPr>
                <w:spacing w:val="1"/>
              </w:rPr>
              <w:t xml:space="preserve"> </w:t>
            </w:r>
            <w:r w:rsidR="002F7624" w:rsidRPr="00361070">
              <w:t>pessoal atende às escalas operacionais</w:t>
            </w:r>
            <w:r w:rsidR="002F7624" w:rsidRPr="00361070">
              <w:rPr>
                <w:spacing w:val="20"/>
              </w:rPr>
              <w:t xml:space="preserve"> </w:t>
            </w:r>
            <w:r w:rsidR="002F7624" w:rsidRPr="00361070">
              <w:t>e</w:t>
            </w:r>
            <w:r w:rsidR="002F7624" w:rsidRPr="00361070">
              <w:rPr>
                <w:spacing w:val="5"/>
              </w:rPr>
              <w:t xml:space="preserve"> </w:t>
            </w:r>
            <w:r w:rsidR="002F7624" w:rsidRPr="00361070">
              <w:t>atividades</w:t>
            </w:r>
            <w:r w:rsidR="002F7624" w:rsidRPr="00361070">
              <w:rPr>
                <w:spacing w:val="4"/>
              </w:rPr>
              <w:t xml:space="preserve"> </w:t>
            </w:r>
            <w:r w:rsidR="002F7624" w:rsidRPr="00361070">
              <w:t>de</w:t>
            </w:r>
            <w:r w:rsidR="002F7624" w:rsidRPr="00361070">
              <w:rPr>
                <w:spacing w:val="-13"/>
              </w:rPr>
              <w:t xml:space="preserve"> </w:t>
            </w:r>
            <w:r w:rsidR="002F7624" w:rsidRPr="00361070">
              <w:t>apoio.</w:t>
            </w:r>
          </w:p>
          <w:p w14:paraId="57D1B5A9" w14:textId="33B959AE" w:rsidR="009562A0" w:rsidRPr="00361070" w:rsidRDefault="004919A4">
            <w:pPr>
              <w:pStyle w:val="TableParagraph"/>
              <w:spacing w:before="44"/>
              <w:ind w:left="113" w:right="89"/>
              <w:jc w:val="both"/>
            </w:pPr>
            <w:r w:rsidRPr="00361070">
              <w:t>-</w:t>
            </w:r>
            <w:r w:rsidR="002F7624" w:rsidRPr="00361070">
              <w:t>Coordenar</w:t>
            </w:r>
            <w:r w:rsidR="002F7624" w:rsidRPr="00361070">
              <w:rPr>
                <w:spacing w:val="1"/>
              </w:rPr>
              <w:t xml:space="preserve"> </w:t>
            </w:r>
            <w:r w:rsidR="002F7624" w:rsidRPr="00361070">
              <w:t>com os</w:t>
            </w:r>
            <w:r w:rsidR="002F7624" w:rsidRPr="00361070">
              <w:rPr>
                <w:spacing w:val="1"/>
              </w:rPr>
              <w:t xml:space="preserve"> </w:t>
            </w:r>
            <w:r w:rsidR="002F7624" w:rsidRPr="00361070">
              <w:t>INSPCEA</w:t>
            </w:r>
            <w:r w:rsidR="002F7624" w:rsidRPr="00361070">
              <w:rPr>
                <w:spacing w:val="1"/>
              </w:rPr>
              <w:t xml:space="preserve"> </w:t>
            </w:r>
            <w:r w:rsidR="002F7624" w:rsidRPr="00361070">
              <w:t>das áreas AIS, CNS e MET, a</w:t>
            </w:r>
            <w:r w:rsidR="002F7624" w:rsidRPr="00361070">
              <w:rPr>
                <w:spacing w:val="1"/>
              </w:rPr>
              <w:t xml:space="preserve"> </w:t>
            </w:r>
            <w:r w:rsidR="002F7624" w:rsidRPr="00361070">
              <w:t>fim de que não haja a aplicação</w:t>
            </w:r>
            <w:r w:rsidR="002F7624" w:rsidRPr="00361070">
              <w:rPr>
                <w:spacing w:val="-52"/>
              </w:rPr>
              <w:t xml:space="preserve"> </w:t>
            </w:r>
            <w:r w:rsidR="002F7624" w:rsidRPr="00361070">
              <w:t>de mais de uma não conformidade,</w:t>
            </w:r>
            <w:r w:rsidR="002F7624" w:rsidRPr="00361070">
              <w:rPr>
                <w:spacing w:val="1"/>
              </w:rPr>
              <w:t xml:space="preserve"> </w:t>
            </w:r>
            <w:r w:rsidR="002F7624" w:rsidRPr="00361070">
              <w:t>quando</w:t>
            </w:r>
            <w:r w:rsidR="002F7624" w:rsidRPr="00361070">
              <w:rPr>
                <w:spacing w:val="1"/>
              </w:rPr>
              <w:t xml:space="preserve"> </w:t>
            </w:r>
            <w:r w:rsidR="002F7624" w:rsidRPr="00361070">
              <w:t>aplicável</w:t>
            </w:r>
            <w:r w:rsidR="002F7624" w:rsidRPr="00361070">
              <w:rPr>
                <w:spacing w:val="1"/>
              </w:rPr>
              <w:t xml:space="preserve"> </w:t>
            </w:r>
            <w:r w:rsidR="009C4852" w:rsidRPr="00361070">
              <w:rPr>
                <w:spacing w:val="1"/>
              </w:rPr>
              <w:t xml:space="preserve">             </w:t>
            </w:r>
            <w:r w:rsidR="002F7624" w:rsidRPr="00361070">
              <w:t>(</w:t>
            </w:r>
            <w:r w:rsidR="009C4852" w:rsidRPr="00361070">
              <w:t>E</w:t>
            </w:r>
            <w:r w:rsidR="002F7624" w:rsidRPr="00361070">
              <w:t>PTA),</w:t>
            </w:r>
            <w:r w:rsidR="002F7624" w:rsidRPr="00361070">
              <w:rPr>
                <w:spacing w:val="1"/>
              </w:rPr>
              <w:t xml:space="preserve"> </w:t>
            </w:r>
            <w:r w:rsidR="002F7624" w:rsidRPr="00361070">
              <w:t>pelo</w:t>
            </w:r>
            <w:r w:rsidR="002F7624" w:rsidRPr="00361070">
              <w:rPr>
                <w:spacing w:val="1"/>
              </w:rPr>
              <w:t xml:space="preserve"> </w:t>
            </w:r>
            <w:r w:rsidR="002F7624" w:rsidRPr="00361070">
              <w:t>mesmo motivo, ou</w:t>
            </w:r>
            <w:r w:rsidR="002F7624" w:rsidRPr="00361070">
              <w:rPr>
                <w:spacing w:val="1"/>
              </w:rPr>
              <w:t xml:space="preserve"> </w:t>
            </w:r>
            <w:r w:rsidR="002F7624" w:rsidRPr="00361070">
              <w:t>seja,</w:t>
            </w:r>
            <w:r w:rsidR="002F7624" w:rsidRPr="00361070">
              <w:rPr>
                <w:spacing w:val="55"/>
              </w:rPr>
              <w:t xml:space="preserve"> </w:t>
            </w:r>
            <w:r w:rsidR="002F7624" w:rsidRPr="00361070">
              <w:t>efetivo/quantidade</w:t>
            </w:r>
            <w:r w:rsidR="002F7624" w:rsidRPr="00361070">
              <w:rPr>
                <w:spacing w:val="55"/>
              </w:rPr>
              <w:t xml:space="preserve"> </w:t>
            </w:r>
            <w:r w:rsidR="002F7624" w:rsidRPr="00361070">
              <w:t>de</w:t>
            </w:r>
            <w:r w:rsidR="002F7624" w:rsidRPr="00361070">
              <w:rPr>
                <w:spacing w:val="1"/>
              </w:rPr>
              <w:t xml:space="preserve"> </w:t>
            </w:r>
            <w:r w:rsidR="002F7624" w:rsidRPr="00361070">
              <w:t>pessoal.</w:t>
            </w:r>
          </w:p>
        </w:tc>
        <w:tc>
          <w:tcPr>
            <w:tcW w:w="1815" w:type="dxa"/>
          </w:tcPr>
          <w:p w14:paraId="2332F162" w14:textId="77777777" w:rsidR="009562A0" w:rsidRPr="00361070" w:rsidRDefault="002F7624" w:rsidP="00A47354">
            <w:pPr>
              <w:pStyle w:val="TableParagraph"/>
              <w:numPr>
                <w:ilvl w:val="0"/>
                <w:numId w:val="2"/>
              </w:numPr>
              <w:tabs>
                <w:tab w:val="left" w:pos="309"/>
              </w:tabs>
              <w:spacing w:before="2"/>
            </w:pPr>
            <w:r w:rsidRPr="002E4795">
              <w:t>Satisfatório</w:t>
            </w:r>
          </w:p>
          <w:p w14:paraId="74630009"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15054565" w14:textId="557A593B"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00747B64" w:rsidRPr="00361070">
              <w:t>aplicável</w:t>
            </w:r>
          </w:p>
        </w:tc>
        <w:tc>
          <w:tcPr>
            <w:tcW w:w="3618" w:type="dxa"/>
          </w:tcPr>
          <w:p w14:paraId="0643EB5E" w14:textId="3F66D2C8" w:rsidR="009562A0" w:rsidRPr="00340772" w:rsidRDefault="009562A0" w:rsidP="004F031F">
            <w:pPr>
              <w:widowControl/>
              <w:adjustRightInd w:val="0"/>
              <w:rPr>
                <w:i/>
                <w:iCs/>
                <w:color w:val="0000CC"/>
              </w:rPr>
            </w:pPr>
          </w:p>
        </w:tc>
      </w:tr>
    </w:tbl>
    <w:p w14:paraId="524BF683" w14:textId="77777777" w:rsidR="009562A0" w:rsidRPr="00361070" w:rsidRDefault="009562A0">
      <w:pPr>
        <w:sectPr w:rsidR="009562A0" w:rsidRPr="00361070" w:rsidSect="00D059EC">
          <w:pgSz w:w="15840" w:h="12240" w:orient="landscape"/>
          <w:pgMar w:top="1702" w:right="760" w:bottom="1060" w:left="780" w:header="683" w:footer="872" w:gutter="0"/>
          <w:cols w:space="720"/>
        </w:sectPr>
      </w:pPr>
    </w:p>
    <w:p w14:paraId="473CE2DF" w14:textId="77777777" w:rsidR="009562A0" w:rsidRPr="00361070" w:rsidRDefault="009562A0">
      <w:pPr>
        <w:pStyle w:val="Corpodetexto"/>
        <w:rPr>
          <w:b/>
        </w:rPr>
      </w:pPr>
    </w:p>
    <w:tbl>
      <w:tblPr>
        <w:tblStyle w:val="TableNormal"/>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78"/>
        <w:gridCol w:w="3033"/>
        <w:gridCol w:w="1066"/>
        <w:gridCol w:w="3002"/>
        <w:gridCol w:w="1832"/>
        <w:gridCol w:w="3498"/>
      </w:tblGrid>
      <w:tr w:rsidR="009562A0" w:rsidRPr="00361070" w14:paraId="1CF53CF5" w14:textId="77777777" w:rsidTr="00D059EC">
        <w:trPr>
          <w:trHeight w:val="2312"/>
        </w:trPr>
        <w:tc>
          <w:tcPr>
            <w:tcW w:w="1578" w:type="dxa"/>
          </w:tcPr>
          <w:p w14:paraId="05D85257" w14:textId="77777777" w:rsidR="009562A0" w:rsidRPr="00361070" w:rsidRDefault="009562A0">
            <w:pPr>
              <w:pStyle w:val="TableParagraph"/>
              <w:rPr>
                <w:b/>
              </w:rPr>
            </w:pPr>
          </w:p>
          <w:p w14:paraId="56DB9877" w14:textId="77777777" w:rsidR="009562A0" w:rsidRPr="00361070" w:rsidRDefault="009562A0">
            <w:pPr>
              <w:pStyle w:val="TableParagraph"/>
              <w:rPr>
                <w:b/>
              </w:rPr>
            </w:pPr>
          </w:p>
          <w:p w14:paraId="4174E44C" w14:textId="77777777" w:rsidR="009562A0" w:rsidRPr="00361070" w:rsidRDefault="009562A0">
            <w:pPr>
              <w:pStyle w:val="TableParagraph"/>
              <w:spacing w:before="9"/>
              <w:rPr>
                <w:b/>
              </w:rPr>
            </w:pPr>
          </w:p>
          <w:p w14:paraId="3C6713FF" w14:textId="77777777" w:rsidR="009562A0" w:rsidRPr="00361070" w:rsidRDefault="002F7624">
            <w:pPr>
              <w:pStyle w:val="TableParagraph"/>
              <w:ind w:left="277"/>
            </w:pPr>
            <w:r w:rsidRPr="00361070">
              <w:t>ICA</w:t>
            </w:r>
            <w:r w:rsidRPr="00361070">
              <w:rPr>
                <w:spacing w:val="10"/>
              </w:rPr>
              <w:t xml:space="preserve"> </w:t>
            </w:r>
            <w:r w:rsidRPr="00361070">
              <w:t>63-33</w:t>
            </w:r>
          </w:p>
          <w:p w14:paraId="5976F60D" w14:textId="77777777" w:rsidR="009562A0" w:rsidRPr="00361070" w:rsidRDefault="002F7624">
            <w:pPr>
              <w:pStyle w:val="TableParagraph"/>
              <w:spacing w:before="2"/>
              <w:ind w:left="172"/>
            </w:pPr>
            <w:r w:rsidRPr="00361070">
              <w:t>Item</w:t>
            </w:r>
            <w:r w:rsidRPr="00361070">
              <w:rPr>
                <w:spacing w:val="14"/>
              </w:rPr>
              <w:t xml:space="preserve"> </w:t>
            </w:r>
            <w:r w:rsidRPr="00361070">
              <w:t>2.7.20.2</w:t>
            </w:r>
          </w:p>
        </w:tc>
        <w:tc>
          <w:tcPr>
            <w:tcW w:w="3033" w:type="dxa"/>
          </w:tcPr>
          <w:p w14:paraId="43CA3773" w14:textId="77777777" w:rsidR="009562A0" w:rsidRPr="00361070" w:rsidRDefault="002F7624">
            <w:pPr>
              <w:pStyle w:val="TableParagraph"/>
              <w:spacing w:before="110"/>
              <w:ind w:left="113"/>
              <w:jc w:val="both"/>
              <w:rPr>
                <w:b/>
              </w:rPr>
            </w:pPr>
            <w:r w:rsidRPr="00361070">
              <w:rPr>
                <w:b/>
              </w:rPr>
              <w:t>ATS</w:t>
            </w:r>
            <w:r w:rsidRPr="00361070">
              <w:rPr>
                <w:b/>
                <w:spacing w:val="1"/>
              </w:rPr>
              <w:t xml:space="preserve"> </w:t>
            </w:r>
            <w:r w:rsidRPr="00361070">
              <w:rPr>
                <w:b/>
              </w:rPr>
              <w:t>2.053</w:t>
            </w:r>
          </w:p>
          <w:p w14:paraId="3FBE11BE" w14:textId="63754F69" w:rsidR="009562A0" w:rsidRPr="00361070" w:rsidRDefault="002F7624">
            <w:pPr>
              <w:pStyle w:val="TableParagraph"/>
              <w:spacing w:before="62"/>
              <w:ind w:left="113" w:right="73"/>
              <w:jc w:val="both"/>
            </w:pPr>
            <w:r w:rsidRPr="00361070">
              <w:t>O efetivo</w:t>
            </w:r>
            <w:r w:rsidRPr="00361070">
              <w:rPr>
                <w:spacing w:val="1"/>
              </w:rPr>
              <w:t xml:space="preserve"> </w:t>
            </w:r>
            <w:r w:rsidRPr="00361070">
              <w:t>de profissionais que</w:t>
            </w:r>
            <w:r w:rsidRPr="00361070">
              <w:rPr>
                <w:spacing w:val="1"/>
              </w:rPr>
              <w:t xml:space="preserve"> </w:t>
            </w:r>
            <w:r w:rsidRPr="00361070">
              <w:t>possuem o nível quatro ou superior</w:t>
            </w:r>
            <w:r w:rsidRPr="00361070">
              <w:rPr>
                <w:spacing w:val="1"/>
              </w:rPr>
              <w:t xml:space="preserve"> </w:t>
            </w:r>
            <w:r w:rsidRPr="00361070">
              <w:t>no</w:t>
            </w:r>
            <w:r w:rsidRPr="00361070">
              <w:rPr>
                <w:spacing w:val="1"/>
              </w:rPr>
              <w:t xml:space="preserve"> </w:t>
            </w:r>
            <w:r w:rsidRPr="00361070">
              <w:t>EPLIS,</w:t>
            </w:r>
            <w:r w:rsidRPr="00361070">
              <w:rPr>
                <w:spacing w:val="1"/>
              </w:rPr>
              <w:t xml:space="preserve"> </w:t>
            </w:r>
            <w:r w:rsidRPr="00361070">
              <w:t>em</w:t>
            </w:r>
            <w:r w:rsidRPr="00361070">
              <w:rPr>
                <w:spacing w:val="1"/>
              </w:rPr>
              <w:t xml:space="preserve"> </w:t>
            </w:r>
            <w:r w:rsidRPr="00361070">
              <w:t>órgãos</w:t>
            </w:r>
            <w:r w:rsidRPr="00361070">
              <w:rPr>
                <w:spacing w:val="1"/>
              </w:rPr>
              <w:t xml:space="preserve"> </w:t>
            </w:r>
            <w:r w:rsidRPr="00361070">
              <w:t>ATC</w:t>
            </w:r>
            <w:r w:rsidRPr="00361070">
              <w:rPr>
                <w:spacing w:val="1"/>
              </w:rPr>
              <w:t xml:space="preserve"> </w:t>
            </w:r>
            <w:r w:rsidRPr="00361070">
              <w:t>que</w:t>
            </w:r>
            <w:r w:rsidRPr="00361070">
              <w:rPr>
                <w:spacing w:val="1"/>
              </w:rPr>
              <w:t xml:space="preserve"> </w:t>
            </w:r>
            <w:r w:rsidRPr="00361070">
              <w:t>lidem</w:t>
            </w:r>
            <w:r w:rsidRPr="00361070">
              <w:rPr>
                <w:spacing w:val="1"/>
              </w:rPr>
              <w:t xml:space="preserve"> </w:t>
            </w:r>
            <w:r w:rsidRPr="00361070">
              <w:t>com</w:t>
            </w:r>
            <w:r w:rsidRPr="00361070">
              <w:rPr>
                <w:spacing w:val="1"/>
              </w:rPr>
              <w:t xml:space="preserve"> </w:t>
            </w:r>
            <w:r w:rsidRPr="00361070">
              <w:t>tráfego</w:t>
            </w:r>
            <w:r w:rsidRPr="00361070">
              <w:rPr>
                <w:spacing w:val="1"/>
              </w:rPr>
              <w:t xml:space="preserve"> </w:t>
            </w:r>
            <w:r w:rsidRPr="00361070">
              <w:t>aéreo internacional, é distribuído</w:t>
            </w:r>
            <w:r w:rsidRPr="00361070">
              <w:rPr>
                <w:spacing w:val="1"/>
              </w:rPr>
              <w:t xml:space="preserve"> </w:t>
            </w:r>
            <w:r w:rsidRPr="00361070">
              <w:t>de</w:t>
            </w:r>
            <w:r w:rsidRPr="00361070">
              <w:rPr>
                <w:spacing w:val="1"/>
              </w:rPr>
              <w:t xml:space="preserve"> </w:t>
            </w:r>
            <w:r w:rsidRPr="00361070">
              <w:t>forma</w:t>
            </w:r>
            <w:r w:rsidRPr="00361070">
              <w:rPr>
                <w:spacing w:val="1"/>
              </w:rPr>
              <w:t xml:space="preserve"> </w:t>
            </w:r>
            <w:r w:rsidRPr="00361070">
              <w:t>igualitária</w:t>
            </w:r>
            <w:r w:rsidRPr="00361070">
              <w:rPr>
                <w:spacing w:val="1"/>
              </w:rPr>
              <w:t xml:space="preserve"> </w:t>
            </w:r>
            <w:r w:rsidRPr="00361070">
              <w:t>pelas</w:t>
            </w:r>
            <w:r w:rsidRPr="00361070">
              <w:rPr>
                <w:spacing w:val="1"/>
              </w:rPr>
              <w:t xml:space="preserve"> </w:t>
            </w:r>
            <w:r w:rsidRPr="00361070">
              <w:t>equipes</w:t>
            </w:r>
            <w:r w:rsidRPr="00361070">
              <w:rPr>
                <w:spacing w:val="-6"/>
              </w:rPr>
              <w:t xml:space="preserve"> </w:t>
            </w:r>
            <w:r w:rsidRPr="00361070">
              <w:t>de</w:t>
            </w:r>
            <w:r w:rsidRPr="00361070">
              <w:rPr>
                <w:spacing w:val="-20"/>
              </w:rPr>
              <w:t xml:space="preserve"> </w:t>
            </w:r>
            <w:r w:rsidRPr="00361070">
              <w:t>serviço?</w:t>
            </w:r>
          </w:p>
        </w:tc>
        <w:tc>
          <w:tcPr>
            <w:tcW w:w="1066" w:type="dxa"/>
          </w:tcPr>
          <w:p w14:paraId="79BB6D21" w14:textId="77777777" w:rsidR="009562A0" w:rsidRPr="00361070" w:rsidRDefault="002F7624" w:rsidP="00A47354">
            <w:pPr>
              <w:pStyle w:val="TableParagraph"/>
              <w:numPr>
                <w:ilvl w:val="0"/>
                <w:numId w:val="60"/>
              </w:numPr>
              <w:tabs>
                <w:tab w:val="left" w:pos="308"/>
              </w:tabs>
              <w:spacing w:before="110"/>
              <w:ind w:hanging="196"/>
            </w:pPr>
            <w:r w:rsidRPr="00361070">
              <w:rPr>
                <w:w w:val="105"/>
              </w:rPr>
              <w:t>Sim</w:t>
            </w:r>
          </w:p>
          <w:p w14:paraId="2656734A" w14:textId="77777777" w:rsidR="009562A0" w:rsidRPr="00361070" w:rsidRDefault="002F7624" w:rsidP="00A47354">
            <w:pPr>
              <w:pStyle w:val="TableParagraph"/>
              <w:numPr>
                <w:ilvl w:val="0"/>
                <w:numId w:val="60"/>
              </w:numPr>
              <w:tabs>
                <w:tab w:val="left" w:pos="308"/>
              </w:tabs>
              <w:spacing w:before="2"/>
              <w:ind w:hanging="196"/>
            </w:pPr>
            <w:r w:rsidRPr="00361070">
              <w:t>Não</w:t>
            </w:r>
          </w:p>
        </w:tc>
        <w:tc>
          <w:tcPr>
            <w:tcW w:w="3002" w:type="dxa"/>
          </w:tcPr>
          <w:p w14:paraId="5D91B1BA" w14:textId="68B23F6D" w:rsidR="009562A0" w:rsidRPr="00361070" w:rsidRDefault="003D1307">
            <w:pPr>
              <w:pStyle w:val="TableParagraph"/>
              <w:spacing w:before="110" w:line="242" w:lineRule="auto"/>
              <w:ind w:left="113" w:right="99"/>
              <w:jc w:val="both"/>
            </w:pPr>
            <w:r w:rsidRPr="00361070">
              <w:t>-</w:t>
            </w:r>
            <w:r w:rsidR="002F7624" w:rsidRPr="00361070">
              <w:t>Verificar a distribuição igualitária pelas equipes dos profissionais que possuem o nível 4</w:t>
            </w:r>
            <w:r w:rsidR="002F7624" w:rsidRPr="00361070">
              <w:rPr>
                <w:spacing w:val="1"/>
              </w:rPr>
              <w:t xml:space="preserve"> </w:t>
            </w:r>
            <w:r w:rsidR="002F7624" w:rsidRPr="00361070">
              <w:t>ou superior</w:t>
            </w:r>
            <w:r w:rsidR="002F7624" w:rsidRPr="00361070">
              <w:rPr>
                <w:spacing w:val="-23"/>
              </w:rPr>
              <w:t xml:space="preserve"> </w:t>
            </w:r>
            <w:r w:rsidR="002F7624" w:rsidRPr="00361070">
              <w:t>do</w:t>
            </w:r>
            <w:r w:rsidR="002F7624" w:rsidRPr="00361070">
              <w:rPr>
                <w:spacing w:val="1"/>
              </w:rPr>
              <w:t xml:space="preserve"> </w:t>
            </w:r>
            <w:r w:rsidR="002F7624" w:rsidRPr="00361070">
              <w:t>EPLIS.</w:t>
            </w:r>
          </w:p>
          <w:p w14:paraId="395C103A" w14:textId="193822EC" w:rsidR="009562A0" w:rsidRPr="00361070" w:rsidRDefault="003D1307">
            <w:pPr>
              <w:pStyle w:val="TableParagraph"/>
              <w:spacing w:before="61" w:line="237" w:lineRule="auto"/>
              <w:ind w:left="113" w:right="85"/>
              <w:jc w:val="both"/>
            </w:pPr>
            <w:r w:rsidRPr="00361070">
              <w:t>-</w:t>
            </w:r>
            <w:r w:rsidR="002F7624" w:rsidRPr="00361070">
              <w:t>Observar se o requisito normativo é cumprido, por ocasião da</w:t>
            </w:r>
            <w:r w:rsidR="002F7624" w:rsidRPr="00361070">
              <w:rPr>
                <w:spacing w:val="-52"/>
              </w:rPr>
              <w:t xml:space="preserve"> </w:t>
            </w:r>
            <w:r w:rsidR="002F7624" w:rsidRPr="00361070">
              <w:t>realização das trocas de serviço.</w:t>
            </w:r>
          </w:p>
        </w:tc>
        <w:tc>
          <w:tcPr>
            <w:tcW w:w="1832" w:type="dxa"/>
          </w:tcPr>
          <w:p w14:paraId="1BE74AE1" w14:textId="77777777" w:rsidR="009562A0" w:rsidRPr="00361070" w:rsidRDefault="002F7624" w:rsidP="00A47354">
            <w:pPr>
              <w:pStyle w:val="TableParagraph"/>
              <w:numPr>
                <w:ilvl w:val="0"/>
                <w:numId w:val="2"/>
              </w:numPr>
              <w:tabs>
                <w:tab w:val="left" w:pos="309"/>
              </w:tabs>
              <w:spacing w:before="2"/>
            </w:pPr>
            <w:r w:rsidRPr="002E4795">
              <w:t>Satisfatório</w:t>
            </w:r>
          </w:p>
          <w:p w14:paraId="133049FF"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3E936E37"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aplicável</w:t>
            </w:r>
          </w:p>
        </w:tc>
        <w:tc>
          <w:tcPr>
            <w:tcW w:w="3498" w:type="dxa"/>
          </w:tcPr>
          <w:p w14:paraId="38F7FEC2" w14:textId="11335069" w:rsidR="00B804E5" w:rsidRPr="00052360" w:rsidRDefault="00B804E5" w:rsidP="00052360">
            <w:pPr>
              <w:pStyle w:val="TableParagraph"/>
              <w:rPr>
                <w:color w:val="E36C0A" w:themeColor="accent6" w:themeShade="BF"/>
              </w:rPr>
            </w:pPr>
          </w:p>
        </w:tc>
      </w:tr>
      <w:tr w:rsidR="009562A0" w:rsidRPr="00361070" w14:paraId="5B435A38" w14:textId="77777777" w:rsidTr="00D059EC">
        <w:trPr>
          <w:trHeight w:val="6412"/>
        </w:trPr>
        <w:tc>
          <w:tcPr>
            <w:tcW w:w="1578" w:type="dxa"/>
          </w:tcPr>
          <w:p w14:paraId="07304CBD" w14:textId="77777777" w:rsidR="009562A0" w:rsidRPr="00361070" w:rsidRDefault="009562A0">
            <w:pPr>
              <w:pStyle w:val="TableParagraph"/>
              <w:rPr>
                <w:b/>
              </w:rPr>
            </w:pPr>
          </w:p>
          <w:p w14:paraId="62FC97F2" w14:textId="77777777" w:rsidR="009562A0" w:rsidRPr="00361070" w:rsidRDefault="009562A0">
            <w:pPr>
              <w:pStyle w:val="TableParagraph"/>
              <w:rPr>
                <w:b/>
              </w:rPr>
            </w:pPr>
          </w:p>
          <w:p w14:paraId="0F5DFBFA" w14:textId="77777777" w:rsidR="009562A0" w:rsidRPr="00361070" w:rsidRDefault="009562A0">
            <w:pPr>
              <w:pStyle w:val="TableParagraph"/>
              <w:rPr>
                <w:b/>
              </w:rPr>
            </w:pPr>
          </w:p>
          <w:p w14:paraId="2398703A" w14:textId="77777777" w:rsidR="009562A0" w:rsidRPr="00361070" w:rsidRDefault="009562A0">
            <w:pPr>
              <w:pStyle w:val="TableParagraph"/>
              <w:rPr>
                <w:b/>
              </w:rPr>
            </w:pPr>
          </w:p>
          <w:p w14:paraId="2A1622B6" w14:textId="77777777" w:rsidR="009562A0" w:rsidRPr="00361070" w:rsidRDefault="009562A0">
            <w:pPr>
              <w:pStyle w:val="TableParagraph"/>
              <w:rPr>
                <w:b/>
              </w:rPr>
            </w:pPr>
          </w:p>
          <w:p w14:paraId="2E3E5817" w14:textId="77777777" w:rsidR="009562A0" w:rsidRPr="00361070" w:rsidRDefault="009562A0">
            <w:pPr>
              <w:pStyle w:val="TableParagraph"/>
              <w:rPr>
                <w:b/>
              </w:rPr>
            </w:pPr>
          </w:p>
          <w:p w14:paraId="28C63822" w14:textId="77777777" w:rsidR="009562A0" w:rsidRPr="00361070" w:rsidRDefault="009562A0">
            <w:pPr>
              <w:pStyle w:val="TableParagraph"/>
              <w:rPr>
                <w:b/>
              </w:rPr>
            </w:pPr>
          </w:p>
          <w:p w14:paraId="576438A8" w14:textId="77777777" w:rsidR="009562A0" w:rsidRPr="00361070" w:rsidRDefault="009562A0">
            <w:pPr>
              <w:pStyle w:val="TableParagraph"/>
              <w:rPr>
                <w:b/>
              </w:rPr>
            </w:pPr>
          </w:p>
          <w:p w14:paraId="3ADE69BC" w14:textId="77777777" w:rsidR="009562A0" w:rsidRPr="00361070" w:rsidRDefault="009562A0">
            <w:pPr>
              <w:pStyle w:val="TableParagraph"/>
              <w:rPr>
                <w:b/>
              </w:rPr>
            </w:pPr>
          </w:p>
          <w:p w14:paraId="018B2FEF" w14:textId="77777777" w:rsidR="009562A0" w:rsidRPr="00361070" w:rsidRDefault="009562A0">
            <w:pPr>
              <w:pStyle w:val="TableParagraph"/>
              <w:spacing w:before="2"/>
              <w:rPr>
                <w:b/>
              </w:rPr>
            </w:pPr>
          </w:p>
          <w:p w14:paraId="53BAA71C" w14:textId="77777777" w:rsidR="009562A0" w:rsidRPr="00361070" w:rsidRDefault="002F7624">
            <w:pPr>
              <w:pStyle w:val="TableParagraph"/>
              <w:ind w:left="124" w:right="117"/>
              <w:jc w:val="center"/>
            </w:pPr>
            <w:r w:rsidRPr="00361070">
              <w:t>DCA</w:t>
            </w:r>
            <w:r w:rsidRPr="00361070">
              <w:rPr>
                <w:spacing w:val="5"/>
              </w:rPr>
              <w:t xml:space="preserve"> </w:t>
            </w:r>
            <w:r w:rsidRPr="00361070">
              <w:t>63-1</w:t>
            </w:r>
          </w:p>
          <w:p w14:paraId="3AA9BB5C" w14:textId="7E02A72A" w:rsidR="009562A0" w:rsidRPr="00361070" w:rsidRDefault="002F7624">
            <w:pPr>
              <w:pStyle w:val="TableParagraph"/>
              <w:spacing w:before="3" w:line="246" w:lineRule="exact"/>
              <w:ind w:left="130" w:right="107"/>
              <w:jc w:val="center"/>
            </w:pPr>
            <w:r w:rsidRPr="00361070">
              <w:t>Itens</w:t>
            </w:r>
            <w:r w:rsidRPr="00361070">
              <w:rPr>
                <w:spacing w:val="-2"/>
              </w:rPr>
              <w:t xml:space="preserve"> </w:t>
            </w:r>
            <w:r w:rsidRPr="00361070">
              <w:t>3.</w:t>
            </w:r>
            <w:r w:rsidR="004E2E8B">
              <w:t>4</w:t>
            </w:r>
            <w:r w:rsidRPr="00361070">
              <w:t>, 3.</w:t>
            </w:r>
            <w:r w:rsidR="004E2E8B">
              <w:t>2</w:t>
            </w:r>
            <w:r w:rsidRPr="00361070">
              <w:t>,</w:t>
            </w:r>
          </w:p>
          <w:p w14:paraId="1C8583BA" w14:textId="77777777" w:rsidR="009562A0" w:rsidRPr="00361070" w:rsidRDefault="002F7624">
            <w:pPr>
              <w:pStyle w:val="TableParagraph"/>
              <w:spacing w:line="246" w:lineRule="exact"/>
              <w:ind w:left="123" w:right="117"/>
              <w:jc w:val="center"/>
            </w:pPr>
            <w:r w:rsidRPr="00361070">
              <w:t>3.5</w:t>
            </w:r>
            <w:r w:rsidRPr="00361070">
              <w:rPr>
                <w:spacing w:val="8"/>
              </w:rPr>
              <w:t xml:space="preserve"> </w:t>
            </w:r>
            <w:r w:rsidRPr="00361070">
              <w:t>e</w:t>
            </w:r>
            <w:r w:rsidRPr="00361070">
              <w:rPr>
                <w:spacing w:val="-13"/>
              </w:rPr>
              <w:t xml:space="preserve"> </w:t>
            </w:r>
            <w:r w:rsidRPr="00361070">
              <w:t>3.6</w:t>
            </w:r>
          </w:p>
        </w:tc>
        <w:tc>
          <w:tcPr>
            <w:tcW w:w="3033" w:type="dxa"/>
          </w:tcPr>
          <w:p w14:paraId="491B3F1A" w14:textId="77777777" w:rsidR="009562A0" w:rsidRPr="00361070" w:rsidRDefault="002F7624">
            <w:pPr>
              <w:pStyle w:val="TableParagraph"/>
              <w:spacing w:before="125"/>
              <w:ind w:left="113"/>
              <w:rPr>
                <w:b/>
              </w:rPr>
            </w:pPr>
            <w:r w:rsidRPr="00361070">
              <w:rPr>
                <w:b/>
              </w:rPr>
              <w:t>ATS</w:t>
            </w:r>
            <w:r w:rsidRPr="00361070">
              <w:rPr>
                <w:b/>
                <w:spacing w:val="1"/>
              </w:rPr>
              <w:t xml:space="preserve"> </w:t>
            </w:r>
            <w:r w:rsidRPr="00361070">
              <w:rPr>
                <w:b/>
              </w:rPr>
              <w:t>2.058</w:t>
            </w:r>
          </w:p>
          <w:p w14:paraId="35509BB1" w14:textId="77777777" w:rsidR="009562A0" w:rsidRPr="00361070" w:rsidRDefault="002F7624">
            <w:pPr>
              <w:pStyle w:val="TableParagraph"/>
              <w:spacing w:before="62" w:line="242" w:lineRule="auto"/>
              <w:ind w:left="113"/>
            </w:pPr>
            <w:r w:rsidRPr="00361070">
              <w:t>O</w:t>
            </w:r>
            <w:r w:rsidRPr="00361070">
              <w:rPr>
                <w:spacing w:val="1"/>
              </w:rPr>
              <w:t xml:space="preserve"> </w:t>
            </w:r>
            <w:r w:rsidRPr="00361070">
              <w:t>PSNA</w:t>
            </w:r>
            <w:r w:rsidRPr="00361070">
              <w:rPr>
                <w:spacing w:val="1"/>
              </w:rPr>
              <w:t xml:space="preserve"> </w:t>
            </w:r>
            <w:r w:rsidRPr="00361070">
              <w:t>possui</w:t>
            </w:r>
            <w:r w:rsidRPr="00361070">
              <w:rPr>
                <w:spacing w:val="1"/>
              </w:rPr>
              <w:t xml:space="preserve"> </w:t>
            </w:r>
            <w:r w:rsidRPr="00361070">
              <w:t>um</w:t>
            </w:r>
            <w:r w:rsidRPr="00361070">
              <w:rPr>
                <w:spacing w:val="1"/>
              </w:rPr>
              <w:t xml:space="preserve"> </w:t>
            </w:r>
            <w:r w:rsidRPr="00361070">
              <w:t>Plano</w:t>
            </w:r>
            <w:r w:rsidRPr="00361070">
              <w:rPr>
                <w:spacing w:val="1"/>
              </w:rPr>
              <w:t xml:space="preserve"> </w:t>
            </w:r>
            <w:r w:rsidRPr="00361070">
              <w:t>de</w:t>
            </w:r>
            <w:r w:rsidRPr="00361070">
              <w:rPr>
                <w:spacing w:val="-52"/>
              </w:rPr>
              <w:t xml:space="preserve"> </w:t>
            </w:r>
            <w:r w:rsidRPr="00361070">
              <w:t>Degradação?</w:t>
            </w:r>
          </w:p>
        </w:tc>
        <w:tc>
          <w:tcPr>
            <w:tcW w:w="1066" w:type="dxa"/>
          </w:tcPr>
          <w:p w14:paraId="7071A792" w14:textId="77777777" w:rsidR="009562A0" w:rsidRPr="00361070" w:rsidRDefault="002F7624" w:rsidP="00A47354">
            <w:pPr>
              <w:pStyle w:val="TableParagraph"/>
              <w:numPr>
                <w:ilvl w:val="0"/>
                <w:numId w:val="59"/>
              </w:numPr>
              <w:tabs>
                <w:tab w:val="left" w:pos="308"/>
              </w:tabs>
              <w:spacing w:before="125"/>
              <w:ind w:hanging="196"/>
            </w:pPr>
            <w:r w:rsidRPr="00361070">
              <w:rPr>
                <w:w w:val="105"/>
              </w:rPr>
              <w:t>Sim</w:t>
            </w:r>
          </w:p>
          <w:p w14:paraId="533676D0" w14:textId="77777777" w:rsidR="009562A0" w:rsidRPr="00361070" w:rsidRDefault="002F7624" w:rsidP="00A47354">
            <w:pPr>
              <w:pStyle w:val="TableParagraph"/>
              <w:numPr>
                <w:ilvl w:val="0"/>
                <w:numId w:val="59"/>
              </w:numPr>
              <w:tabs>
                <w:tab w:val="left" w:pos="308"/>
              </w:tabs>
              <w:spacing w:before="2"/>
              <w:ind w:hanging="196"/>
            </w:pPr>
            <w:r w:rsidRPr="00361070">
              <w:t>Não</w:t>
            </w:r>
          </w:p>
        </w:tc>
        <w:tc>
          <w:tcPr>
            <w:tcW w:w="3002" w:type="dxa"/>
          </w:tcPr>
          <w:p w14:paraId="6B78DD41" w14:textId="55BCE96F" w:rsidR="009562A0" w:rsidRPr="00361070" w:rsidRDefault="00EF3A48">
            <w:pPr>
              <w:pStyle w:val="TableParagraph"/>
              <w:spacing w:before="125" w:line="242" w:lineRule="auto"/>
              <w:ind w:left="113" w:right="95"/>
              <w:jc w:val="both"/>
            </w:pPr>
            <w:r w:rsidRPr="00361070">
              <w:t>-</w:t>
            </w:r>
            <w:r w:rsidR="002F7624" w:rsidRPr="00361070">
              <w:t xml:space="preserve">Verificar se o Plano de </w:t>
            </w:r>
            <w:r w:rsidR="0003110D">
              <w:t>D</w:t>
            </w:r>
            <w:r w:rsidR="002F7624" w:rsidRPr="00361070">
              <w:t>egradação</w:t>
            </w:r>
            <w:r w:rsidR="002F7624" w:rsidRPr="00361070">
              <w:rPr>
                <w:spacing w:val="1"/>
              </w:rPr>
              <w:t xml:space="preserve"> </w:t>
            </w:r>
            <w:r w:rsidR="002F7624" w:rsidRPr="00361070">
              <w:t>se</w:t>
            </w:r>
            <w:r w:rsidR="002F7624" w:rsidRPr="00361070">
              <w:rPr>
                <w:spacing w:val="1"/>
              </w:rPr>
              <w:t xml:space="preserve"> </w:t>
            </w:r>
            <w:r w:rsidR="002F7624" w:rsidRPr="00361070">
              <w:t>encontra</w:t>
            </w:r>
            <w:r w:rsidR="002F7624" w:rsidRPr="00361070">
              <w:rPr>
                <w:spacing w:val="1"/>
              </w:rPr>
              <w:t xml:space="preserve"> </w:t>
            </w:r>
            <w:r w:rsidR="002F7624" w:rsidRPr="00361070">
              <w:t>incluso</w:t>
            </w:r>
            <w:r w:rsidR="002F7624" w:rsidRPr="00361070">
              <w:rPr>
                <w:spacing w:val="1"/>
              </w:rPr>
              <w:t xml:space="preserve"> </w:t>
            </w:r>
            <w:r w:rsidR="002F7624" w:rsidRPr="00361070">
              <w:t>no</w:t>
            </w:r>
            <w:r w:rsidRPr="00361070">
              <w:t xml:space="preserve"> </w:t>
            </w:r>
            <w:r w:rsidR="002F7624" w:rsidRPr="00361070">
              <w:rPr>
                <w:spacing w:val="-52"/>
              </w:rPr>
              <w:t xml:space="preserve"> </w:t>
            </w:r>
            <w:r w:rsidR="002F7624" w:rsidRPr="008D7ABF">
              <w:t>MOP</w:t>
            </w:r>
            <w:r w:rsidR="00ED7029" w:rsidRPr="008D7ABF">
              <w:t xml:space="preserve"> (Modelo Operacional)</w:t>
            </w:r>
            <w:r w:rsidR="002F7624" w:rsidRPr="008D7ABF">
              <w:t>.</w:t>
            </w:r>
          </w:p>
          <w:p w14:paraId="51ED38B6" w14:textId="3E8AB6C2" w:rsidR="009562A0" w:rsidRPr="00361070" w:rsidRDefault="00EF3A48">
            <w:pPr>
              <w:pStyle w:val="TableParagraph"/>
              <w:spacing w:line="242" w:lineRule="auto"/>
              <w:ind w:left="113" w:right="95"/>
              <w:jc w:val="both"/>
            </w:pPr>
            <w:r w:rsidRPr="00361070">
              <w:t>-</w:t>
            </w:r>
            <w:r w:rsidR="002F7624" w:rsidRPr="00361070">
              <w:t>Verificar se o Plano de Degradação</w:t>
            </w:r>
            <w:r w:rsidR="002F7624" w:rsidRPr="00361070">
              <w:rPr>
                <w:spacing w:val="1"/>
              </w:rPr>
              <w:t xml:space="preserve"> </w:t>
            </w:r>
            <w:r w:rsidR="002F7624" w:rsidRPr="00361070">
              <w:t>contempla</w:t>
            </w:r>
            <w:r w:rsidR="002F7624" w:rsidRPr="00361070">
              <w:rPr>
                <w:spacing w:val="1"/>
              </w:rPr>
              <w:t xml:space="preserve"> </w:t>
            </w:r>
            <w:r w:rsidR="002F7624" w:rsidRPr="00361070">
              <w:t>os</w:t>
            </w:r>
            <w:r w:rsidR="002F7624" w:rsidRPr="00361070">
              <w:rPr>
                <w:spacing w:val="1"/>
              </w:rPr>
              <w:t xml:space="preserve"> </w:t>
            </w:r>
            <w:r w:rsidR="002F7624" w:rsidRPr="00361070">
              <w:t>aspectos</w:t>
            </w:r>
            <w:r w:rsidR="002F7624" w:rsidRPr="00361070">
              <w:rPr>
                <w:spacing w:val="1"/>
              </w:rPr>
              <w:t xml:space="preserve"> </w:t>
            </w:r>
            <w:r w:rsidR="002F7624" w:rsidRPr="00361070">
              <w:t>previstos.</w:t>
            </w:r>
          </w:p>
          <w:p w14:paraId="2A5F6A88" w14:textId="74003609" w:rsidR="009562A0" w:rsidRPr="00361070" w:rsidRDefault="002F7624">
            <w:pPr>
              <w:pStyle w:val="TableParagraph"/>
              <w:ind w:left="113" w:right="86"/>
              <w:jc w:val="both"/>
            </w:pPr>
            <w:r w:rsidRPr="00361070">
              <w:t>Observar que o Plano deve ser</w:t>
            </w:r>
            <w:r w:rsidRPr="00361070">
              <w:rPr>
                <w:spacing w:val="1"/>
              </w:rPr>
              <w:t xml:space="preserve"> </w:t>
            </w:r>
            <w:r w:rsidRPr="00361070">
              <w:t>revisados</w:t>
            </w:r>
            <w:r w:rsidRPr="00361070">
              <w:rPr>
                <w:spacing w:val="1"/>
              </w:rPr>
              <w:t xml:space="preserve"> </w:t>
            </w:r>
            <w:r w:rsidRPr="00361070">
              <w:t>e</w:t>
            </w:r>
            <w:r w:rsidRPr="00361070">
              <w:rPr>
                <w:spacing w:val="1"/>
              </w:rPr>
              <w:t xml:space="preserve"> </w:t>
            </w:r>
            <w:r w:rsidRPr="00361070">
              <w:t>reeditados,</w:t>
            </w:r>
            <w:r w:rsidRPr="00361070">
              <w:rPr>
                <w:spacing w:val="1"/>
              </w:rPr>
              <w:t xml:space="preserve"> </w:t>
            </w:r>
            <w:r w:rsidRPr="00361070">
              <w:t xml:space="preserve">compulsoriamente, uma vez a </w:t>
            </w:r>
            <w:r w:rsidRPr="004E2E8B">
              <w:rPr>
                <w:b/>
                <w:bCs/>
              </w:rPr>
              <w:t>cada</w:t>
            </w:r>
            <w:r w:rsidRPr="004E2E8B">
              <w:rPr>
                <w:b/>
                <w:bCs/>
                <w:spacing w:val="1"/>
              </w:rPr>
              <w:t xml:space="preserve"> </w:t>
            </w:r>
            <w:r w:rsidRPr="004E2E8B">
              <w:rPr>
                <w:b/>
                <w:bCs/>
              </w:rPr>
              <w:t>dois anos ou em período inferior</w:t>
            </w:r>
            <w:r w:rsidRPr="00361070">
              <w:t>, sempre que se fizer necessário,</w:t>
            </w:r>
            <w:r w:rsidRPr="00361070">
              <w:rPr>
                <w:spacing w:val="1"/>
              </w:rPr>
              <w:t xml:space="preserve"> </w:t>
            </w:r>
            <w:r w:rsidRPr="00361070">
              <w:t>notadamente</w:t>
            </w:r>
            <w:r w:rsidRPr="00361070">
              <w:rPr>
                <w:spacing w:val="1"/>
              </w:rPr>
              <w:t xml:space="preserve"> </w:t>
            </w:r>
            <w:r w:rsidRPr="00361070">
              <w:t>quando</w:t>
            </w:r>
            <w:r w:rsidRPr="00361070">
              <w:rPr>
                <w:spacing w:val="1"/>
              </w:rPr>
              <w:t xml:space="preserve"> </w:t>
            </w:r>
            <w:r w:rsidRPr="00361070">
              <w:t>ocorrer</w:t>
            </w:r>
            <w:r w:rsidRPr="00361070">
              <w:rPr>
                <w:spacing w:val="1"/>
              </w:rPr>
              <w:t xml:space="preserve"> </w:t>
            </w:r>
            <w:r w:rsidRPr="00361070">
              <w:t>a</w:t>
            </w:r>
            <w:r w:rsidRPr="00361070">
              <w:rPr>
                <w:spacing w:val="1"/>
              </w:rPr>
              <w:t xml:space="preserve"> </w:t>
            </w:r>
            <w:r w:rsidRPr="00361070">
              <w:t>implementação</w:t>
            </w:r>
            <w:r w:rsidRPr="00361070">
              <w:rPr>
                <w:spacing w:val="1"/>
              </w:rPr>
              <w:t xml:space="preserve"> </w:t>
            </w:r>
            <w:r w:rsidRPr="00361070">
              <w:t>de</w:t>
            </w:r>
            <w:r w:rsidRPr="00361070">
              <w:rPr>
                <w:spacing w:val="1"/>
              </w:rPr>
              <w:t xml:space="preserve"> </w:t>
            </w:r>
            <w:r w:rsidRPr="00361070">
              <w:t xml:space="preserve">novos conceitos, serviços, </w:t>
            </w:r>
            <w:r w:rsidRPr="00361070">
              <w:rPr>
                <w:spacing w:val="11"/>
              </w:rPr>
              <w:t>sis</w:t>
            </w:r>
            <w:r w:rsidRPr="00361070">
              <w:t>temas,</w:t>
            </w:r>
            <w:r w:rsidRPr="00361070">
              <w:rPr>
                <w:spacing w:val="1"/>
              </w:rPr>
              <w:t xml:space="preserve"> </w:t>
            </w:r>
            <w:r w:rsidRPr="00361070">
              <w:t>procedimentos,</w:t>
            </w:r>
            <w:r w:rsidRPr="00361070">
              <w:rPr>
                <w:spacing w:val="1"/>
              </w:rPr>
              <w:t xml:space="preserve"> </w:t>
            </w:r>
            <w:r w:rsidRPr="00361070">
              <w:t>equipamentos</w:t>
            </w:r>
            <w:r w:rsidRPr="00361070">
              <w:rPr>
                <w:spacing w:val="1"/>
              </w:rPr>
              <w:t xml:space="preserve"> </w:t>
            </w:r>
            <w:r w:rsidRPr="00361070">
              <w:t>e/ou</w:t>
            </w:r>
            <w:r w:rsidRPr="00361070">
              <w:rPr>
                <w:spacing w:val="1"/>
              </w:rPr>
              <w:t xml:space="preserve"> </w:t>
            </w:r>
            <w:r w:rsidRPr="00361070">
              <w:t>auxílios</w:t>
            </w:r>
            <w:r w:rsidRPr="00361070">
              <w:rPr>
                <w:spacing w:val="1"/>
              </w:rPr>
              <w:t xml:space="preserve"> </w:t>
            </w:r>
            <w:r w:rsidRPr="00361070">
              <w:t>que</w:t>
            </w:r>
            <w:r w:rsidRPr="00361070">
              <w:rPr>
                <w:spacing w:val="1"/>
              </w:rPr>
              <w:t xml:space="preserve"> </w:t>
            </w:r>
            <w:r w:rsidRPr="00361070">
              <w:t>possam</w:t>
            </w:r>
            <w:r w:rsidRPr="00361070">
              <w:rPr>
                <w:spacing w:val="-19"/>
              </w:rPr>
              <w:t xml:space="preserve"> </w:t>
            </w:r>
            <w:r w:rsidRPr="00361070">
              <w:t>afetar</w:t>
            </w:r>
            <w:r w:rsidRPr="00361070">
              <w:rPr>
                <w:spacing w:val="-8"/>
              </w:rPr>
              <w:t xml:space="preserve"> </w:t>
            </w:r>
            <w:r w:rsidRPr="00361070">
              <w:t>os</w:t>
            </w:r>
            <w:r w:rsidRPr="00361070">
              <w:rPr>
                <w:spacing w:val="-5"/>
              </w:rPr>
              <w:t xml:space="preserve"> </w:t>
            </w:r>
            <w:r w:rsidRPr="00361070">
              <w:t>ATS.</w:t>
            </w:r>
          </w:p>
          <w:p w14:paraId="026CEEE1" w14:textId="77777777" w:rsidR="009562A0" w:rsidRDefault="00EF3A48">
            <w:pPr>
              <w:pStyle w:val="TableParagraph"/>
              <w:spacing w:line="242" w:lineRule="auto"/>
              <w:ind w:left="113" w:right="95"/>
              <w:jc w:val="both"/>
            </w:pPr>
            <w:r w:rsidRPr="00361070">
              <w:t>-</w:t>
            </w:r>
            <w:r w:rsidR="002F7624" w:rsidRPr="00361070">
              <w:t>Verificar se o Plano de Degradação</w:t>
            </w:r>
            <w:r w:rsidR="004E44F9" w:rsidRPr="00361070">
              <w:t xml:space="preserve"> </w:t>
            </w:r>
            <w:r w:rsidR="002F7624" w:rsidRPr="00361070">
              <w:t>foi apropriadamente divulgado.</w:t>
            </w:r>
          </w:p>
          <w:p w14:paraId="2F4260A4" w14:textId="66F178C3" w:rsidR="00D059EC" w:rsidRPr="00361070" w:rsidRDefault="00D059EC">
            <w:pPr>
              <w:pStyle w:val="TableParagraph"/>
              <w:spacing w:line="242" w:lineRule="auto"/>
              <w:ind w:left="113" w:right="95"/>
              <w:jc w:val="both"/>
            </w:pPr>
          </w:p>
        </w:tc>
        <w:tc>
          <w:tcPr>
            <w:tcW w:w="1832" w:type="dxa"/>
          </w:tcPr>
          <w:p w14:paraId="20823A2A" w14:textId="77777777" w:rsidR="009562A0" w:rsidRPr="00361070" w:rsidRDefault="002F7624" w:rsidP="00A47354">
            <w:pPr>
              <w:pStyle w:val="TableParagraph"/>
              <w:numPr>
                <w:ilvl w:val="0"/>
                <w:numId w:val="2"/>
              </w:numPr>
              <w:tabs>
                <w:tab w:val="left" w:pos="294"/>
              </w:tabs>
              <w:spacing w:before="2"/>
            </w:pPr>
            <w:r w:rsidRPr="00361070">
              <w:t>Satisfatório</w:t>
            </w:r>
          </w:p>
          <w:p w14:paraId="3EFE14C8" w14:textId="77777777" w:rsidR="009562A0" w:rsidRPr="00361070" w:rsidRDefault="002F7624" w:rsidP="00A47354">
            <w:pPr>
              <w:pStyle w:val="TableParagraph"/>
              <w:numPr>
                <w:ilvl w:val="0"/>
                <w:numId w:val="2"/>
              </w:numPr>
              <w:tabs>
                <w:tab w:val="left" w:pos="294"/>
              </w:tabs>
              <w:spacing w:before="2"/>
            </w:pPr>
            <w:r w:rsidRPr="00361070">
              <w:t>Não</w:t>
            </w:r>
            <w:r w:rsidRPr="002E4795">
              <w:t xml:space="preserve"> </w:t>
            </w:r>
            <w:r w:rsidRPr="00361070">
              <w:t>Satisfatório</w:t>
            </w:r>
          </w:p>
          <w:p w14:paraId="347006FC" w14:textId="77777777" w:rsidR="009562A0" w:rsidRPr="00361070" w:rsidRDefault="002F7624" w:rsidP="00A47354">
            <w:pPr>
              <w:pStyle w:val="TableParagraph"/>
              <w:numPr>
                <w:ilvl w:val="0"/>
                <w:numId w:val="2"/>
              </w:numPr>
              <w:tabs>
                <w:tab w:val="left" w:pos="294"/>
              </w:tabs>
              <w:spacing w:before="2"/>
            </w:pPr>
            <w:r w:rsidRPr="002E4795">
              <w:t>Não Aplicável</w:t>
            </w:r>
          </w:p>
        </w:tc>
        <w:tc>
          <w:tcPr>
            <w:tcW w:w="3498" w:type="dxa"/>
          </w:tcPr>
          <w:p w14:paraId="48C8D294" w14:textId="34F53867" w:rsidR="004F2265" w:rsidRPr="00086BBC" w:rsidRDefault="004F2265" w:rsidP="00086BBC">
            <w:pPr>
              <w:widowControl/>
              <w:adjustRightInd w:val="0"/>
            </w:pPr>
          </w:p>
        </w:tc>
      </w:tr>
    </w:tbl>
    <w:p w14:paraId="41E90A1C" w14:textId="77777777" w:rsidR="009562A0" w:rsidRPr="00361070" w:rsidRDefault="009562A0">
      <w:pPr>
        <w:sectPr w:rsidR="009562A0" w:rsidRPr="00361070">
          <w:pgSz w:w="15840" w:h="12240" w:orient="landscape"/>
          <w:pgMar w:top="1420" w:right="760" w:bottom="1060" w:left="780" w:header="683" w:footer="872" w:gutter="0"/>
          <w:cols w:space="720"/>
        </w:sectPr>
      </w:pPr>
    </w:p>
    <w:tbl>
      <w:tblPr>
        <w:tblStyle w:val="TableNormal"/>
        <w:tblW w:w="0" w:type="auto"/>
        <w:tblInd w:w="1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46"/>
        <w:gridCol w:w="3033"/>
        <w:gridCol w:w="1066"/>
        <w:gridCol w:w="3002"/>
        <w:gridCol w:w="1832"/>
        <w:gridCol w:w="3498"/>
      </w:tblGrid>
      <w:tr w:rsidR="009562A0" w:rsidRPr="00361070" w14:paraId="79C747E7" w14:textId="77777777" w:rsidTr="000E7D89">
        <w:trPr>
          <w:trHeight w:val="1973"/>
        </w:trPr>
        <w:tc>
          <w:tcPr>
            <w:tcW w:w="1546" w:type="dxa"/>
          </w:tcPr>
          <w:p w14:paraId="3847F2F2" w14:textId="77777777" w:rsidR="009562A0" w:rsidRPr="00361070" w:rsidRDefault="009562A0">
            <w:pPr>
              <w:pStyle w:val="TableParagraph"/>
              <w:spacing w:before="3"/>
              <w:rPr>
                <w:b/>
              </w:rPr>
            </w:pPr>
          </w:p>
          <w:p w14:paraId="3B400AAD" w14:textId="77777777" w:rsidR="009562A0" w:rsidRPr="00361070" w:rsidRDefault="002F7624">
            <w:pPr>
              <w:pStyle w:val="TableParagraph"/>
              <w:spacing w:line="228" w:lineRule="auto"/>
              <w:ind w:left="367" w:right="338"/>
              <w:jc w:val="center"/>
            </w:pPr>
            <w:r w:rsidRPr="00361070">
              <w:t>CIRCEA</w:t>
            </w:r>
            <w:r w:rsidRPr="00361070">
              <w:rPr>
                <w:spacing w:val="-52"/>
              </w:rPr>
              <w:t xml:space="preserve"> </w:t>
            </w:r>
            <w:r w:rsidRPr="00361070">
              <w:t>100-57</w:t>
            </w:r>
          </w:p>
          <w:p w14:paraId="22E663BE" w14:textId="77471DA9" w:rsidR="009562A0" w:rsidRPr="00361070" w:rsidRDefault="002F7624">
            <w:pPr>
              <w:pStyle w:val="TableParagraph"/>
              <w:spacing w:before="5" w:line="242" w:lineRule="auto"/>
              <w:ind w:left="262" w:right="222" w:hanging="1"/>
              <w:jc w:val="center"/>
            </w:pPr>
            <w:r w:rsidRPr="00361070">
              <w:t>Capítulo</w:t>
            </w:r>
            <w:r w:rsidR="00D42C87" w:rsidRPr="00361070">
              <w:t xml:space="preserve"> </w:t>
            </w:r>
            <w:r w:rsidRPr="00361070">
              <w:t>3</w:t>
            </w:r>
            <w:r w:rsidRPr="00361070">
              <w:rPr>
                <w:spacing w:val="1"/>
              </w:rPr>
              <w:t xml:space="preserve"> </w:t>
            </w:r>
            <w:r w:rsidRPr="00361070">
              <w:t>Anexos A e</w:t>
            </w:r>
            <w:r w:rsidRPr="00361070">
              <w:rPr>
                <w:spacing w:val="-52"/>
              </w:rPr>
              <w:t xml:space="preserve"> </w:t>
            </w:r>
            <w:r w:rsidRPr="00361070">
              <w:t>C</w:t>
            </w:r>
          </w:p>
          <w:p w14:paraId="7B8D4224" w14:textId="77777777" w:rsidR="009562A0" w:rsidRPr="00361070" w:rsidRDefault="009562A0">
            <w:pPr>
              <w:pStyle w:val="TableParagraph"/>
              <w:spacing w:before="1"/>
              <w:rPr>
                <w:b/>
              </w:rPr>
            </w:pPr>
          </w:p>
          <w:p w14:paraId="752F6246" w14:textId="77777777" w:rsidR="009562A0" w:rsidRPr="00361070" w:rsidRDefault="002F7624">
            <w:pPr>
              <w:pStyle w:val="TableParagraph"/>
              <w:ind w:left="130" w:right="116"/>
              <w:jc w:val="center"/>
            </w:pPr>
            <w:r w:rsidRPr="00361070">
              <w:t>ICA</w:t>
            </w:r>
            <w:r w:rsidRPr="00361070">
              <w:rPr>
                <w:spacing w:val="51"/>
              </w:rPr>
              <w:t xml:space="preserve"> </w:t>
            </w:r>
            <w:r w:rsidRPr="00361070">
              <w:t>100-37</w:t>
            </w:r>
          </w:p>
          <w:p w14:paraId="35DA19BB" w14:textId="77777777" w:rsidR="009562A0" w:rsidRPr="00361070" w:rsidRDefault="002F7624">
            <w:pPr>
              <w:pStyle w:val="TableParagraph"/>
              <w:spacing w:before="3" w:line="247" w:lineRule="exact"/>
              <w:ind w:left="128" w:right="117"/>
              <w:jc w:val="center"/>
            </w:pPr>
            <w:r w:rsidRPr="00361070">
              <w:t>Itens</w:t>
            </w:r>
            <w:r w:rsidRPr="00361070">
              <w:rPr>
                <w:spacing w:val="45"/>
              </w:rPr>
              <w:t xml:space="preserve"> </w:t>
            </w:r>
            <w:r w:rsidRPr="00361070">
              <w:t>3.30.1,</w:t>
            </w:r>
          </w:p>
          <w:p w14:paraId="0B19EFFB" w14:textId="77777777" w:rsidR="009562A0" w:rsidRPr="00361070" w:rsidRDefault="002F7624" w:rsidP="008D7ABF">
            <w:pPr>
              <w:pStyle w:val="TableParagraph"/>
              <w:tabs>
                <w:tab w:val="left" w:pos="272"/>
              </w:tabs>
              <w:spacing w:line="247" w:lineRule="exact"/>
              <w:ind w:left="130" w:right="105"/>
              <w:jc w:val="center"/>
            </w:pPr>
            <w:r w:rsidRPr="00361070">
              <w:t>3.30.2.1,</w:t>
            </w:r>
          </w:p>
          <w:p w14:paraId="35437F1E" w14:textId="77777777" w:rsidR="008D7ABF" w:rsidRDefault="002F7624">
            <w:pPr>
              <w:pStyle w:val="TableParagraph"/>
              <w:spacing w:before="2" w:line="242" w:lineRule="auto"/>
              <w:ind w:left="563" w:hanging="241"/>
            </w:pPr>
            <w:r w:rsidRPr="00361070">
              <w:t>3.30.2.2</w:t>
            </w:r>
            <w:r w:rsidR="008D7ABF">
              <w:t>,</w:t>
            </w:r>
          </w:p>
          <w:p w14:paraId="7D1829E0" w14:textId="77F2B62B" w:rsidR="009562A0" w:rsidRPr="00361070" w:rsidRDefault="002F7624" w:rsidP="008D7ABF">
            <w:pPr>
              <w:pStyle w:val="TableParagraph"/>
              <w:spacing w:before="2" w:line="242" w:lineRule="auto"/>
              <w:ind w:left="563" w:hanging="455"/>
            </w:pPr>
            <w:r w:rsidRPr="00361070">
              <w:rPr>
                <w:spacing w:val="-52"/>
              </w:rPr>
              <w:t xml:space="preserve"> </w:t>
            </w:r>
            <w:r w:rsidRPr="008D7ABF">
              <w:t>3.31</w:t>
            </w:r>
            <w:r w:rsidR="007D14D5" w:rsidRPr="008D7ABF">
              <w:t xml:space="preserve">, e 11.3.3 </w:t>
            </w:r>
          </w:p>
          <w:p w14:paraId="230B7156" w14:textId="77777777" w:rsidR="009562A0" w:rsidRPr="00361070" w:rsidRDefault="009562A0">
            <w:pPr>
              <w:pStyle w:val="TableParagraph"/>
              <w:spacing w:before="2"/>
              <w:rPr>
                <w:b/>
              </w:rPr>
            </w:pPr>
          </w:p>
          <w:p w14:paraId="0907A692" w14:textId="77777777" w:rsidR="009562A0" w:rsidRPr="00361070" w:rsidRDefault="002F7624">
            <w:pPr>
              <w:pStyle w:val="TableParagraph"/>
              <w:ind w:left="130" w:right="101"/>
              <w:jc w:val="center"/>
            </w:pPr>
            <w:r w:rsidRPr="00361070">
              <w:t>MCA</w:t>
            </w:r>
            <w:r w:rsidRPr="00361070">
              <w:rPr>
                <w:spacing w:val="7"/>
              </w:rPr>
              <w:t xml:space="preserve"> </w:t>
            </w:r>
            <w:r w:rsidRPr="00361070">
              <w:t>100-15</w:t>
            </w:r>
          </w:p>
          <w:p w14:paraId="058DD69B" w14:textId="77777777" w:rsidR="009562A0" w:rsidRPr="00361070" w:rsidRDefault="002F7624">
            <w:pPr>
              <w:pStyle w:val="TableParagraph"/>
              <w:spacing w:before="2"/>
              <w:ind w:left="130" w:right="108"/>
              <w:jc w:val="center"/>
            </w:pPr>
            <w:r w:rsidRPr="00361070">
              <w:rPr>
                <w:w w:val="105"/>
              </w:rPr>
              <w:t>Capítulo</w:t>
            </w:r>
            <w:r w:rsidRPr="00361070">
              <w:rPr>
                <w:spacing w:val="-4"/>
                <w:w w:val="105"/>
              </w:rPr>
              <w:t xml:space="preserve"> </w:t>
            </w:r>
            <w:r w:rsidRPr="00361070">
              <w:rPr>
                <w:w w:val="105"/>
              </w:rPr>
              <w:t>4</w:t>
            </w:r>
          </w:p>
        </w:tc>
        <w:tc>
          <w:tcPr>
            <w:tcW w:w="3033" w:type="dxa"/>
          </w:tcPr>
          <w:p w14:paraId="2D6EA830" w14:textId="77777777" w:rsidR="009562A0" w:rsidRPr="00361070" w:rsidRDefault="002F7624">
            <w:pPr>
              <w:pStyle w:val="TableParagraph"/>
              <w:spacing w:before="110"/>
              <w:ind w:left="113"/>
              <w:jc w:val="both"/>
              <w:rPr>
                <w:b/>
              </w:rPr>
            </w:pPr>
            <w:r w:rsidRPr="00361070">
              <w:rPr>
                <w:b/>
              </w:rPr>
              <w:t>ATS</w:t>
            </w:r>
            <w:r w:rsidRPr="00361070">
              <w:rPr>
                <w:b/>
                <w:spacing w:val="1"/>
              </w:rPr>
              <w:t xml:space="preserve"> </w:t>
            </w:r>
            <w:r w:rsidRPr="00361070">
              <w:rPr>
                <w:b/>
              </w:rPr>
              <w:t>2.059</w:t>
            </w:r>
          </w:p>
          <w:p w14:paraId="093715E7" w14:textId="1F0779F3" w:rsidR="009562A0" w:rsidRPr="00361070" w:rsidRDefault="002F7624">
            <w:pPr>
              <w:pStyle w:val="TableParagraph"/>
              <w:spacing w:before="62" w:line="242" w:lineRule="auto"/>
              <w:ind w:left="113" w:right="88"/>
              <w:jc w:val="both"/>
            </w:pPr>
            <w:r w:rsidRPr="00361070">
              <w:t>O Provedor de Serviço de Controle de Tráfego Aéreo estabeleceu</w:t>
            </w:r>
            <w:r w:rsidRPr="00361070">
              <w:rPr>
                <w:spacing w:val="34"/>
              </w:rPr>
              <w:t xml:space="preserve"> </w:t>
            </w:r>
            <w:r w:rsidRPr="00361070">
              <w:t>um</w:t>
            </w:r>
            <w:r w:rsidRPr="00361070">
              <w:rPr>
                <w:spacing w:val="-17"/>
              </w:rPr>
              <w:t xml:space="preserve"> </w:t>
            </w:r>
            <w:r w:rsidRPr="00361070">
              <w:t>Modelo</w:t>
            </w:r>
            <w:r w:rsidRPr="00361070">
              <w:rPr>
                <w:spacing w:val="3"/>
              </w:rPr>
              <w:t xml:space="preserve"> </w:t>
            </w:r>
            <w:r w:rsidRPr="00361070">
              <w:t>Operacional?</w:t>
            </w:r>
          </w:p>
        </w:tc>
        <w:tc>
          <w:tcPr>
            <w:tcW w:w="1066" w:type="dxa"/>
          </w:tcPr>
          <w:p w14:paraId="214FF7F1" w14:textId="77777777" w:rsidR="009562A0" w:rsidRPr="00361070" w:rsidRDefault="002F7624" w:rsidP="00A47354">
            <w:pPr>
              <w:pStyle w:val="TableParagraph"/>
              <w:numPr>
                <w:ilvl w:val="0"/>
                <w:numId w:val="58"/>
              </w:numPr>
              <w:tabs>
                <w:tab w:val="left" w:pos="308"/>
              </w:tabs>
              <w:spacing w:before="110"/>
              <w:ind w:hanging="196"/>
            </w:pPr>
            <w:r w:rsidRPr="00361070">
              <w:rPr>
                <w:w w:val="105"/>
              </w:rPr>
              <w:t>Sim</w:t>
            </w:r>
          </w:p>
          <w:p w14:paraId="13E794CC" w14:textId="77777777" w:rsidR="009562A0" w:rsidRPr="00361070" w:rsidRDefault="002F7624" w:rsidP="00A47354">
            <w:pPr>
              <w:pStyle w:val="TableParagraph"/>
              <w:numPr>
                <w:ilvl w:val="0"/>
                <w:numId w:val="58"/>
              </w:numPr>
              <w:tabs>
                <w:tab w:val="left" w:pos="308"/>
              </w:tabs>
              <w:spacing w:before="2"/>
              <w:ind w:hanging="196"/>
            </w:pPr>
            <w:r w:rsidRPr="00361070">
              <w:t>Não</w:t>
            </w:r>
          </w:p>
        </w:tc>
        <w:tc>
          <w:tcPr>
            <w:tcW w:w="3002" w:type="dxa"/>
          </w:tcPr>
          <w:p w14:paraId="36440B16" w14:textId="77777777" w:rsidR="009562A0" w:rsidRPr="003356F3" w:rsidRDefault="002F7624" w:rsidP="003356F3">
            <w:pPr>
              <w:pStyle w:val="TableParagraph"/>
              <w:spacing w:before="110"/>
              <w:ind w:left="113"/>
              <w:jc w:val="both"/>
            </w:pPr>
            <w:r w:rsidRPr="003356F3">
              <w:t>Verificar</w:t>
            </w:r>
            <w:r w:rsidRPr="003356F3">
              <w:rPr>
                <w:spacing w:val="14"/>
              </w:rPr>
              <w:t xml:space="preserve"> </w:t>
            </w:r>
            <w:r w:rsidRPr="003356F3">
              <w:t>se:</w:t>
            </w:r>
          </w:p>
          <w:p w14:paraId="6B6A0E93" w14:textId="41FF4F5D" w:rsidR="009562A0" w:rsidRPr="008D7ABF" w:rsidRDefault="002E4795" w:rsidP="003356F3">
            <w:pPr>
              <w:pStyle w:val="TableParagraph"/>
              <w:tabs>
                <w:tab w:val="left" w:pos="279"/>
              </w:tabs>
              <w:spacing w:before="62" w:line="242" w:lineRule="auto"/>
              <w:ind w:left="113" w:right="101"/>
              <w:jc w:val="both"/>
            </w:pPr>
            <w:r w:rsidRPr="003356F3">
              <w:t xml:space="preserve">- </w:t>
            </w:r>
            <w:r w:rsidR="002F7624" w:rsidRPr="003356F3">
              <w:t>O</w:t>
            </w:r>
            <w:r w:rsidR="002F7624" w:rsidRPr="003356F3">
              <w:rPr>
                <w:spacing w:val="1"/>
              </w:rPr>
              <w:t xml:space="preserve"> </w:t>
            </w:r>
            <w:r w:rsidR="002F7624" w:rsidRPr="003356F3">
              <w:t>órgão possui um Modelo</w:t>
            </w:r>
            <w:r w:rsidR="002F7624" w:rsidRPr="003356F3">
              <w:rPr>
                <w:spacing w:val="1"/>
              </w:rPr>
              <w:t xml:space="preserve"> </w:t>
            </w:r>
            <w:r w:rsidR="002F7624" w:rsidRPr="008D7ABF">
              <w:t>Operacional</w:t>
            </w:r>
            <w:r w:rsidR="003356F3" w:rsidRPr="008D7ABF">
              <w:t xml:space="preserve"> (MOp)</w:t>
            </w:r>
            <w:r w:rsidR="00E56184" w:rsidRPr="008D7ABF">
              <w:t>.</w:t>
            </w:r>
          </w:p>
          <w:p w14:paraId="5EBE1776" w14:textId="1D7C1DD5" w:rsidR="009562A0" w:rsidRPr="008D7ABF" w:rsidRDefault="002F7624" w:rsidP="003356F3">
            <w:pPr>
              <w:pStyle w:val="TableParagraph"/>
              <w:numPr>
                <w:ilvl w:val="0"/>
                <w:numId w:val="57"/>
              </w:numPr>
              <w:tabs>
                <w:tab w:val="left" w:pos="279"/>
              </w:tabs>
              <w:spacing w:before="60" w:line="242" w:lineRule="auto"/>
              <w:ind w:right="100" w:firstLine="0"/>
              <w:jc w:val="both"/>
            </w:pPr>
            <w:r w:rsidRPr="008D7ABF">
              <w:t>Contém a estrutura e os assuntos</w:t>
            </w:r>
            <w:r w:rsidRPr="008D7ABF">
              <w:rPr>
                <w:spacing w:val="-7"/>
              </w:rPr>
              <w:t xml:space="preserve"> </w:t>
            </w:r>
            <w:r w:rsidR="003356F3" w:rsidRPr="008D7ABF">
              <w:t>aplicáveis, dispostos no Anexo A da CIRCEA 100-57</w:t>
            </w:r>
            <w:r w:rsidR="00E56184" w:rsidRPr="008D7ABF">
              <w:t>.</w:t>
            </w:r>
          </w:p>
          <w:p w14:paraId="6EDF7F9F" w14:textId="1F24D8D9" w:rsidR="003356F3" w:rsidRPr="008D7ABF" w:rsidRDefault="003356F3" w:rsidP="003356F3">
            <w:pPr>
              <w:pStyle w:val="TableParagraph"/>
              <w:numPr>
                <w:ilvl w:val="0"/>
                <w:numId w:val="57"/>
              </w:numPr>
              <w:tabs>
                <w:tab w:val="left" w:pos="279"/>
              </w:tabs>
              <w:spacing w:before="60" w:line="242" w:lineRule="auto"/>
              <w:ind w:right="100" w:firstLine="0"/>
              <w:jc w:val="both"/>
            </w:pPr>
            <w:r w:rsidRPr="008D7ABF">
              <w:t>A numeração dos itens dos Anexo A e C da CIRCEA 100-57 deve ser sempre mantida. Caso não haja enquadramento do órgão em um deles, incluir a expressão “não aplicável” no item ou subitem correspondente.</w:t>
            </w:r>
          </w:p>
          <w:p w14:paraId="3D96DFA9" w14:textId="7159CD86" w:rsidR="009562A0" w:rsidRPr="003356F3" w:rsidRDefault="002F7624" w:rsidP="003356F3">
            <w:pPr>
              <w:pStyle w:val="TableParagraph"/>
              <w:numPr>
                <w:ilvl w:val="0"/>
                <w:numId w:val="57"/>
              </w:numPr>
              <w:tabs>
                <w:tab w:val="left" w:pos="249"/>
              </w:tabs>
              <w:spacing w:before="59"/>
              <w:ind w:left="248" w:hanging="136"/>
              <w:jc w:val="both"/>
            </w:pPr>
            <w:r w:rsidRPr="003356F3">
              <w:t>Está</w:t>
            </w:r>
            <w:r w:rsidRPr="003356F3">
              <w:rPr>
                <w:spacing w:val="-8"/>
              </w:rPr>
              <w:t xml:space="preserve"> </w:t>
            </w:r>
            <w:r w:rsidRPr="003356F3">
              <w:t>atualizado</w:t>
            </w:r>
            <w:r w:rsidRPr="003356F3">
              <w:rPr>
                <w:spacing w:val="17"/>
              </w:rPr>
              <w:t xml:space="preserve"> </w:t>
            </w:r>
            <w:r w:rsidRPr="003356F3">
              <w:t>e</w:t>
            </w:r>
            <w:r w:rsidRPr="003356F3">
              <w:rPr>
                <w:spacing w:val="-8"/>
              </w:rPr>
              <w:t xml:space="preserve"> </w:t>
            </w:r>
            <w:r w:rsidRPr="003356F3">
              <w:t>aprovado</w:t>
            </w:r>
            <w:r w:rsidR="00E56184" w:rsidRPr="003356F3">
              <w:t>.</w:t>
            </w:r>
          </w:p>
          <w:p w14:paraId="600F2F68" w14:textId="22DD8E65" w:rsidR="009562A0" w:rsidRPr="003356F3" w:rsidRDefault="002F7624" w:rsidP="003356F3">
            <w:pPr>
              <w:pStyle w:val="TableParagraph"/>
              <w:numPr>
                <w:ilvl w:val="0"/>
                <w:numId w:val="57"/>
              </w:numPr>
              <w:tabs>
                <w:tab w:val="left" w:pos="308"/>
              </w:tabs>
              <w:spacing w:before="48" w:line="242" w:lineRule="auto"/>
              <w:ind w:right="90" w:firstLine="0"/>
              <w:jc w:val="both"/>
            </w:pPr>
            <w:r w:rsidRPr="003356F3">
              <w:t>O</w:t>
            </w:r>
            <w:r w:rsidRPr="003356F3">
              <w:rPr>
                <w:spacing w:val="1"/>
              </w:rPr>
              <w:t xml:space="preserve"> </w:t>
            </w:r>
            <w:r w:rsidRPr="003356F3">
              <w:t>Chefe/Comandante</w:t>
            </w:r>
            <w:r w:rsidRPr="003356F3">
              <w:rPr>
                <w:spacing w:val="1"/>
              </w:rPr>
              <w:t xml:space="preserve"> </w:t>
            </w:r>
            <w:r w:rsidRPr="003356F3">
              <w:t>do</w:t>
            </w:r>
            <w:r w:rsidRPr="003356F3">
              <w:rPr>
                <w:spacing w:val="1"/>
              </w:rPr>
              <w:t xml:space="preserve"> </w:t>
            </w:r>
            <w:r w:rsidRPr="003356F3">
              <w:t>SRPV/CINDACTA</w:t>
            </w:r>
            <w:r w:rsidRPr="003356F3">
              <w:rPr>
                <w:spacing w:val="1"/>
              </w:rPr>
              <w:t xml:space="preserve"> </w:t>
            </w:r>
            <w:r w:rsidRPr="003356F3">
              <w:t>confirmou a aceitação do documento</w:t>
            </w:r>
            <w:r w:rsidR="003D6C97" w:rsidRPr="003356F3">
              <w:t>.</w:t>
            </w:r>
          </w:p>
          <w:p w14:paraId="6AA42607" w14:textId="77777777" w:rsidR="003D6C97" w:rsidRPr="003356F3" w:rsidRDefault="003D6C97" w:rsidP="003356F3">
            <w:pPr>
              <w:pStyle w:val="TableParagraph"/>
              <w:numPr>
                <w:ilvl w:val="0"/>
                <w:numId w:val="57"/>
              </w:numPr>
              <w:tabs>
                <w:tab w:val="left" w:pos="308"/>
              </w:tabs>
              <w:spacing w:before="48" w:line="242" w:lineRule="auto"/>
              <w:ind w:right="90" w:firstLine="0"/>
              <w:jc w:val="both"/>
            </w:pPr>
            <w:r w:rsidRPr="003356F3">
              <w:t>É de conhecimento dos controladores de tráfego aéreo responsáveis por sua aplicação.</w:t>
            </w:r>
          </w:p>
          <w:p w14:paraId="6434579E" w14:textId="77777777" w:rsidR="009562A0" w:rsidRPr="003356F3" w:rsidRDefault="002F7624" w:rsidP="003356F3">
            <w:pPr>
              <w:pStyle w:val="TableParagraph"/>
              <w:numPr>
                <w:ilvl w:val="0"/>
                <w:numId w:val="57"/>
              </w:numPr>
              <w:tabs>
                <w:tab w:val="left" w:pos="279"/>
              </w:tabs>
              <w:spacing w:before="61" w:line="237" w:lineRule="auto"/>
              <w:ind w:right="96" w:firstLine="0"/>
              <w:jc w:val="both"/>
            </w:pPr>
            <w:r w:rsidRPr="003356F3">
              <w:t>Verificar se as contingências</w:t>
            </w:r>
            <w:r w:rsidRPr="003356F3">
              <w:rPr>
                <w:spacing w:val="1"/>
              </w:rPr>
              <w:t xml:space="preserve"> </w:t>
            </w:r>
            <w:r w:rsidRPr="003356F3">
              <w:t>ATC mencionadas nas referências</w:t>
            </w:r>
            <w:r w:rsidRPr="003356F3">
              <w:rPr>
                <w:spacing w:val="1"/>
              </w:rPr>
              <w:t xml:space="preserve"> </w:t>
            </w:r>
            <w:r w:rsidRPr="003356F3">
              <w:t>encontram-se</w:t>
            </w:r>
            <w:r w:rsidRPr="003356F3">
              <w:rPr>
                <w:spacing w:val="1"/>
              </w:rPr>
              <w:t xml:space="preserve"> </w:t>
            </w:r>
            <w:r w:rsidRPr="003356F3">
              <w:t>contempladas</w:t>
            </w:r>
            <w:r w:rsidRPr="003356F3">
              <w:rPr>
                <w:spacing w:val="-4"/>
              </w:rPr>
              <w:t xml:space="preserve"> </w:t>
            </w:r>
            <w:r w:rsidRPr="003356F3">
              <w:t>no</w:t>
            </w:r>
            <w:r w:rsidRPr="003356F3">
              <w:rPr>
                <w:spacing w:val="1"/>
              </w:rPr>
              <w:t xml:space="preserve"> </w:t>
            </w:r>
            <w:r w:rsidRPr="003356F3">
              <w:t>modelo</w:t>
            </w:r>
            <w:r w:rsidRPr="003356F3">
              <w:rPr>
                <w:spacing w:val="1"/>
              </w:rPr>
              <w:t xml:space="preserve"> </w:t>
            </w:r>
            <w:r w:rsidRPr="003356F3">
              <w:t>operacional.</w:t>
            </w:r>
          </w:p>
          <w:p w14:paraId="47122622" w14:textId="2F692AA1" w:rsidR="00F858C9" w:rsidRPr="008D7ABF" w:rsidRDefault="00F858C9" w:rsidP="008D7ABF">
            <w:pPr>
              <w:pStyle w:val="TableParagraph"/>
              <w:numPr>
                <w:ilvl w:val="0"/>
                <w:numId w:val="57"/>
              </w:numPr>
              <w:tabs>
                <w:tab w:val="left" w:pos="308"/>
              </w:tabs>
              <w:spacing w:before="48" w:line="242" w:lineRule="auto"/>
              <w:ind w:right="90" w:firstLine="0"/>
              <w:jc w:val="both"/>
            </w:pPr>
            <w:r w:rsidRPr="008D7ABF">
              <w:t xml:space="preserve">Verificar se consta no Modelo Operacional a </w:t>
            </w:r>
            <w:r w:rsidR="000179CF" w:rsidRPr="000179CF">
              <w:rPr>
                <w:b/>
                <w:bCs/>
              </w:rPr>
              <w:t>C</w:t>
            </w:r>
            <w:r w:rsidRPr="000179CF">
              <w:rPr>
                <w:b/>
                <w:bCs/>
              </w:rPr>
              <w:t>apacidade ATC declarada</w:t>
            </w:r>
            <w:r w:rsidRPr="008D7ABF">
              <w:t xml:space="preserve"> pelo CGNA, ou, na ausência de tal declaração, se consta a declaração feita pelo próprio órgão baseado na sua </w:t>
            </w:r>
            <w:r w:rsidRPr="008D7ABF">
              <w:lastRenderedPageBreak/>
              <w:t xml:space="preserve">experiência operacional., levando-se em conta: </w:t>
            </w:r>
          </w:p>
          <w:p w14:paraId="1E4DC91C" w14:textId="77777777" w:rsidR="00F858C9" w:rsidRPr="008D7ABF" w:rsidRDefault="00F858C9" w:rsidP="008D7ABF">
            <w:pPr>
              <w:widowControl/>
              <w:adjustRightInd w:val="0"/>
              <w:ind w:left="130"/>
              <w:jc w:val="both"/>
              <w:rPr>
                <w:rFonts w:eastAsiaTheme="minorHAnsi"/>
                <w:lang w:val="pt-BR"/>
              </w:rPr>
            </w:pPr>
            <w:r w:rsidRPr="003356F3">
              <w:rPr>
                <w:rFonts w:eastAsiaTheme="minorHAnsi"/>
                <w:color w:val="008000"/>
                <w:lang w:val="pt-BR"/>
              </w:rPr>
              <w:t xml:space="preserve"> </w:t>
            </w:r>
            <w:r w:rsidRPr="008D7ABF">
              <w:rPr>
                <w:rFonts w:eastAsiaTheme="minorHAnsi"/>
                <w:lang w:val="pt-BR"/>
              </w:rPr>
              <w:t xml:space="preserve">a) A complexidade estrutural da área de controle ou setor concernente; </w:t>
            </w:r>
          </w:p>
          <w:p w14:paraId="2928FA16" w14:textId="77777777" w:rsidR="00F858C9" w:rsidRPr="008D7ABF" w:rsidRDefault="00F858C9" w:rsidP="008D7ABF">
            <w:pPr>
              <w:widowControl/>
              <w:adjustRightInd w:val="0"/>
              <w:ind w:left="130"/>
              <w:jc w:val="both"/>
              <w:rPr>
                <w:rFonts w:eastAsiaTheme="minorHAnsi"/>
                <w:lang w:val="pt-BR"/>
              </w:rPr>
            </w:pPr>
            <w:r w:rsidRPr="008D7ABF">
              <w:rPr>
                <w:rFonts w:eastAsiaTheme="minorHAnsi"/>
                <w:lang w:val="pt-BR"/>
              </w:rPr>
              <w:t xml:space="preserve">  b) as funções a serem empregadas dentro da área de controle ou do setor concernente;               </w:t>
            </w:r>
          </w:p>
          <w:p w14:paraId="240ED956" w14:textId="77777777" w:rsidR="00F858C9" w:rsidRPr="008D7ABF" w:rsidRDefault="00F858C9" w:rsidP="008D7ABF">
            <w:pPr>
              <w:widowControl/>
              <w:adjustRightInd w:val="0"/>
              <w:ind w:left="130"/>
              <w:jc w:val="both"/>
              <w:rPr>
                <w:rFonts w:eastAsiaTheme="minorHAnsi"/>
                <w:lang w:val="pt-BR"/>
              </w:rPr>
            </w:pPr>
            <w:r w:rsidRPr="008D7ABF">
              <w:rPr>
                <w:rFonts w:eastAsiaTheme="minorHAnsi"/>
                <w:lang w:val="pt-BR"/>
              </w:rPr>
              <w:t xml:space="preserve">  c) a avaliação da carga de trabalho do controlador, tomando-se em conta as diferentes performances das aeronaves e capacidade do setor; e</w:t>
            </w:r>
          </w:p>
          <w:p w14:paraId="419AA0E4" w14:textId="2733B938" w:rsidR="00F858C9" w:rsidRPr="00361070" w:rsidRDefault="00F858C9" w:rsidP="008D7ABF">
            <w:pPr>
              <w:pStyle w:val="TableParagraph"/>
              <w:tabs>
                <w:tab w:val="left" w:pos="279"/>
              </w:tabs>
              <w:spacing w:before="61" w:line="237" w:lineRule="auto"/>
              <w:ind w:left="130" w:right="96"/>
              <w:jc w:val="both"/>
            </w:pPr>
            <w:r w:rsidRPr="008D7ABF">
              <w:t>d) o grau de confiabilidade técnica e disponibilidade dos sistemas principal e alternativo de comunicações, de navegação e de vigilância, tanto na aeronave quanto no solo.</w:t>
            </w:r>
          </w:p>
        </w:tc>
        <w:tc>
          <w:tcPr>
            <w:tcW w:w="1832" w:type="dxa"/>
          </w:tcPr>
          <w:p w14:paraId="641B2B2F" w14:textId="77777777" w:rsidR="009562A0" w:rsidRPr="00361070" w:rsidRDefault="002F7624" w:rsidP="00A47354">
            <w:pPr>
              <w:pStyle w:val="TableParagraph"/>
              <w:numPr>
                <w:ilvl w:val="0"/>
                <w:numId w:val="2"/>
              </w:numPr>
              <w:tabs>
                <w:tab w:val="left" w:pos="294"/>
              </w:tabs>
              <w:spacing w:before="2"/>
            </w:pPr>
            <w:r w:rsidRPr="00361070">
              <w:lastRenderedPageBreak/>
              <w:t>Satisfatório</w:t>
            </w:r>
          </w:p>
          <w:p w14:paraId="01549A8C" w14:textId="77777777" w:rsidR="009562A0" w:rsidRPr="00361070" w:rsidRDefault="002F7624" w:rsidP="00A47354">
            <w:pPr>
              <w:pStyle w:val="TableParagraph"/>
              <w:numPr>
                <w:ilvl w:val="0"/>
                <w:numId w:val="2"/>
              </w:numPr>
              <w:tabs>
                <w:tab w:val="left" w:pos="294"/>
              </w:tabs>
              <w:spacing w:before="2"/>
            </w:pPr>
            <w:r w:rsidRPr="00361070">
              <w:t>Não</w:t>
            </w:r>
            <w:r w:rsidRPr="002E4795">
              <w:t xml:space="preserve"> </w:t>
            </w:r>
            <w:r w:rsidRPr="00361070">
              <w:t>Satisfatório</w:t>
            </w:r>
          </w:p>
          <w:p w14:paraId="25B992A0" w14:textId="77777777" w:rsidR="009562A0" w:rsidRPr="00361070" w:rsidRDefault="002F7624" w:rsidP="00A47354">
            <w:pPr>
              <w:pStyle w:val="TableParagraph"/>
              <w:numPr>
                <w:ilvl w:val="0"/>
                <w:numId w:val="2"/>
              </w:numPr>
              <w:tabs>
                <w:tab w:val="left" w:pos="294"/>
              </w:tabs>
              <w:spacing w:before="2"/>
            </w:pPr>
            <w:r w:rsidRPr="002E4795">
              <w:t>Não Aplicável</w:t>
            </w:r>
          </w:p>
        </w:tc>
        <w:tc>
          <w:tcPr>
            <w:tcW w:w="3498" w:type="dxa"/>
          </w:tcPr>
          <w:p w14:paraId="5B3ACC95" w14:textId="70F72399" w:rsidR="00C05EEA" w:rsidRPr="00ED7179" w:rsidRDefault="00C05EEA" w:rsidP="00C05EEA">
            <w:pPr>
              <w:widowControl/>
              <w:adjustRightInd w:val="0"/>
              <w:jc w:val="both"/>
              <w:rPr>
                <w:i/>
                <w:iCs/>
                <w:color w:val="0000CC"/>
              </w:rPr>
            </w:pPr>
          </w:p>
        </w:tc>
      </w:tr>
      <w:tr w:rsidR="002D1739" w:rsidRPr="00361070" w14:paraId="31E1B33C" w14:textId="77777777">
        <w:trPr>
          <w:trHeight w:val="4325"/>
        </w:trPr>
        <w:tc>
          <w:tcPr>
            <w:tcW w:w="1546" w:type="dxa"/>
          </w:tcPr>
          <w:p w14:paraId="6989F17B" w14:textId="77777777" w:rsidR="002D1739" w:rsidRPr="00361070" w:rsidRDefault="002D1739" w:rsidP="002D1739">
            <w:pPr>
              <w:pStyle w:val="TableParagraph"/>
              <w:spacing w:line="228" w:lineRule="auto"/>
              <w:ind w:left="367" w:right="338"/>
              <w:jc w:val="center"/>
            </w:pPr>
          </w:p>
          <w:p w14:paraId="6C01E601" w14:textId="77777777" w:rsidR="002D1739" w:rsidRPr="00361070" w:rsidRDefault="002D1739" w:rsidP="002D1739">
            <w:pPr>
              <w:pStyle w:val="TableParagraph"/>
              <w:spacing w:line="228" w:lineRule="auto"/>
              <w:ind w:left="367" w:right="338"/>
              <w:jc w:val="center"/>
            </w:pPr>
          </w:p>
          <w:p w14:paraId="1FE1AAE7" w14:textId="0A387F29" w:rsidR="002D1739" w:rsidRPr="00361070" w:rsidRDefault="002D1739" w:rsidP="002D1739">
            <w:pPr>
              <w:pStyle w:val="TableParagraph"/>
              <w:spacing w:before="9" w:line="228" w:lineRule="auto"/>
              <w:ind w:left="367" w:right="338"/>
              <w:jc w:val="center"/>
            </w:pPr>
          </w:p>
          <w:p w14:paraId="3472FAB2" w14:textId="77777777" w:rsidR="002D1739" w:rsidRPr="00361070" w:rsidRDefault="002D1739" w:rsidP="002D1739">
            <w:pPr>
              <w:pStyle w:val="TableParagraph"/>
              <w:spacing w:before="9" w:line="228" w:lineRule="auto"/>
              <w:ind w:left="367" w:right="338"/>
              <w:jc w:val="center"/>
            </w:pPr>
          </w:p>
          <w:p w14:paraId="2F66212F" w14:textId="61EB0F2C" w:rsidR="002D1739" w:rsidRPr="00361070" w:rsidRDefault="002D1739" w:rsidP="002D1739">
            <w:pPr>
              <w:pStyle w:val="TableParagraph"/>
              <w:spacing w:line="228" w:lineRule="auto"/>
              <w:ind w:left="367" w:right="338"/>
              <w:jc w:val="center"/>
            </w:pPr>
            <w:r w:rsidRPr="00361070">
              <w:t>CIRCEA 100-57</w:t>
            </w:r>
          </w:p>
          <w:p w14:paraId="68B1DBF4" w14:textId="1FCA62C4" w:rsidR="002D1739" w:rsidRPr="00361070" w:rsidRDefault="00A76DDD" w:rsidP="002D1739">
            <w:pPr>
              <w:pStyle w:val="TableParagraph"/>
              <w:spacing w:before="3" w:line="228" w:lineRule="auto"/>
              <w:ind w:left="367" w:right="338"/>
              <w:jc w:val="center"/>
            </w:pPr>
            <w:r w:rsidRPr="008D7ABF">
              <w:t>Itens</w:t>
            </w:r>
            <w:r w:rsidR="002D1739" w:rsidRPr="008D7ABF">
              <w:t xml:space="preserve"> </w:t>
            </w:r>
            <w:r w:rsidR="002D1739" w:rsidRPr="00361070">
              <w:t>3.7.1 e 3.7.2</w:t>
            </w:r>
          </w:p>
        </w:tc>
        <w:tc>
          <w:tcPr>
            <w:tcW w:w="3033" w:type="dxa"/>
          </w:tcPr>
          <w:p w14:paraId="1D42740F" w14:textId="60B16EF6" w:rsidR="002D1739" w:rsidRPr="00361070" w:rsidRDefault="002D1739" w:rsidP="002D1739">
            <w:pPr>
              <w:pStyle w:val="TableParagraph"/>
              <w:spacing w:before="110"/>
              <w:ind w:left="113"/>
              <w:jc w:val="both"/>
              <w:rPr>
                <w:b/>
              </w:rPr>
            </w:pPr>
            <w:r w:rsidRPr="00361070">
              <w:rPr>
                <w:b/>
              </w:rPr>
              <w:t>ATS</w:t>
            </w:r>
            <w:r w:rsidRPr="00361070">
              <w:rPr>
                <w:b/>
                <w:spacing w:val="1"/>
              </w:rPr>
              <w:t xml:space="preserve"> </w:t>
            </w:r>
            <w:r w:rsidRPr="00361070">
              <w:rPr>
                <w:b/>
              </w:rPr>
              <w:t>2.060</w:t>
            </w:r>
          </w:p>
          <w:p w14:paraId="366C8AA2" w14:textId="77777777" w:rsidR="002D1739" w:rsidRPr="00361070" w:rsidRDefault="002D1739" w:rsidP="002D1739">
            <w:pPr>
              <w:pStyle w:val="TableParagraph"/>
              <w:spacing w:before="62" w:line="242" w:lineRule="auto"/>
              <w:ind w:left="113" w:right="88"/>
              <w:jc w:val="both"/>
            </w:pPr>
            <w:r w:rsidRPr="00361070">
              <w:t xml:space="preserve">O Órgão Regional ao receber o MOP (Modelo Operacional) dos PSNA devidamente aprovado, confirmam a aceitação desse documento e asseguram sua publicidade interna? </w:t>
            </w:r>
          </w:p>
          <w:p w14:paraId="0A500E9D" w14:textId="6E185472" w:rsidR="002D1739" w:rsidRPr="00361070" w:rsidRDefault="002D1739" w:rsidP="002D1739">
            <w:pPr>
              <w:pStyle w:val="TableParagraph"/>
              <w:spacing w:before="110"/>
              <w:ind w:left="113"/>
              <w:jc w:val="both"/>
              <w:rPr>
                <w:b/>
              </w:rPr>
            </w:pPr>
          </w:p>
        </w:tc>
        <w:tc>
          <w:tcPr>
            <w:tcW w:w="1066" w:type="dxa"/>
          </w:tcPr>
          <w:p w14:paraId="00869630" w14:textId="77777777" w:rsidR="002D1739" w:rsidRPr="00361070" w:rsidRDefault="002D1739" w:rsidP="00A47354">
            <w:pPr>
              <w:pStyle w:val="TableParagraph"/>
              <w:numPr>
                <w:ilvl w:val="0"/>
                <w:numId w:val="60"/>
              </w:numPr>
              <w:tabs>
                <w:tab w:val="left" w:pos="308"/>
              </w:tabs>
              <w:spacing w:before="110"/>
              <w:ind w:hanging="196"/>
            </w:pPr>
            <w:r w:rsidRPr="00361070">
              <w:rPr>
                <w:w w:val="105"/>
              </w:rPr>
              <w:t>Sim</w:t>
            </w:r>
          </w:p>
          <w:p w14:paraId="3C4D50E3" w14:textId="463C69BB" w:rsidR="002D1739" w:rsidRPr="00361070" w:rsidRDefault="002D1739" w:rsidP="00A47354">
            <w:pPr>
              <w:pStyle w:val="TableParagraph"/>
              <w:numPr>
                <w:ilvl w:val="0"/>
                <w:numId w:val="58"/>
              </w:numPr>
              <w:tabs>
                <w:tab w:val="left" w:pos="308"/>
              </w:tabs>
              <w:spacing w:before="110"/>
              <w:ind w:hanging="196"/>
              <w:rPr>
                <w:w w:val="105"/>
              </w:rPr>
            </w:pPr>
            <w:r w:rsidRPr="00361070">
              <w:t>Não</w:t>
            </w:r>
          </w:p>
        </w:tc>
        <w:tc>
          <w:tcPr>
            <w:tcW w:w="3002" w:type="dxa"/>
          </w:tcPr>
          <w:p w14:paraId="49DBB488" w14:textId="77777777" w:rsidR="002D1739" w:rsidRPr="00361070" w:rsidRDefault="002D1739" w:rsidP="002D1739">
            <w:pPr>
              <w:pStyle w:val="TableParagraph"/>
              <w:spacing w:before="110"/>
              <w:ind w:left="113"/>
              <w:jc w:val="both"/>
            </w:pPr>
            <w:r w:rsidRPr="00361070">
              <w:t>Verificar se:</w:t>
            </w:r>
          </w:p>
          <w:p w14:paraId="7D5B360C" w14:textId="77777777" w:rsidR="004E44F9" w:rsidRPr="00361070" w:rsidRDefault="002D1739" w:rsidP="004E44F9">
            <w:pPr>
              <w:pStyle w:val="TableParagraph"/>
              <w:spacing w:before="110"/>
              <w:ind w:left="113"/>
              <w:jc w:val="both"/>
            </w:pPr>
            <w:r w:rsidRPr="00361070">
              <w:t>- Os MOP aprovados e aceitos dos órgãos ATC subordinados e jurisdicionados são divulgados na página do órgão regional correspondente na INTRAER.</w:t>
            </w:r>
          </w:p>
          <w:p w14:paraId="7D24E29D" w14:textId="13C0453D" w:rsidR="002D1739" w:rsidRPr="00361070" w:rsidRDefault="002D1739" w:rsidP="004E44F9">
            <w:pPr>
              <w:pStyle w:val="TableParagraph"/>
              <w:spacing w:before="110"/>
              <w:ind w:left="113"/>
              <w:jc w:val="both"/>
            </w:pPr>
            <w:r w:rsidRPr="00361070">
              <w:t xml:space="preserve">- Caso a aceitação do MOP dos órgãos ATC de sua área de subordinação tenha sido feita pelo Chefe da Divisão Operacional do órgão regional, ou, ainda, em se tratando de Torres de Controle subordinadas, para o responsável por esse órgão local, se o MOP foi divulgado na página do órgão </w:t>
            </w:r>
            <w:r w:rsidRPr="00361070">
              <w:lastRenderedPageBreak/>
              <w:t xml:space="preserve">regional correspondente na </w:t>
            </w:r>
            <w:r w:rsidR="000E7D89">
              <w:t xml:space="preserve">          </w:t>
            </w:r>
            <w:r w:rsidRPr="00361070">
              <w:t>INTRAER.</w:t>
            </w:r>
          </w:p>
        </w:tc>
        <w:tc>
          <w:tcPr>
            <w:tcW w:w="1832" w:type="dxa"/>
          </w:tcPr>
          <w:p w14:paraId="48EF0D96" w14:textId="77777777" w:rsidR="002D1739" w:rsidRPr="00361070" w:rsidRDefault="002D1739" w:rsidP="00A47354">
            <w:pPr>
              <w:pStyle w:val="TableParagraph"/>
              <w:numPr>
                <w:ilvl w:val="0"/>
                <w:numId w:val="2"/>
              </w:numPr>
              <w:tabs>
                <w:tab w:val="left" w:pos="309"/>
              </w:tabs>
              <w:spacing w:before="2"/>
            </w:pPr>
            <w:r w:rsidRPr="002E4795">
              <w:lastRenderedPageBreak/>
              <w:t>Satisfatório</w:t>
            </w:r>
          </w:p>
          <w:p w14:paraId="15E91726" w14:textId="77777777" w:rsidR="002D1739" w:rsidRPr="00361070" w:rsidRDefault="002D1739" w:rsidP="00A47354">
            <w:pPr>
              <w:pStyle w:val="TableParagraph"/>
              <w:numPr>
                <w:ilvl w:val="0"/>
                <w:numId w:val="2"/>
              </w:numPr>
              <w:tabs>
                <w:tab w:val="left" w:pos="309"/>
              </w:tabs>
              <w:spacing w:before="2"/>
            </w:pPr>
            <w:r w:rsidRPr="00361070">
              <w:t>Não</w:t>
            </w:r>
            <w:r w:rsidRPr="002E4795">
              <w:t xml:space="preserve"> </w:t>
            </w:r>
            <w:r w:rsidRPr="00361070">
              <w:t>satisfatório</w:t>
            </w:r>
          </w:p>
          <w:p w14:paraId="0B168C30" w14:textId="2A29D69C" w:rsidR="002D1739" w:rsidRPr="00361070" w:rsidRDefault="002D1739" w:rsidP="00A47354">
            <w:pPr>
              <w:pStyle w:val="TableParagraph"/>
              <w:numPr>
                <w:ilvl w:val="0"/>
                <w:numId w:val="2"/>
              </w:numPr>
              <w:tabs>
                <w:tab w:val="left" w:pos="294"/>
              </w:tabs>
              <w:spacing w:before="2"/>
            </w:pPr>
            <w:r w:rsidRPr="001139F9">
              <w:t>Não aplicável</w:t>
            </w:r>
          </w:p>
        </w:tc>
        <w:tc>
          <w:tcPr>
            <w:tcW w:w="3498" w:type="dxa"/>
          </w:tcPr>
          <w:p w14:paraId="7B0CB752" w14:textId="652B0D6D" w:rsidR="002D1739" w:rsidRPr="00361070" w:rsidRDefault="002D1739" w:rsidP="002D1739">
            <w:pPr>
              <w:widowControl/>
              <w:adjustRightInd w:val="0"/>
            </w:pPr>
          </w:p>
        </w:tc>
      </w:tr>
    </w:tbl>
    <w:p w14:paraId="6D1E7448" w14:textId="77777777" w:rsidR="009562A0" w:rsidRPr="00361070" w:rsidRDefault="009562A0">
      <w:pPr>
        <w:sectPr w:rsidR="009562A0" w:rsidRPr="00361070" w:rsidSect="00D059EC">
          <w:pgSz w:w="15840" w:h="12240" w:orient="landscape"/>
          <w:pgMar w:top="1702" w:right="760" w:bottom="1060" w:left="780" w:header="683" w:footer="872" w:gutter="0"/>
          <w:cols w:space="720"/>
        </w:sectPr>
      </w:pPr>
    </w:p>
    <w:tbl>
      <w:tblPr>
        <w:tblStyle w:val="TableNormal"/>
        <w:tblW w:w="0" w:type="auto"/>
        <w:tblInd w:w="1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46"/>
        <w:gridCol w:w="3116"/>
        <w:gridCol w:w="983"/>
        <w:gridCol w:w="3002"/>
        <w:gridCol w:w="1832"/>
        <w:gridCol w:w="3498"/>
      </w:tblGrid>
      <w:tr w:rsidR="009562A0" w:rsidRPr="00361070" w14:paraId="4F8BAE21" w14:textId="77777777" w:rsidTr="00F1108F">
        <w:trPr>
          <w:trHeight w:val="2528"/>
        </w:trPr>
        <w:tc>
          <w:tcPr>
            <w:tcW w:w="1546" w:type="dxa"/>
          </w:tcPr>
          <w:p w14:paraId="2E6D9B00" w14:textId="77777777" w:rsidR="009562A0" w:rsidRPr="00361070" w:rsidRDefault="009562A0">
            <w:pPr>
              <w:pStyle w:val="TableParagraph"/>
              <w:rPr>
                <w:b/>
              </w:rPr>
            </w:pPr>
          </w:p>
          <w:p w14:paraId="3DE00F4A" w14:textId="77777777" w:rsidR="009562A0" w:rsidRPr="00361070" w:rsidRDefault="009562A0">
            <w:pPr>
              <w:pStyle w:val="TableParagraph"/>
              <w:rPr>
                <w:b/>
              </w:rPr>
            </w:pPr>
          </w:p>
          <w:p w14:paraId="57B75DE0" w14:textId="77777777" w:rsidR="009562A0" w:rsidRPr="00361070" w:rsidRDefault="009562A0">
            <w:pPr>
              <w:pStyle w:val="TableParagraph"/>
              <w:rPr>
                <w:b/>
              </w:rPr>
            </w:pPr>
          </w:p>
          <w:p w14:paraId="30994BF8" w14:textId="77777777" w:rsidR="009562A0" w:rsidRPr="00361070" w:rsidRDefault="009562A0">
            <w:pPr>
              <w:pStyle w:val="TableParagraph"/>
              <w:rPr>
                <w:b/>
              </w:rPr>
            </w:pPr>
          </w:p>
          <w:p w14:paraId="04042AA9" w14:textId="77777777" w:rsidR="009562A0" w:rsidRPr="00361070" w:rsidRDefault="009562A0">
            <w:pPr>
              <w:pStyle w:val="TableParagraph"/>
              <w:rPr>
                <w:b/>
              </w:rPr>
            </w:pPr>
          </w:p>
          <w:p w14:paraId="2EE54666" w14:textId="77777777" w:rsidR="009562A0" w:rsidRPr="00361070" w:rsidRDefault="009562A0">
            <w:pPr>
              <w:pStyle w:val="TableParagraph"/>
              <w:spacing w:before="8"/>
              <w:rPr>
                <w:b/>
              </w:rPr>
            </w:pPr>
          </w:p>
          <w:p w14:paraId="2CCA88F4" w14:textId="77777777" w:rsidR="009562A0" w:rsidRPr="00361070" w:rsidRDefault="002F7624">
            <w:pPr>
              <w:pStyle w:val="TableParagraph"/>
              <w:spacing w:line="242" w:lineRule="auto"/>
              <w:ind w:left="367" w:right="338"/>
              <w:jc w:val="center"/>
            </w:pPr>
            <w:r w:rsidRPr="00361070">
              <w:t>CIRCEA</w:t>
            </w:r>
            <w:r w:rsidRPr="00361070">
              <w:rPr>
                <w:spacing w:val="-52"/>
              </w:rPr>
              <w:t xml:space="preserve"> </w:t>
            </w:r>
            <w:r w:rsidRPr="00361070">
              <w:t>100-57</w:t>
            </w:r>
          </w:p>
          <w:p w14:paraId="70F4C092" w14:textId="77777777" w:rsidR="009562A0" w:rsidRPr="00361070" w:rsidRDefault="002F7624">
            <w:pPr>
              <w:pStyle w:val="TableParagraph"/>
              <w:spacing w:before="4" w:line="235" w:lineRule="auto"/>
              <w:ind w:left="262" w:right="234"/>
              <w:jc w:val="center"/>
            </w:pPr>
            <w:r w:rsidRPr="00361070">
              <w:t>Capítulo</w:t>
            </w:r>
            <w:r w:rsidRPr="00361070">
              <w:rPr>
                <w:spacing w:val="1"/>
              </w:rPr>
              <w:t xml:space="preserve"> </w:t>
            </w:r>
            <w:r w:rsidRPr="00361070">
              <w:t>4,</w:t>
            </w:r>
            <w:r w:rsidRPr="00361070">
              <w:rPr>
                <w:spacing w:val="-53"/>
              </w:rPr>
              <w:t xml:space="preserve"> </w:t>
            </w:r>
            <w:r w:rsidRPr="00361070">
              <w:t>Anexos B e</w:t>
            </w:r>
            <w:r w:rsidRPr="00361070">
              <w:rPr>
                <w:spacing w:val="-52"/>
              </w:rPr>
              <w:t xml:space="preserve"> </w:t>
            </w:r>
            <w:r w:rsidRPr="00361070">
              <w:t>D</w:t>
            </w:r>
          </w:p>
          <w:p w14:paraId="788C8943" w14:textId="77777777" w:rsidR="009562A0" w:rsidRPr="00361070" w:rsidRDefault="009562A0">
            <w:pPr>
              <w:pStyle w:val="TableParagraph"/>
              <w:spacing w:before="5"/>
              <w:rPr>
                <w:b/>
              </w:rPr>
            </w:pPr>
          </w:p>
          <w:p w14:paraId="67DB58A1" w14:textId="4538789E" w:rsidR="00B933B5" w:rsidRPr="008D7ABF" w:rsidRDefault="00B933B5" w:rsidP="00B933B5">
            <w:pPr>
              <w:pStyle w:val="TableParagraph"/>
              <w:spacing w:line="242" w:lineRule="auto"/>
              <w:ind w:left="367" w:right="338"/>
              <w:jc w:val="center"/>
            </w:pPr>
            <w:r w:rsidRPr="008D7ABF">
              <w:t>CIRCEA</w:t>
            </w:r>
            <w:r w:rsidRPr="008D7ABF">
              <w:rPr>
                <w:spacing w:val="-52"/>
              </w:rPr>
              <w:t xml:space="preserve"> </w:t>
            </w:r>
            <w:r w:rsidRPr="008D7ABF">
              <w:t>100-98</w:t>
            </w:r>
          </w:p>
          <w:p w14:paraId="64E40A27" w14:textId="044C2340" w:rsidR="00B933B5" w:rsidRPr="008D7ABF" w:rsidRDefault="00B933B5" w:rsidP="00B933B5">
            <w:pPr>
              <w:pStyle w:val="TableParagraph"/>
              <w:spacing w:before="4" w:line="235" w:lineRule="auto"/>
              <w:ind w:left="262" w:right="234"/>
              <w:jc w:val="center"/>
            </w:pPr>
            <w:r w:rsidRPr="008D7ABF">
              <w:t>Itens 4.6 e 4.7</w:t>
            </w:r>
          </w:p>
          <w:p w14:paraId="7A8A6F7C" w14:textId="664AAB18" w:rsidR="00B933B5" w:rsidRPr="00361070" w:rsidRDefault="00B933B5">
            <w:pPr>
              <w:pStyle w:val="TableParagraph"/>
              <w:ind w:left="130" w:right="109"/>
              <w:jc w:val="center"/>
            </w:pPr>
          </w:p>
        </w:tc>
        <w:tc>
          <w:tcPr>
            <w:tcW w:w="3116" w:type="dxa"/>
          </w:tcPr>
          <w:p w14:paraId="2BE3DAB0" w14:textId="77777777" w:rsidR="009562A0" w:rsidRPr="00361070" w:rsidRDefault="002F7624">
            <w:pPr>
              <w:pStyle w:val="TableParagraph"/>
              <w:spacing w:before="110"/>
              <w:ind w:left="113"/>
              <w:jc w:val="both"/>
              <w:rPr>
                <w:b/>
              </w:rPr>
            </w:pPr>
            <w:r w:rsidRPr="00361070">
              <w:rPr>
                <w:b/>
              </w:rPr>
              <w:t>ATS</w:t>
            </w:r>
            <w:r w:rsidRPr="00361070">
              <w:rPr>
                <w:b/>
                <w:spacing w:val="1"/>
              </w:rPr>
              <w:t xml:space="preserve"> </w:t>
            </w:r>
            <w:r w:rsidRPr="00361070">
              <w:rPr>
                <w:b/>
              </w:rPr>
              <w:t>2.061</w:t>
            </w:r>
          </w:p>
          <w:p w14:paraId="5F49687A" w14:textId="527BB685" w:rsidR="009562A0" w:rsidRPr="00361070" w:rsidRDefault="002F7624">
            <w:pPr>
              <w:pStyle w:val="TableParagraph"/>
              <w:spacing w:before="62" w:line="242" w:lineRule="auto"/>
              <w:ind w:left="113" w:right="88"/>
              <w:jc w:val="both"/>
            </w:pPr>
            <w:r w:rsidRPr="00361070">
              <w:t>O Provedor de Serviço de Controle de Tráfego Aéreo estabeleceu</w:t>
            </w:r>
            <w:r w:rsidRPr="00361070">
              <w:rPr>
                <w:spacing w:val="1"/>
              </w:rPr>
              <w:t xml:space="preserve"> </w:t>
            </w:r>
            <w:r w:rsidRPr="00361070">
              <w:t>um</w:t>
            </w:r>
            <w:r w:rsidRPr="00361070">
              <w:rPr>
                <w:spacing w:val="1"/>
              </w:rPr>
              <w:t xml:space="preserve"> </w:t>
            </w:r>
            <w:r w:rsidRPr="00361070">
              <w:t>Manual</w:t>
            </w:r>
            <w:r w:rsidRPr="00361070">
              <w:rPr>
                <w:spacing w:val="1"/>
              </w:rPr>
              <w:t xml:space="preserve"> </w:t>
            </w:r>
            <w:r w:rsidRPr="00361070">
              <w:t>do</w:t>
            </w:r>
            <w:r w:rsidRPr="00361070">
              <w:rPr>
                <w:spacing w:val="1"/>
              </w:rPr>
              <w:t xml:space="preserve"> </w:t>
            </w:r>
            <w:r w:rsidRPr="00361070">
              <w:t>Órgão</w:t>
            </w:r>
            <w:r w:rsidRPr="00361070">
              <w:rPr>
                <w:spacing w:val="1"/>
              </w:rPr>
              <w:t xml:space="preserve"> </w:t>
            </w:r>
            <w:r w:rsidRPr="00361070">
              <w:t>ATC?</w:t>
            </w:r>
          </w:p>
        </w:tc>
        <w:tc>
          <w:tcPr>
            <w:tcW w:w="983" w:type="dxa"/>
          </w:tcPr>
          <w:p w14:paraId="1E3A08A8" w14:textId="77777777" w:rsidR="009562A0" w:rsidRPr="00361070" w:rsidRDefault="002F7624" w:rsidP="00A47354">
            <w:pPr>
              <w:pStyle w:val="TableParagraph"/>
              <w:numPr>
                <w:ilvl w:val="0"/>
                <w:numId w:val="56"/>
              </w:numPr>
              <w:tabs>
                <w:tab w:val="left" w:pos="308"/>
              </w:tabs>
              <w:spacing w:before="110"/>
              <w:ind w:hanging="196"/>
            </w:pPr>
            <w:r w:rsidRPr="00361070">
              <w:rPr>
                <w:w w:val="105"/>
              </w:rPr>
              <w:t>Sim</w:t>
            </w:r>
          </w:p>
          <w:p w14:paraId="336AE3EF" w14:textId="77777777" w:rsidR="009562A0" w:rsidRPr="00361070" w:rsidRDefault="002F7624" w:rsidP="00A47354">
            <w:pPr>
              <w:pStyle w:val="TableParagraph"/>
              <w:numPr>
                <w:ilvl w:val="0"/>
                <w:numId w:val="56"/>
              </w:numPr>
              <w:tabs>
                <w:tab w:val="left" w:pos="308"/>
              </w:tabs>
              <w:spacing w:before="2"/>
              <w:ind w:hanging="196"/>
            </w:pPr>
            <w:r w:rsidRPr="00361070">
              <w:t>Não</w:t>
            </w:r>
          </w:p>
        </w:tc>
        <w:tc>
          <w:tcPr>
            <w:tcW w:w="3002" w:type="dxa"/>
          </w:tcPr>
          <w:p w14:paraId="26B70591" w14:textId="4EEC6045" w:rsidR="009562A0" w:rsidRPr="00FD5389" w:rsidRDefault="002E4795">
            <w:pPr>
              <w:pStyle w:val="TableParagraph"/>
              <w:spacing w:before="110"/>
              <w:ind w:left="113"/>
            </w:pPr>
            <w:r w:rsidRPr="00FD5389">
              <w:t>-</w:t>
            </w:r>
            <w:r w:rsidR="002F7624" w:rsidRPr="00FD5389">
              <w:t>Verificar</w:t>
            </w:r>
            <w:r w:rsidR="002F7624" w:rsidRPr="00FD5389">
              <w:rPr>
                <w:spacing w:val="14"/>
              </w:rPr>
              <w:t xml:space="preserve"> </w:t>
            </w:r>
            <w:r w:rsidR="002F7624" w:rsidRPr="00FD5389">
              <w:t>se:</w:t>
            </w:r>
          </w:p>
          <w:p w14:paraId="565D58ED" w14:textId="15807849" w:rsidR="009562A0" w:rsidRPr="00FD5389" w:rsidRDefault="002F7624" w:rsidP="00A47354">
            <w:pPr>
              <w:pStyle w:val="TableParagraph"/>
              <w:numPr>
                <w:ilvl w:val="0"/>
                <w:numId w:val="55"/>
              </w:numPr>
              <w:tabs>
                <w:tab w:val="left" w:pos="249"/>
              </w:tabs>
              <w:spacing w:before="62" w:line="242" w:lineRule="auto"/>
              <w:ind w:right="113" w:firstLine="0"/>
            </w:pPr>
            <w:r w:rsidRPr="00FD5389">
              <w:t>O</w:t>
            </w:r>
            <w:r w:rsidRPr="00FD5389">
              <w:rPr>
                <w:spacing w:val="6"/>
              </w:rPr>
              <w:t xml:space="preserve"> </w:t>
            </w:r>
            <w:r w:rsidRPr="00FD5389">
              <w:t>órgão</w:t>
            </w:r>
            <w:r w:rsidRPr="00FD5389">
              <w:rPr>
                <w:spacing w:val="31"/>
              </w:rPr>
              <w:t xml:space="preserve"> </w:t>
            </w:r>
            <w:r w:rsidRPr="00FD5389">
              <w:t>ATC</w:t>
            </w:r>
            <w:r w:rsidRPr="00FD5389">
              <w:rPr>
                <w:spacing w:val="2"/>
              </w:rPr>
              <w:t xml:space="preserve"> </w:t>
            </w:r>
            <w:r w:rsidRPr="00FD5389">
              <w:t>possui um</w:t>
            </w:r>
            <w:r w:rsidRPr="00FD5389">
              <w:rPr>
                <w:spacing w:val="-11"/>
              </w:rPr>
              <w:t xml:space="preserve"> </w:t>
            </w:r>
            <w:r w:rsidRPr="00FD5389">
              <w:t>Manual</w:t>
            </w:r>
            <w:r w:rsidR="003D6C97" w:rsidRPr="00FD5389">
              <w:t>.</w:t>
            </w:r>
          </w:p>
          <w:p w14:paraId="5629605A" w14:textId="10A07CB2" w:rsidR="009562A0" w:rsidRPr="008D7ABF" w:rsidRDefault="002F7624" w:rsidP="00A47354">
            <w:pPr>
              <w:pStyle w:val="TableParagraph"/>
              <w:numPr>
                <w:ilvl w:val="0"/>
                <w:numId w:val="55"/>
              </w:numPr>
              <w:tabs>
                <w:tab w:val="left" w:pos="279"/>
              </w:tabs>
              <w:spacing w:before="60" w:line="242" w:lineRule="auto"/>
              <w:ind w:right="100" w:firstLine="0"/>
            </w:pPr>
            <w:r w:rsidRPr="00FD5389">
              <w:t>Contém</w:t>
            </w:r>
            <w:r w:rsidRPr="00FD5389">
              <w:rPr>
                <w:spacing w:val="42"/>
              </w:rPr>
              <w:t xml:space="preserve"> </w:t>
            </w:r>
            <w:r w:rsidRPr="00FD5389">
              <w:t>a</w:t>
            </w:r>
            <w:r w:rsidRPr="00FD5389">
              <w:rPr>
                <w:spacing w:val="42"/>
              </w:rPr>
              <w:t xml:space="preserve"> </w:t>
            </w:r>
            <w:r w:rsidRPr="00FD5389">
              <w:t>estrutura</w:t>
            </w:r>
            <w:r w:rsidRPr="00FD5389">
              <w:rPr>
                <w:spacing w:val="43"/>
              </w:rPr>
              <w:t xml:space="preserve"> </w:t>
            </w:r>
            <w:r w:rsidRPr="00FD5389">
              <w:t>e</w:t>
            </w:r>
            <w:r w:rsidRPr="00FD5389">
              <w:rPr>
                <w:spacing w:val="42"/>
              </w:rPr>
              <w:t xml:space="preserve"> </w:t>
            </w:r>
            <w:r w:rsidRPr="00FD5389">
              <w:t>os</w:t>
            </w:r>
            <w:r w:rsidRPr="00FD5389">
              <w:rPr>
                <w:spacing w:val="39"/>
              </w:rPr>
              <w:t xml:space="preserve"> </w:t>
            </w:r>
            <w:r w:rsidRPr="008D7ABF">
              <w:t>assuntos</w:t>
            </w:r>
            <w:r w:rsidRPr="008D7ABF">
              <w:rPr>
                <w:spacing w:val="-7"/>
              </w:rPr>
              <w:t xml:space="preserve"> </w:t>
            </w:r>
            <w:r w:rsidR="0013428A" w:rsidRPr="008D7ABF">
              <w:t>dispostos no Anexo B da CIRCEA 100-72</w:t>
            </w:r>
            <w:r w:rsidR="003D6C97" w:rsidRPr="008D7ABF">
              <w:t>.</w:t>
            </w:r>
          </w:p>
          <w:p w14:paraId="2EF0D139" w14:textId="102E0201" w:rsidR="008608F7" w:rsidRPr="008D7ABF" w:rsidRDefault="008608F7" w:rsidP="008608F7">
            <w:pPr>
              <w:pStyle w:val="TableParagraph"/>
              <w:numPr>
                <w:ilvl w:val="0"/>
                <w:numId w:val="55"/>
              </w:numPr>
              <w:tabs>
                <w:tab w:val="left" w:pos="279"/>
              </w:tabs>
              <w:spacing w:before="60" w:line="242" w:lineRule="auto"/>
              <w:ind w:right="100" w:firstLine="0"/>
              <w:jc w:val="both"/>
            </w:pPr>
            <w:r w:rsidRPr="008D7ABF">
              <w:t>A numeração dos itens dos Anexos B e D da CIRCEA 100-57 deve, sempre que possível, ser mantida. Caso não haja enquadramento do órgão em um deles, incluir a expressão “não aplicável” no item ou subitem correspondente.</w:t>
            </w:r>
          </w:p>
          <w:p w14:paraId="0C6237E3" w14:textId="59535DAA" w:rsidR="009562A0" w:rsidRPr="008D7ABF" w:rsidRDefault="002F7624" w:rsidP="00A47354">
            <w:pPr>
              <w:pStyle w:val="TableParagraph"/>
              <w:numPr>
                <w:ilvl w:val="0"/>
                <w:numId w:val="55"/>
              </w:numPr>
              <w:tabs>
                <w:tab w:val="left" w:pos="249"/>
              </w:tabs>
              <w:spacing w:before="59"/>
              <w:ind w:left="248" w:hanging="136"/>
            </w:pPr>
            <w:r w:rsidRPr="008D7ABF">
              <w:t>Está</w:t>
            </w:r>
            <w:r w:rsidRPr="008D7ABF">
              <w:rPr>
                <w:spacing w:val="-7"/>
              </w:rPr>
              <w:t xml:space="preserve"> </w:t>
            </w:r>
            <w:r w:rsidRPr="008D7ABF">
              <w:t>atualizado</w:t>
            </w:r>
            <w:r w:rsidR="003D6C97" w:rsidRPr="008D7ABF">
              <w:t>.</w:t>
            </w:r>
          </w:p>
          <w:p w14:paraId="2F06B51D" w14:textId="77777777" w:rsidR="009562A0" w:rsidRPr="008D7ABF" w:rsidRDefault="002F7624" w:rsidP="00A47354">
            <w:pPr>
              <w:pStyle w:val="TableParagraph"/>
              <w:numPr>
                <w:ilvl w:val="0"/>
                <w:numId w:val="55"/>
              </w:numPr>
              <w:tabs>
                <w:tab w:val="left" w:pos="263"/>
              </w:tabs>
              <w:spacing w:before="48" w:line="242" w:lineRule="auto"/>
              <w:ind w:right="106" w:firstLine="0"/>
            </w:pPr>
            <w:r w:rsidRPr="008D7ABF">
              <w:t>Foi</w:t>
            </w:r>
            <w:r w:rsidRPr="008D7ABF">
              <w:rPr>
                <w:spacing w:val="44"/>
              </w:rPr>
              <w:t xml:space="preserve"> </w:t>
            </w:r>
            <w:r w:rsidRPr="008D7ABF">
              <w:t>aprovado</w:t>
            </w:r>
            <w:r w:rsidRPr="008D7ABF">
              <w:rPr>
                <w:spacing w:val="1"/>
              </w:rPr>
              <w:t xml:space="preserve"> </w:t>
            </w:r>
            <w:r w:rsidRPr="008D7ABF">
              <w:t>pelo</w:t>
            </w:r>
            <w:r w:rsidRPr="008D7ABF">
              <w:rPr>
                <w:spacing w:val="36"/>
              </w:rPr>
              <w:t xml:space="preserve"> </w:t>
            </w:r>
            <w:r w:rsidRPr="008D7ABF">
              <w:t>Chefe</w:t>
            </w:r>
            <w:r w:rsidRPr="008D7ABF">
              <w:rPr>
                <w:spacing w:val="12"/>
              </w:rPr>
              <w:t xml:space="preserve"> </w:t>
            </w:r>
            <w:r w:rsidRPr="008D7ABF">
              <w:t>do</w:t>
            </w:r>
            <w:r w:rsidRPr="008D7ABF">
              <w:rPr>
                <w:spacing w:val="-52"/>
              </w:rPr>
              <w:t xml:space="preserve"> </w:t>
            </w:r>
            <w:r w:rsidRPr="008D7ABF">
              <w:t>órgão</w:t>
            </w:r>
            <w:r w:rsidRPr="008D7ABF">
              <w:rPr>
                <w:spacing w:val="11"/>
              </w:rPr>
              <w:t xml:space="preserve"> </w:t>
            </w:r>
            <w:r w:rsidRPr="008D7ABF">
              <w:t>ATC.</w:t>
            </w:r>
          </w:p>
          <w:p w14:paraId="2F5EF579" w14:textId="7A996A06" w:rsidR="009562A0" w:rsidRPr="008D7ABF" w:rsidRDefault="002F7624" w:rsidP="00A47354">
            <w:pPr>
              <w:pStyle w:val="TableParagraph"/>
              <w:numPr>
                <w:ilvl w:val="0"/>
                <w:numId w:val="55"/>
              </w:numPr>
              <w:tabs>
                <w:tab w:val="left" w:pos="249"/>
              </w:tabs>
              <w:spacing w:before="60" w:line="242" w:lineRule="auto"/>
              <w:ind w:right="102" w:firstLine="0"/>
              <w:jc w:val="both"/>
            </w:pPr>
            <w:r w:rsidRPr="008D7ABF">
              <w:rPr>
                <w:spacing w:val="-1"/>
              </w:rPr>
              <w:t xml:space="preserve">Verificar </w:t>
            </w:r>
            <w:r w:rsidRPr="008D7ABF">
              <w:t>como foi realizada a</w:t>
            </w:r>
            <w:r w:rsidRPr="008D7ABF">
              <w:rPr>
                <w:spacing w:val="-52"/>
              </w:rPr>
              <w:t xml:space="preserve"> </w:t>
            </w:r>
            <w:r w:rsidRPr="008D7ABF">
              <w:t xml:space="preserve">publicidade do Manual do </w:t>
            </w:r>
            <w:r w:rsidRPr="008D7ABF">
              <w:rPr>
                <w:spacing w:val="10"/>
              </w:rPr>
              <w:t>Ór</w:t>
            </w:r>
            <w:r w:rsidRPr="008D7ABF">
              <w:t>gão</w:t>
            </w:r>
            <w:r w:rsidRPr="008D7ABF">
              <w:rPr>
                <w:spacing w:val="1"/>
              </w:rPr>
              <w:t xml:space="preserve"> </w:t>
            </w:r>
            <w:r w:rsidRPr="008D7ABF">
              <w:t>ATC</w:t>
            </w:r>
            <w:r w:rsidRPr="008D7ABF">
              <w:rPr>
                <w:spacing w:val="1"/>
              </w:rPr>
              <w:t xml:space="preserve"> </w:t>
            </w:r>
            <w:r w:rsidRPr="008D7ABF">
              <w:t>aos</w:t>
            </w:r>
            <w:r w:rsidRPr="008D7ABF">
              <w:rPr>
                <w:spacing w:val="1"/>
              </w:rPr>
              <w:t xml:space="preserve"> </w:t>
            </w:r>
            <w:r w:rsidRPr="008D7ABF">
              <w:t>controladores</w:t>
            </w:r>
            <w:r w:rsidR="009F33CA" w:rsidRPr="008D7ABF">
              <w:t xml:space="preserve"> </w:t>
            </w:r>
            <w:r w:rsidRPr="008D7ABF">
              <w:rPr>
                <w:spacing w:val="-52"/>
              </w:rPr>
              <w:t xml:space="preserve"> </w:t>
            </w:r>
            <w:r w:rsidRPr="008D7ABF">
              <w:t>envolvidos</w:t>
            </w:r>
            <w:r w:rsidRPr="008D7ABF">
              <w:rPr>
                <w:spacing w:val="1"/>
              </w:rPr>
              <w:t xml:space="preserve"> </w:t>
            </w:r>
            <w:r w:rsidRPr="008D7ABF">
              <w:t>com</w:t>
            </w:r>
            <w:r w:rsidRPr="008D7ABF">
              <w:rPr>
                <w:spacing w:val="1"/>
              </w:rPr>
              <w:t xml:space="preserve"> </w:t>
            </w:r>
            <w:r w:rsidRPr="008D7ABF">
              <w:t>a</w:t>
            </w:r>
            <w:r w:rsidRPr="008D7ABF">
              <w:rPr>
                <w:spacing w:val="1"/>
              </w:rPr>
              <w:t xml:space="preserve"> </w:t>
            </w:r>
            <w:r w:rsidRPr="008D7ABF">
              <w:t>aplicação</w:t>
            </w:r>
            <w:r w:rsidRPr="008D7ABF">
              <w:rPr>
                <w:spacing w:val="1"/>
              </w:rPr>
              <w:t xml:space="preserve"> </w:t>
            </w:r>
            <w:r w:rsidRPr="008D7ABF">
              <w:t>desse</w:t>
            </w:r>
            <w:r w:rsidRPr="008D7ABF">
              <w:rPr>
                <w:spacing w:val="-20"/>
              </w:rPr>
              <w:t xml:space="preserve"> </w:t>
            </w:r>
            <w:r w:rsidRPr="008D7ABF">
              <w:t>documento</w:t>
            </w:r>
            <w:r w:rsidR="009F33CA" w:rsidRPr="008D7ABF">
              <w:t>, além do arquivamento em meio digital pelo escaneamento da versão devidamente assinada</w:t>
            </w:r>
            <w:r w:rsidRPr="008D7ABF">
              <w:t>.</w:t>
            </w:r>
          </w:p>
          <w:p w14:paraId="25631830" w14:textId="5FCE683A" w:rsidR="00AE7ED6" w:rsidRPr="00B933B5" w:rsidRDefault="00B933B5" w:rsidP="00734A94">
            <w:pPr>
              <w:pStyle w:val="TableParagraph"/>
              <w:spacing w:before="44"/>
              <w:ind w:left="113" w:right="86"/>
              <w:jc w:val="both"/>
            </w:pPr>
            <w:r w:rsidRPr="008D7ABF">
              <w:t>- Verificar se os procedimentos para o caso de degradação do Sistema, rotinas de salvaguarda de base de dados (</w:t>
            </w:r>
            <w:r w:rsidRPr="008D7ABF">
              <w:rPr>
                <w:i/>
                <w:iCs/>
              </w:rPr>
              <w:t>Backup</w:t>
            </w:r>
            <w:r w:rsidRPr="008D7ABF">
              <w:t>), geração de relatórios e coleta de dados para fins estatísticos e de tarifação foram estabelecidos no Manual de Operações do órgão ATS.</w:t>
            </w:r>
          </w:p>
        </w:tc>
        <w:tc>
          <w:tcPr>
            <w:tcW w:w="1832" w:type="dxa"/>
          </w:tcPr>
          <w:p w14:paraId="65A3C227" w14:textId="77777777" w:rsidR="009562A0" w:rsidRPr="000C1C73" w:rsidRDefault="002F7624" w:rsidP="000C1C73">
            <w:pPr>
              <w:pStyle w:val="TableParagraph"/>
              <w:numPr>
                <w:ilvl w:val="0"/>
                <w:numId w:val="2"/>
              </w:numPr>
              <w:tabs>
                <w:tab w:val="left" w:pos="294"/>
              </w:tabs>
              <w:spacing w:before="2"/>
              <w:jc w:val="both"/>
            </w:pPr>
            <w:r w:rsidRPr="000C1C73">
              <w:t>Satisfatório</w:t>
            </w:r>
          </w:p>
          <w:p w14:paraId="565C2E67" w14:textId="77777777" w:rsidR="009562A0" w:rsidRPr="000C1C73" w:rsidRDefault="002F7624" w:rsidP="000C1C73">
            <w:pPr>
              <w:pStyle w:val="TableParagraph"/>
              <w:numPr>
                <w:ilvl w:val="0"/>
                <w:numId w:val="2"/>
              </w:numPr>
              <w:tabs>
                <w:tab w:val="left" w:pos="294"/>
              </w:tabs>
              <w:spacing w:before="2"/>
              <w:jc w:val="both"/>
            </w:pPr>
            <w:r w:rsidRPr="000C1C73">
              <w:t>Não Satisfatório</w:t>
            </w:r>
          </w:p>
          <w:p w14:paraId="296D1643" w14:textId="77777777" w:rsidR="009562A0" w:rsidRPr="000C1C73" w:rsidRDefault="002F7624" w:rsidP="000C1C73">
            <w:pPr>
              <w:pStyle w:val="TableParagraph"/>
              <w:numPr>
                <w:ilvl w:val="0"/>
                <w:numId w:val="2"/>
              </w:numPr>
              <w:tabs>
                <w:tab w:val="left" w:pos="294"/>
              </w:tabs>
              <w:spacing w:before="2"/>
              <w:jc w:val="both"/>
            </w:pPr>
            <w:r w:rsidRPr="000C1C73">
              <w:t>Não Aplicável</w:t>
            </w:r>
          </w:p>
        </w:tc>
        <w:tc>
          <w:tcPr>
            <w:tcW w:w="3498" w:type="dxa"/>
          </w:tcPr>
          <w:p w14:paraId="58FBD0F2" w14:textId="30E45549" w:rsidR="00734A94" w:rsidRPr="008D7ABF" w:rsidRDefault="00734A94" w:rsidP="000C1C73">
            <w:pPr>
              <w:widowControl/>
              <w:adjustRightInd w:val="0"/>
              <w:jc w:val="both"/>
              <w:rPr>
                <w:color w:val="0000CC"/>
              </w:rPr>
            </w:pPr>
          </w:p>
        </w:tc>
      </w:tr>
      <w:tr w:rsidR="009562A0" w:rsidRPr="00361070" w14:paraId="4DE06FE5" w14:textId="77777777" w:rsidTr="00BC49EF">
        <w:trPr>
          <w:trHeight w:val="1862"/>
        </w:trPr>
        <w:tc>
          <w:tcPr>
            <w:tcW w:w="1546" w:type="dxa"/>
          </w:tcPr>
          <w:p w14:paraId="3CA3F624" w14:textId="7E49DE51" w:rsidR="009562A0" w:rsidRPr="00361070" w:rsidRDefault="009562A0">
            <w:pPr>
              <w:pStyle w:val="TableParagraph"/>
              <w:spacing w:before="6"/>
              <w:rPr>
                <w:b/>
              </w:rPr>
            </w:pPr>
          </w:p>
          <w:p w14:paraId="72E2C86D" w14:textId="6AEABB0F" w:rsidR="00D42C87" w:rsidRDefault="00D42C87">
            <w:pPr>
              <w:pStyle w:val="TableParagraph"/>
              <w:spacing w:before="6"/>
              <w:rPr>
                <w:b/>
              </w:rPr>
            </w:pPr>
          </w:p>
          <w:p w14:paraId="4A172390" w14:textId="74BC218D" w:rsidR="00A80D7B" w:rsidRDefault="00A80D7B">
            <w:pPr>
              <w:pStyle w:val="TableParagraph"/>
              <w:spacing w:before="6"/>
              <w:rPr>
                <w:b/>
              </w:rPr>
            </w:pPr>
          </w:p>
          <w:p w14:paraId="7060210B" w14:textId="32E0A8E5" w:rsidR="00A80D7B" w:rsidRDefault="00A80D7B">
            <w:pPr>
              <w:pStyle w:val="TableParagraph"/>
              <w:spacing w:before="6"/>
              <w:rPr>
                <w:b/>
              </w:rPr>
            </w:pPr>
          </w:p>
          <w:p w14:paraId="6FBC2371" w14:textId="1FA8A67B" w:rsidR="00A80D7B" w:rsidRDefault="00A80D7B">
            <w:pPr>
              <w:pStyle w:val="TableParagraph"/>
              <w:spacing w:before="6"/>
              <w:rPr>
                <w:b/>
              </w:rPr>
            </w:pPr>
          </w:p>
          <w:p w14:paraId="24077D0D" w14:textId="77777777" w:rsidR="00A80D7B" w:rsidRPr="00361070" w:rsidRDefault="00A80D7B">
            <w:pPr>
              <w:pStyle w:val="TableParagraph"/>
              <w:spacing w:before="6"/>
              <w:rPr>
                <w:b/>
              </w:rPr>
            </w:pPr>
          </w:p>
          <w:p w14:paraId="792687DC" w14:textId="77777777" w:rsidR="009562A0" w:rsidRPr="00526F55" w:rsidRDefault="002F7624" w:rsidP="00A80D7B">
            <w:pPr>
              <w:pStyle w:val="TableParagraph"/>
              <w:ind w:left="292"/>
              <w:jc w:val="center"/>
            </w:pPr>
            <w:r w:rsidRPr="00526F55">
              <w:t>DCA</w:t>
            </w:r>
            <w:r w:rsidRPr="00526F55">
              <w:rPr>
                <w:spacing w:val="5"/>
              </w:rPr>
              <w:t xml:space="preserve"> </w:t>
            </w:r>
            <w:r w:rsidRPr="00526F55">
              <w:t>63-1</w:t>
            </w:r>
          </w:p>
          <w:p w14:paraId="160A0530" w14:textId="179F2AF8" w:rsidR="009562A0" w:rsidRPr="00361070" w:rsidRDefault="002F7624" w:rsidP="00A80D7B">
            <w:pPr>
              <w:pStyle w:val="TableParagraph"/>
              <w:spacing w:before="2"/>
              <w:ind w:left="172"/>
              <w:jc w:val="center"/>
            </w:pPr>
            <w:r w:rsidRPr="00526F55">
              <w:t>Itens</w:t>
            </w:r>
            <w:r w:rsidRPr="00526F55">
              <w:rPr>
                <w:spacing w:val="3"/>
              </w:rPr>
              <w:t xml:space="preserve"> </w:t>
            </w:r>
            <w:r w:rsidR="00F1108F" w:rsidRPr="00A80D7B">
              <w:rPr>
                <w:spacing w:val="3"/>
              </w:rPr>
              <w:t xml:space="preserve">4.1, </w:t>
            </w:r>
            <w:r w:rsidRPr="00A80D7B">
              <w:t>4</w:t>
            </w:r>
            <w:r w:rsidRPr="00526F55">
              <w:t>.2,</w:t>
            </w:r>
            <w:r w:rsidRPr="00526F55">
              <w:rPr>
                <w:spacing w:val="5"/>
              </w:rPr>
              <w:t xml:space="preserve"> </w:t>
            </w:r>
            <w:r w:rsidRPr="00526F55">
              <w:t>4.3,</w:t>
            </w:r>
            <w:r w:rsidR="00F1108F">
              <w:t xml:space="preserve"> </w:t>
            </w:r>
            <w:r w:rsidRPr="00526F55">
              <w:t>4.4,</w:t>
            </w:r>
            <w:r w:rsidRPr="00526F55">
              <w:rPr>
                <w:spacing w:val="14"/>
              </w:rPr>
              <w:t xml:space="preserve"> </w:t>
            </w:r>
            <w:r w:rsidRPr="00526F55">
              <w:t>4.5</w:t>
            </w:r>
            <w:r w:rsidRPr="00526F55">
              <w:rPr>
                <w:spacing w:val="21"/>
              </w:rPr>
              <w:t xml:space="preserve"> </w:t>
            </w:r>
            <w:r w:rsidRPr="00526F55">
              <w:t>e</w:t>
            </w:r>
            <w:r w:rsidRPr="00526F55">
              <w:rPr>
                <w:spacing w:val="-5"/>
              </w:rPr>
              <w:t xml:space="preserve"> </w:t>
            </w:r>
            <w:r w:rsidRPr="00526F55">
              <w:t>4.6</w:t>
            </w:r>
          </w:p>
        </w:tc>
        <w:tc>
          <w:tcPr>
            <w:tcW w:w="3116" w:type="dxa"/>
          </w:tcPr>
          <w:p w14:paraId="1975BB16" w14:textId="77777777" w:rsidR="009562A0" w:rsidRPr="00361070" w:rsidRDefault="002F7624">
            <w:pPr>
              <w:pStyle w:val="TableParagraph"/>
              <w:spacing w:before="110"/>
              <w:ind w:left="113"/>
              <w:jc w:val="both"/>
              <w:rPr>
                <w:b/>
              </w:rPr>
            </w:pPr>
            <w:r w:rsidRPr="00361070">
              <w:rPr>
                <w:b/>
              </w:rPr>
              <w:t>ATS</w:t>
            </w:r>
            <w:r w:rsidRPr="00361070">
              <w:rPr>
                <w:b/>
                <w:spacing w:val="1"/>
              </w:rPr>
              <w:t xml:space="preserve"> </w:t>
            </w:r>
            <w:r w:rsidRPr="00361070">
              <w:rPr>
                <w:b/>
              </w:rPr>
              <w:t>2.062</w:t>
            </w:r>
          </w:p>
          <w:p w14:paraId="5496FAC1" w14:textId="77777777" w:rsidR="009562A0" w:rsidRPr="00361070" w:rsidRDefault="002F7624">
            <w:pPr>
              <w:pStyle w:val="TableParagraph"/>
              <w:spacing w:before="62" w:line="242" w:lineRule="auto"/>
              <w:ind w:left="113" w:right="76"/>
              <w:jc w:val="both"/>
            </w:pPr>
            <w:r w:rsidRPr="00361070">
              <w:t>O Órgão Regional do DECEA</w:t>
            </w:r>
            <w:r w:rsidRPr="00361070">
              <w:rPr>
                <w:spacing w:val="1"/>
              </w:rPr>
              <w:t xml:space="preserve"> </w:t>
            </w:r>
            <w:r w:rsidRPr="00361070">
              <w:t>possui</w:t>
            </w:r>
            <w:r w:rsidRPr="00361070">
              <w:rPr>
                <w:spacing w:val="1"/>
              </w:rPr>
              <w:t xml:space="preserve"> </w:t>
            </w:r>
            <w:r w:rsidRPr="00361070">
              <w:t>um</w:t>
            </w:r>
            <w:r w:rsidRPr="00361070">
              <w:rPr>
                <w:spacing w:val="1"/>
              </w:rPr>
              <w:t xml:space="preserve"> </w:t>
            </w:r>
            <w:r w:rsidRPr="00361070">
              <w:t>Plano</w:t>
            </w:r>
            <w:r w:rsidRPr="00361070">
              <w:rPr>
                <w:spacing w:val="1"/>
              </w:rPr>
              <w:t xml:space="preserve"> </w:t>
            </w:r>
            <w:r w:rsidRPr="00361070">
              <w:t>Regional de</w:t>
            </w:r>
            <w:r w:rsidRPr="00361070">
              <w:rPr>
                <w:spacing w:val="1"/>
              </w:rPr>
              <w:t xml:space="preserve"> </w:t>
            </w:r>
            <w:r w:rsidRPr="00361070">
              <w:t>Emergência</w:t>
            </w:r>
            <w:r w:rsidRPr="00361070">
              <w:rPr>
                <w:spacing w:val="37"/>
              </w:rPr>
              <w:t xml:space="preserve"> </w:t>
            </w:r>
            <w:r w:rsidRPr="00361070">
              <w:t>(PRE)?</w:t>
            </w:r>
          </w:p>
        </w:tc>
        <w:tc>
          <w:tcPr>
            <w:tcW w:w="983" w:type="dxa"/>
          </w:tcPr>
          <w:p w14:paraId="3F1EAE0E" w14:textId="77777777" w:rsidR="009562A0" w:rsidRPr="00361070" w:rsidRDefault="002F7624" w:rsidP="000F045F">
            <w:pPr>
              <w:pStyle w:val="TableParagraph"/>
              <w:numPr>
                <w:ilvl w:val="0"/>
                <w:numId w:val="54"/>
              </w:numPr>
              <w:tabs>
                <w:tab w:val="left" w:pos="308"/>
              </w:tabs>
              <w:spacing w:before="110"/>
              <w:ind w:hanging="196"/>
              <w:jc w:val="both"/>
            </w:pPr>
            <w:r w:rsidRPr="00361070">
              <w:rPr>
                <w:w w:val="105"/>
              </w:rPr>
              <w:t>Sim</w:t>
            </w:r>
          </w:p>
          <w:p w14:paraId="1708372A" w14:textId="77777777" w:rsidR="009562A0" w:rsidRPr="00361070" w:rsidRDefault="002F7624" w:rsidP="000F045F">
            <w:pPr>
              <w:pStyle w:val="TableParagraph"/>
              <w:numPr>
                <w:ilvl w:val="0"/>
                <w:numId w:val="54"/>
              </w:numPr>
              <w:tabs>
                <w:tab w:val="left" w:pos="308"/>
              </w:tabs>
              <w:spacing w:before="2"/>
              <w:ind w:hanging="196"/>
              <w:jc w:val="both"/>
            </w:pPr>
            <w:r w:rsidRPr="00361070">
              <w:t>Não</w:t>
            </w:r>
          </w:p>
        </w:tc>
        <w:tc>
          <w:tcPr>
            <w:tcW w:w="3002" w:type="dxa"/>
          </w:tcPr>
          <w:p w14:paraId="31390533" w14:textId="75138F80" w:rsidR="009562A0" w:rsidRPr="00A80D7B" w:rsidRDefault="00EF3A48" w:rsidP="000F045F">
            <w:pPr>
              <w:pStyle w:val="TableParagraph"/>
              <w:spacing w:before="59" w:line="242" w:lineRule="auto"/>
              <w:ind w:left="113" w:right="92"/>
              <w:jc w:val="both"/>
            </w:pPr>
            <w:r w:rsidRPr="00361070">
              <w:t>-</w:t>
            </w:r>
            <w:r w:rsidR="002F7624" w:rsidRPr="00361070">
              <w:t>Verificar</w:t>
            </w:r>
            <w:r w:rsidR="002F7624" w:rsidRPr="000F045F">
              <w:t xml:space="preserve"> </w:t>
            </w:r>
            <w:r w:rsidR="002F7624" w:rsidRPr="00361070">
              <w:t>se</w:t>
            </w:r>
            <w:r w:rsidR="002F7624" w:rsidRPr="000F045F">
              <w:t xml:space="preserve"> </w:t>
            </w:r>
            <w:r w:rsidR="002F7624" w:rsidRPr="00361070">
              <w:t>o</w:t>
            </w:r>
            <w:r w:rsidR="002F7624" w:rsidRPr="000F045F">
              <w:t xml:space="preserve"> </w:t>
            </w:r>
            <w:r w:rsidR="002F7624" w:rsidRPr="00361070">
              <w:t>PRE</w:t>
            </w:r>
            <w:r w:rsidR="002F7624" w:rsidRPr="000F045F">
              <w:t xml:space="preserve"> </w:t>
            </w:r>
            <w:r w:rsidR="002F7624" w:rsidRPr="00361070">
              <w:t>se encontra</w:t>
            </w:r>
            <w:r w:rsidR="002F7624" w:rsidRPr="000F045F">
              <w:t xml:space="preserve"> </w:t>
            </w:r>
            <w:r w:rsidR="00526F55" w:rsidRPr="000F045F">
              <w:t xml:space="preserve">             </w:t>
            </w:r>
            <w:r w:rsidR="002F7624" w:rsidRPr="00361070">
              <w:t>aprovado,</w:t>
            </w:r>
            <w:r w:rsidR="002F7624" w:rsidRPr="000F045F">
              <w:t xml:space="preserve"> </w:t>
            </w:r>
            <w:r w:rsidR="002F7624" w:rsidRPr="00361070">
              <w:t>atualizado</w:t>
            </w:r>
            <w:r w:rsidR="002F7624" w:rsidRPr="000F045F">
              <w:t xml:space="preserve"> </w:t>
            </w:r>
            <w:r w:rsidR="002F7624" w:rsidRPr="00361070">
              <w:t>e</w:t>
            </w:r>
            <w:r w:rsidR="002F7624" w:rsidRPr="000F045F">
              <w:t xml:space="preserve"> </w:t>
            </w:r>
            <w:r w:rsidR="002F7624" w:rsidRPr="00361070">
              <w:t>ativado</w:t>
            </w:r>
            <w:r w:rsidR="000F045F">
              <w:t xml:space="preserve"> </w:t>
            </w:r>
            <w:r w:rsidR="000F045F" w:rsidRPr="00A80D7B">
              <w:t>(O PRE deverá ser atualizado, compulsoriamente, a cada dois anos ou em período inferior, sempre que se fizer necessário)</w:t>
            </w:r>
            <w:r w:rsidR="002F7624" w:rsidRPr="00A80D7B">
              <w:t>.</w:t>
            </w:r>
          </w:p>
          <w:p w14:paraId="73893F2E" w14:textId="4C029596" w:rsidR="009562A0" w:rsidRPr="00A80D7B" w:rsidRDefault="00EF3A48" w:rsidP="000F045F">
            <w:pPr>
              <w:pStyle w:val="TableParagraph"/>
              <w:spacing w:before="59" w:line="242" w:lineRule="auto"/>
              <w:ind w:left="113" w:right="92"/>
              <w:jc w:val="both"/>
            </w:pPr>
            <w:r w:rsidRPr="00A80D7B">
              <w:t>-</w:t>
            </w:r>
            <w:r w:rsidR="002F7624" w:rsidRPr="00A80D7B">
              <w:t>Verificar</w:t>
            </w:r>
            <w:r w:rsidR="002F7624" w:rsidRPr="00A80D7B">
              <w:rPr>
                <w:spacing w:val="39"/>
              </w:rPr>
              <w:t xml:space="preserve"> </w:t>
            </w:r>
            <w:r w:rsidR="002F7624" w:rsidRPr="00A80D7B">
              <w:t>se</w:t>
            </w:r>
            <w:r w:rsidR="002F7624" w:rsidRPr="00A80D7B">
              <w:rPr>
                <w:spacing w:val="-4"/>
              </w:rPr>
              <w:t xml:space="preserve"> </w:t>
            </w:r>
            <w:r w:rsidR="002F7624" w:rsidRPr="00A80D7B">
              <w:t xml:space="preserve">o Plano </w:t>
            </w:r>
            <w:r w:rsidR="000F045F" w:rsidRPr="00A80D7B">
              <w:t>contempla</w:t>
            </w:r>
            <w:r w:rsidR="000F045F" w:rsidRPr="00A80D7B">
              <w:rPr>
                <w:spacing w:val="-52"/>
              </w:rPr>
              <w:t xml:space="preserve"> </w:t>
            </w:r>
            <w:r w:rsidR="000F045F" w:rsidRPr="00A80D7B">
              <w:rPr>
                <w:spacing w:val="14"/>
              </w:rPr>
              <w:t>composição</w:t>
            </w:r>
            <w:r w:rsidR="002F7624" w:rsidRPr="00A80D7B">
              <w:rPr>
                <w:spacing w:val="18"/>
              </w:rPr>
              <w:t xml:space="preserve"> </w:t>
            </w:r>
            <w:r w:rsidR="002F7624" w:rsidRPr="00A80D7B">
              <w:t>mínima</w:t>
            </w:r>
            <w:r w:rsidR="002F7624" w:rsidRPr="00A80D7B">
              <w:rPr>
                <w:spacing w:val="-7"/>
              </w:rPr>
              <w:t xml:space="preserve"> </w:t>
            </w:r>
            <w:r w:rsidR="002F7624" w:rsidRPr="00A80D7B">
              <w:t>prevista</w:t>
            </w:r>
            <w:r w:rsidR="00D13F4E" w:rsidRPr="00A80D7B">
              <w:t>.</w:t>
            </w:r>
          </w:p>
          <w:p w14:paraId="7349B6C0" w14:textId="0B8BD357" w:rsidR="009562A0" w:rsidRPr="00361070" w:rsidRDefault="00EF3A48" w:rsidP="000F045F">
            <w:pPr>
              <w:pStyle w:val="TableParagraph"/>
              <w:spacing w:before="59" w:line="242" w:lineRule="auto"/>
              <w:ind w:left="113" w:right="92"/>
              <w:jc w:val="both"/>
            </w:pPr>
            <w:r w:rsidRPr="00A80D7B">
              <w:t>-</w:t>
            </w:r>
            <w:r w:rsidR="002F7624" w:rsidRPr="00A80D7B">
              <w:t>Verificar se o Plano foi apropriadamente divulgado</w:t>
            </w:r>
            <w:r w:rsidR="000F045F" w:rsidRPr="00A80D7B">
              <w:t xml:space="preserve"> (O PRE que contenha procedimentos de responsabilidade do Órgão Regional adjacente deverá ser de conhecimento mútuo, devendo ser coordenado, previamente, entre os órgãos envolvidos)</w:t>
            </w:r>
            <w:r w:rsidR="002F7624" w:rsidRPr="00A80D7B">
              <w:t>.</w:t>
            </w:r>
          </w:p>
        </w:tc>
        <w:tc>
          <w:tcPr>
            <w:tcW w:w="1832" w:type="dxa"/>
          </w:tcPr>
          <w:p w14:paraId="6DF4EB71" w14:textId="77777777" w:rsidR="009562A0" w:rsidRPr="001139F9" w:rsidRDefault="002F7624" w:rsidP="00A47354">
            <w:pPr>
              <w:pStyle w:val="TableParagraph"/>
              <w:numPr>
                <w:ilvl w:val="0"/>
                <w:numId w:val="2"/>
              </w:numPr>
              <w:tabs>
                <w:tab w:val="left" w:pos="294"/>
              </w:tabs>
              <w:spacing w:before="2"/>
            </w:pPr>
            <w:r w:rsidRPr="001139F9">
              <w:t>Satisfatório</w:t>
            </w:r>
          </w:p>
          <w:p w14:paraId="67F94C74" w14:textId="77777777" w:rsidR="009562A0" w:rsidRPr="001139F9" w:rsidRDefault="002F7624" w:rsidP="00A47354">
            <w:pPr>
              <w:pStyle w:val="TableParagraph"/>
              <w:numPr>
                <w:ilvl w:val="0"/>
                <w:numId w:val="2"/>
              </w:numPr>
              <w:tabs>
                <w:tab w:val="left" w:pos="294"/>
              </w:tabs>
              <w:spacing w:before="2"/>
            </w:pPr>
            <w:r w:rsidRPr="001139F9">
              <w:t>Não Satisfatório</w:t>
            </w:r>
          </w:p>
          <w:p w14:paraId="61F6E876" w14:textId="77777777" w:rsidR="009562A0" w:rsidRPr="001139F9" w:rsidRDefault="002F7624" w:rsidP="00A47354">
            <w:pPr>
              <w:pStyle w:val="TableParagraph"/>
              <w:numPr>
                <w:ilvl w:val="0"/>
                <w:numId w:val="2"/>
              </w:numPr>
              <w:tabs>
                <w:tab w:val="left" w:pos="294"/>
              </w:tabs>
              <w:spacing w:before="2"/>
            </w:pPr>
            <w:r w:rsidRPr="001139F9">
              <w:t>Não Aplicável</w:t>
            </w:r>
          </w:p>
        </w:tc>
        <w:tc>
          <w:tcPr>
            <w:tcW w:w="3498" w:type="dxa"/>
          </w:tcPr>
          <w:p w14:paraId="5840ED67" w14:textId="41EEF1CC" w:rsidR="009562A0" w:rsidRPr="00361070" w:rsidRDefault="009562A0">
            <w:pPr>
              <w:pStyle w:val="TableParagraph"/>
            </w:pPr>
          </w:p>
        </w:tc>
      </w:tr>
    </w:tbl>
    <w:p w14:paraId="3631781D" w14:textId="77777777" w:rsidR="009562A0" w:rsidRPr="00361070" w:rsidRDefault="009562A0">
      <w:pPr>
        <w:sectPr w:rsidR="009562A0" w:rsidRPr="00361070" w:rsidSect="00D059EC">
          <w:pgSz w:w="15840" w:h="12240" w:orient="landscape"/>
          <w:pgMar w:top="1701" w:right="760" w:bottom="1060" w:left="780" w:header="683" w:footer="872" w:gutter="0"/>
          <w:cols w:space="720"/>
        </w:sectPr>
      </w:pPr>
    </w:p>
    <w:p w14:paraId="22D9B4CC" w14:textId="77777777" w:rsidR="009562A0" w:rsidRPr="00361070" w:rsidRDefault="009562A0">
      <w:pPr>
        <w:pStyle w:val="Corpodetexto"/>
        <w:rPr>
          <w:b/>
        </w:rPr>
      </w:pPr>
    </w:p>
    <w:tbl>
      <w:tblPr>
        <w:tblStyle w:val="TableNormal"/>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78"/>
        <w:gridCol w:w="3116"/>
        <w:gridCol w:w="983"/>
        <w:gridCol w:w="3002"/>
        <w:gridCol w:w="1832"/>
        <w:gridCol w:w="3498"/>
      </w:tblGrid>
      <w:tr w:rsidR="009562A0" w:rsidRPr="00361070" w14:paraId="6B1FB0C5" w14:textId="77777777" w:rsidTr="00D059EC">
        <w:trPr>
          <w:trHeight w:val="2312"/>
        </w:trPr>
        <w:tc>
          <w:tcPr>
            <w:tcW w:w="1578" w:type="dxa"/>
          </w:tcPr>
          <w:p w14:paraId="14F9BBCC" w14:textId="77777777" w:rsidR="009562A0" w:rsidRPr="00D219BC" w:rsidRDefault="009562A0">
            <w:pPr>
              <w:pStyle w:val="TableParagraph"/>
              <w:rPr>
                <w:b/>
              </w:rPr>
            </w:pPr>
          </w:p>
          <w:p w14:paraId="4BA631BD" w14:textId="77777777" w:rsidR="009562A0" w:rsidRPr="00D219BC" w:rsidRDefault="009562A0">
            <w:pPr>
              <w:pStyle w:val="TableParagraph"/>
              <w:rPr>
                <w:b/>
              </w:rPr>
            </w:pPr>
          </w:p>
          <w:p w14:paraId="41CEF514" w14:textId="77777777" w:rsidR="009562A0" w:rsidRPr="00D219BC" w:rsidRDefault="009562A0">
            <w:pPr>
              <w:pStyle w:val="TableParagraph"/>
              <w:spacing w:before="9"/>
              <w:rPr>
                <w:b/>
              </w:rPr>
            </w:pPr>
          </w:p>
          <w:p w14:paraId="3B9CDCCD" w14:textId="77777777" w:rsidR="009562A0" w:rsidRPr="00D219BC" w:rsidRDefault="002F7624">
            <w:pPr>
              <w:pStyle w:val="TableParagraph"/>
              <w:ind w:left="292"/>
            </w:pPr>
            <w:r w:rsidRPr="00D219BC">
              <w:t>DCA</w:t>
            </w:r>
            <w:r w:rsidRPr="00D219BC">
              <w:rPr>
                <w:spacing w:val="5"/>
              </w:rPr>
              <w:t xml:space="preserve"> </w:t>
            </w:r>
            <w:r w:rsidRPr="00D219BC">
              <w:t>63-1</w:t>
            </w:r>
          </w:p>
          <w:p w14:paraId="0BCF8AD4" w14:textId="77777777" w:rsidR="009562A0" w:rsidRPr="00D219BC" w:rsidRDefault="002F7624">
            <w:pPr>
              <w:pStyle w:val="TableParagraph"/>
              <w:spacing w:before="2"/>
              <w:ind w:left="398"/>
            </w:pPr>
            <w:r w:rsidRPr="00D219BC">
              <w:t>Item</w:t>
            </w:r>
            <w:r w:rsidRPr="00D219BC">
              <w:rPr>
                <w:spacing w:val="4"/>
              </w:rPr>
              <w:t xml:space="preserve"> </w:t>
            </w:r>
            <w:r w:rsidRPr="00D219BC">
              <w:t>6.5</w:t>
            </w:r>
          </w:p>
        </w:tc>
        <w:tc>
          <w:tcPr>
            <w:tcW w:w="3116" w:type="dxa"/>
          </w:tcPr>
          <w:p w14:paraId="340D9F23" w14:textId="77777777" w:rsidR="009562A0" w:rsidRPr="00D219BC" w:rsidRDefault="002F7624">
            <w:pPr>
              <w:pStyle w:val="TableParagraph"/>
              <w:spacing w:before="110"/>
              <w:ind w:left="113"/>
              <w:jc w:val="both"/>
              <w:rPr>
                <w:b/>
              </w:rPr>
            </w:pPr>
            <w:r w:rsidRPr="00D219BC">
              <w:rPr>
                <w:b/>
              </w:rPr>
              <w:t>ATS</w:t>
            </w:r>
            <w:r w:rsidRPr="00D219BC">
              <w:rPr>
                <w:b/>
                <w:spacing w:val="1"/>
              </w:rPr>
              <w:t xml:space="preserve"> </w:t>
            </w:r>
            <w:r w:rsidRPr="00D219BC">
              <w:rPr>
                <w:b/>
              </w:rPr>
              <w:t>2.064</w:t>
            </w:r>
          </w:p>
          <w:p w14:paraId="099EDD6E" w14:textId="4E4F6705" w:rsidR="009562A0" w:rsidRPr="00D219BC" w:rsidRDefault="002F7624">
            <w:pPr>
              <w:pStyle w:val="TableParagraph"/>
              <w:spacing w:before="62"/>
              <w:ind w:left="113" w:right="83"/>
              <w:jc w:val="both"/>
            </w:pPr>
            <w:r w:rsidRPr="00D219BC">
              <w:t>O Órgão</w:t>
            </w:r>
            <w:r w:rsidRPr="00D219BC">
              <w:rPr>
                <w:spacing w:val="1"/>
              </w:rPr>
              <w:t xml:space="preserve"> </w:t>
            </w:r>
            <w:r w:rsidRPr="00D219BC">
              <w:t>Local e Regional do</w:t>
            </w:r>
            <w:r w:rsidRPr="00D219BC">
              <w:rPr>
                <w:spacing w:val="1"/>
              </w:rPr>
              <w:t xml:space="preserve"> </w:t>
            </w:r>
            <w:r w:rsidRPr="00D219BC">
              <w:t>SISCEAB</w:t>
            </w:r>
            <w:r w:rsidRPr="00D219BC">
              <w:rPr>
                <w:spacing w:val="1"/>
              </w:rPr>
              <w:t xml:space="preserve"> </w:t>
            </w:r>
            <w:r w:rsidRPr="00D219BC">
              <w:t>elaborou</w:t>
            </w:r>
            <w:r w:rsidRPr="00D219BC">
              <w:rPr>
                <w:spacing w:val="1"/>
              </w:rPr>
              <w:t xml:space="preserve"> </w:t>
            </w:r>
            <w:r w:rsidRPr="00D219BC">
              <w:t>e</w:t>
            </w:r>
            <w:r w:rsidRPr="00D219BC">
              <w:rPr>
                <w:spacing w:val="1"/>
              </w:rPr>
              <w:t xml:space="preserve"> </w:t>
            </w:r>
            <w:r w:rsidRPr="00D219BC">
              <w:t>implementou o planejamento específico para a capacitação dos recursos humanos envolvidos nas</w:t>
            </w:r>
            <w:r w:rsidRPr="00D219BC">
              <w:rPr>
                <w:spacing w:val="-52"/>
              </w:rPr>
              <w:t xml:space="preserve"> </w:t>
            </w:r>
            <w:r w:rsidRPr="00D219BC">
              <w:t xml:space="preserve">ações previstas nos </w:t>
            </w:r>
            <w:r w:rsidR="001D7256" w:rsidRPr="00D219BC">
              <w:t>respectivos</w:t>
            </w:r>
            <w:r w:rsidR="001D7256" w:rsidRPr="00D219BC">
              <w:rPr>
                <w:spacing w:val="1"/>
              </w:rPr>
              <w:t xml:space="preserve"> </w:t>
            </w:r>
            <w:r w:rsidR="001D7256" w:rsidRPr="00D219BC">
              <w:t>planos</w:t>
            </w:r>
            <w:r w:rsidRPr="00D219BC">
              <w:t>?</w:t>
            </w:r>
          </w:p>
        </w:tc>
        <w:tc>
          <w:tcPr>
            <w:tcW w:w="983" w:type="dxa"/>
          </w:tcPr>
          <w:p w14:paraId="2EA18507" w14:textId="77777777" w:rsidR="009562A0" w:rsidRPr="00361070" w:rsidRDefault="002F7624" w:rsidP="00A47354">
            <w:pPr>
              <w:pStyle w:val="TableParagraph"/>
              <w:numPr>
                <w:ilvl w:val="0"/>
                <w:numId w:val="53"/>
              </w:numPr>
              <w:tabs>
                <w:tab w:val="left" w:pos="308"/>
              </w:tabs>
              <w:spacing w:before="110"/>
              <w:ind w:hanging="196"/>
            </w:pPr>
            <w:r w:rsidRPr="00361070">
              <w:rPr>
                <w:w w:val="105"/>
              </w:rPr>
              <w:t>Sim</w:t>
            </w:r>
          </w:p>
          <w:p w14:paraId="05791CA3" w14:textId="77777777" w:rsidR="009562A0" w:rsidRPr="00361070" w:rsidRDefault="002F7624" w:rsidP="00A47354">
            <w:pPr>
              <w:pStyle w:val="TableParagraph"/>
              <w:numPr>
                <w:ilvl w:val="0"/>
                <w:numId w:val="53"/>
              </w:numPr>
              <w:tabs>
                <w:tab w:val="left" w:pos="308"/>
              </w:tabs>
              <w:spacing w:before="2"/>
              <w:ind w:hanging="196"/>
            </w:pPr>
            <w:r w:rsidRPr="00361070">
              <w:t>Não</w:t>
            </w:r>
          </w:p>
        </w:tc>
        <w:tc>
          <w:tcPr>
            <w:tcW w:w="3002" w:type="dxa"/>
          </w:tcPr>
          <w:p w14:paraId="13D0B7DB" w14:textId="0689DC4A" w:rsidR="009562A0" w:rsidRPr="00361070" w:rsidRDefault="00EF3A48" w:rsidP="00B225EC">
            <w:pPr>
              <w:pStyle w:val="TableParagraph"/>
              <w:tabs>
                <w:tab w:val="left" w:pos="2554"/>
              </w:tabs>
              <w:spacing w:before="110"/>
              <w:ind w:left="113"/>
              <w:jc w:val="both"/>
            </w:pPr>
            <w:r w:rsidRPr="00361070">
              <w:t xml:space="preserve">- </w:t>
            </w:r>
            <w:r w:rsidR="002F7624" w:rsidRPr="00361070">
              <w:t>Verificar</w:t>
            </w:r>
            <w:r w:rsidR="002F7624" w:rsidRPr="00361070">
              <w:rPr>
                <w:spacing w:val="10"/>
              </w:rPr>
              <w:t xml:space="preserve"> </w:t>
            </w:r>
            <w:r w:rsidR="002F7624" w:rsidRPr="00361070">
              <w:t>se</w:t>
            </w:r>
            <w:r w:rsidR="002F7624" w:rsidRPr="00361070">
              <w:rPr>
                <w:spacing w:val="1"/>
              </w:rPr>
              <w:t xml:space="preserve"> </w:t>
            </w:r>
            <w:r w:rsidR="002F7624" w:rsidRPr="00361070">
              <w:t>o</w:t>
            </w:r>
            <w:r w:rsidR="002F7624" w:rsidRPr="00361070">
              <w:rPr>
                <w:spacing w:val="16"/>
              </w:rPr>
              <w:t xml:space="preserve"> </w:t>
            </w:r>
            <w:r w:rsidR="002F7624" w:rsidRPr="00361070">
              <w:t>Órgão</w:t>
            </w:r>
            <w:r w:rsidR="00B225EC" w:rsidRPr="00361070">
              <w:t xml:space="preserve"> </w:t>
            </w:r>
            <w:r w:rsidR="002F7624" w:rsidRPr="00361070">
              <w:t>Lo</w:t>
            </w:r>
            <w:r w:rsidR="00B225EC" w:rsidRPr="00361070">
              <w:t>c</w:t>
            </w:r>
            <w:r w:rsidR="002F7624" w:rsidRPr="00361070">
              <w:t>al</w:t>
            </w:r>
            <w:r w:rsidR="002F7624" w:rsidRPr="00361070">
              <w:rPr>
                <w:spacing w:val="43"/>
              </w:rPr>
              <w:t xml:space="preserve"> </w:t>
            </w:r>
            <w:r w:rsidR="002F7624" w:rsidRPr="00361070">
              <w:t>e</w:t>
            </w:r>
            <w:r w:rsidR="002F7624" w:rsidRPr="00361070">
              <w:rPr>
                <w:spacing w:val="36"/>
              </w:rPr>
              <w:t xml:space="preserve"> </w:t>
            </w:r>
            <w:r w:rsidR="002F7624" w:rsidRPr="00361070">
              <w:t>Regional</w:t>
            </w:r>
            <w:r w:rsidR="002F7624" w:rsidRPr="00361070">
              <w:rPr>
                <w:spacing w:val="43"/>
              </w:rPr>
              <w:t xml:space="preserve"> </w:t>
            </w:r>
            <w:r w:rsidR="002F7624" w:rsidRPr="00361070">
              <w:t>do</w:t>
            </w:r>
            <w:r w:rsidR="00B225EC" w:rsidRPr="00361070">
              <w:t xml:space="preserve"> </w:t>
            </w:r>
            <w:r w:rsidR="002F7624" w:rsidRPr="00361070">
              <w:rPr>
                <w:spacing w:val="-1"/>
              </w:rPr>
              <w:t>SIS</w:t>
            </w:r>
            <w:r w:rsidR="002F7624" w:rsidRPr="00361070">
              <w:t>CEAB</w:t>
            </w:r>
            <w:r w:rsidR="002F7624" w:rsidRPr="00361070">
              <w:rPr>
                <w:spacing w:val="-7"/>
              </w:rPr>
              <w:t xml:space="preserve"> </w:t>
            </w:r>
            <w:r w:rsidR="002F7624" w:rsidRPr="00361070">
              <w:t>elaborou</w:t>
            </w:r>
            <w:r w:rsidR="002F7624" w:rsidRPr="00361070">
              <w:rPr>
                <w:spacing w:val="2"/>
              </w:rPr>
              <w:t xml:space="preserve"> </w:t>
            </w:r>
            <w:r w:rsidR="002F7624" w:rsidRPr="00361070">
              <w:t>e</w:t>
            </w:r>
            <w:r w:rsidR="002F7624" w:rsidRPr="00361070">
              <w:rPr>
                <w:spacing w:val="-18"/>
              </w:rPr>
              <w:t xml:space="preserve"> </w:t>
            </w:r>
            <w:r w:rsidR="002F7624" w:rsidRPr="00361070">
              <w:t>implementou</w:t>
            </w:r>
            <w:r w:rsidR="002F7624" w:rsidRPr="00361070">
              <w:rPr>
                <w:spacing w:val="-52"/>
              </w:rPr>
              <w:t xml:space="preserve"> </w:t>
            </w:r>
            <w:r w:rsidR="002F7624" w:rsidRPr="00361070">
              <w:t>planejamento,</w:t>
            </w:r>
            <w:r w:rsidR="002F7624" w:rsidRPr="00361070">
              <w:rPr>
                <w:spacing w:val="1"/>
              </w:rPr>
              <w:t xml:space="preserve"> </w:t>
            </w:r>
            <w:r w:rsidR="002F7624" w:rsidRPr="00361070">
              <w:t>concernente</w:t>
            </w:r>
            <w:r w:rsidR="002F7624" w:rsidRPr="00361070">
              <w:rPr>
                <w:spacing w:val="1"/>
              </w:rPr>
              <w:t xml:space="preserve"> </w:t>
            </w:r>
            <w:r w:rsidR="002F7624" w:rsidRPr="00361070">
              <w:t>às</w:t>
            </w:r>
            <w:r w:rsidR="002F7624" w:rsidRPr="00361070">
              <w:rPr>
                <w:spacing w:val="1"/>
              </w:rPr>
              <w:t xml:space="preserve"> </w:t>
            </w:r>
            <w:r w:rsidR="002F7624" w:rsidRPr="00361070">
              <w:t xml:space="preserve">ações estabelecidas nos </w:t>
            </w:r>
            <w:r w:rsidR="001D7256" w:rsidRPr="00361070">
              <w:t>respectivos</w:t>
            </w:r>
            <w:r w:rsidR="001D7256" w:rsidRPr="00361070">
              <w:rPr>
                <w:spacing w:val="-7"/>
              </w:rPr>
              <w:t xml:space="preserve"> </w:t>
            </w:r>
            <w:r w:rsidR="001D7256" w:rsidRPr="00361070">
              <w:t>planos</w:t>
            </w:r>
            <w:r w:rsidR="002F7624" w:rsidRPr="00361070">
              <w:t>.</w:t>
            </w:r>
          </w:p>
        </w:tc>
        <w:tc>
          <w:tcPr>
            <w:tcW w:w="1832" w:type="dxa"/>
          </w:tcPr>
          <w:p w14:paraId="492A0820" w14:textId="77777777" w:rsidR="009562A0" w:rsidRPr="00361070" w:rsidRDefault="002F7624" w:rsidP="00A47354">
            <w:pPr>
              <w:pStyle w:val="TableParagraph"/>
              <w:numPr>
                <w:ilvl w:val="0"/>
                <w:numId w:val="2"/>
              </w:numPr>
              <w:tabs>
                <w:tab w:val="left" w:pos="294"/>
              </w:tabs>
              <w:spacing w:before="2"/>
            </w:pPr>
            <w:r w:rsidRPr="00361070">
              <w:t>Satisfatório</w:t>
            </w:r>
          </w:p>
          <w:p w14:paraId="6C869CF9" w14:textId="77777777" w:rsidR="009562A0" w:rsidRPr="00361070" w:rsidRDefault="002F7624" w:rsidP="00A47354">
            <w:pPr>
              <w:pStyle w:val="TableParagraph"/>
              <w:numPr>
                <w:ilvl w:val="0"/>
                <w:numId w:val="2"/>
              </w:numPr>
              <w:tabs>
                <w:tab w:val="left" w:pos="294"/>
              </w:tabs>
              <w:spacing w:before="2"/>
            </w:pPr>
            <w:r w:rsidRPr="00361070">
              <w:t>Não</w:t>
            </w:r>
            <w:r w:rsidRPr="002E4795">
              <w:t xml:space="preserve"> </w:t>
            </w:r>
            <w:r w:rsidRPr="00361070">
              <w:t>Satisfatório</w:t>
            </w:r>
          </w:p>
          <w:p w14:paraId="0340E523" w14:textId="77777777" w:rsidR="009562A0" w:rsidRPr="00361070" w:rsidRDefault="002F7624" w:rsidP="00A47354">
            <w:pPr>
              <w:pStyle w:val="TableParagraph"/>
              <w:numPr>
                <w:ilvl w:val="0"/>
                <w:numId w:val="2"/>
              </w:numPr>
              <w:tabs>
                <w:tab w:val="left" w:pos="294"/>
              </w:tabs>
              <w:spacing w:before="2"/>
            </w:pPr>
            <w:r w:rsidRPr="002E4795">
              <w:t>Não Aplicável</w:t>
            </w:r>
          </w:p>
        </w:tc>
        <w:tc>
          <w:tcPr>
            <w:tcW w:w="3498" w:type="dxa"/>
          </w:tcPr>
          <w:p w14:paraId="6BA319BF" w14:textId="46C06DB6" w:rsidR="009562A0" w:rsidRPr="008F49CA" w:rsidRDefault="009562A0" w:rsidP="00235168">
            <w:pPr>
              <w:pStyle w:val="TableParagraph"/>
              <w:rPr>
                <w:i/>
                <w:iCs/>
                <w:color w:val="0000CC"/>
              </w:rPr>
            </w:pPr>
          </w:p>
        </w:tc>
      </w:tr>
      <w:tr w:rsidR="00DD78F7" w:rsidRPr="00361070" w14:paraId="615375EF" w14:textId="77777777" w:rsidTr="00D059EC">
        <w:trPr>
          <w:trHeight w:val="2132"/>
        </w:trPr>
        <w:tc>
          <w:tcPr>
            <w:tcW w:w="1578" w:type="dxa"/>
          </w:tcPr>
          <w:p w14:paraId="54EE2489" w14:textId="77777777" w:rsidR="00011754" w:rsidRDefault="00011754" w:rsidP="00DD78F7">
            <w:pPr>
              <w:pStyle w:val="TableParagraph"/>
              <w:spacing w:before="49"/>
              <w:ind w:left="130" w:right="116"/>
              <w:jc w:val="center"/>
            </w:pPr>
          </w:p>
          <w:p w14:paraId="4663D167" w14:textId="77777777" w:rsidR="00011754" w:rsidRDefault="00011754" w:rsidP="00DD78F7">
            <w:pPr>
              <w:pStyle w:val="TableParagraph"/>
              <w:spacing w:before="49"/>
              <w:ind w:left="130" w:right="116"/>
              <w:jc w:val="center"/>
            </w:pPr>
          </w:p>
          <w:p w14:paraId="0E0A1AB1" w14:textId="77777777" w:rsidR="00011754" w:rsidRDefault="00011754" w:rsidP="00DD78F7">
            <w:pPr>
              <w:pStyle w:val="TableParagraph"/>
              <w:spacing w:before="49"/>
              <w:ind w:left="130" w:right="116"/>
              <w:jc w:val="center"/>
            </w:pPr>
          </w:p>
          <w:p w14:paraId="2D7C31E5" w14:textId="77777777" w:rsidR="00011754" w:rsidRDefault="00011754" w:rsidP="00DD78F7">
            <w:pPr>
              <w:pStyle w:val="TableParagraph"/>
              <w:spacing w:before="49"/>
              <w:ind w:left="130" w:right="116"/>
              <w:jc w:val="center"/>
            </w:pPr>
          </w:p>
          <w:p w14:paraId="70286940" w14:textId="77777777" w:rsidR="00011754" w:rsidRDefault="00011754" w:rsidP="00DD78F7">
            <w:pPr>
              <w:pStyle w:val="TableParagraph"/>
              <w:spacing w:before="49"/>
              <w:ind w:left="130" w:right="116"/>
              <w:jc w:val="center"/>
            </w:pPr>
          </w:p>
          <w:p w14:paraId="06339FF7" w14:textId="77777777" w:rsidR="00011754" w:rsidRDefault="00011754" w:rsidP="00DD78F7">
            <w:pPr>
              <w:pStyle w:val="TableParagraph"/>
              <w:spacing w:before="49"/>
              <w:ind w:left="130" w:right="116"/>
              <w:jc w:val="center"/>
            </w:pPr>
          </w:p>
          <w:p w14:paraId="78224178" w14:textId="77777777" w:rsidR="00011754" w:rsidRDefault="00011754" w:rsidP="00DD78F7">
            <w:pPr>
              <w:pStyle w:val="TableParagraph"/>
              <w:spacing w:before="49"/>
              <w:ind w:left="130" w:right="116"/>
              <w:jc w:val="center"/>
            </w:pPr>
          </w:p>
          <w:p w14:paraId="39CD5434" w14:textId="058C72F1" w:rsidR="00DD78F7" w:rsidRPr="00361070" w:rsidRDefault="00DD78F7" w:rsidP="00DD78F7">
            <w:pPr>
              <w:pStyle w:val="TableParagraph"/>
              <w:spacing w:before="49"/>
              <w:ind w:left="130" w:right="116"/>
              <w:jc w:val="center"/>
            </w:pPr>
            <w:r w:rsidRPr="00361070">
              <w:t>ICA</w:t>
            </w:r>
            <w:r w:rsidRPr="00361070">
              <w:rPr>
                <w:spacing w:val="14"/>
              </w:rPr>
              <w:t xml:space="preserve"> </w:t>
            </w:r>
            <w:r w:rsidRPr="00361070">
              <w:t>100-22</w:t>
            </w:r>
          </w:p>
          <w:p w14:paraId="15241241" w14:textId="77777777" w:rsidR="00DD78F7" w:rsidRPr="00361070" w:rsidRDefault="00DD78F7" w:rsidP="00DD78F7">
            <w:pPr>
              <w:pStyle w:val="TableParagraph"/>
              <w:spacing w:before="3"/>
              <w:ind w:left="130" w:right="110"/>
              <w:jc w:val="center"/>
            </w:pPr>
            <w:r w:rsidRPr="00361070">
              <w:t>Item</w:t>
            </w:r>
            <w:r w:rsidRPr="00361070">
              <w:rPr>
                <w:spacing w:val="10"/>
              </w:rPr>
              <w:t xml:space="preserve"> </w:t>
            </w:r>
            <w:r w:rsidRPr="00361070">
              <w:t>2.6.1</w:t>
            </w:r>
          </w:p>
          <w:p w14:paraId="23DD0668" w14:textId="77777777" w:rsidR="00DD78F7" w:rsidRPr="00361070" w:rsidRDefault="00DD78F7" w:rsidP="00DD78F7">
            <w:pPr>
              <w:pStyle w:val="TableParagraph"/>
              <w:spacing w:before="4"/>
              <w:rPr>
                <w:b/>
              </w:rPr>
            </w:pPr>
          </w:p>
          <w:p w14:paraId="714B7F7F" w14:textId="77777777" w:rsidR="00DD78F7" w:rsidRPr="00361070" w:rsidRDefault="00DD78F7" w:rsidP="00DD78F7">
            <w:pPr>
              <w:pStyle w:val="TableParagraph"/>
              <w:spacing w:line="242" w:lineRule="auto"/>
              <w:ind w:left="367" w:right="338"/>
              <w:jc w:val="center"/>
            </w:pPr>
            <w:r w:rsidRPr="00361070">
              <w:t>CIRCEA</w:t>
            </w:r>
            <w:r w:rsidRPr="00361070">
              <w:rPr>
                <w:spacing w:val="-52"/>
              </w:rPr>
              <w:t xml:space="preserve"> </w:t>
            </w:r>
            <w:r w:rsidRPr="00361070">
              <w:t>100-57</w:t>
            </w:r>
          </w:p>
          <w:p w14:paraId="7867226B" w14:textId="77777777" w:rsidR="00DD78F7" w:rsidRPr="00361070" w:rsidRDefault="00DD78F7" w:rsidP="00DD78F7">
            <w:pPr>
              <w:pStyle w:val="TableParagraph"/>
              <w:spacing w:line="242" w:lineRule="auto"/>
              <w:ind w:left="352" w:right="320"/>
              <w:jc w:val="center"/>
            </w:pPr>
            <w:r w:rsidRPr="00361070">
              <w:t>Anexo C</w:t>
            </w:r>
            <w:r w:rsidRPr="00361070">
              <w:rPr>
                <w:spacing w:val="-52"/>
              </w:rPr>
              <w:t xml:space="preserve"> </w:t>
            </w:r>
            <w:r w:rsidRPr="00361070">
              <w:t>Item</w:t>
            </w:r>
            <w:r w:rsidRPr="00361070">
              <w:rPr>
                <w:spacing w:val="8"/>
              </w:rPr>
              <w:t xml:space="preserve"> </w:t>
            </w:r>
            <w:r w:rsidRPr="00361070">
              <w:t>6.3</w:t>
            </w:r>
          </w:p>
        </w:tc>
        <w:tc>
          <w:tcPr>
            <w:tcW w:w="3116" w:type="dxa"/>
          </w:tcPr>
          <w:p w14:paraId="27A069AB" w14:textId="77777777" w:rsidR="00DD78F7" w:rsidRPr="00361070" w:rsidRDefault="00DD78F7" w:rsidP="00DD78F7">
            <w:pPr>
              <w:pStyle w:val="TableParagraph"/>
              <w:spacing w:before="110"/>
              <w:ind w:left="113"/>
              <w:jc w:val="both"/>
              <w:rPr>
                <w:b/>
              </w:rPr>
            </w:pPr>
            <w:r w:rsidRPr="00361070">
              <w:rPr>
                <w:b/>
              </w:rPr>
              <w:t>ATS</w:t>
            </w:r>
            <w:r w:rsidRPr="00361070">
              <w:rPr>
                <w:b/>
                <w:spacing w:val="1"/>
              </w:rPr>
              <w:t xml:space="preserve"> </w:t>
            </w:r>
            <w:r w:rsidRPr="00361070">
              <w:rPr>
                <w:b/>
              </w:rPr>
              <w:t>2.068</w:t>
            </w:r>
          </w:p>
          <w:p w14:paraId="50029645" w14:textId="48E8C7E1" w:rsidR="00DD78F7" w:rsidRPr="00361070" w:rsidRDefault="00DD78F7" w:rsidP="00DD78F7">
            <w:pPr>
              <w:pStyle w:val="TableParagraph"/>
              <w:spacing w:before="62" w:line="242" w:lineRule="auto"/>
              <w:ind w:left="113" w:right="71"/>
              <w:jc w:val="both"/>
            </w:pPr>
            <w:r w:rsidRPr="00361070">
              <w:t>O provedor de serviços de controle</w:t>
            </w:r>
            <w:r w:rsidRPr="00361070">
              <w:rPr>
                <w:spacing w:val="36"/>
              </w:rPr>
              <w:t xml:space="preserve"> </w:t>
            </w:r>
            <w:r w:rsidRPr="00361070">
              <w:t>de</w:t>
            </w:r>
            <w:r w:rsidRPr="00361070">
              <w:rPr>
                <w:spacing w:val="22"/>
              </w:rPr>
              <w:t xml:space="preserve"> </w:t>
            </w:r>
            <w:r w:rsidRPr="00361070">
              <w:t>tráfego</w:t>
            </w:r>
            <w:r w:rsidRPr="00361070">
              <w:rPr>
                <w:spacing w:val="38"/>
              </w:rPr>
              <w:t xml:space="preserve"> </w:t>
            </w:r>
            <w:r w:rsidRPr="00361070">
              <w:t>aéreo</w:t>
            </w:r>
            <w:r w:rsidRPr="00361070">
              <w:rPr>
                <w:spacing w:val="38"/>
              </w:rPr>
              <w:t xml:space="preserve"> </w:t>
            </w:r>
            <w:r w:rsidRPr="00361070">
              <w:t>assegura</w:t>
            </w:r>
            <w:r w:rsidRPr="00361070">
              <w:rPr>
                <w:spacing w:val="-52"/>
              </w:rPr>
              <w:t xml:space="preserve"> </w:t>
            </w:r>
            <w:r w:rsidRPr="00361070">
              <w:t>a</w:t>
            </w:r>
            <w:r w:rsidRPr="00361070">
              <w:rPr>
                <w:spacing w:val="1"/>
              </w:rPr>
              <w:t xml:space="preserve"> </w:t>
            </w:r>
            <w:r w:rsidRPr="00361070">
              <w:t>adoção</w:t>
            </w:r>
            <w:r w:rsidRPr="00361070">
              <w:rPr>
                <w:spacing w:val="1"/>
              </w:rPr>
              <w:t xml:space="preserve"> </w:t>
            </w:r>
            <w:r w:rsidRPr="00361070">
              <w:t>oportuna</w:t>
            </w:r>
            <w:r w:rsidRPr="00361070">
              <w:rPr>
                <w:spacing w:val="1"/>
              </w:rPr>
              <w:t xml:space="preserve"> </w:t>
            </w:r>
            <w:r w:rsidRPr="00361070">
              <w:t>das</w:t>
            </w:r>
            <w:r w:rsidRPr="00361070">
              <w:rPr>
                <w:spacing w:val="55"/>
              </w:rPr>
              <w:t xml:space="preserve"> </w:t>
            </w:r>
            <w:r w:rsidRPr="00361070">
              <w:t>ações</w:t>
            </w:r>
            <w:r w:rsidRPr="00361070">
              <w:rPr>
                <w:spacing w:val="1"/>
              </w:rPr>
              <w:t xml:space="preserve"> </w:t>
            </w:r>
            <w:r w:rsidRPr="00361070">
              <w:t>que</w:t>
            </w:r>
            <w:r w:rsidRPr="00361070">
              <w:rPr>
                <w:spacing w:val="1"/>
              </w:rPr>
              <w:t xml:space="preserve"> </w:t>
            </w:r>
            <w:r w:rsidRPr="00361070">
              <w:t>lhe</w:t>
            </w:r>
            <w:r w:rsidRPr="00361070">
              <w:rPr>
                <w:spacing w:val="1"/>
              </w:rPr>
              <w:t xml:space="preserve"> </w:t>
            </w:r>
            <w:r w:rsidRPr="00361070">
              <w:t>competem no</w:t>
            </w:r>
            <w:r w:rsidRPr="00361070">
              <w:rPr>
                <w:spacing w:val="55"/>
              </w:rPr>
              <w:t xml:space="preserve"> </w:t>
            </w:r>
            <w:r w:rsidRPr="00361070">
              <w:t>tocante</w:t>
            </w:r>
            <w:r w:rsidRPr="00361070">
              <w:rPr>
                <w:spacing w:val="1"/>
              </w:rPr>
              <w:t xml:space="preserve"> </w:t>
            </w:r>
            <w:r w:rsidRPr="00361070">
              <w:t>ao</w:t>
            </w:r>
            <w:r w:rsidRPr="00361070">
              <w:rPr>
                <w:spacing w:val="1"/>
              </w:rPr>
              <w:t xml:space="preserve"> </w:t>
            </w:r>
            <w:r w:rsidRPr="00361070">
              <w:t>gerenciamento</w:t>
            </w:r>
            <w:r w:rsidRPr="00361070">
              <w:rPr>
                <w:spacing w:val="1"/>
              </w:rPr>
              <w:t xml:space="preserve"> </w:t>
            </w:r>
            <w:r w:rsidRPr="00361070">
              <w:t>de fluxo de</w:t>
            </w:r>
            <w:r w:rsidRPr="00361070">
              <w:rPr>
                <w:spacing w:val="1"/>
              </w:rPr>
              <w:t xml:space="preserve"> </w:t>
            </w:r>
            <w:r w:rsidRPr="00361070">
              <w:t>tráfego</w:t>
            </w:r>
            <w:r w:rsidRPr="00361070">
              <w:rPr>
                <w:spacing w:val="9"/>
              </w:rPr>
              <w:t xml:space="preserve"> </w:t>
            </w:r>
            <w:r w:rsidRPr="00361070">
              <w:t>aéreo?</w:t>
            </w:r>
          </w:p>
        </w:tc>
        <w:tc>
          <w:tcPr>
            <w:tcW w:w="983" w:type="dxa"/>
          </w:tcPr>
          <w:p w14:paraId="0E4BA40B" w14:textId="77777777" w:rsidR="00DD78F7" w:rsidRPr="00361070" w:rsidRDefault="00DD78F7" w:rsidP="00DD78F7">
            <w:pPr>
              <w:pStyle w:val="TableParagraph"/>
              <w:numPr>
                <w:ilvl w:val="0"/>
                <w:numId w:val="52"/>
              </w:numPr>
              <w:tabs>
                <w:tab w:val="left" w:pos="308"/>
              </w:tabs>
              <w:spacing w:before="110"/>
              <w:ind w:hanging="196"/>
            </w:pPr>
            <w:r w:rsidRPr="00361070">
              <w:rPr>
                <w:w w:val="105"/>
              </w:rPr>
              <w:t>Sim</w:t>
            </w:r>
          </w:p>
          <w:p w14:paraId="06E0FEB6" w14:textId="77777777" w:rsidR="00DD78F7" w:rsidRPr="00361070" w:rsidRDefault="00DD78F7" w:rsidP="00DD78F7">
            <w:pPr>
              <w:pStyle w:val="TableParagraph"/>
              <w:numPr>
                <w:ilvl w:val="0"/>
                <w:numId w:val="52"/>
              </w:numPr>
              <w:tabs>
                <w:tab w:val="left" w:pos="308"/>
              </w:tabs>
              <w:spacing w:before="2"/>
              <w:ind w:hanging="196"/>
            </w:pPr>
            <w:r w:rsidRPr="00361070">
              <w:t>Não</w:t>
            </w:r>
          </w:p>
        </w:tc>
        <w:tc>
          <w:tcPr>
            <w:tcW w:w="3002" w:type="dxa"/>
          </w:tcPr>
          <w:p w14:paraId="7F590D88" w14:textId="0864B919" w:rsidR="00DD78F7" w:rsidRPr="00870B63" w:rsidRDefault="00DD78F7" w:rsidP="00DD78F7">
            <w:pPr>
              <w:pStyle w:val="TableParagraph"/>
              <w:spacing w:before="110"/>
              <w:ind w:left="113" w:right="257"/>
              <w:jc w:val="both"/>
            </w:pPr>
            <w:r w:rsidRPr="00870B63">
              <w:t>- Confirmar existência de procedimento formalizado no Modelo Operacional.</w:t>
            </w:r>
          </w:p>
          <w:p w14:paraId="5CFBDB08" w14:textId="4D767DC9" w:rsidR="00870B63" w:rsidRPr="00870B63" w:rsidRDefault="00DD78F7" w:rsidP="00870B63">
            <w:pPr>
              <w:pStyle w:val="TableParagraph"/>
              <w:spacing w:before="110"/>
              <w:ind w:left="113" w:right="257"/>
              <w:jc w:val="both"/>
            </w:pPr>
            <w:r w:rsidRPr="00A80D7B">
              <w:t>- Verificar se há registros no LRO</w:t>
            </w:r>
            <w:r w:rsidR="00870B63" w:rsidRPr="00A80D7B">
              <w:t xml:space="preserve"> ( todas as alterações que possam gerar impacto no Sistema ATM ; redução, temporária ou não, do número de ATCO da equipe de serviço; aeronaves em emergência; mudança de pista em uso; quando as operações de pousos ou decolagens de um aeródromo forem suspensas, especificando o motivo; qualquer tipo de alteração na infraestrutura do espaço aéreo e aeroportuária; ocorrência de incidente e /ou acidente aeronáutico; alterações na base de dados do STVD; eventos extraordinários que possam causar demandas atípicas; todos os agrupamentos/desagrupamentos de setores ATC; qualquer </w:t>
            </w:r>
            <w:r w:rsidR="00870B63" w:rsidRPr="00A80D7B">
              <w:lastRenderedPageBreak/>
              <w:t xml:space="preserve">controle de fluxo realizado, especificando o motivo e os horários de início e término; orientações operacionais </w:t>
            </w:r>
            <w:r w:rsidR="003B0659" w:rsidRPr="00A80D7B">
              <w:t>emitidas</w:t>
            </w:r>
            <w:r w:rsidR="00870B63" w:rsidRPr="00A80D7B">
              <w:t xml:space="preserve"> pelo CGNA). </w:t>
            </w:r>
          </w:p>
          <w:p w14:paraId="48AFD6B8" w14:textId="450EB6DF" w:rsidR="00870B63" w:rsidRPr="00870B63" w:rsidRDefault="00870B63" w:rsidP="00870B63">
            <w:pPr>
              <w:widowControl/>
              <w:adjustRightInd w:val="0"/>
              <w:rPr>
                <w:rFonts w:eastAsiaTheme="minorHAnsi"/>
                <w:color w:val="000000"/>
                <w:lang w:val="pt-BR"/>
              </w:rPr>
            </w:pPr>
            <w:r w:rsidRPr="00870B63">
              <w:rPr>
                <w:rFonts w:eastAsiaTheme="minorHAnsi"/>
                <w:color w:val="000000"/>
                <w:lang w:val="pt-BR"/>
              </w:rPr>
              <w:t xml:space="preserve"> </w:t>
            </w:r>
          </w:p>
          <w:p w14:paraId="42CE5C7B" w14:textId="1CCD36AC" w:rsidR="00870B63" w:rsidRPr="00870B63" w:rsidRDefault="00870B63" w:rsidP="00870B63">
            <w:pPr>
              <w:widowControl/>
              <w:adjustRightInd w:val="0"/>
              <w:rPr>
                <w:rFonts w:eastAsiaTheme="minorHAnsi"/>
                <w:color w:val="000000"/>
                <w:lang w:val="pt-BR"/>
              </w:rPr>
            </w:pPr>
            <w:r w:rsidRPr="00870B63">
              <w:rPr>
                <w:rFonts w:eastAsiaTheme="minorHAnsi"/>
                <w:color w:val="000000"/>
                <w:lang w:val="pt-BR"/>
              </w:rPr>
              <w:t xml:space="preserve"> </w:t>
            </w:r>
          </w:p>
          <w:p w14:paraId="277903DD" w14:textId="01BEC131" w:rsidR="00870B63" w:rsidRPr="00870B63" w:rsidRDefault="00870B63" w:rsidP="00870B63">
            <w:pPr>
              <w:widowControl/>
              <w:adjustRightInd w:val="0"/>
              <w:rPr>
                <w:rFonts w:eastAsiaTheme="minorHAnsi"/>
                <w:color w:val="000000"/>
                <w:lang w:val="pt-BR"/>
              </w:rPr>
            </w:pPr>
            <w:r w:rsidRPr="00870B63">
              <w:rPr>
                <w:rFonts w:eastAsiaTheme="minorHAnsi"/>
                <w:color w:val="000000"/>
                <w:lang w:val="pt-BR"/>
              </w:rPr>
              <w:t xml:space="preserve"> </w:t>
            </w:r>
          </w:p>
          <w:p w14:paraId="65189D20" w14:textId="68960D06" w:rsidR="00870B63" w:rsidRPr="00870B63" w:rsidRDefault="00870B63" w:rsidP="00870B63">
            <w:pPr>
              <w:widowControl/>
              <w:adjustRightInd w:val="0"/>
              <w:rPr>
                <w:rFonts w:eastAsiaTheme="minorHAnsi"/>
                <w:color w:val="000000"/>
                <w:lang w:val="pt-BR"/>
              </w:rPr>
            </w:pPr>
            <w:r w:rsidRPr="00870B63">
              <w:rPr>
                <w:rFonts w:eastAsiaTheme="minorHAnsi"/>
                <w:color w:val="000000"/>
                <w:lang w:val="pt-BR"/>
              </w:rPr>
              <w:t xml:space="preserve"> </w:t>
            </w:r>
          </w:p>
          <w:p w14:paraId="58FFD7F6" w14:textId="7C50B727" w:rsidR="00870B63" w:rsidRPr="00870B63" w:rsidRDefault="00870B63" w:rsidP="00870B63">
            <w:pPr>
              <w:widowControl/>
              <w:adjustRightInd w:val="0"/>
              <w:rPr>
                <w:rFonts w:eastAsiaTheme="minorHAnsi"/>
                <w:color w:val="000000"/>
                <w:lang w:val="pt-BR"/>
              </w:rPr>
            </w:pPr>
            <w:r w:rsidRPr="00870B63">
              <w:rPr>
                <w:rFonts w:eastAsiaTheme="minorHAnsi"/>
                <w:color w:val="000000"/>
                <w:lang w:val="pt-BR"/>
              </w:rPr>
              <w:t xml:space="preserve"> </w:t>
            </w:r>
          </w:p>
          <w:p w14:paraId="4EFBC669" w14:textId="6A0CDB32" w:rsidR="00870B63" w:rsidRPr="00870B63" w:rsidRDefault="00870B63" w:rsidP="00870B63">
            <w:pPr>
              <w:widowControl/>
              <w:adjustRightInd w:val="0"/>
              <w:rPr>
                <w:rFonts w:eastAsiaTheme="minorHAnsi"/>
                <w:color w:val="000000"/>
                <w:lang w:val="pt-BR"/>
              </w:rPr>
            </w:pPr>
            <w:r w:rsidRPr="00870B63">
              <w:rPr>
                <w:rFonts w:eastAsiaTheme="minorHAnsi"/>
                <w:color w:val="000000"/>
                <w:lang w:val="pt-BR"/>
              </w:rPr>
              <w:t xml:space="preserve"> </w:t>
            </w:r>
          </w:p>
          <w:p w14:paraId="7B660880" w14:textId="2BF7814A" w:rsidR="00870B63" w:rsidRPr="00870B63" w:rsidRDefault="00870B63" w:rsidP="00870B63">
            <w:pPr>
              <w:widowControl/>
              <w:adjustRightInd w:val="0"/>
              <w:rPr>
                <w:rFonts w:eastAsiaTheme="minorHAnsi"/>
                <w:color w:val="000000"/>
                <w:lang w:val="pt-BR"/>
              </w:rPr>
            </w:pPr>
            <w:r w:rsidRPr="00870B63">
              <w:rPr>
                <w:rFonts w:eastAsiaTheme="minorHAnsi"/>
                <w:color w:val="000000"/>
                <w:lang w:val="pt-BR"/>
              </w:rPr>
              <w:t xml:space="preserve"> </w:t>
            </w:r>
          </w:p>
          <w:p w14:paraId="65974E72" w14:textId="1461211F" w:rsidR="00870B63" w:rsidRPr="00870B63" w:rsidRDefault="00870B63" w:rsidP="00870B63">
            <w:pPr>
              <w:widowControl/>
              <w:adjustRightInd w:val="0"/>
              <w:rPr>
                <w:rFonts w:eastAsiaTheme="minorHAnsi"/>
                <w:color w:val="000000"/>
                <w:lang w:val="pt-BR"/>
              </w:rPr>
            </w:pPr>
            <w:r w:rsidRPr="00870B63">
              <w:rPr>
                <w:rFonts w:eastAsiaTheme="minorHAnsi"/>
                <w:color w:val="000000"/>
                <w:lang w:val="pt-BR"/>
              </w:rPr>
              <w:t xml:space="preserve"> </w:t>
            </w:r>
          </w:p>
          <w:p w14:paraId="6AF89E90" w14:textId="78A96505" w:rsidR="00870B63" w:rsidRPr="00870B63" w:rsidRDefault="00870B63" w:rsidP="00870B63">
            <w:pPr>
              <w:pStyle w:val="Default"/>
              <w:rPr>
                <w:rFonts w:eastAsiaTheme="minorHAnsi"/>
                <w:sz w:val="22"/>
                <w:szCs w:val="22"/>
              </w:rPr>
            </w:pPr>
            <w:r w:rsidRPr="00870B63">
              <w:rPr>
                <w:rFonts w:eastAsiaTheme="minorHAnsi"/>
                <w:sz w:val="22"/>
                <w:szCs w:val="22"/>
              </w:rPr>
              <w:t xml:space="preserve"> </w:t>
            </w:r>
          </w:p>
          <w:p w14:paraId="0812C5E4" w14:textId="5EE7F545" w:rsidR="00870B63" w:rsidRPr="00870B63" w:rsidRDefault="00870B63" w:rsidP="00870B63">
            <w:pPr>
              <w:pStyle w:val="TableParagraph"/>
              <w:spacing w:before="110"/>
              <w:ind w:left="113" w:right="257"/>
              <w:jc w:val="both"/>
              <w:rPr>
                <w:lang w:val="pt-BR"/>
              </w:rPr>
            </w:pPr>
          </w:p>
          <w:p w14:paraId="00982EE3" w14:textId="533E6018" w:rsidR="00DD78F7" w:rsidRPr="00870B63" w:rsidRDefault="00DD78F7" w:rsidP="00DD78F7">
            <w:pPr>
              <w:pStyle w:val="TableParagraph"/>
              <w:spacing w:before="110"/>
              <w:ind w:left="113" w:right="257"/>
            </w:pPr>
            <w:r w:rsidRPr="00870B63">
              <w:t>.</w:t>
            </w:r>
            <w:r w:rsidRPr="00870B63">
              <w:rPr>
                <w:spacing w:val="39"/>
              </w:rPr>
              <w:t xml:space="preserve"> </w:t>
            </w:r>
          </w:p>
        </w:tc>
        <w:tc>
          <w:tcPr>
            <w:tcW w:w="1832" w:type="dxa"/>
          </w:tcPr>
          <w:p w14:paraId="694B78BA" w14:textId="77777777" w:rsidR="00DD78F7" w:rsidRPr="00361070" w:rsidRDefault="00DD78F7" w:rsidP="00DD78F7">
            <w:pPr>
              <w:pStyle w:val="TableParagraph"/>
              <w:numPr>
                <w:ilvl w:val="0"/>
                <w:numId w:val="2"/>
              </w:numPr>
              <w:tabs>
                <w:tab w:val="left" w:pos="294"/>
              </w:tabs>
              <w:spacing w:before="2"/>
            </w:pPr>
            <w:r w:rsidRPr="00361070">
              <w:lastRenderedPageBreak/>
              <w:t>Satisfatório</w:t>
            </w:r>
          </w:p>
          <w:p w14:paraId="0F63759B" w14:textId="77777777" w:rsidR="00DD78F7" w:rsidRPr="00361070" w:rsidRDefault="00DD78F7" w:rsidP="00DD78F7">
            <w:pPr>
              <w:pStyle w:val="TableParagraph"/>
              <w:numPr>
                <w:ilvl w:val="0"/>
                <w:numId w:val="2"/>
              </w:numPr>
              <w:tabs>
                <w:tab w:val="left" w:pos="294"/>
              </w:tabs>
              <w:spacing w:before="2"/>
            </w:pPr>
            <w:r w:rsidRPr="00361070">
              <w:t>Não</w:t>
            </w:r>
            <w:r w:rsidRPr="002E4795">
              <w:t xml:space="preserve"> </w:t>
            </w:r>
            <w:r w:rsidRPr="00361070">
              <w:t>Satisfatório</w:t>
            </w:r>
          </w:p>
          <w:p w14:paraId="75A367D0" w14:textId="77777777" w:rsidR="00DD78F7" w:rsidRPr="00361070" w:rsidRDefault="00DD78F7" w:rsidP="00DD78F7">
            <w:pPr>
              <w:pStyle w:val="TableParagraph"/>
              <w:numPr>
                <w:ilvl w:val="0"/>
                <w:numId w:val="2"/>
              </w:numPr>
              <w:tabs>
                <w:tab w:val="left" w:pos="294"/>
              </w:tabs>
              <w:spacing w:before="2"/>
            </w:pPr>
            <w:r w:rsidRPr="002E4795">
              <w:t>Não Aplicável</w:t>
            </w:r>
          </w:p>
        </w:tc>
        <w:tc>
          <w:tcPr>
            <w:tcW w:w="3498" w:type="dxa"/>
          </w:tcPr>
          <w:p w14:paraId="18D292B9" w14:textId="4E551052" w:rsidR="00DD78F7" w:rsidRPr="00A80D7B" w:rsidRDefault="00DD78F7" w:rsidP="00DD78F7">
            <w:pPr>
              <w:widowControl/>
              <w:adjustRightInd w:val="0"/>
            </w:pPr>
          </w:p>
        </w:tc>
      </w:tr>
    </w:tbl>
    <w:p w14:paraId="59E02A8A" w14:textId="77777777" w:rsidR="009562A0" w:rsidRPr="00361070" w:rsidRDefault="009562A0">
      <w:pPr>
        <w:sectPr w:rsidR="009562A0" w:rsidRPr="00361070">
          <w:pgSz w:w="15840" w:h="12240" w:orient="landscape"/>
          <w:pgMar w:top="1420" w:right="760" w:bottom="1060" w:left="780" w:header="683" w:footer="872" w:gutter="0"/>
          <w:cols w:space="720"/>
        </w:sectPr>
      </w:pPr>
    </w:p>
    <w:tbl>
      <w:tblPr>
        <w:tblStyle w:val="TableNormal"/>
        <w:tblW w:w="0" w:type="auto"/>
        <w:tblInd w:w="1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46"/>
        <w:gridCol w:w="3033"/>
        <w:gridCol w:w="1066"/>
        <w:gridCol w:w="3002"/>
        <w:gridCol w:w="1832"/>
        <w:gridCol w:w="3498"/>
      </w:tblGrid>
      <w:tr w:rsidR="009562A0" w:rsidRPr="00361070" w14:paraId="57A2AA43" w14:textId="77777777">
        <w:trPr>
          <w:trHeight w:val="5391"/>
        </w:trPr>
        <w:tc>
          <w:tcPr>
            <w:tcW w:w="1546" w:type="dxa"/>
          </w:tcPr>
          <w:p w14:paraId="56C922FD" w14:textId="77777777" w:rsidR="009562A0" w:rsidRPr="00361070" w:rsidRDefault="009562A0">
            <w:pPr>
              <w:pStyle w:val="TableParagraph"/>
              <w:rPr>
                <w:b/>
              </w:rPr>
            </w:pPr>
          </w:p>
          <w:p w14:paraId="7D5032E0" w14:textId="77777777" w:rsidR="009562A0" w:rsidRPr="00361070" w:rsidRDefault="009562A0">
            <w:pPr>
              <w:pStyle w:val="TableParagraph"/>
              <w:rPr>
                <w:b/>
              </w:rPr>
            </w:pPr>
          </w:p>
          <w:p w14:paraId="08BCBBF5" w14:textId="77777777" w:rsidR="009562A0" w:rsidRPr="00361070" w:rsidRDefault="009562A0">
            <w:pPr>
              <w:pStyle w:val="TableParagraph"/>
              <w:rPr>
                <w:b/>
              </w:rPr>
            </w:pPr>
          </w:p>
          <w:p w14:paraId="4B834DCA" w14:textId="77777777" w:rsidR="009562A0" w:rsidRPr="00361070" w:rsidRDefault="009562A0">
            <w:pPr>
              <w:pStyle w:val="TableParagraph"/>
              <w:rPr>
                <w:b/>
              </w:rPr>
            </w:pPr>
          </w:p>
          <w:p w14:paraId="074C2989" w14:textId="77777777" w:rsidR="009562A0" w:rsidRPr="00361070" w:rsidRDefault="009562A0">
            <w:pPr>
              <w:pStyle w:val="TableParagraph"/>
              <w:rPr>
                <w:b/>
              </w:rPr>
            </w:pPr>
          </w:p>
          <w:p w14:paraId="0FE21682" w14:textId="77777777" w:rsidR="009562A0" w:rsidRPr="00361070" w:rsidRDefault="009562A0">
            <w:pPr>
              <w:pStyle w:val="TableParagraph"/>
              <w:rPr>
                <w:b/>
              </w:rPr>
            </w:pPr>
          </w:p>
          <w:p w14:paraId="6F86335E" w14:textId="77777777" w:rsidR="009562A0" w:rsidRPr="00361070" w:rsidRDefault="002F7624">
            <w:pPr>
              <w:pStyle w:val="TableParagraph"/>
              <w:spacing w:before="151"/>
              <w:ind w:left="130" w:right="116"/>
              <w:jc w:val="center"/>
            </w:pPr>
            <w:r w:rsidRPr="00361070">
              <w:t>ICA</w:t>
            </w:r>
            <w:r w:rsidRPr="00361070">
              <w:rPr>
                <w:spacing w:val="13"/>
              </w:rPr>
              <w:t xml:space="preserve"> </w:t>
            </w:r>
            <w:r w:rsidRPr="00361070">
              <w:t>100-37</w:t>
            </w:r>
          </w:p>
          <w:p w14:paraId="0A6D9B8E" w14:textId="77777777" w:rsidR="009562A0" w:rsidRPr="00361070" w:rsidRDefault="002F7624">
            <w:pPr>
              <w:pStyle w:val="TableParagraph"/>
              <w:spacing w:before="2"/>
              <w:ind w:left="130" w:right="109"/>
              <w:jc w:val="center"/>
            </w:pPr>
            <w:r w:rsidRPr="00361070">
              <w:t>Item</w:t>
            </w:r>
            <w:r w:rsidRPr="00361070">
              <w:rPr>
                <w:spacing w:val="9"/>
              </w:rPr>
              <w:t xml:space="preserve"> </w:t>
            </w:r>
            <w:r w:rsidRPr="00361070">
              <w:t>10.6</w:t>
            </w:r>
          </w:p>
          <w:p w14:paraId="29F55A8C" w14:textId="77777777" w:rsidR="009562A0" w:rsidRPr="00361070" w:rsidRDefault="009562A0">
            <w:pPr>
              <w:pStyle w:val="TableParagraph"/>
              <w:spacing w:before="5"/>
              <w:rPr>
                <w:b/>
              </w:rPr>
            </w:pPr>
          </w:p>
          <w:p w14:paraId="449F7D08" w14:textId="77777777" w:rsidR="009562A0" w:rsidRPr="00361070" w:rsidRDefault="002F7624">
            <w:pPr>
              <w:pStyle w:val="TableParagraph"/>
              <w:spacing w:line="242" w:lineRule="auto"/>
              <w:ind w:left="367" w:right="338"/>
              <w:jc w:val="center"/>
            </w:pPr>
            <w:r w:rsidRPr="00361070">
              <w:t>CIRCEA</w:t>
            </w:r>
            <w:r w:rsidRPr="00361070">
              <w:rPr>
                <w:spacing w:val="-52"/>
              </w:rPr>
              <w:t xml:space="preserve"> </w:t>
            </w:r>
            <w:r w:rsidRPr="00361070">
              <w:t>100-57</w:t>
            </w:r>
          </w:p>
          <w:p w14:paraId="358C8362" w14:textId="77777777" w:rsidR="009562A0" w:rsidRPr="00361070" w:rsidRDefault="002F7624">
            <w:pPr>
              <w:pStyle w:val="TableParagraph"/>
              <w:spacing w:line="242" w:lineRule="auto"/>
              <w:ind w:left="232" w:right="209" w:hanging="10"/>
              <w:jc w:val="center"/>
            </w:pPr>
            <w:r w:rsidRPr="00361070">
              <w:t>Anexo</w:t>
            </w:r>
            <w:r w:rsidRPr="00361070">
              <w:rPr>
                <w:spacing w:val="9"/>
              </w:rPr>
              <w:t xml:space="preserve"> </w:t>
            </w:r>
            <w:r w:rsidRPr="00361070">
              <w:t>D</w:t>
            </w:r>
            <w:r w:rsidRPr="00361070">
              <w:rPr>
                <w:spacing w:val="1"/>
              </w:rPr>
              <w:t xml:space="preserve"> </w:t>
            </w:r>
            <w:r w:rsidRPr="00361070">
              <w:t>Capítulo</w:t>
            </w:r>
            <w:r w:rsidRPr="00361070">
              <w:rPr>
                <w:spacing w:val="26"/>
              </w:rPr>
              <w:t xml:space="preserve"> </w:t>
            </w:r>
            <w:r w:rsidRPr="00361070">
              <w:t>11</w:t>
            </w:r>
          </w:p>
        </w:tc>
        <w:tc>
          <w:tcPr>
            <w:tcW w:w="3033" w:type="dxa"/>
          </w:tcPr>
          <w:p w14:paraId="6A991A85" w14:textId="77777777" w:rsidR="009562A0" w:rsidRPr="00361070" w:rsidRDefault="002F7624">
            <w:pPr>
              <w:pStyle w:val="TableParagraph"/>
              <w:spacing w:before="110"/>
              <w:ind w:left="113"/>
              <w:jc w:val="both"/>
              <w:rPr>
                <w:b/>
              </w:rPr>
            </w:pPr>
            <w:r w:rsidRPr="00361070">
              <w:rPr>
                <w:b/>
              </w:rPr>
              <w:t>ATS</w:t>
            </w:r>
            <w:r w:rsidRPr="00361070">
              <w:rPr>
                <w:b/>
                <w:spacing w:val="1"/>
              </w:rPr>
              <w:t xml:space="preserve"> </w:t>
            </w:r>
            <w:r w:rsidRPr="00361070">
              <w:rPr>
                <w:b/>
              </w:rPr>
              <w:t>2.069</w:t>
            </w:r>
          </w:p>
          <w:p w14:paraId="0E9B4AF1" w14:textId="67275B69" w:rsidR="009562A0" w:rsidRPr="00361070" w:rsidRDefault="002F7624">
            <w:pPr>
              <w:pStyle w:val="TableParagraph"/>
              <w:spacing w:before="62"/>
              <w:ind w:left="113" w:right="73"/>
              <w:jc w:val="both"/>
            </w:pPr>
            <w:r w:rsidRPr="00E54C05">
              <w:t xml:space="preserve">O </w:t>
            </w:r>
            <w:r w:rsidR="00CE68F8" w:rsidRPr="00E54C05">
              <w:rPr>
                <w:spacing w:val="1"/>
              </w:rPr>
              <w:t xml:space="preserve">Órgão </w:t>
            </w:r>
            <w:r w:rsidR="00076EA4" w:rsidRPr="00E54C05">
              <w:rPr>
                <w:spacing w:val="1"/>
              </w:rPr>
              <w:t>de Controle Tráfego Aéreo (</w:t>
            </w:r>
            <w:r w:rsidR="00E54C05" w:rsidRPr="00E54C05">
              <w:rPr>
                <w:spacing w:val="1"/>
              </w:rPr>
              <w:t>ATC) estabeleceu</w:t>
            </w:r>
            <w:r w:rsidRPr="00361070">
              <w:rPr>
                <w:spacing w:val="1"/>
              </w:rPr>
              <w:t xml:space="preserve"> </w:t>
            </w:r>
            <w:r w:rsidRPr="00361070">
              <w:t xml:space="preserve">e implementou procedimentos </w:t>
            </w:r>
            <w:r w:rsidRPr="00361070">
              <w:rPr>
                <w:spacing w:val="10"/>
              </w:rPr>
              <w:t>para</w:t>
            </w:r>
            <w:r w:rsidRPr="00361070">
              <w:rPr>
                <w:spacing w:val="11"/>
              </w:rPr>
              <w:t xml:space="preserve"> </w:t>
            </w:r>
            <w:r w:rsidRPr="00361070">
              <w:t>assegurar</w:t>
            </w:r>
            <w:r w:rsidRPr="00361070">
              <w:rPr>
                <w:spacing w:val="1"/>
              </w:rPr>
              <w:t xml:space="preserve"> </w:t>
            </w:r>
            <w:r w:rsidRPr="00361070">
              <w:t>a existência de adequada coordenação com a estação</w:t>
            </w:r>
            <w:r w:rsidRPr="00361070">
              <w:rPr>
                <w:spacing w:val="1"/>
              </w:rPr>
              <w:t xml:space="preserve"> </w:t>
            </w:r>
            <w:r w:rsidRPr="00361070">
              <w:t>de telecomunicações aeronáuticas?</w:t>
            </w:r>
          </w:p>
        </w:tc>
        <w:tc>
          <w:tcPr>
            <w:tcW w:w="1066" w:type="dxa"/>
          </w:tcPr>
          <w:p w14:paraId="7696C53B" w14:textId="77777777" w:rsidR="009562A0" w:rsidRPr="00361070" w:rsidRDefault="002F7624" w:rsidP="00A47354">
            <w:pPr>
              <w:pStyle w:val="TableParagraph"/>
              <w:numPr>
                <w:ilvl w:val="0"/>
                <w:numId w:val="51"/>
              </w:numPr>
              <w:tabs>
                <w:tab w:val="left" w:pos="308"/>
              </w:tabs>
              <w:spacing w:before="110"/>
              <w:ind w:hanging="196"/>
            </w:pPr>
            <w:r w:rsidRPr="00361070">
              <w:rPr>
                <w:w w:val="105"/>
              </w:rPr>
              <w:t>Sim</w:t>
            </w:r>
          </w:p>
          <w:p w14:paraId="111965CB" w14:textId="77777777" w:rsidR="009562A0" w:rsidRPr="00361070" w:rsidRDefault="002F7624" w:rsidP="00A47354">
            <w:pPr>
              <w:pStyle w:val="TableParagraph"/>
              <w:numPr>
                <w:ilvl w:val="0"/>
                <w:numId w:val="51"/>
              </w:numPr>
              <w:tabs>
                <w:tab w:val="left" w:pos="308"/>
              </w:tabs>
              <w:spacing w:before="2"/>
              <w:ind w:hanging="196"/>
            </w:pPr>
            <w:r w:rsidRPr="00361070">
              <w:t>Não</w:t>
            </w:r>
          </w:p>
        </w:tc>
        <w:tc>
          <w:tcPr>
            <w:tcW w:w="3002" w:type="dxa"/>
          </w:tcPr>
          <w:p w14:paraId="1662CBE1" w14:textId="6DFD748E" w:rsidR="009562A0" w:rsidRPr="00361070" w:rsidRDefault="004E44F9">
            <w:pPr>
              <w:pStyle w:val="TableParagraph"/>
              <w:spacing w:before="110"/>
              <w:ind w:left="113" w:right="94"/>
              <w:jc w:val="both"/>
            </w:pPr>
            <w:r w:rsidRPr="00361070">
              <w:t>-</w:t>
            </w:r>
            <w:r w:rsidR="00CE68F8">
              <w:t xml:space="preserve"> </w:t>
            </w:r>
            <w:r w:rsidR="002F7624" w:rsidRPr="00361070">
              <w:t>Confirmar se órgão ATC mantém</w:t>
            </w:r>
            <w:r w:rsidR="002F7624" w:rsidRPr="00361070">
              <w:rPr>
                <w:spacing w:val="1"/>
              </w:rPr>
              <w:t xml:space="preserve"> </w:t>
            </w:r>
            <w:r w:rsidR="002F7624" w:rsidRPr="00361070">
              <w:t>as</w:t>
            </w:r>
            <w:r w:rsidR="002F7624" w:rsidRPr="00361070">
              <w:rPr>
                <w:spacing w:val="1"/>
              </w:rPr>
              <w:t xml:space="preserve"> </w:t>
            </w:r>
            <w:r w:rsidR="002F7624" w:rsidRPr="00361070">
              <w:t>estações</w:t>
            </w:r>
            <w:r w:rsidR="002F7624" w:rsidRPr="00361070">
              <w:rPr>
                <w:spacing w:val="1"/>
              </w:rPr>
              <w:t xml:space="preserve"> </w:t>
            </w:r>
            <w:r w:rsidR="002F7624" w:rsidRPr="00361070">
              <w:t>de</w:t>
            </w:r>
            <w:r w:rsidR="002F7624" w:rsidRPr="00361070">
              <w:rPr>
                <w:spacing w:val="1"/>
              </w:rPr>
              <w:t xml:space="preserve"> </w:t>
            </w:r>
            <w:r w:rsidR="002F7624" w:rsidRPr="00361070">
              <w:t>Telecom,</w:t>
            </w:r>
            <w:r w:rsidR="002F7624" w:rsidRPr="00361070">
              <w:rPr>
                <w:spacing w:val="1"/>
              </w:rPr>
              <w:t xml:space="preserve"> </w:t>
            </w:r>
            <w:r w:rsidR="002F7624" w:rsidRPr="00361070">
              <w:t>que atendam aos ACC ou APP</w:t>
            </w:r>
            <w:r w:rsidR="002F7624" w:rsidRPr="00361070">
              <w:rPr>
                <w:spacing w:val="1"/>
              </w:rPr>
              <w:t xml:space="preserve"> </w:t>
            </w:r>
            <w:r w:rsidR="002F7624" w:rsidRPr="00361070">
              <w:t>correspondentes,</w:t>
            </w:r>
            <w:r w:rsidR="002F7624" w:rsidRPr="00361070">
              <w:rPr>
                <w:spacing w:val="1"/>
              </w:rPr>
              <w:t xml:space="preserve"> </w:t>
            </w:r>
            <w:r w:rsidR="002F7624" w:rsidRPr="00361070">
              <w:t>informadas</w:t>
            </w:r>
            <w:r w:rsidR="002F7624" w:rsidRPr="00361070">
              <w:rPr>
                <w:spacing w:val="-52"/>
              </w:rPr>
              <w:t xml:space="preserve"> </w:t>
            </w:r>
            <w:r w:rsidR="002F7624" w:rsidRPr="00361070">
              <w:t>das</w:t>
            </w:r>
            <w:r w:rsidR="002F7624" w:rsidRPr="00361070">
              <w:rPr>
                <w:spacing w:val="1"/>
              </w:rPr>
              <w:t xml:space="preserve"> </w:t>
            </w:r>
            <w:r w:rsidR="002F7624" w:rsidRPr="00361070">
              <w:t>transferências de comunicações</w:t>
            </w:r>
            <w:r w:rsidR="002F7624" w:rsidRPr="00361070">
              <w:rPr>
                <w:spacing w:val="1"/>
              </w:rPr>
              <w:t xml:space="preserve"> </w:t>
            </w:r>
            <w:r w:rsidR="002F7624" w:rsidRPr="00361070">
              <w:t>de</w:t>
            </w:r>
            <w:r w:rsidR="002F7624" w:rsidRPr="00361070">
              <w:rPr>
                <w:spacing w:val="1"/>
              </w:rPr>
              <w:t xml:space="preserve"> </w:t>
            </w:r>
            <w:r w:rsidR="002F7624" w:rsidRPr="00361070">
              <w:t>aeronaves,</w:t>
            </w:r>
            <w:r w:rsidR="002F7624" w:rsidRPr="00361070">
              <w:rPr>
                <w:spacing w:val="1"/>
              </w:rPr>
              <w:t xml:space="preserve"> </w:t>
            </w:r>
            <w:r w:rsidR="002F7624" w:rsidRPr="00361070">
              <w:t>incluindo:</w:t>
            </w:r>
          </w:p>
          <w:p w14:paraId="673433E1" w14:textId="77777777" w:rsidR="009562A0" w:rsidRPr="00361070" w:rsidRDefault="002F7624" w:rsidP="00A47354">
            <w:pPr>
              <w:pStyle w:val="TableParagraph"/>
              <w:numPr>
                <w:ilvl w:val="0"/>
                <w:numId w:val="50"/>
              </w:numPr>
              <w:tabs>
                <w:tab w:val="left" w:pos="249"/>
              </w:tabs>
              <w:spacing w:before="61"/>
              <w:ind w:left="248" w:hanging="136"/>
            </w:pPr>
            <w:r w:rsidRPr="00361070">
              <w:t>Identificação</w:t>
            </w:r>
            <w:r w:rsidRPr="00361070">
              <w:rPr>
                <w:spacing w:val="-2"/>
              </w:rPr>
              <w:t xml:space="preserve"> </w:t>
            </w:r>
            <w:r w:rsidRPr="00361070">
              <w:t>da</w:t>
            </w:r>
            <w:r w:rsidRPr="00361070">
              <w:rPr>
                <w:spacing w:val="-20"/>
              </w:rPr>
              <w:t xml:space="preserve"> </w:t>
            </w:r>
            <w:r w:rsidRPr="00361070">
              <w:t>aeronave;</w:t>
            </w:r>
          </w:p>
          <w:p w14:paraId="58B720F8" w14:textId="77777777" w:rsidR="009562A0" w:rsidRPr="00361070" w:rsidRDefault="002F7624" w:rsidP="00A47354">
            <w:pPr>
              <w:pStyle w:val="TableParagraph"/>
              <w:numPr>
                <w:ilvl w:val="0"/>
                <w:numId w:val="50"/>
              </w:numPr>
              <w:tabs>
                <w:tab w:val="left" w:pos="249"/>
              </w:tabs>
              <w:spacing w:before="62"/>
              <w:ind w:left="248" w:hanging="136"/>
            </w:pPr>
            <w:r w:rsidRPr="00361070">
              <w:rPr>
                <w:w w:val="105"/>
              </w:rPr>
              <w:t>Rota;</w:t>
            </w:r>
          </w:p>
          <w:p w14:paraId="0478A8F5" w14:textId="77777777" w:rsidR="009562A0" w:rsidRPr="00361070" w:rsidRDefault="002F7624" w:rsidP="00A47354">
            <w:pPr>
              <w:pStyle w:val="TableParagraph"/>
              <w:numPr>
                <w:ilvl w:val="0"/>
                <w:numId w:val="50"/>
              </w:numPr>
              <w:tabs>
                <w:tab w:val="left" w:pos="249"/>
              </w:tabs>
              <w:spacing w:before="63"/>
              <w:ind w:left="248" w:hanging="136"/>
            </w:pPr>
            <w:r w:rsidRPr="00361070">
              <w:t>Destino; e</w:t>
            </w:r>
          </w:p>
          <w:p w14:paraId="23F670D5" w14:textId="7ECA1FC1" w:rsidR="009562A0" w:rsidRPr="00361070" w:rsidRDefault="004E44F9" w:rsidP="004E44F9">
            <w:pPr>
              <w:pStyle w:val="TableParagraph"/>
              <w:tabs>
                <w:tab w:val="left" w:pos="339"/>
              </w:tabs>
              <w:spacing w:before="63" w:line="242" w:lineRule="auto"/>
              <w:ind w:left="113" w:right="89"/>
              <w:jc w:val="both"/>
            </w:pPr>
            <w:r w:rsidRPr="00361070">
              <w:t xml:space="preserve">- </w:t>
            </w:r>
            <w:r w:rsidR="002F7624" w:rsidRPr="00361070">
              <w:t>Hora</w:t>
            </w:r>
            <w:r w:rsidR="002F7624" w:rsidRPr="00361070">
              <w:rPr>
                <w:spacing w:val="1"/>
              </w:rPr>
              <w:t xml:space="preserve"> </w:t>
            </w:r>
            <w:r w:rsidR="002F7624" w:rsidRPr="00361070">
              <w:t>prevista</w:t>
            </w:r>
            <w:r w:rsidR="002F7624" w:rsidRPr="00361070">
              <w:rPr>
                <w:spacing w:val="1"/>
              </w:rPr>
              <w:t xml:space="preserve"> </w:t>
            </w:r>
            <w:r w:rsidR="002F7624" w:rsidRPr="00361070">
              <w:t>ou</w:t>
            </w:r>
            <w:r w:rsidR="002F7624" w:rsidRPr="00361070">
              <w:rPr>
                <w:spacing w:val="1"/>
              </w:rPr>
              <w:t xml:space="preserve"> </w:t>
            </w:r>
            <w:r w:rsidR="002F7624" w:rsidRPr="00361070">
              <w:t>real</w:t>
            </w:r>
            <w:r w:rsidR="002F7624" w:rsidRPr="00361070">
              <w:rPr>
                <w:spacing w:val="1"/>
              </w:rPr>
              <w:t xml:space="preserve"> </w:t>
            </w:r>
            <w:r w:rsidR="002F7624" w:rsidRPr="00361070">
              <w:t>de</w:t>
            </w:r>
            <w:r w:rsidR="002F7624" w:rsidRPr="00361070">
              <w:rPr>
                <w:spacing w:val="1"/>
              </w:rPr>
              <w:t xml:space="preserve"> </w:t>
            </w:r>
            <w:r w:rsidR="002F7624" w:rsidRPr="00361070">
              <w:t>transferência</w:t>
            </w:r>
            <w:r w:rsidR="002F7624" w:rsidRPr="00361070">
              <w:rPr>
                <w:spacing w:val="-16"/>
              </w:rPr>
              <w:t xml:space="preserve"> </w:t>
            </w:r>
            <w:r w:rsidR="002F7624" w:rsidRPr="00361070">
              <w:t>de</w:t>
            </w:r>
            <w:r w:rsidR="002F7624" w:rsidRPr="00361070">
              <w:rPr>
                <w:spacing w:val="2"/>
              </w:rPr>
              <w:t xml:space="preserve"> </w:t>
            </w:r>
            <w:r w:rsidR="002F7624" w:rsidRPr="00361070">
              <w:t>comunicações.</w:t>
            </w:r>
          </w:p>
          <w:p w14:paraId="40536D33" w14:textId="6358E05A" w:rsidR="009562A0" w:rsidRPr="00361070" w:rsidRDefault="002F7624">
            <w:pPr>
              <w:pStyle w:val="TableParagraph"/>
              <w:spacing w:before="61" w:line="237" w:lineRule="auto"/>
              <w:ind w:left="113" w:right="94"/>
              <w:jc w:val="both"/>
            </w:pPr>
            <w:r w:rsidRPr="00361070">
              <w:t>Confirmar existência de procedimento formalizado (Modelo</w:t>
            </w:r>
            <w:r w:rsidRPr="00361070">
              <w:rPr>
                <w:spacing w:val="1"/>
              </w:rPr>
              <w:t xml:space="preserve"> </w:t>
            </w:r>
            <w:r w:rsidRPr="00361070">
              <w:t>Operacional,</w:t>
            </w:r>
            <w:r w:rsidRPr="00361070">
              <w:rPr>
                <w:spacing w:val="1"/>
              </w:rPr>
              <w:t xml:space="preserve"> </w:t>
            </w:r>
            <w:r w:rsidRPr="00361070">
              <w:t>Manual</w:t>
            </w:r>
            <w:r w:rsidRPr="00361070">
              <w:rPr>
                <w:spacing w:val="1"/>
              </w:rPr>
              <w:t xml:space="preserve"> </w:t>
            </w:r>
            <w:r w:rsidRPr="00361070">
              <w:t>do</w:t>
            </w:r>
            <w:r w:rsidR="006A1CD5">
              <w:t xml:space="preserve"> </w:t>
            </w:r>
            <w:r w:rsidRPr="00361070">
              <w:t>órgão).</w:t>
            </w:r>
          </w:p>
          <w:p w14:paraId="5B9124DA" w14:textId="45446E8E" w:rsidR="009562A0" w:rsidRPr="00361070" w:rsidRDefault="004E44F9">
            <w:pPr>
              <w:pStyle w:val="TableParagraph"/>
              <w:spacing w:before="63" w:line="242" w:lineRule="auto"/>
              <w:ind w:left="113" w:right="101"/>
              <w:jc w:val="both"/>
            </w:pPr>
            <w:r w:rsidRPr="00361070">
              <w:rPr>
                <w:w w:val="105"/>
              </w:rPr>
              <w:t>-</w:t>
            </w:r>
            <w:r w:rsidR="002F7624" w:rsidRPr="00361070">
              <w:rPr>
                <w:w w:val="105"/>
              </w:rPr>
              <w:t>Verificar,</w:t>
            </w:r>
            <w:r w:rsidR="002F7624" w:rsidRPr="00361070">
              <w:rPr>
                <w:spacing w:val="1"/>
                <w:w w:val="105"/>
              </w:rPr>
              <w:t xml:space="preserve"> </w:t>
            </w:r>
            <w:r w:rsidR="002F7624" w:rsidRPr="00361070">
              <w:rPr>
                <w:spacing w:val="9"/>
                <w:w w:val="105"/>
              </w:rPr>
              <w:t>por</w:t>
            </w:r>
            <w:r w:rsidR="002F7624" w:rsidRPr="00361070">
              <w:rPr>
                <w:spacing w:val="10"/>
                <w:w w:val="105"/>
              </w:rPr>
              <w:t xml:space="preserve"> </w:t>
            </w:r>
            <w:r w:rsidR="002F7624" w:rsidRPr="00361070">
              <w:rPr>
                <w:w w:val="105"/>
              </w:rPr>
              <w:t>amostragem,</w:t>
            </w:r>
            <w:r w:rsidR="002F7624" w:rsidRPr="00361070">
              <w:rPr>
                <w:spacing w:val="-55"/>
                <w:w w:val="105"/>
              </w:rPr>
              <w:t xml:space="preserve"> </w:t>
            </w:r>
            <w:r w:rsidR="002F7624" w:rsidRPr="00361070">
              <w:rPr>
                <w:spacing w:val="-1"/>
                <w:w w:val="105"/>
              </w:rPr>
              <w:t>evidências da implementação</w:t>
            </w:r>
            <w:r w:rsidR="002F7624" w:rsidRPr="00361070">
              <w:rPr>
                <w:w w:val="105"/>
              </w:rPr>
              <w:t xml:space="preserve"> do</w:t>
            </w:r>
            <w:r w:rsidR="002F7624" w:rsidRPr="00361070">
              <w:rPr>
                <w:spacing w:val="-7"/>
                <w:w w:val="105"/>
              </w:rPr>
              <w:t xml:space="preserve"> </w:t>
            </w:r>
            <w:r w:rsidR="002F7624" w:rsidRPr="00361070">
              <w:rPr>
                <w:w w:val="105"/>
              </w:rPr>
              <w:t>procedimento.</w:t>
            </w:r>
          </w:p>
        </w:tc>
        <w:tc>
          <w:tcPr>
            <w:tcW w:w="1832" w:type="dxa"/>
          </w:tcPr>
          <w:p w14:paraId="6A3FAB8A" w14:textId="77777777" w:rsidR="009562A0" w:rsidRPr="00361070" w:rsidRDefault="002F7624" w:rsidP="00A47354">
            <w:pPr>
              <w:pStyle w:val="TableParagraph"/>
              <w:numPr>
                <w:ilvl w:val="0"/>
                <w:numId w:val="2"/>
              </w:numPr>
              <w:tabs>
                <w:tab w:val="left" w:pos="309"/>
              </w:tabs>
              <w:spacing w:before="2"/>
            </w:pPr>
            <w:r w:rsidRPr="002E4795">
              <w:t>Satisfatório</w:t>
            </w:r>
          </w:p>
          <w:p w14:paraId="27A4C000"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766684EE"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aplicável</w:t>
            </w:r>
          </w:p>
        </w:tc>
        <w:tc>
          <w:tcPr>
            <w:tcW w:w="3498" w:type="dxa"/>
          </w:tcPr>
          <w:p w14:paraId="5606A2DC" w14:textId="48790CE2" w:rsidR="009562A0" w:rsidRPr="00361070" w:rsidRDefault="009562A0" w:rsidP="007E7DD7">
            <w:pPr>
              <w:widowControl/>
              <w:adjustRightInd w:val="0"/>
            </w:pPr>
          </w:p>
        </w:tc>
      </w:tr>
    </w:tbl>
    <w:p w14:paraId="166AAC1A" w14:textId="77777777" w:rsidR="009562A0" w:rsidRPr="00361070" w:rsidRDefault="009562A0">
      <w:pPr>
        <w:sectPr w:rsidR="009562A0" w:rsidRPr="00361070" w:rsidSect="00D059EC">
          <w:pgSz w:w="15840" w:h="12240" w:orient="landscape"/>
          <w:pgMar w:top="1702" w:right="760" w:bottom="1060" w:left="780" w:header="683" w:footer="872" w:gutter="0"/>
          <w:cols w:space="720"/>
        </w:sectPr>
      </w:pPr>
    </w:p>
    <w:tbl>
      <w:tblPr>
        <w:tblStyle w:val="TableNormal"/>
        <w:tblW w:w="0" w:type="auto"/>
        <w:tblInd w:w="1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46"/>
        <w:gridCol w:w="3033"/>
        <w:gridCol w:w="1066"/>
        <w:gridCol w:w="3002"/>
        <w:gridCol w:w="1832"/>
        <w:gridCol w:w="3498"/>
      </w:tblGrid>
      <w:tr w:rsidR="009562A0" w:rsidRPr="00361070" w14:paraId="0183165C" w14:textId="77777777" w:rsidTr="008A409F">
        <w:trPr>
          <w:trHeight w:val="2115"/>
        </w:trPr>
        <w:tc>
          <w:tcPr>
            <w:tcW w:w="1546" w:type="dxa"/>
          </w:tcPr>
          <w:p w14:paraId="164DAA5B" w14:textId="4568A5E8" w:rsidR="009562A0" w:rsidRPr="007907B5" w:rsidRDefault="009562A0">
            <w:pPr>
              <w:pStyle w:val="TableParagraph"/>
              <w:rPr>
                <w:b/>
              </w:rPr>
            </w:pPr>
          </w:p>
          <w:p w14:paraId="5AB19796" w14:textId="6A113B51" w:rsidR="007C54C4" w:rsidRPr="007907B5" w:rsidRDefault="007C54C4">
            <w:pPr>
              <w:pStyle w:val="TableParagraph"/>
              <w:rPr>
                <w:b/>
              </w:rPr>
            </w:pPr>
          </w:p>
          <w:p w14:paraId="321D8CDC" w14:textId="32B1A61F" w:rsidR="007C54C4" w:rsidRPr="007907B5" w:rsidRDefault="007C54C4">
            <w:pPr>
              <w:pStyle w:val="TableParagraph"/>
              <w:rPr>
                <w:b/>
              </w:rPr>
            </w:pPr>
          </w:p>
          <w:p w14:paraId="0B63B540" w14:textId="77777777" w:rsidR="007C54C4" w:rsidRPr="007907B5" w:rsidRDefault="007C54C4">
            <w:pPr>
              <w:pStyle w:val="TableParagraph"/>
              <w:rPr>
                <w:b/>
              </w:rPr>
            </w:pPr>
          </w:p>
          <w:p w14:paraId="38CE5E1B" w14:textId="77777777" w:rsidR="009562A0" w:rsidRPr="007907B5" w:rsidRDefault="002F7624">
            <w:pPr>
              <w:pStyle w:val="TableParagraph"/>
              <w:spacing w:before="141"/>
              <w:ind w:left="130" w:right="116"/>
              <w:jc w:val="center"/>
            </w:pPr>
            <w:r w:rsidRPr="007907B5">
              <w:t>ICA</w:t>
            </w:r>
            <w:r w:rsidRPr="007907B5">
              <w:rPr>
                <w:spacing w:val="14"/>
              </w:rPr>
              <w:t xml:space="preserve"> </w:t>
            </w:r>
            <w:r w:rsidRPr="007907B5">
              <w:t>100-37</w:t>
            </w:r>
          </w:p>
          <w:p w14:paraId="5FFD0175" w14:textId="6DF951C3" w:rsidR="009562A0" w:rsidRPr="007907B5" w:rsidRDefault="002F7624">
            <w:pPr>
              <w:pStyle w:val="TableParagraph"/>
              <w:spacing w:before="3"/>
              <w:ind w:left="130" w:right="109"/>
              <w:jc w:val="center"/>
            </w:pPr>
            <w:r w:rsidRPr="007907B5">
              <w:t>Item</w:t>
            </w:r>
            <w:r w:rsidRPr="007907B5">
              <w:rPr>
                <w:spacing w:val="9"/>
              </w:rPr>
              <w:t xml:space="preserve"> </w:t>
            </w:r>
            <w:r w:rsidRPr="007907B5">
              <w:t>10.7</w:t>
            </w:r>
          </w:p>
          <w:p w14:paraId="10C28B8F" w14:textId="1270A36D" w:rsidR="001E07A0" w:rsidRPr="007907B5" w:rsidRDefault="001E07A0">
            <w:pPr>
              <w:pStyle w:val="TableParagraph"/>
              <w:spacing w:before="3"/>
              <w:ind w:left="130" w:right="109"/>
              <w:jc w:val="center"/>
            </w:pPr>
          </w:p>
          <w:p w14:paraId="063A421A" w14:textId="7F3AA2A9" w:rsidR="001E07A0" w:rsidRPr="007907B5" w:rsidRDefault="001E07A0">
            <w:pPr>
              <w:pStyle w:val="TableParagraph"/>
              <w:spacing w:before="3"/>
              <w:ind w:left="130" w:right="109"/>
              <w:jc w:val="center"/>
            </w:pPr>
            <w:r w:rsidRPr="007907B5">
              <w:t>ICA 100-31</w:t>
            </w:r>
          </w:p>
          <w:p w14:paraId="077F2369" w14:textId="689DE682" w:rsidR="001E07A0" w:rsidRPr="007907B5" w:rsidRDefault="001E07A0">
            <w:pPr>
              <w:pStyle w:val="TableParagraph"/>
              <w:spacing w:before="3"/>
              <w:ind w:left="130" w:right="109"/>
              <w:jc w:val="center"/>
            </w:pPr>
            <w:r w:rsidRPr="007907B5">
              <w:t>Ite</w:t>
            </w:r>
            <w:r w:rsidR="007C54C4" w:rsidRPr="007907B5">
              <w:t>m 5.1</w:t>
            </w:r>
          </w:p>
          <w:p w14:paraId="0CA1029D" w14:textId="17EDFE67" w:rsidR="00DB1950" w:rsidRPr="007907B5" w:rsidRDefault="00DB1950">
            <w:pPr>
              <w:pStyle w:val="TableParagraph"/>
              <w:spacing w:before="3"/>
              <w:ind w:left="130" w:right="109"/>
              <w:jc w:val="center"/>
            </w:pPr>
          </w:p>
          <w:p w14:paraId="2639D84C" w14:textId="12657784" w:rsidR="00DB1950" w:rsidRPr="007907B5" w:rsidRDefault="00DB1950" w:rsidP="00DB1950">
            <w:pPr>
              <w:pStyle w:val="TableParagraph"/>
              <w:spacing w:line="242" w:lineRule="auto"/>
              <w:ind w:left="367" w:right="338"/>
              <w:jc w:val="center"/>
            </w:pPr>
            <w:r w:rsidRPr="007907B5">
              <w:t>CIRCEA</w:t>
            </w:r>
            <w:r w:rsidRPr="007907B5">
              <w:rPr>
                <w:spacing w:val="-52"/>
              </w:rPr>
              <w:t xml:space="preserve"> </w:t>
            </w:r>
            <w:r w:rsidRPr="007907B5">
              <w:t>63-1</w:t>
            </w:r>
            <w:r w:rsidR="00A72BFD">
              <w:t xml:space="preserve"> Item</w:t>
            </w:r>
          </w:p>
          <w:p w14:paraId="20458631" w14:textId="3885575C" w:rsidR="00DB1950" w:rsidRPr="007907B5" w:rsidRDefault="00DB1950">
            <w:pPr>
              <w:pStyle w:val="TableParagraph"/>
              <w:spacing w:before="3"/>
              <w:ind w:left="130" w:right="109"/>
              <w:jc w:val="center"/>
            </w:pPr>
            <w:r w:rsidRPr="007907B5">
              <w:t>2.</w:t>
            </w:r>
            <w:r w:rsidR="00677A1B" w:rsidRPr="007907B5">
              <w:t>1.3.1</w:t>
            </w:r>
          </w:p>
          <w:p w14:paraId="40F3F932" w14:textId="77777777" w:rsidR="00A250B8" w:rsidRPr="007907B5" w:rsidRDefault="00A250B8">
            <w:pPr>
              <w:pStyle w:val="TableParagraph"/>
              <w:spacing w:line="242" w:lineRule="auto"/>
              <w:ind w:left="292" w:right="269" w:hanging="11"/>
              <w:jc w:val="center"/>
            </w:pPr>
          </w:p>
          <w:p w14:paraId="6AABD1CC" w14:textId="77777777" w:rsidR="00A250B8" w:rsidRPr="007907B5" w:rsidRDefault="00A250B8" w:rsidP="00A250B8">
            <w:pPr>
              <w:pStyle w:val="TableParagraph"/>
              <w:spacing w:line="242" w:lineRule="auto"/>
              <w:ind w:left="367" w:right="338"/>
              <w:jc w:val="center"/>
            </w:pPr>
            <w:r w:rsidRPr="007907B5">
              <w:t>CIRCEA</w:t>
            </w:r>
            <w:r w:rsidRPr="007907B5">
              <w:rPr>
                <w:spacing w:val="-52"/>
              </w:rPr>
              <w:t xml:space="preserve"> </w:t>
            </w:r>
            <w:r w:rsidRPr="007907B5">
              <w:t>100-57</w:t>
            </w:r>
          </w:p>
          <w:p w14:paraId="087F8A45" w14:textId="5C9C68C2" w:rsidR="00A250B8" w:rsidRPr="007907B5" w:rsidRDefault="00A250B8" w:rsidP="00A250B8">
            <w:pPr>
              <w:pStyle w:val="TableParagraph"/>
              <w:spacing w:line="242" w:lineRule="auto"/>
              <w:ind w:left="292" w:right="269" w:hanging="11"/>
              <w:jc w:val="center"/>
            </w:pPr>
            <w:r w:rsidRPr="007907B5">
              <w:t>Anexo</w:t>
            </w:r>
            <w:r w:rsidRPr="007907B5">
              <w:rPr>
                <w:spacing w:val="9"/>
              </w:rPr>
              <w:t xml:space="preserve"> </w:t>
            </w:r>
            <w:r w:rsidRPr="007907B5">
              <w:t>D</w:t>
            </w:r>
            <w:r w:rsidRPr="007907B5">
              <w:rPr>
                <w:spacing w:val="1"/>
              </w:rPr>
              <w:t xml:space="preserve"> </w:t>
            </w:r>
            <w:r w:rsidRPr="007907B5">
              <w:t>Capítulo</w:t>
            </w:r>
            <w:r w:rsidRPr="007907B5">
              <w:rPr>
                <w:spacing w:val="18"/>
              </w:rPr>
              <w:t xml:space="preserve"> </w:t>
            </w:r>
            <w:r w:rsidRPr="007907B5">
              <w:t>9</w:t>
            </w:r>
          </w:p>
        </w:tc>
        <w:tc>
          <w:tcPr>
            <w:tcW w:w="3033" w:type="dxa"/>
          </w:tcPr>
          <w:p w14:paraId="1FE8310A" w14:textId="77777777" w:rsidR="009562A0" w:rsidRPr="007907B5" w:rsidRDefault="002F7624">
            <w:pPr>
              <w:pStyle w:val="TableParagraph"/>
              <w:spacing w:before="110"/>
              <w:ind w:left="113"/>
              <w:jc w:val="both"/>
              <w:rPr>
                <w:b/>
              </w:rPr>
            </w:pPr>
            <w:r w:rsidRPr="007907B5">
              <w:rPr>
                <w:b/>
              </w:rPr>
              <w:t>ATS</w:t>
            </w:r>
            <w:r w:rsidRPr="007907B5">
              <w:rPr>
                <w:b/>
                <w:spacing w:val="1"/>
              </w:rPr>
              <w:t xml:space="preserve"> </w:t>
            </w:r>
            <w:r w:rsidRPr="007907B5">
              <w:rPr>
                <w:b/>
              </w:rPr>
              <w:t>2.071</w:t>
            </w:r>
          </w:p>
          <w:p w14:paraId="2B6CC7F6" w14:textId="02616162" w:rsidR="007C54C4" w:rsidRPr="007907B5" w:rsidRDefault="002F7624">
            <w:pPr>
              <w:pStyle w:val="TableParagraph"/>
              <w:spacing w:before="62"/>
              <w:ind w:left="113" w:right="73"/>
              <w:jc w:val="both"/>
            </w:pPr>
            <w:r w:rsidRPr="007907B5">
              <w:t>O Provedor de Serviço de Tráfego</w:t>
            </w:r>
            <w:r w:rsidRPr="007907B5">
              <w:rPr>
                <w:spacing w:val="1"/>
              </w:rPr>
              <w:t xml:space="preserve"> </w:t>
            </w:r>
            <w:r w:rsidRPr="007907B5">
              <w:t>Aéreo</w:t>
            </w:r>
            <w:r w:rsidRPr="007907B5">
              <w:rPr>
                <w:spacing w:val="1"/>
              </w:rPr>
              <w:t xml:space="preserve"> </w:t>
            </w:r>
            <w:r w:rsidRPr="007907B5">
              <w:t>estabeleceu</w:t>
            </w:r>
            <w:r w:rsidRPr="007907B5">
              <w:rPr>
                <w:spacing w:val="1"/>
              </w:rPr>
              <w:t xml:space="preserve"> </w:t>
            </w:r>
            <w:r w:rsidRPr="007907B5">
              <w:t xml:space="preserve">e implementou procedimentos </w:t>
            </w:r>
            <w:r w:rsidRPr="007907B5">
              <w:rPr>
                <w:spacing w:val="10"/>
              </w:rPr>
              <w:t>para</w:t>
            </w:r>
            <w:r w:rsidRPr="007907B5">
              <w:rPr>
                <w:spacing w:val="11"/>
              </w:rPr>
              <w:t xml:space="preserve"> </w:t>
            </w:r>
            <w:r w:rsidRPr="007907B5">
              <w:t>assegurar</w:t>
            </w:r>
            <w:r w:rsidRPr="007907B5">
              <w:rPr>
                <w:spacing w:val="1"/>
              </w:rPr>
              <w:t xml:space="preserve"> </w:t>
            </w:r>
            <w:r w:rsidRPr="007907B5">
              <w:t>a existência de adequada coordenação com o serviço</w:t>
            </w:r>
            <w:r w:rsidRPr="007907B5">
              <w:rPr>
                <w:spacing w:val="1"/>
              </w:rPr>
              <w:t xml:space="preserve"> </w:t>
            </w:r>
            <w:r w:rsidRPr="007907B5">
              <w:t>de meteorologia aeronáutica</w:t>
            </w:r>
            <w:r w:rsidR="007C54C4" w:rsidRPr="007907B5">
              <w:t>,</w:t>
            </w:r>
            <w:r w:rsidR="00C65734" w:rsidRPr="007907B5">
              <w:t xml:space="preserve"> </w:t>
            </w:r>
            <w:r w:rsidR="007C54C4" w:rsidRPr="007907B5">
              <w:t>além de garantir que as informações MET sejam fornecidas prontamente aos Centro de Controle de Área (ACC), aos Controle de Aproximação (APP), as Torres de Controle de Aeródromo TWR e aos Serviço de Informação de Voo de Aeródromo (AFIS)?</w:t>
            </w:r>
          </w:p>
          <w:p w14:paraId="397FAC85" w14:textId="77777777" w:rsidR="007C54C4" w:rsidRPr="007907B5" w:rsidRDefault="007C54C4">
            <w:pPr>
              <w:pStyle w:val="TableParagraph"/>
              <w:spacing w:before="62"/>
              <w:ind w:left="113" w:right="73"/>
              <w:jc w:val="both"/>
            </w:pPr>
          </w:p>
          <w:p w14:paraId="29AE1A69" w14:textId="05F4C166" w:rsidR="009562A0" w:rsidRPr="007907B5" w:rsidRDefault="009562A0">
            <w:pPr>
              <w:pStyle w:val="TableParagraph"/>
              <w:spacing w:before="62"/>
              <w:ind w:left="113" w:right="73"/>
              <w:jc w:val="both"/>
            </w:pPr>
          </w:p>
        </w:tc>
        <w:tc>
          <w:tcPr>
            <w:tcW w:w="1066" w:type="dxa"/>
          </w:tcPr>
          <w:p w14:paraId="1737F674" w14:textId="77777777" w:rsidR="009562A0" w:rsidRPr="007907B5" w:rsidRDefault="002F7624" w:rsidP="00A47354">
            <w:pPr>
              <w:pStyle w:val="TableParagraph"/>
              <w:numPr>
                <w:ilvl w:val="0"/>
                <w:numId w:val="49"/>
              </w:numPr>
              <w:tabs>
                <w:tab w:val="left" w:pos="308"/>
              </w:tabs>
              <w:spacing w:before="110"/>
              <w:ind w:hanging="196"/>
            </w:pPr>
            <w:r w:rsidRPr="007907B5">
              <w:rPr>
                <w:w w:val="105"/>
              </w:rPr>
              <w:t>Sim</w:t>
            </w:r>
          </w:p>
          <w:p w14:paraId="58F67E7B" w14:textId="77777777" w:rsidR="009562A0" w:rsidRPr="007907B5" w:rsidRDefault="002F7624" w:rsidP="00A47354">
            <w:pPr>
              <w:pStyle w:val="TableParagraph"/>
              <w:numPr>
                <w:ilvl w:val="0"/>
                <w:numId w:val="49"/>
              </w:numPr>
              <w:tabs>
                <w:tab w:val="left" w:pos="308"/>
              </w:tabs>
              <w:spacing w:before="2"/>
              <w:ind w:hanging="196"/>
            </w:pPr>
            <w:r w:rsidRPr="007907B5">
              <w:t>Não</w:t>
            </w:r>
          </w:p>
        </w:tc>
        <w:tc>
          <w:tcPr>
            <w:tcW w:w="3002" w:type="dxa"/>
          </w:tcPr>
          <w:p w14:paraId="3DE74145" w14:textId="3C1DA9B7" w:rsidR="009562A0" w:rsidRPr="00C11996" w:rsidRDefault="004E44F9" w:rsidP="00C11996">
            <w:pPr>
              <w:widowControl/>
              <w:adjustRightInd w:val="0"/>
              <w:jc w:val="both"/>
              <w:rPr>
                <w:rFonts w:eastAsiaTheme="minorHAnsi"/>
                <w:lang w:val="pt-BR"/>
              </w:rPr>
            </w:pPr>
            <w:r w:rsidRPr="00C11996">
              <w:rPr>
                <w:rFonts w:eastAsiaTheme="minorHAnsi"/>
                <w:lang w:val="pt-BR"/>
              </w:rPr>
              <w:t>-</w:t>
            </w:r>
            <w:r w:rsidR="00C65734" w:rsidRPr="00C11996">
              <w:rPr>
                <w:rFonts w:eastAsiaTheme="minorHAnsi"/>
                <w:lang w:val="pt-BR"/>
              </w:rPr>
              <w:t xml:space="preserve"> </w:t>
            </w:r>
            <w:r w:rsidR="002F7624" w:rsidRPr="00C11996">
              <w:rPr>
                <w:rFonts w:eastAsiaTheme="minorHAnsi"/>
                <w:lang w:val="pt-BR"/>
              </w:rPr>
              <w:t>Confirmar coordenação estabelecida, tendo em vista, por exemplo:</w:t>
            </w:r>
            <w:r w:rsidR="0075089B">
              <w:rPr>
                <w:rFonts w:eastAsiaTheme="minorHAnsi"/>
                <w:lang w:val="pt-BR"/>
              </w:rPr>
              <w:t xml:space="preserve"> </w:t>
            </w:r>
            <w:r w:rsidR="002F7624" w:rsidRPr="00C11996">
              <w:rPr>
                <w:rFonts w:eastAsiaTheme="minorHAnsi"/>
                <w:lang w:val="pt-BR"/>
              </w:rPr>
              <w:t>Condições climáticas que afetam a navegação;</w:t>
            </w:r>
            <w:r w:rsidR="0075089B">
              <w:rPr>
                <w:rFonts w:eastAsiaTheme="minorHAnsi"/>
                <w:lang w:val="pt-BR"/>
              </w:rPr>
              <w:t xml:space="preserve"> </w:t>
            </w:r>
            <w:r w:rsidR="002F7624" w:rsidRPr="00C11996">
              <w:rPr>
                <w:rFonts w:eastAsiaTheme="minorHAnsi"/>
                <w:lang w:val="pt-BR"/>
              </w:rPr>
              <w:t>Suspensão de operação em aeródromo; e</w:t>
            </w:r>
            <w:r w:rsidR="0075089B">
              <w:rPr>
                <w:rFonts w:eastAsiaTheme="minorHAnsi"/>
                <w:lang w:val="pt-BR"/>
              </w:rPr>
              <w:t xml:space="preserve"> </w:t>
            </w:r>
            <w:r w:rsidR="002F7624" w:rsidRPr="00C11996">
              <w:rPr>
                <w:rFonts w:eastAsiaTheme="minorHAnsi"/>
                <w:lang w:val="pt-BR"/>
              </w:rPr>
              <w:t>Melhorias em condições climáticas que permitam a retomada de operações.</w:t>
            </w:r>
          </w:p>
          <w:p w14:paraId="6BBFCB95" w14:textId="15AE7900" w:rsidR="009562A0" w:rsidRPr="00C11996" w:rsidRDefault="004E44F9" w:rsidP="00C11996">
            <w:pPr>
              <w:widowControl/>
              <w:adjustRightInd w:val="0"/>
              <w:jc w:val="both"/>
              <w:rPr>
                <w:rFonts w:eastAsiaTheme="minorHAnsi"/>
                <w:lang w:val="pt-BR"/>
              </w:rPr>
            </w:pPr>
            <w:r w:rsidRPr="00C11996">
              <w:rPr>
                <w:rFonts w:eastAsiaTheme="minorHAnsi"/>
                <w:lang w:val="pt-BR"/>
              </w:rPr>
              <w:t>-</w:t>
            </w:r>
            <w:r w:rsidR="002F7624" w:rsidRPr="00C11996">
              <w:rPr>
                <w:rFonts w:eastAsiaTheme="minorHAnsi"/>
                <w:lang w:val="pt-BR"/>
              </w:rPr>
              <w:t>Confirmar existência de procedimento formalizado (Modelo Operacional, Manual do órgão).</w:t>
            </w:r>
          </w:p>
          <w:p w14:paraId="455D35B2" w14:textId="3C461AE3" w:rsidR="009562A0" w:rsidRPr="00C11996" w:rsidRDefault="004E44F9" w:rsidP="00C11996">
            <w:pPr>
              <w:widowControl/>
              <w:adjustRightInd w:val="0"/>
              <w:jc w:val="both"/>
              <w:rPr>
                <w:rFonts w:eastAsiaTheme="minorHAnsi"/>
                <w:lang w:val="pt-BR"/>
              </w:rPr>
            </w:pPr>
            <w:r w:rsidRPr="00C11996">
              <w:rPr>
                <w:rFonts w:eastAsiaTheme="minorHAnsi"/>
                <w:lang w:val="pt-BR"/>
              </w:rPr>
              <w:t>-</w:t>
            </w:r>
            <w:r w:rsidR="002F7624" w:rsidRPr="00C11996">
              <w:rPr>
                <w:rFonts w:eastAsiaTheme="minorHAnsi"/>
                <w:lang w:val="pt-BR"/>
              </w:rPr>
              <w:t>Verificar, por amostragem, evidências da implementação do procedimento.</w:t>
            </w:r>
          </w:p>
          <w:p w14:paraId="68823BFF" w14:textId="61B1601B" w:rsidR="00DB1950" w:rsidRPr="00C11996" w:rsidRDefault="00DB1950" w:rsidP="00C11996">
            <w:pPr>
              <w:widowControl/>
              <w:adjustRightInd w:val="0"/>
              <w:jc w:val="both"/>
              <w:rPr>
                <w:rFonts w:eastAsiaTheme="minorHAnsi"/>
                <w:lang w:val="pt-BR"/>
              </w:rPr>
            </w:pPr>
            <w:r w:rsidRPr="00C11996">
              <w:rPr>
                <w:rFonts w:eastAsiaTheme="minorHAnsi"/>
                <w:lang w:val="pt-BR"/>
              </w:rPr>
              <w:t xml:space="preserve">- Verificar se os ACC são providos de informações descritas na CIRCEA 63-1, </w:t>
            </w:r>
            <w:r w:rsidRPr="00C11996">
              <w:t xml:space="preserve">dando-se ênfase especial à ocorrência ou previsão de deterioração das condições meteorológicas, tão logo isso possa ser determinado (Essas informações deverão cobrir a FIR, incluindo as Áreas de Controle e demais espaços aéreos de jurisdição desse órgão). </w:t>
            </w:r>
            <w:r w:rsidRPr="00C11996">
              <w:rPr>
                <w:rFonts w:eastAsiaTheme="minorHAnsi"/>
                <w:lang w:val="pt-BR"/>
              </w:rPr>
              <w:t xml:space="preserve"> </w:t>
            </w:r>
          </w:p>
          <w:p w14:paraId="2636AE76" w14:textId="1008803B" w:rsidR="00341346" w:rsidRPr="00C11996" w:rsidRDefault="00341346" w:rsidP="00C11996">
            <w:pPr>
              <w:widowControl/>
              <w:adjustRightInd w:val="0"/>
              <w:jc w:val="both"/>
              <w:rPr>
                <w:rFonts w:eastAsiaTheme="minorHAnsi"/>
                <w:lang w:val="pt-BR"/>
              </w:rPr>
            </w:pPr>
            <w:r w:rsidRPr="00C11996">
              <w:rPr>
                <w:rFonts w:eastAsiaTheme="minorHAnsi"/>
                <w:lang w:val="pt-BR"/>
              </w:rPr>
              <w:t xml:space="preserve">- Verificar se os APP são equipados com </w:t>
            </w:r>
            <w:r w:rsidRPr="0075089B">
              <w:rPr>
                <w:rFonts w:eastAsiaTheme="minorHAnsi"/>
                <w:b/>
                <w:bCs/>
                <w:i/>
                <w:iCs/>
                <w:lang w:val="pt-BR"/>
              </w:rPr>
              <w:t>displays</w:t>
            </w:r>
            <w:r w:rsidRPr="00C11996">
              <w:rPr>
                <w:rFonts w:eastAsiaTheme="minorHAnsi"/>
                <w:lang w:val="pt-BR"/>
              </w:rPr>
              <w:t xml:space="preserve"> que apresentem informações do vento de superfície, Alcance Visual na Pista (RVR) e  altura da base das nuvens.</w:t>
            </w:r>
          </w:p>
          <w:p w14:paraId="128A4A07" w14:textId="59E3A0E7" w:rsidR="00341346" w:rsidRPr="00C11996" w:rsidRDefault="00341346" w:rsidP="00C11996">
            <w:pPr>
              <w:widowControl/>
              <w:adjustRightInd w:val="0"/>
              <w:jc w:val="both"/>
              <w:rPr>
                <w:rFonts w:eastAsiaTheme="minorHAnsi"/>
                <w:lang w:val="pt-BR"/>
              </w:rPr>
            </w:pPr>
            <w:r w:rsidRPr="00C11996">
              <w:rPr>
                <w:rFonts w:eastAsiaTheme="minorHAnsi"/>
                <w:lang w:val="pt-BR"/>
              </w:rPr>
              <w:t>- Verificar se os APP  são providos de informações de cortante do vento.</w:t>
            </w:r>
          </w:p>
          <w:p w14:paraId="03784438" w14:textId="748F25DF" w:rsidR="0057605E" w:rsidRPr="00C11996" w:rsidRDefault="00341346" w:rsidP="00C11996">
            <w:pPr>
              <w:widowControl/>
              <w:adjustRightInd w:val="0"/>
              <w:jc w:val="both"/>
              <w:rPr>
                <w:rFonts w:eastAsiaTheme="minorHAnsi"/>
                <w:lang w:val="pt-BR"/>
              </w:rPr>
            </w:pPr>
            <w:r w:rsidRPr="00C11996">
              <w:rPr>
                <w:rFonts w:eastAsiaTheme="minorHAnsi"/>
                <w:lang w:val="pt-BR"/>
              </w:rPr>
              <w:t xml:space="preserve">- Verificar se as TWR são equipadas com </w:t>
            </w:r>
            <w:r w:rsidRPr="0075089B">
              <w:rPr>
                <w:rFonts w:eastAsiaTheme="minorHAnsi"/>
                <w:b/>
                <w:bCs/>
                <w:i/>
                <w:iCs/>
                <w:lang w:val="pt-BR"/>
              </w:rPr>
              <w:t>displays</w:t>
            </w:r>
            <w:r w:rsidRPr="00C11996">
              <w:rPr>
                <w:rFonts w:eastAsiaTheme="minorHAnsi"/>
                <w:lang w:val="pt-BR"/>
              </w:rPr>
              <w:t xml:space="preserve"> que apresentem informações do vento de </w:t>
            </w:r>
            <w:r w:rsidRPr="00C11996">
              <w:rPr>
                <w:rFonts w:eastAsiaTheme="minorHAnsi"/>
                <w:lang w:val="pt-BR"/>
              </w:rPr>
              <w:lastRenderedPageBreak/>
              <w:t xml:space="preserve">superfície, </w:t>
            </w:r>
            <w:r w:rsidR="00DB1950" w:rsidRPr="00C11996">
              <w:rPr>
                <w:rFonts w:eastAsiaTheme="minorHAnsi"/>
                <w:lang w:val="pt-BR"/>
              </w:rPr>
              <w:t>, Alcance Visual na Pista (RVR) e  altura da base das nuvens.</w:t>
            </w:r>
          </w:p>
          <w:p w14:paraId="00617869" w14:textId="77777777" w:rsidR="002600EF" w:rsidRPr="00C11996" w:rsidRDefault="00DB1950" w:rsidP="00C11996">
            <w:pPr>
              <w:widowControl/>
              <w:adjustRightInd w:val="0"/>
              <w:jc w:val="both"/>
              <w:rPr>
                <w:rFonts w:eastAsiaTheme="minorHAnsi"/>
                <w:lang w:val="pt-BR"/>
              </w:rPr>
            </w:pPr>
            <w:r w:rsidRPr="00C11996">
              <w:rPr>
                <w:rFonts w:eastAsiaTheme="minorHAnsi"/>
                <w:lang w:val="pt-BR"/>
              </w:rPr>
              <w:t>- Verificar se as TWR  são providas de informações de cortante do vento.</w:t>
            </w:r>
          </w:p>
          <w:p w14:paraId="37F1F2F7" w14:textId="29EFEFD6" w:rsidR="00677A1B" w:rsidRPr="007907B5" w:rsidRDefault="00677A1B" w:rsidP="00C11996">
            <w:pPr>
              <w:widowControl/>
              <w:adjustRightInd w:val="0"/>
              <w:jc w:val="both"/>
              <w:rPr>
                <w:lang w:val="pt-BR"/>
              </w:rPr>
            </w:pPr>
            <w:r w:rsidRPr="00C11996">
              <w:rPr>
                <w:rFonts w:eastAsiaTheme="minorHAnsi"/>
                <w:lang w:val="pt-BR"/>
              </w:rPr>
              <w:t xml:space="preserve">- Verificar se </w:t>
            </w:r>
            <w:r w:rsidR="008440A7" w:rsidRPr="00C11996">
              <w:rPr>
                <w:rFonts w:eastAsiaTheme="minorHAnsi"/>
                <w:lang w:val="pt-BR"/>
              </w:rPr>
              <w:t>as informações meteorológicas atuais e previsões são fornecidas à Estação de Telecomunicações Aeronáuticas que presta o AFIS quando necessário</w:t>
            </w:r>
            <w:r w:rsidR="008440A7" w:rsidRPr="007907B5">
              <w:rPr>
                <w:rFonts w:ascii="Times-Roman" w:eastAsiaTheme="minorHAnsi" w:hAnsi="Times-Roman" w:cs="Times-Roman"/>
                <w:lang w:val="pt-BR"/>
              </w:rPr>
              <w:t>.</w:t>
            </w:r>
          </w:p>
        </w:tc>
        <w:tc>
          <w:tcPr>
            <w:tcW w:w="1832" w:type="dxa"/>
          </w:tcPr>
          <w:p w14:paraId="5802AD7E" w14:textId="77777777" w:rsidR="009562A0" w:rsidRPr="00361070" w:rsidRDefault="002F7624" w:rsidP="00A47354">
            <w:pPr>
              <w:pStyle w:val="TableParagraph"/>
              <w:numPr>
                <w:ilvl w:val="0"/>
                <w:numId w:val="2"/>
              </w:numPr>
              <w:tabs>
                <w:tab w:val="left" w:pos="309"/>
              </w:tabs>
              <w:spacing w:before="2"/>
            </w:pPr>
            <w:r w:rsidRPr="002E4795">
              <w:lastRenderedPageBreak/>
              <w:t>Satisfatório</w:t>
            </w:r>
          </w:p>
          <w:p w14:paraId="79C6AAB7"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5590168E"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aplicável</w:t>
            </w:r>
          </w:p>
        </w:tc>
        <w:tc>
          <w:tcPr>
            <w:tcW w:w="3498" w:type="dxa"/>
          </w:tcPr>
          <w:p w14:paraId="6BAC986E" w14:textId="77777777" w:rsidR="0057605E" w:rsidRDefault="0057605E" w:rsidP="00D842F0">
            <w:pPr>
              <w:pStyle w:val="TableParagraph"/>
              <w:rPr>
                <w:i/>
                <w:iCs/>
                <w:color w:val="0000CC"/>
              </w:rPr>
            </w:pPr>
          </w:p>
          <w:p w14:paraId="13BE2AF8" w14:textId="17FB4EA1" w:rsidR="007C54C4" w:rsidRPr="00361070" w:rsidRDefault="007C54C4" w:rsidP="00B506CE">
            <w:pPr>
              <w:pStyle w:val="TableParagraph"/>
              <w:rPr>
                <w:i/>
                <w:iCs/>
              </w:rPr>
            </w:pPr>
          </w:p>
        </w:tc>
      </w:tr>
      <w:tr w:rsidR="009562A0" w:rsidRPr="00361070" w14:paraId="20C88655" w14:textId="77777777">
        <w:trPr>
          <w:trHeight w:val="3123"/>
        </w:trPr>
        <w:tc>
          <w:tcPr>
            <w:tcW w:w="1546" w:type="dxa"/>
          </w:tcPr>
          <w:p w14:paraId="1CFD659F" w14:textId="77777777" w:rsidR="009562A0" w:rsidRPr="00361070" w:rsidRDefault="009562A0">
            <w:pPr>
              <w:pStyle w:val="TableParagraph"/>
              <w:spacing w:before="6"/>
              <w:rPr>
                <w:b/>
              </w:rPr>
            </w:pPr>
          </w:p>
          <w:p w14:paraId="40303FF5" w14:textId="77777777" w:rsidR="009562A0" w:rsidRPr="00361070" w:rsidRDefault="002F7624">
            <w:pPr>
              <w:pStyle w:val="TableParagraph"/>
              <w:spacing w:line="247" w:lineRule="exact"/>
              <w:ind w:left="130" w:right="116"/>
              <w:jc w:val="center"/>
            </w:pPr>
            <w:r w:rsidRPr="00361070">
              <w:t>ICA</w:t>
            </w:r>
            <w:r w:rsidRPr="00361070">
              <w:rPr>
                <w:spacing w:val="14"/>
              </w:rPr>
              <w:t xml:space="preserve"> </w:t>
            </w:r>
            <w:r w:rsidRPr="00361070">
              <w:t>100-37</w:t>
            </w:r>
          </w:p>
          <w:p w14:paraId="16126C04" w14:textId="77777777" w:rsidR="009562A0" w:rsidRPr="00361070" w:rsidRDefault="002F7624">
            <w:pPr>
              <w:pStyle w:val="TableParagraph"/>
              <w:spacing w:line="247" w:lineRule="exact"/>
              <w:ind w:left="130" w:right="106"/>
              <w:jc w:val="center"/>
            </w:pPr>
            <w:r w:rsidRPr="00361070">
              <w:t>Itens</w:t>
            </w:r>
            <w:r w:rsidRPr="00361070">
              <w:rPr>
                <w:spacing w:val="45"/>
              </w:rPr>
              <w:t xml:space="preserve"> </w:t>
            </w:r>
            <w:r w:rsidRPr="00361070">
              <w:t>10.3,</w:t>
            </w:r>
          </w:p>
          <w:p w14:paraId="5BC694B1" w14:textId="77777777" w:rsidR="009562A0" w:rsidRPr="00361070" w:rsidRDefault="002F7624">
            <w:pPr>
              <w:pStyle w:val="TableParagraph"/>
              <w:spacing w:before="2"/>
              <w:ind w:left="122" w:right="117"/>
              <w:jc w:val="center"/>
            </w:pPr>
            <w:r w:rsidRPr="00361070">
              <w:t>10.4</w:t>
            </w:r>
            <w:r w:rsidRPr="00361070">
              <w:rPr>
                <w:spacing w:val="30"/>
              </w:rPr>
              <w:t xml:space="preserve"> </w:t>
            </w:r>
            <w:r w:rsidRPr="00361070">
              <w:t>e</w:t>
            </w:r>
            <w:r w:rsidRPr="00361070">
              <w:rPr>
                <w:spacing w:val="1"/>
              </w:rPr>
              <w:t xml:space="preserve"> </w:t>
            </w:r>
            <w:r w:rsidRPr="00361070">
              <w:t>10.5</w:t>
            </w:r>
          </w:p>
          <w:p w14:paraId="6C432FD4" w14:textId="77777777" w:rsidR="009562A0" w:rsidRPr="00361070" w:rsidRDefault="009562A0">
            <w:pPr>
              <w:pStyle w:val="TableParagraph"/>
              <w:spacing w:before="5"/>
              <w:rPr>
                <w:b/>
              </w:rPr>
            </w:pPr>
          </w:p>
          <w:p w14:paraId="688EB693" w14:textId="77777777" w:rsidR="009562A0" w:rsidRPr="00361070" w:rsidRDefault="002F7624">
            <w:pPr>
              <w:pStyle w:val="TableParagraph"/>
              <w:spacing w:line="242" w:lineRule="auto"/>
              <w:ind w:left="367" w:right="338"/>
              <w:jc w:val="center"/>
            </w:pPr>
            <w:r w:rsidRPr="00361070">
              <w:t>CIRCEA</w:t>
            </w:r>
            <w:r w:rsidRPr="00361070">
              <w:rPr>
                <w:spacing w:val="-52"/>
              </w:rPr>
              <w:t xml:space="preserve"> </w:t>
            </w:r>
            <w:r w:rsidRPr="00361070">
              <w:t>100-57</w:t>
            </w:r>
          </w:p>
          <w:p w14:paraId="69191948" w14:textId="6C5870BC" w:rsidR="00141F3D" w:rsidRPr="00361070" w:rsidRDefault="002F7624" w:rsidP="00141F3D">
            <w:pPr>
              <w:pStyle w:val="TableParagraph"/>
              <w:spacing w:before="1" w:line="237" w:lineRule="auto"/>
              <w:ind w:left="217" w:right="190" w:firstLine="4"/>
              <w:jc w:val="center"/>
              <w:rPr>
                <w:spacing w:val="-52"/>
              </w:rPr>
            </w:pPr>
            <w:r w:rsidRPr="00361070">
              <w:t>Anexo</w:t>
            </w:r>
            <w:r w:rsidRPr="00361070">
              <w:rPr>
                <w:spacing w:val="9"/>
              </w:rPr>
              <w:t xml:space="preserve"> </w:t>
            </w:r>
            <w:r w:rsidRPr="00361070">
              <w:t>C</w:t>
            </w:r>
            <w:r w:rsidRPr="00361070">
              <w:rPr>
                <w:spacing w:val="1"/>
              </w:rPr>
              <w:t xml:space="preserve"> </w:t>
            </w:r>
            <w:r w:rsidR="00D42C87" w:rsidRPr="00361070">
              <w:rPr>
                <w:spacing w:val="1"/>
              </w:rPr>
              <w:t>I</w:t>
            </w:r>
            <w:r w:rsidR="001053D2" w:rsidRPr="00361070">
              <w:rPr>
                <w:spacing w:val="11"/>
              </w:rPr>
              <w:t>tem 6.2.4</w:t>
            </w:r>
            <w:r w:rsidR="004E44F9" w:rsidRPr="00361070">
              <w:rPr>
                <w:spacing w:val="11"/>
              </w:rPr>
              <w:t xml:space="preserve"> </w:t>
            </w:r>
            <w:r w:rsidRPr="00361070">
              <w:t>e</w:t>
            </w:r>
            <w:r w:rsidRPr="00361070">
              <w:rPr>
                <w:spacing w:val="-52"/>
              </w:rPr>
              <w:t xml:space="preserve"> </w:t>
            </w:r>
            <w:r w:rsidR="00AF64F5" w:rsidRPr="00361070">
              <w:rPr>
                <w:spacing w:val="-52"/>
              </w:rPr>
              <w:t xml:space="preserve">       </w:t>
            </w:r>
          </w:p>
          <w:p w14:paraId="45FF083C" w14:textId="360140A0" w:rsidR="009562A0" w:rsidRPr="00361070" w:rsidRDefault="00AF64F5" w:rsidP="00141F3D">
            <w:pPr>
              <w:pStyle w:val="TableParagraph"/>
              <w:spacing w:before="1" w:line="237" w:lineRule="auto"/>
              <w:ind w:left="217" w:right="190" w:firstLine="4"/>
              <w:jc w:val="center"/>
            </w:pPr>
            <w:r w:rsidRPr="00361070">
              <w:rPr>
                <w:spacing w:val="-52"/>
              </w:rPr>
              <w:t xml:space="preserve"> </w:t>
            </w:r>
            <w:r w:rsidR="00141F3D" w:rsidRPr="00361070">
              <w:rPr>
                <w:spacing w:val="-52"/>
              </w:rPr>
              <w:t xml:space="preserve"> </w:t>
            </w:r>
            <w:r w:rsidR="002F7624" w:rsidRPr="00361070">
              <w:t>Anexo</w:t>
            </w:r>
            <w:r w:rsidR="002F7624" w:rsidRPr="00361070">
              <w:rPr>
                <w:spacing w:val="9"/>
              </w:rPr>
              <w:t xml:space="preserve"> </w:t>
            </w:r>
            <w:r w:rsidR="002F7624" w:rsidRPr="00361070">
              <w:t>D</w:t>
            </w:r>
            <w:r w:rsidR="002F7624" w:rsidRPr="00361070">
              <w:rPr>
                <w:spacing w:val="1"/>
              </w:rPr>
              <w:t xml:space="preserve"> </w:t>
            </w:r>
            <w:r w:rsidR="002F7624" w:rsidRPr="00361070">
              <w:t>Capítulo</w:t>
            </w:r>
            <w:r w:rsidR="002F7624" w:rsidRPr="00361070">
              <w:rPr>
                <w:spacing w:val="28"/>
              </w:rPr>
              <w:t xml:space="preserve"> </w:t>
            </w:r>
            <w:r w:rsidR="002F7624" w:rsidRPr="00361070">
              <w:t>11</w:t>
            </w:r>
          </w:p>
        </w:tc>
        <w:tc>
          <w:tcPr>
            <w:tcW w:w="3033" w:type="dxa"/>
          </w:tcPr>
          <w:p w14:paraId="63EBAFAD" w14:textId="77777777" w:rsidR="009562A0" w:rsidRPr="00361070" w:rsidRDefault="002F7624">
            <w:pPr>
              <w:pStyle w:val="TableParagraph"/>
              <w:spacing w:before="110"/>
              <w:ind w:left="113"/>
              <w:jc w:val="both"/>
              <w:rPr>
                <w:b/>
              </w:rPr>
            </w:pPr>
            <w:r w:rsidRPr="001139F9">
              <w:rPr>
                <w:b/>
              </w:rPr>
              <w:t>ATS</w:t>
            </w:r>
            <w:r w:rsidRPr="001139F9">
              <w:rPr>
                <w:b/>
                <w:spacing w:val="1"/>
              </w:rPr>
              <w:t xml:space="preserve"> </w:t>
            </w:r>
            <w:r w:rsidRPr="001139F9">
              <w:rPr>
                <w:b/>
              </w:rPr>
              <w:t>2.073</w:t>
            </w:r>
          </w:p>
          <w:p w14:paraId="63BF5D6E" w14:textId="2B2BAA6D" w:rsidR="009562A0" w:rsidRPr="00361070" w:rsidRDefault="002F7624">
            <w:pPr>
              <w:pStyle w:val="TableParagraph"/>
              <w:spacing w:before="62"/>
              <w:ind w:left="113" w:right="74"/>
              <w:jc w:val="both"/>
            </w:pPr>
            <w:r w:rsidRPr="00361070">
              <w:t>O Provedor de Serviço de Tráfego</w:t>
            </w:r>
            <w:r w:rsidRPr="00361070">
              <w:rPr>
                <w:spacing w:val="1"/>
              </w:rPr>
              <w:t xml:space="preserve"> </w:t>
            </w:r>
            <w:r w:rsidRPr="00361070">
              <w:t>Aéreo</w:t>
            </w:r>
            <w:r w:rsidRPr="00361070">
              <w:rPr>
                <w:spacing w:val="1"/>
              </w:rPr>
              <w:t xml:space="preserve"> </w:t>
            </w:r>
            <w:r w:rsidRPr="00361070">
              <w:t>estabeleceu</w:t>
            </w:r>
            <w:r w:rsidRPr="00361070">
              <w:rPr>
                <w:spacing w:val="1"/>
              </w:rPr>
              <w:t xml:space="preserve"> </w:t>
            </w:r>
            <w:r w:rsidRPr="00361070">
              <w:t xml:space="preserve">e implementou procedimentos </w:t>
            </w:r>
            <w:r w:rsidRPr="00361070">
              <w:rPr>
                <w:spacing w:val="10"/>
              </w:rPr>
              <w:t>para</w:t>
            </w:r>
            <w:r w:rsidRPr="00361070">
              <w:rPr>
                <w:spacing w:val="11"/>
              </w:rPr>
              <w:t xml:space="preserve"> </w:t>
            </w:r>
            <w:r w:rsidRPr="00361070">
              <w:t>a</w:t>
            </w:r>
            <w:r w:rsidRPr="00361070">
              <w:rPr>
                <w:spacing w:val="1"/>
              </w:rPr>
              <w:t xml:space="preserve"> </w:t>
            </w:r>
            <w:r w:rsidRPr="00361070">
              <w:t>coordenação</w:t>
            </w:r>
            <w:r w:rsidRPr="00361070">
              <w:rPr>
                <w:spacing w:val="1"/>
              </w:rPr>
              <w:t xml:space="preserve"> </w:t>
            </w:r>
            <w:r w:rsidRPr="00361070">
              <w:t>entre</w:t>
            </w:r>
            <w:r w:rsidRPr="00361070">
              <w:rPr>
                <w:spacing w:val="1"/>
              </w:rPr>
              <w:t xml:space="preserve"> </w:t>
            </w:r>
            <w:r w:rsidRPr="00361070">
              <w:t>órgãos</w:t>
            </w:r>
            <w:r w:rsidRPr="00361070">
              <w:rPr>
                <w:spacing w:val="1"/>
              </w:rPr>
              <w:t xml:space="preserve"> </w:t>
            </w:r>
            <w:r w:rsidRPr="00361070">
              <w:t>ATS,</w:t>
            </w:r>
            <w:r w:rsidRPr="00361070">
              <w:rPr>
                <w:spacing w:val="1"/>
              </w:rPr>
              <w:t xml:space="preserve"> </w:t>
            </w:r>
            <w:r w:rsidRPr="00361070">
              <w:t>de forma a proporcionar</w:t>
            </w:r>
            <w:r w:rsidRPr="00361070">
              <w:rPr>
                <w:spacing w:val="1"/>
              </w:rPr>
              <w:t xml:space="preserve"> </w:t>
            </w:r>
            <w:r w:rsidRPr="00361070">
              <w:t>uma</w:t>
            </w:r>
            <w:r w:rsidRPr="00361070">
              <w:rPr>
                <w:spacing w:val="1"/>
              </w:rPr>
              <w:t xml:space="preserve"> </w:t>
            </w:r>
            <w:r w:rsidRPr="00361070">
              <w:t>adequada</w:t>
            </w:r>
            <w:r w:rsidRPr="00361070">
              <w:rPr>
                <w:spacing w:val="1"/>
              </w:rPr>
              <w:t xml:space="preserve"> </w:t>
            </w:r>
            <w:r w:rsidRPr="00361070">
              <w:t>troca</w:t>
            </w:r>
            <w:r w:rsidRPr="00361070">
              <w:rPr>
                <w:spacing w:val="1"/>
              </w:rPr>
              <w:t xml:space="preserve"> </w:t>
            </w:r>
            <w:r w:rsidRPr="00361070">
              <w:t>de</w:t>
            </w:r>
            <w:r w:rsidRPr="00361070">
              <w:rPr>
                <w:spacing w:val="1"/>
              </w:rPr>
              <w:t xml:space="preserve"> </w:t>
            </w:r>
            <w:r w:rsidRPr="00361070">
              <w:t>informações,</w:t>
            </w:r>
            <w:r w:rsidRPr="00361070">
              <w:rPr>
                <w:spacing w:val="1"/>
              </w:rPr>
              <w:t xml:space="preserve"> </w:t>
            </w:r>
            <w:r w:rsidRPr="00361070">
              <w:t>com</w:t>
            </w:r>
            <w:r w:rsidRPr="00361070">
              <w:rPr>
                <w:spacing w:val="1"/>
              </w:rPr>
              <w:t xml:space="preserve"> </w:t>
            </w:r>
            <w:r w:rsidRPr="00361070">
              <w:t>a</w:t>
            </w:r>
            <w:r w:rsidRPr="00361070">
              <w:rPr>
                <w:spacing w:val="1"/>
              </w:rPr>
              <w:t xml:space="preserve"> </w:t>
            </w:r>
            <w:r w:rsidRPr="00361070">
              <w:t>finalidade</w:t>
            </w:r>
            <w:r w:rsidRPr="00361070">
              <w:rPr>
                <w:spacing w:val="1"/>
              </w:rPr>
              <w:t xml:space="preserve"> </w:t>
            </w:r>
            <w:r w:rsidRPr="00361070">
              <w:t>de</w:t>
            </w:r>
            <w:r w:rsidRPr="00361070">
              <w:rPr>
                <w:spacing w:val="1"/>
              </w:rPr>
              <w:t xml:space="preserve"> </w:t>
            </w:r>
            <w:r w:rsidRPr="00361070">
              <w:t>assegurar</w:t>
            </w:r>
            <w:r w:rsidRPr="00361070">
              <w:rPr>
                <w:spacing w:val="1"/>
              </w:rPr>
              <w:t xml:space="preserve"> </w:t>
            </w:r>
            <w:r w:rsidRPr="00361070">
              <w:t>a</w:t>
            </w:r>
            <w:r w:rsidRPr="00361070">
              <w:rPr>
                <w:spacing w:val="1"/>
              </w:rPr>
              <w:t xml:space="preserve"> </w:t>
            </w:r>
            <w:r w:rsidRPr="00361070">
              <w:t>continuidade</w:t>
            </w:r>
            <w:r w:rsidRPr="00361070">
              <w:rPr>
                <w:spacing w:val="1"/>
              </w:rPr>
              <w:t xml:space="preserve"> </w:t>
            </w:r>
            <w:r w:rsidRPr="00361070">
              <w:t>da</w:t>
            </w:r>
            <w:r w:rsidRPr="00361070">
              <w:rPr>
                <w:spacing w:val="1"/>
              </w:rPr>
              <w:t xml:space="preserve"> </w:t>
            </w:r>
            <w:r w:rsidRPr="00361070">
              <w:t>prestação dos serviços de tráfego</w:t>
            </w:r>
            <w:r w:rsidRPr="00361070">
              <w:rPr>
                <w:spacing w:val="10"/>
              </w:rPr>
              <w:t xml:space="preserve"> </w:t>
            </w:r>
            <w:r w:rsidRPr="00361070">
              <w:t>aéreo?</w:t>
            </w:r>
          </w:p>
        </w:tc>
        <w:tc>
          <w:tcPr>
            <w:tcW w:w="1066" w:type="dxa"/>
          </w:tcPr>
          <w:p w14:paraId="3F704025" w14:textId="77777777" w:rsidR="009562A0" w:rsidRPr="00361070" w:rsidRDefault="002F7624" w:rsidP="00A47354">
            <w:pPr>
              <w:pStyle w:val="TableParagraph"/>
              <w:numPr>
                <w:ilvl w:val="0"/>
                <w:numId w:val="47"/>
              </w:numPr>
              <w:tabs>
                <w:tab w:val="left" w:pos="308"/>
              </w:tabs>
              <w:spacing w:before="110"/>
              <w:ind w:hanging="196"/>
            </w:pPr>
            <w:r w:rsidRPr="00361070">
              <w:rPr>
                <w:w w:val="105"/>
              </w:rPr>
              <w:t>Sim</w:t>
            </w:r>
          </w:p>
          <w:p w14:paraId="50599698" w14:textId="77777777" w:rsidR="009562A0" w:rsidRPr="00361070" w:rsidRDefault="002F7624" w:rsidP="00A47354">
            <w:pPr>
              <w:pStyle w:val="TableParagraph"/>
              <w:numPr>
                <w:ilvl w:val="0"/>
                <w:numId w:val="47"/>
              </w:numPr>
              <w:tabs>
                <w:tab w:val="left" w:pos="308"/>
              </w:tabs>
              <w:spacing w:before="2"/>
              <w:ind w:hanging="196"/>
            </w:pPr>
            <w:r w:rsidRPr="00361070">
              <w:t>Não</w:t>
            </w:r>
          </w:p>
        </w:tc>
        <w:tc>
          <w:tcPr>
            <w:tcW w:w="3002" w:type="dxa"/>
          </w:tcPr>
          <w:p w14:paraId="17F3262E" w14:textId="055190AA" w:rsidR="009562A0" w:rsidRPr="00361070" w:rsidRDefault="00703919">
            <w:pPr>
              <w:pStyle w:val="TableParagraph"/>
              <w:spacing w:before="110" w:line="242" w:lineRule="auto"/>
              <w:ind w:left="113" w:right="100"/>
              <w:jc w:val="both"/>
            </w:pPr>
            <w:r w:rsidRPr="00361070">
              <w:t>-</w:t>
            </w:r>
            <w:r w:rsidR="002F7624" w:rsidRPr="00361070">
              <w:t>Verificar se o provedor garante</w:t>
            </w:r>
            <w:r w:rsidR="002F7624" w:rsidRPr="00361070">
              <w:rPr>
                <w:spacing w:val="-52"/>
              </w:rPr>
              <w:t xml:space="preserve"> </w:t>
            </w:r>
            <w:r w:rsidR="002F7624" w:rsidRPr="00361070">
              <w:t>que a coordenação seja executada</w:t>
            </w:r>
            <w:r w:rsidR="002F7624" w:rsidRPr="00361070">
              <w:rPr>
                <w:spacing w:val="-18"/>
              </w:rPr>
              <w:t xml:space="preserve"> </w:t>
            </w:r>
            <w:r w:rsidR="002F7624" w:rsidRPr="00361070">
              <w:t>de</w:t>
            </w:r>
            <w:r w:rsidR="002F7624" w:rsidRPr="00361070">
              <w:rPr>
                <w:spacing w:val="-1"/>
              </w:rPr>
              <w:t xml:space="preserve"> </w:t>
            </w:r>
            <w:r w:rsidR="002F7624" w:rsidRPr="00361070">
              <w:t>forma</w:t>
            </w:r>
            <w:r w:rsidR="002F7624" w:rsidRPr="00361070">
              <w:rPr>
                <w:spacing w:val="-17"/>
              </w:rPr>
              <w:t xml:space="preserve"> </w:t>
            </w:r>
            <w:r w:rsidR="002F7624" w:rsidRPr="00361070">
              <w:t>satisfatória.</w:t>
            </w:r>
          </w:p>
          <w:p w14:paraId="660C67D5" w14:textId="25278F85" w:rsidR="009562A0" w:rsidRPr="00361070" w:rsidRDefault="00703919">
            <w:pPr>
              <w:pStyle w:val="TableParagraph"/>
              <w:spacing w:before="61" w:line="237" w:lineRule="auto"/>
              <w:ind w:left="113" w:right="87"/>
              <w:jc w:val="both"/>
            </w:pPr>
            <w:r w:rsidRPr="00361070">
              <w:t>-</w:t>
            </w:r>
            <w:r w:rsidR="002F7624" w:rsidRPr="00361070">
              <w:t>Confirmar existência de procedimento formalizado (Modelo</w:t>
            </w:r>
            <w:r w:rsidR="002F7624" w:rsidRPr="00361070">
              <w:rPr>
                <w:spacing w:val="1"/>
              </w:rPr>
              <w:t xml:space="preserve"> </w:t>
            </w:r>
            <w:r w:rsidR="002F7624" w:rsidRPr="00361070">
              <w:t>Operacional, Manual do órgão)</w:t>
            </w:r>
            <w:r w:rsidR="002F7624" w:rsidRPr="00361070">
              <w:rPr>
                <w:spacing w:val="-52"/>
              </w:rPr>
              <w:t xml:space="preserve"> </w:t>
            </w:r>
            <w:r w:rsidR="002F7624" w:rsidRPr="00361070">
              <w:t>que</w:t>
            </w:r>
            <w:r w:rsidR="002F7624" w:rsidRPr="00361070">
              <w:rPr>
                <w:spacing w:val="1"/>
              </w:rPr>
              <w:t xml:space="preserve"> </w:t>
            </w:r>
            <w:r w:rsidR="002F7624" w:rsidRPr="00361070">
              <w:t>assegure</w:t>
            </w:r>
            <w:r w:rsidR="002F7624" w:rsidRPr="00361070">
              <w:rPr>
                <w:spacing w:val="1"/>
              </w:rPr>
              <w:t xml:space="preserve"> </w:t>
            </w:r>
            <w:r w:rsidR="002F7624" w:rsidRPr="00361070">
              <w:t>a</w:t>
            </w:r>
            <w:r w:rsidR="002F7624" w:rsidRPr="00361070">
              <w:rPr>
                <w:spacing w:val="1"/>
              </w:rPr>
              <w:t xml:space="preserve"> </w:t>
            </w:r>
            <w:r w:rsidR="002F7624" w:rsidRPr="00361070">
              <w:t>existência</w:t>
            </w:r>
            <w:r w:rsidR="002F7624" w:rsidRPr="00361070">
              <w:rPr>
                <w:spacing w:val="1"/>
              </w:rPr>
              <w:t xml:space="preserve"> </w:t>
            </w:r>
            <w:r w:rsidR="002F7624" w:rsidRPr="00361070">
              <w:t>de</w:t>
            </w:r>
            <w:r w:rsidR="002F7624" w:rsidRPr="00361070">
              <w:rPr>
                <w:spacing w:val="1"/>
              </w:rPr>
              <w:t xml:space="preserve"> </w:t>
            </w:r>
            <w:r w:rsidR="002F7624" w:rsidRPr="00361070">
              <w:t>coordenação.</w:t>
            </w:r>
          </w:p>
          <w:p w14:paraId="04F84E45" w14:textId="79B998E9" w:rsidR="009562A0" w:rsidRPr="00361070" w:rsidRDefault="00703919">
            <w:pPr>
              <w:pStyle w:val="TableParagraph"/>
              <w:spacing w:before="68" w:line="242" w:lineRule="auto"/>
              <w:ind w:left="113" w:right="98"/>
              <w:jc w:val="both"/>
            </w:pPr>
            <w:r w:rsidRPr="00361070">
              <w:rPr>
                <w:w w:val="105"/>
              </w:rPr>
              <w:t>-</w:t>
            </w:r>
            <w:r w:rsidR="002F7624" w:rsidRPr="00361070">
              <w:rPr>
                <w:w w:val="105"/>
              </w:rPr>
              <w:t>Verificar,</w:t>
            </w:r>
            <w:r w:rsidR="002F7624" w:rsidRPr="00361070">
              <w:rPr>
                <w:spacing w:val="1"/>
                <w:w w:val="105"/>
              </w:rPr>
              <w:t xml:space="preserve"> </w:t>
            </w:r>
            <w:r w:rsidR="002F7624" w:rsidRPr="00361070">
              <w:rPr>
                <w:spacing w:val="9"/>
                <w:w w:val="105"/>
              </w:rPr>
              <w:t>por</w:t>
            </w:r>
            <w:r w:rsidR="002F7624" w:rsidRPr="00361070">
              <w:rPr>
                <w:spacing w:val="10"/>
                <w:w w:val="105"/>
              </w:rPr>
              <w:t xml:space="preserve"> </w:t>
            </w:r>
            <w:r w:rsidR="002F7624" w:rsidRPr="00361070">
              <w:rPr>
                <w:w w:val="105"/>
              </w:rPr>
              <w:t>amostragem,</w:t>
            </w:r>
            <w:r w:rsidR="002F7624" w:rsidRPr="00361070">
              <w:rPr>
                <w:spacing w:val="-55"/>
                <w:w w:val="105"/>
              </w:rPr>
              <w:t xml:space="preserve"> </w:t>
            </w:r>
            <w:r w:rsidR="002F7624" w:rsidRPr="00361070">
              <w:rPr>
                <w:spacing w:val="-1"/>
                <w:w w:val="105"/>
              </w:rPr>
              <w:t>evidências da implementação</w:t>
            </w:r>
            <w:r w:rsidR="002F7624" w:rsidRPr="00361070">
              <w:rPr>
                <w:w w:val="105"/>
              </w:rPr>
              <w:t xml:space="preserve"> do</w:t>
            </w:r>
            <w:r w:rsidR="002F7624" w:rsidRPr="00361070">
              <w:rPr>
                <w:spacing w:val="-7"/>
                <w:w w:val="105"/>
              </w:rPr>
              <w:t xml:space="preserve"> </w:t>
            </w:r>
            <w:r w:rsidR="002F7624" w:rsidRPr="00361070">
              <w:rPr>
                <w:w w:val="105"/>
              </w:rPr>
              <w:t>procedimento.</w:t>
            </w:r>
          </w:p>
        </w:tc>
        <w:tc>
          <w:tcPr>
            <w:tcW w:w="1832" w:type="dxa"/>
          </w:tcPr>
          <w:p w14:paraId="44DF5228" w14:textId="77777777" w:rsidR="009562A0" w:rsidRPr="00361070" w:rsidRDefault="002F7624" w:rsidP="00A47354">
            <w:pPr>
              <w:pStyle w:val="TableParagraph"/>
              <w:numPr>
                <w:ilvl w:val="0"/>
                <w:numId w:val="2"/>
              </w:numPr>
              <w:tabs>
                <w:tab w:val="left" w:pos="309"/>
              </w:tabs>
              <w:spacing w:before="2"/>
            </w:pPr>
            <w:r w:rsidRPr="002E4795">
              <w:t>Satisfatório</w:t>
            </w:r>
          </w:p>
          <w:p w14:paraId="465F9F00"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5D638E00"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aplicável</w:t>
            </w:r>
          </w:p>
        </w:tc>
        <w:tc>
          <w:tcPr>
            <w:tcW w:w="3498" w:type="dxa"/>
          </w:tcPr>
          <w:p w14:paraId="4F4B8F62" w14:textId="071AA766" w:rsidR="00520516" w:rsidRPr="008A3CDE" w:rsidRDefault="00520516" w:rsidP="00F9559F">
            <w:pPr>
              <w:pStyle w:val="TableParagraph"/>
              <w:rPr>
                <w:i/>
                <w:iCs/>
              </w:rPr>
            </w:pPr>
          </w:p>
        </w:tc>
      </w:tr>
    </w:tbl>
    <w:p w14:paraId="47D63BA7" w14:textId="77777777" w:rsidR="009562A0" w:rsidRPr="00361070" w:rsidRDefault="009562A0">
      <w:pPr>
        <w:sectPr w:rsidR="009562A0" w:rsidRPr="00361070" w:rsidSect="00D059EC">
          <w:pgSz w:w="15840" w:h="12240" w:orient="landscape"/>
          <w:pgMar w:top="1702" w:right="760" w:bottom="1060" w:left="780" w:header="683" w:footer="872" w:gutter="0"/>
          <w:cols w:space="720"/>
        </w:sectPr>
      </w:pPr>
    </w:p>
    <w:tbl>
      <w:tblPr>
        <w:tblStyle w:val="TableNormal"/>
        <w:tblW w:w="0" w:type="auto"/>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2"/>
        <w:gridCol w:w="3033"/>
        <w:gridCol w:w="1066"/>
        <w:gridCol w:w="3002"/>
        <w:gridCol w:w="1832"/>
        <w:gridCol w:w="3498"/>
      </w:tblGrid>
      <w:tr w:rsidR="009562A0" w:rsidRPr="00361070" w14:paraId="169E65B4" w14:textId="77777777" w:rsidTr="00BC49EF">
        <w:trPr>
          <w:trHeight w:val="2117"/>
        </w:trPr>
        <w:tc>
          <w:tcPr>
            <w:tcW w:w="1562" w:type="dxa"/>
          </w:tcPr>
          <w:p w14:paraId="2BCC4C93" w14:textId="77777777" w:rsidR="009562A0" w:rsidRPr="00361070" w:rsidRDefault="009562A0">
            <w:pPr>
              <w:pStyle w:val="TableParagraph"/>
              <w:rPr>
                <w:b/>
              </w:rPr>
            </w:pPr>
          </w:p>
          <w:p w14:paraId="57A26AA9" w14:textId="77777777" w:rsidR="009562A0" w:rsidRPr="00361070" w:rsidRDefault="009562A0">
            <w:pPr>
              <w:pStyle w:val="TableParagraph"/>
              <w:spacing w:before="2"/>
              <w:rPr>
                <w:b/>
              </w:rPr>
            </w:pPr>
          </w:p>
          <w:p w14:paraId="0CE2B0C6" w14:textId="77777777" w:rsidR="009562A0" w:rsidRPr="00361070" w:rsidRDefault="002F7624">
            <w:pPr>
              <w:pStyle w:val="TableParagraph"/>
              <w:ind w:left="124" w:right="117"/>
              <w:jc w:val="center"/>
            </w:pPr>
            <w:r w:rsidRPr="00361070">
              <w:t>DCA</w:t>
            </w:r>
            <w:r w:rsidRPr="00361070">
              <w:rPr>
                <w:spacing w:val="5"/>
              </w:rPr>
              <w:t xml:space="preserve"> </w:t>
            </w:r>
            <w:r w:rsidRPr="00361070">
              <w:t>63-1</w:t>
            </w:r>
          </w:p>
          <w:p w14:paraId="6FA44FC7" w14:textId="77777777" w:rsidR="009562A0" w:rsidRPr="00361070" w:rsidRDefault="002F7624">
            <w:pPr>
              <w:pStyle w:val="TableParagraph"/>
              <w:spacing w:before="2"/>
              <w:ind w:left="130" w:right="108"/>
              <w:jc w:val="center"/>
            </w:pPr>
            <w:r w:rsidRPr="00361070">
              <w:t>Item</w:t>
            </w:r>
            <w:r w:rsidRPr="00361070">
              <w:rPr>
                <w:spacing w:val="6"/>
              </w:rPr>
              <w:t xml:space="preserve"> </w:t>
            </w:r>
            <w:r w:rsidRPr="00361070">
              <w:t>4.2.1</w:t>
            </w:r>
            <w:r w:rsidRPr="00361070">
              <w:rPr>
                <w:spacing w:val="10"/>
              </w:rPr>
              <w:t xml:space="preserve"> </w:t>
            </w:r>
            <w:r w:rsidRPr="00361070">
              <w:t>e</w:t>
            </w:r>
          </w:p>
          <w:p w14:paraId="0D9579CF" w14:textId="77777777" w:rsidR="009562A0" w:rsidRPr="00361070" w:rsidRDefault="002F7624">
            <w:pPr>
              <w:pStyle w:val="TableParagraph"/>
              <w:spacing w:before="3"/>
              <w:ind w:left="123" w:right="117"/>
              <w:jc w:val="center"/>
            </w:pPr>
            <w:r w:rsidRPr="00361070">
              <w:t>4.2.2</w:t>
            </w:r>
          </w:p>
        </w:tc>
        <w:tc>
          <w:tcPr>
            <w:tcW w:w="3033" w:type="dxa"/>
          </w:tcPr>
          <w:p w14:paraId="3A6EBF0F" w14:textId="77777777" w:rsidR="009562A0" w:rsidRPr="00361070" w:rsidRDefault="002F7624">
            <w:pPr>
              <w:pStyle w:val="TableParagraph"/>
              <w:spacing w:before="110"/>
              <w:ind w:left="113"/>
              <w:jc w:val="both"/>
              <w:rPr>
                <w:b/>
              </w:rPr>
            </w:pPr>
            <w:r w:rsidRPr="00361070">
              <w:rPr>
                <w:b/>
              </w:rPr>
              <w:t>ATS</w:t>
            </w:r>
            <w:r w:rsidRPr="00361070">
              <w:rPr>
                <w:b/>
                <w:spacing w:val="32"/>
              </w:rPr>
              <w:t xml:space="preserve"> </w:t>
            </w:r>
            <w:r w:rsidRPr="00361070">
              <w:rPr>
                <w:b/>
              </w:rPr>
              <w:t>2.079</w:t>
            </w:r>
          </w:p>
          <w:p w14:paraId="45A47984" w14:textId="7A2D33EF" w:rsidR="009562A0" w:rsidRPr="00361070" w:rsidRDefault="002F7624">
            <w:pPr>
              <w:pStyle w:val="TableParagraph"/>
              <w:spacing w:before="62"/>
              <w:ind w:left="113" w:right="73"/>
              <w:jc w:val="both"/>
            </w:pPr>
            <w:r w:rsidRPr="00361070">
              <w:t>A Organização Regional elabora,</w:t>
            </w:r>
            <w:r w:rsidRPr="00361070">
              <w:rPr>
                <w:spacing w:val="1"/>
              </w:rPr>
              <w:t xml:space="preserve"> </w:t>
            </w:r>
            <w:r w:rsidRPr="00361070">
              <w:t>aprova,</w:t>
            </w:r>
            <w:r w:rsidRPr="00361070">
              <w:rPr>
                <w:spacing w:val="1"/>
              </w:rPr>
              <w:t xml:space="preserve"> </w:t>
            </w:r>
            <w:r w:rsidRPr="00361070">
              <w:t>atualiza, e posteriormente encaminha ao SDOP o</w:t>
            </w:r>
            <w:r w:rsidRPr="00361070">
              <w:rPr>
                <w:spacing w:val="1"/>
              </w:rPr>
              <w:t xml:space="preserve"> </w:t>
            </w:r>
            <w:r w:rsidRPr="00361070">
              <w:t>Plano Regional de Emergência</w:t>
            </w:r>
            <w:r w:rsidRPr="00361070">
              <w:rPr>
                <w:spacing w:val="1"/>
              </w:rPr>
              <w:t xml:space="preserve"> </w:t>
            </w:r>
            <w:r w:rsidRPr="00361070">
              <w:t xml:space="preserve">(PRE) da sua respectiva área </w:t>
            </w:r>
            <w:r w:rsidRPr="00361070">
              <w:rPr>
                <w:spacing w:val="11"/>
              </w:rPr>
              <w:t>de</w:t>
            </w:r>
            <w:r w:rsidRPr="00361070">
              <w:rPr>
                <w:spacing w:val="-52"/>
              </w:rPr>
              <w:t xml:space="preserve"> </w:t>
            </w:r>
            <w:r w:rsidRPr="00361070">
              <w:t>jurisdição?</w:t>
            </w:r>
          </w:p>
        </w:tc>
        <w:tc>
          <w:tcPr>
            <w:tcW w:w="1066" w:type="dxa"/>
          </w:tcPr>
          <w:p w14:paraId="51D69957" w14:textId="77777777" w:rsidR="009562A0" w:rsidRPr="00361070" w:rsidRDefault="002F7624" w:rsidP="00A47354">
            <w:pPr>
              <w:pStyle w:val="TableParagraph"/>
              <w:numPr>
                <w:ilvl w:val="0"/>
                <w:numId w:val="46"/>
              </w:numPr>
              <w:tabs>
                <w:tab w:val="left" w:pos="308"/>
              </w:tabs>
              <w:spacing w:before="110"/>
              <w:ind w:hanging="196"/>
            </w:pPr>
            <w:r w:rsidRPr="00361070">
              <w:rPr>
                <w:w w:val="105"/>
              </w:rPr>
              <w:t>Sim</w:t>
            </w:r>
          </w:p>
          <w:p w14:paraId="30C57706" w14:textId="77777777" w:rsidR="009562A0" w:rsidRPr="00361070" w:rsidRDefault="002F7624" w:rsidP="00A47354">
            <w:pPr>
              <w:pStyle w:val="TableParagraph"/>
              <w:numPr>
                <w:ilvl w:val="0"/>
                <w:numId w:val="46"/>
              </w:numPr>
              <w:tabs>
                <w:tab w:val="left" w:pos="308"/>
              </w:tabs>
              <w:spacing w:before="2"/>
              <w:ind w:hanging="196"/>
            </w:pPr>
            <w:r w:rsidRPr="00361070">
              <w:t>Não</w:t>
            </w:r>
          </w:p>
        </w:tc>
        <w:tc>
          <w:tcPr>
            <w:tcW w:w="3002" w:type="dxa"/>
          </w:tcPr>
          <w:p w14:paraId="2273E18C" w14:textId="17E9BF21" w:rsidR="009562A0" w:rsidRPr="00361070" w:rsidRDefault="004E44F9">
            <w:pPr>
              <w:pStyle w:val="TableParagraph"/>
              <w:spacing w:before="110" w:line="242" w:lineRule="auto"/>
              <w:ind w:left="113" w:right="95"/>
              <w:jc w:val="both"/>
            </w:pPr>
            <w:r w:rsidRPr="00361070">
              <w:rPr>
                <w:spacing w:val="-3"/>
              </w:rPr>
              <w:t>-</w:t>
            </w:r>
            <w:r w:rsidR="002F7624" w:rsidRPr="00361070">
              <w:rPr>
                <w:spacing w:val="-3"/>
              </w:rPr>
              <w:t xml:space="preserve">Verificar </w:t>
            </w:r>
            <w:r w:rsidR="002F7624" w:rsidRPr="00361070">
              <w:rPr>
                <w:spacing w:val="-2"/>
              </w:rPr>
              <w:t>se a Organização Re</w:t>
            </w:r>
            <w:r w:rsidR="002F7624" w:rsidRPr="00361070">
              <w:t>gional</w:t>
            </w:r>
            <w:r w:rsidR="002F7624" w:rsidRPr="00361070">
              <w:rPr>
                <w:spacing w:val="1"/>
              </w:rPr>
              <w:t xml:space="preserve"> </w:t>
            </w:r>
            <w:r w:rsidR="002F7624" w:rsidRPr="00361070">
              <w:t>elaborou</w:t>
            </w:r>
            <w:r w:rsidR="002F7624" w:rsidRPr="00361070">
              <w:rPr>
                <w:spacing w:val="1"/>
              </w:rPr>
              <w:t xml:space="preserve"> </w:t>
            </w:r>
            <w:r w:rsidR="002F7624" w:rsidRPr="00361070">
              <w:t>e</w:t>
            </w:r>
            <w:r w:rsidR="002F7624" w:rsidRPr="00361070">
              <w:rPr>
                <w:spacing w:val="1"/>
              </w:rPr>
              <w:t xml:space="preserve"> </w:t>
            </w:r>
            <w:r w:rsidR="002F7624" w:rsidRPr="00361070">
              <w:t>aprovou</w:t>
            </w:r>
            <w:r w:rsidR="002F7624" w:rsidRPr="00361070">
              <w:rPr>
                <w:spacing w:val="1"/>
              </w:rPr>
              <w:t xml:space="preserve"> </w:t>
            </w:r>
            <w:r w:rsidR="002F7624" w:rsidRPr="00361070">
              <w:t>o</w:t>
            </w:r>
            <w:r w:rsidR="002F7624" w:rsidRPr="00361070">
              <w:rPr>
                <w:spacing w:val="1"/>
              </w:rPr>
              <w:t xml:space="preserve"> </w:t>
            </w:r>
            <w:r w:rsidR="002F7624" w:rsidRPr="00361070">
              <w:t>PRE.</w:t>
            </w:r>
          </w:p>
          <w:p w14:paraId="52A06C75" w14:textId="7D561EF0" w:rsidR="009562A0" w:rsidRPr="00361070" w:rsidRDefault="004E44F9">
            <w:pPr>
              <w:pStyle w:val="TableParagraph"/>
              <w:spacing w:before="59" w:line="242" w:lineRule="auto"/>
              <w:ind w:left="113" w:right="99"/>
              <w:jc w:val="both"/>
            </w:pPr>
            <w:r w:rsidRPr="00361070">
              <w:t>-</w:t>
            </w:r>
            <w:r w:rsidR="002F7624" w:rsidRPr="00361070">
              <w:t>Verificar se o PRE está atualizado.</w:t>
            </w:r>
          </w:p>
          <w:p w14:paraId="6F6DB1F9" w14:textId="6BEDE81A" w:rsidR="009562A0" w:rsidRPr="00361070" w:rsidRDefault="004E44F9">
            <w:pPr>
              <w:pStyle w:val="TableParagraph"/>
              <w:spacing w:before="45" w:line="242" w:lineRule="auto"/>
              <w:ind w:left="113" w:right="84"/>
              <w:jc w:val="both"/>
            </w:pPr>
            <w:r w:rsidRPr="00361070">
              <w:t>-</w:t>
            </w:r>
            <w:r w:rsidR="002F7624" w:rsidRPr="00361070">
              <w:t>Verificar</w:t>
            </w:r>
            <w:r w:rsidR="002F7624" w:rsidRPr="00361070">
              <w:rPr>
                <w:spacing w:val="1"/>
              </w:rPr>
              <w:t xml:space="preserve"> </w:t>
            </w:r>
            <w:r w:rsidR="002F7624" w:rsidRPr="00361070">
              <w:t>registro</w:t>
            </w:r>
            <w:r w:rsidR="002F7624" w:rsidRPr="00361070">
              <w:rPr>
                <w:spacing w:val="1"/>
              </w:rPr>
              <w:t xml:space="preserve"> </w:t>
            </w:r>
            <w:r w:rsidR="002F7624" w:rsidRPr="00361070">
              <w:t>da</w:t>
            </w:r>
            <w:r w:rsidR="002F7624" w:rsidRPr="00361070">
              <w:rPr>
                <w:spacing w:val="55"/>
              </w:rPr>
              <w:t xml:space="preserve"> </w:t>
            </w:r>
            <w:r w:rsidR="002F7624" w:rsidRPr="00361070">
              <w:t>remessa</w:t>
            </w:r>
            <w:r w:rsidR="002F7624" w:rsidRPr="00361070">
              <w:rPr>
                <w:spacing w:val="1"/>
              </w:rPr>
              <w:t xml:space="preserve"> </w:t>
            </w:r>
            <w:r w:rsidR="002F7624" w:rsidRPr="00361070">
              <w:t>ao</w:t>
            </w:r>
            <w:r w:rsidR="002F7624" w:rsidRPr="00361070">
              <w:rPr>
                <w:spacing w:val="11"/>
              </w:rPr>
              <w:t xml:space="preserve"> </w:t>
            </w:r>
            <w:r w:rsidR="002F7624" w:rsidRPr="00361070">
              <w:t>SDOP.</w:t>
            </w:r>
          </w:p>
        </w:tc>
        <w:tc>
          <w:tcPr>
            <w:tcW w:w="1832" w:type="dxa"/>
          </w:tcPr>
          <w:p w14:paraId="5E5185C1" w14:textId="77777777" w:rsidR="009562A0" w:rsidRPr="00361070" w:rsidRDefault="002F7624" w:rsidP="00A47354">
            <w:pPr>
              <w:pStyle w:val="TableParagraph"/>
              <w:numPr>
                <w:ilvl w:val="0"/>
                <w:numId w:val="2"/>
              </w:numPr>
              <w:tabs>
                <w:tab w:val="left" w:pos="309"/>
              </w:tabs>
              <w:spacing w:before="2"/>
            </w:pPr>
            <w:r w:rsidRPr="002E4795">
              <w:t>Satisfatório</w:t>
            </w:r>
          </w:p>
          <w:p w14:paraId="78853751"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29A82872" w14:textId="77777777" w:rsidR="009562A0" w:rsidRPr="00361070" w:rsidRDefault="002F7624" w:rsidP="00A47354">
            <w:pPr>
              <w:pStyle w:val="TableParagraph"/>
              <w:numPr>
                <w:ilvl w:val="0"/>
                <w:numId w:val="2"/>
              </w:numPr>
              <w:tabs>
                <w:tab w:val="left" w:pos="309"/>
              </w:tabs>
              <w:spacing w:before="2"/>
            </w:pPr>
            <w:r w:rsidRPr="00033A67">
              <w:t>Não aplicável</w:t>
            </w:r>
          </w:p>
        </w:tc>
        <w:tc>
          <w:tcPr>
            <w:tcW w:w="3498" w:type="dxa"/>
          </w:tcPr>
          <w:p w14:paraId="3324675F" w14:textId="1987EDE4" w:rsidR="009562A0" w:rsidRPr="00361070" w:rsidRDefault="009562A0">
            <w:pPr>
              <w:pStyle w:val="TableParagraph"/>
            </w:pPr>
          </w:p>
        </w:tc>
      </w:tr>
      <w:tr w:rsidR="009562A0" w:rsidRPr="00361070" w14:paraId="6867B599" w14:textId="77777777" w:rsidTr="00BC49EF">
        <w:trPr>
          <w:trHeight w:val="3439"/>
        </w:trPr>
        <w:tc>
          <w:tcPr>
            <w:tcW w:w="1562" w:type="dxa"/>
          </w:tcPr>
          <w:p w14:paraId="55B07B16" w14:textId="77777777" w:rsidR="009562A0" w:rsidRPr="00361070" w:rsidRDefault="009562A0">
            <w:pPr>
              <w:pStyle w:val="TableParagraph"/>
              <w:rPr>
                <w:b/>
              </w:rPr>
            </w:pPr>
          </w:p>
          <w:p w14:paraId="6E6EECE1" w14:textId="77777777" w:rsidR="009562A0" w:rsidRPr="00361070" w:rsidRDefault="009562A0">
            <w:pPr>
              <w:pStyle w:val="TableParagraph"/>
              <w:spacing w:before="3"/>
              <w:rPr>
                <w:b/>
              </w:rPr>
            </w:pPr>
          </w:p>
          <w:p w14:paraId="3082778A" w14:textId="77777777" w:rsidR="009562A0" w:rsidRPr="00361070" w:rsidRDefault="002F7624">
            <w:pPr>
              <w:pStyle w:val="TableParagraph"/>
              <w:spacing w:before="1"/>
              <w:ind w:left="124" w:right="117"/>
              <w:jc w:val="center"/>
            </w:pPr>
            <w:r w:rsidRPr="00361070">
              <w:t>ICA</w:t>
            </w:r>
            <w:r w:rsidRPr="00361070">
              <w:rPr>
                <w:spacing w:val="35"/>
              </w:rPr>
              <w:t xml:space="preserve"> </w:t>
            </w:r>
            <w:r w:rsidRPr="00361070">
              <w:t>100-3</w:t>
            </w:r>
          </w:p>
          <w:p w14:paraId="1830B018" w14:textId="77777777" w:rsidR="009562A0" w:rsidRPr="00361070" w:rsidRDefault="002F7624">
            <w:pPr>
              <w:pStyle w:val="TableParagraph"/>
              <w:spacing w:before="2"/>
              <w:ind w:left="473"/>
            </w:pPr>
            <w:r w:rsidRPr="00361070">
              <w:t>Item</w:t>
            </w:r>
            <w:r w:rsidRPr="00361070">
              <w:rPr>
                <w:spacing w:val="20"/>
              </w:rPr>
              <w:t xml:space="preserve"> </w:t>
            </w:r>
            <w:r w:rsidRPr="00361070">
              <w:t>3.2</w:t>
            </w:r>
          </w:p>
          <w:p w14:paraId="1EE03CB9" w14:textId="77777777" w:rsidR="009562A0" w:rsidRPr="00361070" w:rsidRDefault="009562A0">
            <w:pPr>
              <w:pStyle w:val="TableParagraph"/>
              <w:spacing w:before="1"/>
              <w:rPr>
                <w:b/>
              </w:rPr>
            </w:pPr>
          </w:p>
          <w:p w14:paraId="1B863AEF" w14:textId="77777777" w:rsidR="009562A0" w:rsidRPr="00361070" w:rsidRDefault="002F7624">
            <w:pPr>
              <w:pStyle w:val="TableParagraph"/>
              <w:spacing w:line="242" w:lineRule="auto"/>
              <w:ind w:left="367" w:right="338"/>
              <w:jc w:val="center"/>
            </w:pPr>
            <w:r w:rsidRPr="00361070">
              <w:t>CIRCEA</w:t>
            </w:r>
            <w:r w:rsidRPr="00361070">
              <w:rPr>
                <w:spacing w:val="-52"/>
              </w:rPr>
              <w:t xml:space="preserve"> </w:t>
            </w:r>
            <w:r w:rsidRPr="00361070">
              <w:t>100-57</w:t>
            </w:r>
          </w:p>
          <w:p w14:paraId="078F9F5F" w14:textId="0981F565" w:rsidR="009562A0" w:rsidRPr="00361070" w:rsidRDefault="002F7624">
            <w:pPr>
              <w:pStyle w:val="TableParagraph"/>
              <w:spacing w:line="242" w:lineRule="auto"/>
              <w:ind w:left="232" w:right="200" w:hanging="1"/>
              <w:jc w:val="center"/>
            </w:pPr>
            <w:r w:rsidRPr="00361070">
              <w:t>Anexo</w:t>
            </w:r>
            <w:r w:rsidRPr="00361070">
              <w:rPr>
                <w:spacing w:val="9"/>
              </w:rPr>
              <w:t xml:space="preserve"> </w:t>
            </w:r>
            <w:r w:rsidRPr="00361070">
              <w:t>C</w:t>
            </w:r>
            <w:r w:rsidRPr="00361070">
              <w:rPr>
                <w:spacing w:val="1"/>
              </w:rPr>
              <w:t xml:space="preserve"> </w:t>
            </w:r>
            <w:r w:rsidRPr="00361070">
              <w:t>Item 7.8</w:t>
            </w:r>
            <w:r w:rsidR="002901B6">
              <w:t>, e</w:t>
            </w:r>
            <w:r w:rsidRPr="00361070">
              <w:rPr>
                <w:spacing w:val="1"/>
              </w:rPr>
              <w:t xml:space="preserve"> </w:t>
            </w:r>
            <w:r w:rsidRPr="00361070">
              <w:t>Anexo</w:t>
            </w:r>
            <w:r w:rsidRPr="00361070">
              <w:rPr>
                <w:spacing w:val="9"/>
              </w:rPr>
              <w:t xml:space="preserve"> </w:t>
            </w:r>
            <w:r w:rsidRPr="00361070">
              <w:t>D</w:t>
            </w:r>
            <w:r w:rsidRPr="00361070">
              <w:rPr>
                <w:spacing w:val="1"/>
              </w:rPr>
              <w:t xml:space="preserve"> </w:t>
            </w:r>
            <w:r w:rsidRPr="00361070">
              <w:t>Capítulo</w:t>
            </w:r>
            <w:r w:rsidRPr="00361070">
              <w:rPr>
                <w:spacing w:val="33"/>
              </w:rPr>
              <w:t xml:space="preserve"> </w:t>
            </w:r>
            <w:r w:rsidRPr="00361070">
              <w:t>13</w:t>
            </w:r>
          </w:p>
        </w:tc>
        <w:tc>
          <w:tcPr>
            <w:tcW w:w="3033" w:type="dxa"/>
          </w:tcPr>
          <w:p w14:paraId="2BE1A9FF" w14:textId="77777777" w:rsidR="009562A0" w:rsidRPr="00361070" w:rsidRDefault="002F7624">
            <w:pPr>
              <w:pStyle w:val="TableParagraph"/>
              <w:spacing w:before="110"/>
              <w:ind w:left="113"/>
              <w:jc w:val="both"/>
              <w:rPr>
                <w:b/>
              </w:rPr>
            </w:pPr>
            <w:r w:rsidRPr="00361070">
              <w:rPr>
                <w:b/>
              </w:rPr>
              <w:t>ATS</w:t>
            </w:r>
            <w:r w:rsidRPr="00361070">
              <w:rPr>
                <w:b/>
                <w:spacing w:val="1"/>
              </w:rPr>
              <w:t xml:space="preserve"> </w:t>
            </w:r>
            <w:r w:rsidRPr="00361070">
              <w:rPr>
                <w:b/>
              </w:rPr>
              <w:t>2.087</w:t>
            </w:r>
          </w:p>
          <w:p w14:paraId="0B43751B" w14:textId="12220383" w:rsidR="009562A0" w:rsidRPr="00361070" w:rsidRDefault="002F7624">
            <w:pPr>
              <w:pStyle w:val="TableParagraph"/>
              <w:spacing w:before="62"/>
              <w:ind w:left="113" w:right="73"/>
              <w:jc w:val="both"/>
            </w:pPr>
            <w:r w:rsidRPr="00361070">
              <w:t>A</w:t>
            </w:r>
            <w:r w:rsidRPr="00361070">
              <w:rPr>
                <w:spacing w:val="1"/>
              </w:rPr>
              <w:t xml:space="preserve"> </w:t>
            </w:r>
            <w:r w:rsidRPr="00361070">
              <w:t>Organização</w:t>
            </w:r>
            <w:r w:rsidRPr="00361070">
              <w:rPr>
                <w:spacing w:val="1"/>
              </w:rPr>
              <w:t xml:space="preserve"> </w:t>
            </w:r>
            <w:r w:rsidRPr="00361070">
              <w:t>Regional</w:t>
            </w:r>
            <w:r w:rsidRPr="00361070">
              <w:rPr>
                <w:spacing w:val="1"/>
              </w:rPr>
              <w:t xml:space="preserve"> </w:t>
            </w:r>
            <w:r w:rsidRPr="00361070">
              <w:t>e</w:t>
            </w:r>
            <w:r w:rsidRPr="00361070">
              <w:rPr>
                <w:spacing w:val="1"/>
              </w:rPr>
              <w:t xml:space="preserve"> </w:t>
            </w:r>
            <w:r w:rsidRPr="00361070">
              <w:t>o</w:t>
            </w:r>
            <w:r w:rsidRPr="00361070">
              <w:rPr>
                <w:spacing w:val="1"/>
              </w:rPr>
              <w:t xml:space="preserve"> </w:t>
            </w:r>
            <w:r w:rsidRPr="00361070">
              <w:t>Provedor de Serviço de Tráfego</w:t>
            </w:r>
            <w:r w:rsidRPr="00361070">
              <w:rPr>
                <w:spacing w:val="-52"/>
              </w:rPr>
              <w:t xml:space="preserve"> </w:t>
            </w:r>
            <w:r w:rsidRPr="00361070">
              <w:t>Aéreo</w:t>
            </w:r>
            <w:r w:rsidRPr="00361070">
              <w:rPr>
                <w:spacing w:val="1"/>
              </w:rPr>
              <w:t xml:space="preserve"> </w:t>
            </w:r>
            <w:r w:rsidRPr="00361070">
              <w:t>estabeleceram</w:t>
            </w:r>
            <w:r w:rsidRPr="00361070">
              <w:rPr>
                <w:spacing w:val="1"/>
              </w:rPr>
              <w:t xml:space="preserve"> </w:t>
            </w:r>
            <w:r w:rsidRPr="00361070">
              <w:t>e implementaram</w:t>
            </w:r>
            <w:r w:rsidRPr="00361070">
              <w:rPr>
                <w:spacing w:val="1"/>
              </w:rPr>
              <w:t xml:space="preserve"> </w:t>
            </w:r>
            <w:r w:rsidRPr="00361070">
              <w:t>procedimentos</w:t>
            </w:r>
            <w:r w:rsidRPr="00361070">
              <w:rPr>
                <w:spacing w:val="1"/>
              </w:rPr>
              <w:t xml:space="preserve"> </w:t>
            </w:r>
            <w:r w:rsidRPr="00361070">
              <w:t>para</w:t>
            </w:r>
            <w:r w:rsidRPr="00361070">
              <w:rPr>
                <w:spacing w:val="1"/>
              </w:rPr>
              <w:t xml:space="preserve"> </w:t>
            </w:r>
            <w:r w:rsidRPr="00361070">
              <w:t>garantir a aplicação das regras</w:t>
            </w:r>
            <w:r w:rsidRPr="00361070">
              <w:rPr>
                <w:spacing w:val="1"/>
              </w:rPr>
              <w:t xml:space="preserve"> </w:t>
            </w:r>
            <w:r w:rsidRPr="00361070">
              <w:t>para</w:t>
            </w:r>
            <w:r w:rsidRPr="00361070">
              <w:rPr>
                <w:spacing w:val="1"/>
              </w:rPr>
              <w:t xml:space="preserve"> </w:t>
            </w:r>
            <w:r w:rsidRPr="00361070">
              <w:t>as</w:t>
            </w:r>
            <w:r w:rsidRPr="00361070">
              <w:rPr>
                <w:spacing w:val="1"/>
              </w:rPr>
              <w:t xml:space="preserve"> </w:t>
            </w:r>
            <w:r w:rsidRPr="00361070">
              <w:t>operações</w:t>
            </w:r>
            <w:r w:rsidRPr="00361070">
              <w:rPr>
                <w:spacing w:val="1"/>
              </w:rPr>
              <w:t xml:space="preserve"> </w:t>
            </w:r>
            <w:r w:rsidRPr="00361070">
              <w:t>exclusivamente</w:t>
            </w:r>
            <w:r w:rsidRPr="00361070">
              <w:rPr>
                <w:spacing w:val="1"/>
              </w:rPr>
              <w:t xml:space="preserve"> </w:t>
            </w:r>
            <w:r w:rsidRPr="00361070">
              <w:t>aerodesportivas</w:t>
            </w:r>
            <w:r w:rsidRPr="00361070">
              <w:rPr>
                <w:spacing w:val="1"/>
              </w:rPr>
              <w:t xml:space="preserve"> </w:t>
            </w:r>
            <w:r w:rsidRPr="00361070">
              <w:t>nos locais</w:t>
            </w:r>
            <w:r w:rsidRPr="00361070">
              <w:rPr>
                <w:spacing w:val="1"/>
              </w:rPr>
              <w:t xml:space="preserve"> </w:t>
            </w:r>
            <w:r w:rsidRPr="00361070">
              <w:t>onde</w:t>
            </w:r>
            <w:r w:rsidRPr="00361070">
              <w:rPr>
                <w:spacing w:val="1"/>
              </w:rPr>
              <w:t xml:space="preserve"> </w:t>
            </w:r>
            <w:r w:rsidRPr="00361070">
              <w:t>existem</w:t>
            </w:r>
            <w:r w:rsidRPr="00361070">
              <w:rPr>
                <w:spacing w:val="1"/>
              </w:rPr>
              <w:t xml:space="preserve"> </w:t>
            </w:r>
            <w:r w:rsidRPr="00361070">
              <w:t>agremiações/associações</w:t>
            </w:r>
            <w:r w:rsidRPr="00361070">
              <w:rPr>
                <w:spacing w:val="1"/>
              </w:rPr>
              <w:t xml:space="preserve"> </w:t>
            </w:r>
            <w:r w:rsidRPr="00361070">
              <w:t>desse tipo</w:t>
            </w:r>
            <w:r w:rsidRPr="00361070">
              <w:rPr>
                <w:spacing w:val="1"/>
              </w:rPr>
              <w:t xml:space="preserve"> </w:t>
            </w:r>
            <w:r w:rsidRPr="00361070">
              <w:t>de</w:t>
            </w:r>
            <w:r w:rsidRPr="00361070">
              <w:rPr>
                <w:spacing w:val="-52"/>
              </w:rPr>
              <w:t xml:space="preserve"> </w:t>
            </w:r>
            <w:r w:rsidRPr="00361070">
              <w:t>aeronave?</w:t>
            </w:r>
          </w:p>
        </w:tc>
        <w:tc>
          <w:tcPr>
            <w:tcW w:w="1066" w:type="dxa"/>
          </w:tcPr>
          <w:p w14:paraId="35F03BA4" w14:textId="77777777" w:rsidR="009562A0" w:rsidRPr="00361070" w:rsidRDefault="002F7624" w:rsidP="00A47354">
            <w:pPr>
              <w:pStyle w:val="TableParagraph"/>
              <w:numPr>
                <w:ilvl w:val="0"/>
                <w:numId w:val="45"/>
              </w:numPr>
              <w:tabs>
                <w:tab w:val="left" w:pos="308"/>
              </w:tabs>
              <w:spacing w:before="110"/>
              <w:ind w:hanging="196"/>
            </w:pPr>
            <w:r w:rsidRPr="00361070">
              <w:rPr>
                <w:w w:val="105"/>
              </w:rPr>
              <w:t>Sim</w:t>
            </w:r>
          </w:p>
          <w:p w14:paraId="5C2CCA35" w14:textId="77777777" w:rsidR="009562A0" w:rsidRPr="00361070" w:rsidRDefault="002F7624" w:rsidP="00A47354">
            <w:pPr>
              <w:pStyle w:val="TableParagraph"/>
              <w:numPr>
                <w:ilvl w:val="0"/>
                <w:numId w:val="45"/>
              </w:numPr>
              <w:tabs>
                <w:tab w:val="left" w:pos="308"/>
              </w:tabs>
              <w:spacing w:before="2"/>
              <w:ind w:hanging="196"/>
            </w:pPr>
            <w:r w:rsidRPr="00361070">
              <w:t>Não</w:t>
            </w:r>
          </w:p>
        </w:tc>
        <w:tc>
          <w:tcPr>
            <w:tcW w:w="3002" w:type="dxa"/>
          </w:tcPr>
          <w:p w14:paraId="3D5645F8" w14:textId="56D278E3" w:rsidR="009562A0" w:rsidRPr="00361070" w:rsidRDefault="004E44F9">
            <w:pPr>
              <w:pStyle w:val="TableParagraph"/>
              <w:spacing w:before="110" w:line="242" w:lineRule="auto"/>
              <w:ind w:left="113" w:right="98"/>
              <w:jc w:val="both"/>
            </w:pPr>
            <w:r w:rsidRPr="00361070">
              <w:t>-</w:t>
            </w:r>
            <w:r w:rsidR="002F7624" w:rsidRPr="00361070">
              <w:t>Confirmar existência de procedimento formalizado (Modelo</w:t>
            </w:r>
            <w:r w:rsidR="002F7624" w:rsidRPr="00361070">
              <w:rPr>
                <w:spacing w:val="1"/>
              </w:rPr>
              <w:t xml:space="preserve"> </w:t>
            </w:r>
            <w:r w:rsidR="002F7624" w:rsidRPr="00361070">
              <w:t>Operacional,</w:t>
            </w:r>
            <w:r w:rsidR="002F7624" w:rsidRPr="00361070">
              <w:rPr>
                <w:spacing w:val="1"/>
              </w:rPr>
              <w:t xml:space="preserve"> </w:t>
            </w:r>
            <w:r w:rsidR="002F7624" w:rsidRPr="00361070">
              <w:t>Manual</w:t>
            </w:r>
            <w:r w:rsidR="002F7624" w:rsidRPr="00361070">
              <w:rPr>
                <w:spacing w:val="1"/>
              </w:rPr>
              <w:t xml:space="preserve"> </w:t>
            </w:r>
            <w:r w:rsidR="002F7624" w:rsidRPr="00361070">
              <w:t>do</w:t>
            </w:r>
            <w:r w:rsidR="002F7624" w:rsidRPr="00361070">
              <w:rPr>
                <w:spacing w:val="1"/>
              </w:rPr>
              <w:t xml:space="preserve"> </w:t>
            </w:r>
            <w:r w:rsidR="002F7624" w:rsidRPr="00361070">
              <w:t>órgão).</w:t>
            </w:r>
          </w:p>
          <w:p w14:paraId="31C71875" w14:textId="6B011A91" w:rsidR="009562A0" w:rsidRPr="00361070" w:rsidRDefault="004E44F9">
            <w:pPr>
              <w:pStyle w:val="TableParagraph"/>
              <w:spacing w:before="59" w:line="242" w:lineRule="auto"/>
              <w:ind w:left="113" w:right="98"/>
              <w:jc w:val="both"/>
            </w:pPr>
            <w:r w:rsidRPr="00361070">
              <w:rPr>
                <w:w w:val="105"/>
              </w:rPr>
              <w:t>-</w:t>
            </w:r>
            <w:r w:rsidR="002F7624" w:rsidRPr="00361070">
              <w:rPr>
                <w:w w:val="105"/>
              </w:rPr>
              <w:t>Verificar,</w:t>
            </w:r>
            <w:r w:rsidR="002F7624" w:rsidRPr="00361070">
              <w:rPr>
                <w:spacing w:val="1"/>
                <w:w w:val="105"/>
              </w:rPr>
              <w:t xml:space="preserve"> </w:t>
            </w:r>
            <w:r w:rsidR="002F7624" w:rsidRPr="00361070">
              <w:rPr>
                <w:spacing w:val="9"/>
                <w:w w:val="105"/>
              </w:rPr>
              <w:t>por</w:t>
            </w:r>
            <w:r w:rsidR="002F7624" w:rsidRPr="00361070">
              <w:rPr>
                <w:spacing w:val="10"/>
                <w:w w:val="105"/>
              </w:rPr>
              <w:t xml:space="preserve"> </w:t>
            </w:r>
            <w:r w:rsidR="002F7624" w:rsidRPr="00361070">
              <w:rPr>
                <w:w w:val="105"/>
              </w:rPr>
              <w:t>amostragem,</w:t>
            </w:r>
            <w:r w:rsidR="002F7624" w:rsidRPr="00361070">
              <w:rPr>
                <w:spacing w:val="-55"/>
                <w:w w:val="105"/>
              </w:rPr>
              <w:t xml:space="preserve"> </w:t>
            </w:r>
            <w:r w:rsidR="002F7624" w:rsidRPr="00361070">
              <w:rPr>
                <w:spacing w:val="-1"/>
                <w:w w:val="105"/>
              </w:rPr>
              <w:t>evidências da implementação</w:t>
            </w:r>
            <w:r w:rsidR="002F7624" w:rsidRPr="00361070">
              <w:rPr>
                <w:w w:val="105"/>
              </w:rPr>
              <w:t xml:space="preserve"> do</w:t>
            </w:r>
            <w:r w:rsidR="002F7624" w:rsidRPr="00361070">
              <w:rPr>
                <w:spacing w:val="-7"/>
                <w:w w:val="105"/>
              </w:rPr>
              <w:t xml:space="preserve"> </w:t>
            </w:r>
            <w:r w:rsidR="002F7624" w:rsidRPr="00361070">
              <w:rPr>
                <w:w w:val="105"/>
              </w:rPr>
              <w:t>procedimento.</w:t>
            </w:r>
          </w:p>
          <w:p w14:paraId="6DD6E063" w14:textId="24652F34" w:rsidR="009562A0" w:rsidRPr="00361070" w:rsidRDefault="004E44F9" w:rsidP="000701F4">
            <w:pPr>
              <w:pStyle w:val="TableParagraph"/>
              <w:spacing w:before="60" w:line="242" w:lineRule="auto"/>
              <w:ind w:left="113" w:right="85"/>
              <w:jc w:val="both"/>
            </w:pPr>
            <w:r w:rsidRPr="00361070">
              <w:t>-</w:t>
            </w:r>
            <w:r w:rsidR="002F7624" w:rsidRPr="00361070">
              <w:t>Verificar criação e ativação de</w:t>
            </w:r>
            <w:r w:rsidR="002F7624" w:rsidRPr="00361070">
              <w:rPr>
                <w:spacing w:val="1"/>
              </w:rPr>
              <w:t xml:space="preserve"> </w:t>
            </w:r>
            <w:r w:rsidR="002F7624" w:rsidRPr="00361070">
              <w:t>EAC</w:t>
            </w:r>
            <w:r w:rsidR="002F7624" w:rsidRPr="00361070">
              <w:rPr>
                <w:spacing w:val="-11"/>
              </w:rPr>
              <w:t xml:space="preserve"> </w:t>
            </w:r>
            <w:r w:rsidR="002F7624" w:rsidRPr="00361070">
              <w:rPr>
                <w:spacing w:val="9"/>
              </w:rPr>
              <w:t>por</w:t>
            </w:r>
            <w:r w:rsidR="002F7624" w:rsidRPr="00361070">
              <w:rPr>
                <w:spacing w:val="-10"/>
              </w:rPr>
              <w:t xml:space="preserve"> </w:t>
            </w:r>
            <w:r w:rsidR="002F7624" w:rsidRPr="00361070">
              <w:t>meio</w:t>
            </w:r>
            <w:r w:rsidR="002F7624" w:rsidRPr="00361070">
              <w:rPr>
                <w:spacing w:val="-3"/>
              </w:rPr>
              <w:t xml:space="preserve"> </w:t>
            </w:r>
            <w:r w:rsidR="002F7624" w:rsidRPr="00361070">
              <w:t>de</w:t>
            </w:r>
            <w:r w:rsidR="000701F4" w:rsidRPr="00361070">
              <w:t xml:space="preserve"> </w:t>
            </w:r>
            <w:r w:rsidR="002F7624" w:rsidRPr="00361070">
              <w:t>NOTAM ou inseridos nas</w:t>
            </w:r>
            <w:r w:rsidR="002F7624" w:rsidRPr="00361070">
              <w:rPr>
                <w:spacing w:val="1"/>
              </w:rPr>
              <w:t xml:space="preserve"> </w:t>
            </w:r>
            <w:r w:rsidR="002F7624" w:rsidRPr="00361070">
              <w:rPr>
                <w:spacing w:val="13"/>
              </w:rPr>
              <w:t>pu</w:t>
            </w:r>
            <w:r w:rsidR="002F7624" w:rsidRPr="00361070">
              <w:t>blicações</w:t>
            </w:r>
            <w:r w:rsidR="002F7624" w:rsidRPr="00361070">
              <w:rPr>
                <w:spacing w:val="1"/>
              </w:rPr>
              <w:t xml:space="preserve"> </w:t>
            </w:r>
            <w:r w:rsidR="002F7624" w:rsidRPr="00361070">
              <w:t>aeronáuticas</w:t>
            </w:r>
            <w:r w:rsidR="002F7624" w:rsidRPr="00361070">
              <w:rPr>
                <w:spacing w:val="1"/>
              </w:rPr>
              <w:t xml:space="preserve"> </w:t>
            </w:r>
            <w:r w:rsidR="002F7624" w:rsidRPr="00361070">
              <w:t>pertinentes.</w:t>
            </w:r>
          </w:p>
        </w:tc>
        <w:tc>
          <w:tcPr>
            <w:tcW w:w="1832" w:type="dxa"/>
          </w:tcPr>
          <w:p w14:paraId="676B15CC" w14:textId="77777777" w:rsidR="009562A0" w:rsidRPr="00361070" w:rsidRDefault="002F7624" w:rsidP="00A47354">
            <w:pPr>
              <w:pStyle w:val="TableParagraph"/>
              <w:numPr>
                <w:ilvl w:val="0"/>
                <w:numId w:val="2"/>
              </w:numPr>
              <w:tabs>
                <w:tab w:val="left" w:pos="309"/>
              </w:tabs>
              <w:spacing w:before="2"/>
            </w:pPr>
            <w:r w:rsidRPr="002E4795">
              <w:t>Satisfatório</w:t>
            </w:r>
          </w:p>
          <w:p w14:paraId="1230193D"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5A4502BD"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aplicável</w:t>
            </w:r>
          </w:p>
        </w:tc>
        <w:tc>
          <w:tcPr>
            <w:tcW w:w="3498" w:type="dxa"/>
          </w:tcPr>
          <w:p w14:paraId="2486F4BD" w14:textId="419F5B8C" w:rsidR="00094840" w:rsidRPr="00361070" w:rsidRDefault="00094840">
            <w:pPr>
              <w:pStyle w:val="TableParagraph"/>
            </w:pPr>
          </w:p>
        </w:tc>
      </w:tr>
    </w:tbl>
    <w:p w14:paraId="6DAE9E99" w14:textId="77777777" w:rsidR="009562A0" w:rsidRPr="00361070" w:rsidRDefault="009562A0">
      <w:pPr>
        <w:sectPr w:rsidR="009562A0" w:rsidRPr="00361070" w:rsidSect="00D059EC">
          <w:pgSz w:w="15840" w:h="12240" w:orient="landscape"/>
          <w:pgMar w:top="1701" w:right="760" w:bottom="1060" w:left="780" w:header="683" w:footer="872" w:gutter="0"/>
          <w:cols w:space="720"/>
        </w:sectPr>
      </w:pPr>
    </w:p>
    <w:tbl>
      <w:tblPr>
        <w:tblStyle w:val="TableNormal"/>
        <w:tblW w:w="0" w:type="auto"/>
        <w:tblInd w:w="1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46"/>
        <w:gridCol w:w="3063"/>
        <w:gridCol w:w="1036"/>
        <w:gridCol w:w="3002"/>
        <w:gridCol w:w="1847"/>
        <w:gridCol w:w="3483"/>
      </w:tblGrid>
      <w:tr w:rsidR="009562A0" w:rsidRPr="00361070" w14:paraId="5FB56B1F" w14:textId="77777777">
        <w:trPr>
          <w:trHeight w:val="4205"/>
        </w:trPr>
        <w:tc>
          <w:tcPr>
            <w:tcW w:w="1546" w:type="dxa"/>
          </w:tcPr>
          <w:p w14:paraId="3493D575" w14:textId="77777777" w:rsidR="009562A0" w:rsidRPr="00361070" w:rsidRDefault="009562A0">
            <w:pPr>
              <w:pStyle w:val="TableParagraph"/>
              <w:rPr>
                <w:b/>
              </w:rPr>
            </w:pPr>
          </w:p>
          <w:p w14:paraId="2670C179" w14:textId="77777777" w:rsidR="009562A0" w:rsidRPr="00361070" w:rsidRDefault="009562A0">
            <w:pPr>
              <w:pStyle w:val="TableParagraph"/>
              <w:rPr>
                <w:b/>
              </w:rPr>
            </w:pPr>
          </w:p>
          <w:p w14:paraId="4EBAFBE0" w14:textId="77777777" w:rsidR="009562A0" w:rsidRPr="00361070" w:rsidRDefault="009562A0">
            <w:pPr>
              <w:pStyle w:val="TableParagraph"/>
              <w:rPr>
                <w:b/>
              </w:rPr>
            </w:pPr>
          </w:p>
          <w:p w14:paraId="765D8DB3" w14:textId="77777777" w:rsidR="009562A0" w:rsidRPr="00361070" w:rsidRDefault="009562A0">
            <w:pPr>
              <w:pStyle w:val="TableParagraph"/>
              <w:rPr>
                <w:b/>
              </w:rPr>
            </w:pPr>
          </w:p>
          <w:p w14:paraId="12472965" w14:textId="77777777" w:rsidR="009562A0" w:rsidRPr="00361070" w:rsidRDefault="009562A0">
            <w:pPr>
              <w:pStyle w:val="TableParagraph"/>
              <w:spacing w:before="10"/>
              <w:rPr>
                <w:b/>
              </w:rPr>
            </w:pPr>
          </w:p>
          <w:p w14:paraId="4F0BC4C2" w14:textId="77777777" w:rsidR="009562A0" w:rsidRPr="00361070" w:rsidRDefault="002F7624">
            <w:pPr>
              <w:pStyle w:val="TableParagraph"/>
              <w:spacing w:line="242" w:lineRule="auto"/>
              <w:ind w:left="367" w:right="338"/>
              <w:jc w:val="center"/>
            </w:pPr>
            <w:r w:rsidRPr="00361070">
              <w:t>CIRCEA</w:t>
            </w:r>
            <w:r w:rsidRPr="00361070">
              <w:rPr>
                <w:spacing w:val="-52"/>
              </w:rPr>
              <w:t xml:space="preserve"> </w:t>
            </w:r>
            <w:r w:rsidRPr="00361070">
              <w:t>100-57</w:t>
            </w:r>
          </w:p>
          <w:p w14:paraId="6025A484" w14:textId="77777777" w:rsidR="009562A0" w:rsidRDefault="002F7624">
            <w:pPr>
              <w:pStyle w:val="TableParagraph"/>
              <w:spacing w:before="10" w:line="228" w:lineRule="auto"/>
              <w:ind w:left="232" w:right="200" w:hanging="20"/>
              <w:jc w:val="center"/>
            </w:pPr>
            <w:r w:rsidRPr="00361070">
              <w:t>Anexo</w:t>
            </w:r>
            <w:r w:rsidRPr="00361070">
              <w:rPr>
                <w:spacing w:val="9"/>
              </w:rPr>
              <w:t xml:space="preserve"> </w:t>
            </w:r>
            <w:r w:rsidRPr="00361070">
              <w:t>D</w:t>
            </w:r>
            <w:r w:rsidRPr="00361070">
              <w:rPr>
                <w:spacing w:val="1"/>
              </w:rPr>
              <w:t xml:space="preserve"> </w:t>
            </w:r>
            <w:r w:rsidRPr="00361070">
              <w:t>Capítulo</w:t>
            </w:r>
            <w:r w:rsidRPr="00361070">
              <w:rPr>
                <w:spacing w:val="33"/>
              </w:rPr>
              <w:t xml:space="preserve"> </w:t>
            </w:r>
            <w:r w:rsidRPr="00361070">
              <w:t>12</w:t>
            </w:r>
          </w:p>
          <w:p w14:paraId="7364E935" w14:textId="77777777" w:rsidR="008A1E5C" w:rsidRDefault="008A1E5C">
            <w:pPr>
              <w:pStyle w:val="TableParagraph"/>
              <w:spacing w:before="10" w:line="228" w:lineRule="auto"/>
              <w:ind w:left="232" w:right="200" w:hanging="20"/>
              <w:jc w:val="center"/>
            </w:pPr>
          </w:p>
          <w:p w14:paraId="7B2241E4" w14:textId="77777777" w:rsidR="008A1E5C" w:rsidRDefault="008A1E5C">
            <w:pPr>
              <w:pStyle w:val="TableParagraph"/>
              <w:spacing w:before="10" w:line="228" w:lineRule="auto"/>
              <w:ind w:left="232" w:right="200" w:hanging="20"/>
              <w:jc w:val="center"/>
            </w:pPr>
          </w:p>
          <w:p w14:paraId="154B8C54" w14:textId="77777777" w:rsidR="008A1E5C" w:rsidRPr="00A950D7" w:rsidRDefault="008A1E5C">
            <w:pPr>
              <w:pStyle w:val="TableParagraph"/>
              <w:spacing w:before="10" w:line="228" w:lineRule="auto"/>
              <w:ind w:left="232" w:right="200" w:hanging="20"/>
              <w:jc w:val="center"/>
            </w:pPr>
            <w:r w:rsidRPr="00A950D7">
              <w:t>ICA 81-1</w:t>
            </w:r>
          </w:p>
          <w:p w14:paraId="118821BE" w14:textId="52B72583" w:rsidR="008A1E5C" w:rsidRPr="00361070" w:rsidRDefault="008A1E5C">
            <w:pPr>
              <w:pStyle w:val="TableParagraph"/>
              <w:spacing w:before="10" w:line="228" w:lineRule="auto"/>
              <w:ind w:left="232" w:right="200" w:hanging="20"/>
              <w:jc w:val="center"/>
            </w:pPr>
            <w:r w:rsidRPr="00A950D7">
              <w:t>Itens 2.1.1</w:t>
            </w:r>
            <w:r w:rsidR="00B94F3D" w:rsidRPr="00A950D7">
              <w:t>,</w:t>
            </w:r>
            <w:r w:rsidRPr="00A950D7">
              <w:t xml:space="preserve"> 2.1.2</w:t>
            </w:r>
            <w:r w:rsidR="00A806E6" w:rsidRPr="00A950D7">
              <w:t>,</w:t>
            </w:r>
            <w:r w:rsidR="007D692E" w:rsidRPr="00A950D7">
              <w:t xml:space="preserve"> 2.1.8,</w:t>
            </w:r>
            <w:r w:rsidR="00B94F3D" w:rsidRPr="00A950D7">
              <w:t xml:space="preserve"> 2.3.11.1</w:t>
            </w:r>
            <w:r w:rsidR="00F619C7" w:rsidRPr="00A950D7">
              <w:t>, 3.4.9,</w:t>
            </w:r>
            <w:r w:rsidR="003C5679" w:rsidRPr="00A950D7">
              <w:t xml:space="preserve"> 3.4.10</w:t>
            </w:r>
            <w:r w:rsidR="00D863DB" w:rsidRPr="00A950D7">
              <w:t>, 5.2.4</w:t>
            </w:r>
            <w:r w:rsidR="003C5679" w:rsidRPr="00A950D7">
              <w:t xml:space="preserve"> e</w:t>
            </w:r>
            <w:r w:rsidR="00A806E6" w:rsidRPr="00A950D7">
              <w:t xml:space="preserve"> Anexo </w:t>
            </w:r>
            <w:r w:rsidR="00A806E6" w:rsidRPr="00F4723C">
              <w:t>E</w:t>
            </w:r>
          </w:p>
        </w:tc>
        <w:tc>
          <w:tcPr>
            <w:tcW w:w="3063" w:type="dxa"/>
          </w:tcPr>
          <w:p w14:paraId="2E8332A4" w14:textId="77777777" w:rsidR="009562A0" w:rsidRPr="00361070" w:rsidRDefault="002F7624">
            <w:pPr>
              <w:pStyle w:val="TableParagraph"/>
              <w:spacing w:before="110"/>
              <w:ind w:left="113"/>
              <w:jc w:val="both"/>
              <w:rPr>
                <w:b/>
              </w:rPr>
            </w:pPr>
            <w:r w:rsidRPr="00361070">
              <w:rPr>
                <w:b/>
              </w:rPr>
              <w:t>ATS</w:t>
            </w:r>
            <w:r w:rsidRPr="00361070">
              <w:rPr>
                <w:b/>
                <w:spacing w:val="1"/>
              </w:rPr>
              <w:t xml:space="preserve"> </w:t>
            </w:r>
            <w:r w:rsidRPr="00361070">
              <w:rPr>
                <w:b/>
              </w:rPr>
              <w:t>2.127</w:t>
            </w:r>
          </w:p>
          <w:p w14:paraId="7A3A9564" w14:textId="4D6FBF61" w:rsidR="009562A0" w:rsidRPr="00361070" w:rsidRDefault="002F7624">
            <w:pPr>
              <w:pStyle w:val="TableParagraph"/>
              <w:spacing w:before="62"/>
              <w:ind w:left="113" w:right="73"/>
              <w:jc w:val="both"/>
            </w:pPr>
            <w:r w:rsidRPr="00361070">
              <w:t>O Provedor de Serviço de Tráfego Aéreo estabeleceu no manual de operações do órgão, as</w:t>
            </w:r>
            <w:r w:rsidRPr="00361070">
              <w:rPr>
                <w:spacing w:val="1"/>
              </w:rPr>
              <w:t xml:space="preserve"> </w:t>
            </w:r>
            <w:r w:rsidRPr="00361070">
              <w:t>orientações emanadas da gerência</w:t>
            </w:r>
            <w:r w:rsidRPr="00361070">
              <w:rPr>
                <w:spacing w:val="1"/>
              </w:rPr>
              <w:t xml:space="preserve"> </w:t>
            </w:r>
            <w:r w:rsidRPr="00361070">
              <w:t>do</w:t>
            </w:r>
            <w:r w:rsidRPr="00361070">
              <w:rPr>
                <w:spacing w:val="1"/>
              </w:rPr>
              <w:t xml:space="preserve"> </w:t>
            </w:r>
            <w:r w:rsidRPr="00361070">
              <w:t>órgão</w:t>
            </w:r>
            <w:r w:rsidRPr="00361070">
              <w:rPr>
                <w:spacing w:val="1"/>
              </w:rPr>
              <w:t xml:space="preserve"> </w:t>
            </w:r>
            <w:r w:rsidRPr="00361070">
              <w:t>ATC</w:t>
            </w:r>
            <w:r w:rsidRPr="00361070">
              <w:rPr>
                <w:spacing w:val="1"/>
              </w:rPr>
              <w:t xml:space="preserve"> </w:t>
            </w:r>
            <w:r w:rsidRPr="00361070">
              <w:t>quanto</w:t>
            </w:r>
            <w:r w:rsidRPr="00361070">
              <w:rPr>
                <w:spacing w:val="1"/>
              </w:rPr>
              <w:t xml:space="preserve"> </w:t>
            </w:r>
            <w:r w:rsidRPr="00361070">
              <w:t>ao</w:t>
            </w:r>
            <w:r w:rsidRPr="00361070">
              <w:rPr>
                <w:spacing w:val="1"/>
              </w:rPr>
              <w:t xml:space="preserve"> </w:t>
            </w:r>
            <w:r w:rsidRPr="00361070">
              <w:t>livro</w:t>
            </w:r>
            <w:r w:rsidRPr="00361070">
              <w:rPr>
                <w:spacing w:val="5"/>
              </w:rPr>
              <w:t xml:space="preserve"> </w:t>
            </w:r>
            <w:r w:rsidRPr="00361070">
              <w:t>de</w:t>
            </w:r>
            <w:r w:rsidRPr="00361070">
              <w:rPr>
                <w:spacing w:val="-15"/>
              </w:rPr>
              <w:t xml:space="preserve"> </w:t>
            </w:r>
            <w:r w:rsidRPr="00361070">
              <w:t>registro</w:t>
            </w:r>
            <w:r w:rsidRPr="00361070">
              <w:rPr>
                <w:spacing w:val="6"/>
              </w:rPr>
              <w:t xml:space="preserve"> </w:t>
            </w:r>
            <w:r w:rsidRPr="00361070">
              <w:t>de</w:t>
            </w:r>
            <w:r w:rsidRPr="00361070">
              <w:rPr>
                <w:spacing w:val="3"/>
              </w:rPr>
              <w:t xml:space="preserve"> </w:t>
            </w:r>
            <w:r w:rsidRPr="00361070">
              <w:t>ocorrências</w:t>
            </w:r>
            <w:r w:rsidR="00153C38">
              <w:t xml:space="preserve"> </w:t>
            </w:r>
            <w:r w:rsidR="00153C38" w:rsidRPr="00A950D7">
              <w:t>(LRO)</w:t>
            </w:r>
            <w:r w:rsidRPr="00A950D7">
              <w:t>?</w:t>
            </w:r>
          </w:p>
        </w:tc>
        <w:tc>
          <w:tcPr>
            <w:tcW w:w="1036" w:type="dxa"/>
          </w:tcPr>
          <w:p w14:paraId="34821909" w14:textId="77777777" w:rsidR="009562A0" w:rsidRPr="00361070" w:rsidRDefault="002F7624" w:rsidP="00A47354">
            <w:pPr>
              <w:pStyle w:val="TableParagraph"/>
              <w:numPr>
                <w:ilvl w:val="0"/>
                <w:numId w:val="44"/>
              </w:numPr>
              <w:tabs>
                <w:tab w:val="left" w:pos="308"/>
              </w:tabs>
              <w:spacing w:before="110"/>
              <w:ind w:hanging="196"/>
            </w:pPr>
            <w:r w:rsidRPr="00361070">
              <w:rPr>
                <w:w w:val="105"/>
              </w:rPr>
              <w:t>Sim</w:t>
            </w:r>
          </w:p>
          <w:p w14:paraId="7E0743E9" w14:textId="77777777" w:rsidR="009562A0" w:rsidRPr="00361070" w:rsidRDefault="002F7624" w:rsidP="00A47354">
            <w:pPr>
              <w:pStyle w:val="TableParagraph"/>
              <w:numPr>
                <w:ilvl w:val="0"/>
                <w:numId w:val="44"/>
              </w:numPr>
              <w:tabs>
                <w:tab w:val="left" w:pos="308"/>
              </w:tabs>
              <w:spacing w:before="2"/>
              <w:ind w:hanging="196"/>
            </w:pPr>
            <w:r w:rsidRPr="00361070">
              <w:t>Não</w:t>
            </w:r>
          </w:p>
        </w:tc>
        <w:tc>
          <w:tcPr>
            <w:tcW w:w="3002" w:type="dxa"/>
          </w:tcPr>
          <w:p w14:paraId="77C53315" w14:textId="74DD420A" w:rsidR="009562A0" w:rsidRPr="00A950D7" w:rsidRDefault="00B372B7">
            <w:pPr>
              <w:pStyle w:val="TableParagraph"/>
              <w:spacing w:before="110" w:line="242" w:lineRule="auto"/>
              <w:ind w:left="113" w:right="84"/>
              <w:jc w:val="both"/>
            </w:pPr>
            <w:r w:rsidRPr="00361070">
              <w:t>-</w:t>
            </w:r>
            <w:r w:rsidR="002F7624" w:rsidRPr="00361070">
              <w:t xml:space="preserve">Confirmar existência de procedimento formalizado no </w:t>
            </w:r>
            <w:r w:rsidR="002F7624" w:rsidRPr="00A950D7">
              <w:t>Manual</w:t>
            </w:r>
            <w:r w:rsidR="002F7624" w:rsidRPr="00A950D7">
              <w:rPr>
                <w:spacing w:val="1"/>
              </w:rPr>
              <w:t xml:space="preserve"> </w:t>
            </w:r>
            <w:r w:rsidR="002F7624" w:rsidRPr="00A950D7">
              <w:t>do</w:t>
            </w:r>
            <w:r w:rsidR="002F7624" w:rsidRPr="00A950D7">
              <w:rPr>
                <w:spacing w:val="-3"/>
              </w:rPr>
              <w:t xml:space="preserve"> </w:t>
            </w:r>
            <w:r w:rsidR="002F7624" w:rsidRPr="00A950D7">
              <w:t>órgão</w:t>
            </w:r>
            <w:r w:rsidR="00F619C7" w:rsidRPr="00A950D7">
              <w:t xml:space="preserve"> para registrar no LRO as Ocorrências de Tráfego Aéreo, bem como as demais ocorrências caracterizadas de reporte mandatório (Anexo F da ICA 81-1)</w:t>
            </w:r>
            <w:r w:rsidR="002F7624" w:rsidRPr="00A950D7">
              <w:t>.</w:t>
            </w:r>
          </w:p>
          <w:p w14:paraId="030FB89D" w14:textId="594E3DB7" w:rsidR="009562A0" w:rsidRPr="00A950D7" w:rsidRDefault="00B372B7">
            <w:pPr>
              <w:pStyle w:val="TableParagraph"/>
              <w:spacing w:before="45" w:line="242" w:lineRule="auto"/>
              <w:ind w:left="113" w:right="97"/>
              <w:jc w:val="both"/>
            </w:pPr>
            <w:r w:rsidRPr="00A950D7">
              <w:t>-</w:t>
            </w:r>
            <w:r w:rsidR="002F7624" w:rsidRPr="00A950D7">
              <w:t>Verificar,</w:t>
            </w:r>
            <w:r w:rsidR="002F7624" w:rsidRPr="00A950D7">
              <w:rPr>
                <w:spacing w:val="1"/>
              </w:rPr>
              <w:t xml:space="preserve"> </w:t>
            </w:r>
            <w:r w:rsidR="002F7624" w:rsidRPr="00A950D7">
              <w:rPr>
                <w:spacing w:val="9"/>
              </w:rPr>
              <w:t>por</w:t>
            </w:r>
            <w:r w:rsidR="002F7624" w:rsidRPr="00A950D7">
              <w:rPr>
                <w:spacing w:val="10"/>
              </w:rPr>
              <w:t xml:space="preserve"> </w:t>
            </w:r>
            <w:r w:rsidR="002F7624" w:rsidRPr="00A950D7">
              <w:t>amostragem,</w:t>
            </w:r>
            <w:r w:rsidR="002F7624" w:rsidRPr="00A950D7">
              <w:rPr>
                <w:spacing w:val="1"/>
              </w:rPr>
              <w:t xml:space="preserve"> </w:t>
            </w:r>
            <w:r w:rsidR="002F7624" w:rsidRPr="00A950D7">
              <w:t>como</w:t>
            </w:r>
            <w:r w:rsidR="002F7624" w:rsidRPr="00A950D7">
              <w:rPr>
                <w:spacing w:val="1"/>
              </w:rPr>
              <w:t xml:space="preserve"> </w:t>
            </w:r>
            <w:r w:rsidR="002F7624" w:rsidRPr="00A950D7">
              <w:t>é</w:t>
            </w:r>
            <w:r w:rsidR="002F7624" w:rsidRPr="00A950D7">
              <w:rPr>
                <w:spacing w:val="1"/>
              </w:rPr>
              <w:t xml:space="preserve"> </w:t>
            </w:r>
            <w:r w:rsidR="002F7624" w:rsidRPr="00A950D7">
              <w:t>feito</w:t>
            </w:r>
            <w:r w:rsidR="002F7624" w:rsidRPr="00A950D7">
              <w:rPr>
                <w:spacing w:val="1"/>
              </w:rPr>
              <w:t xml:space="preserve"> </w:t>
            </w:r>
            <w:r w:rsidR="002F7624" w:rsidRPr="00A950D7">
              <w:t>o</w:t>
            </w:r>
            <w:r w:rsidR="002F7624" w:rsidRPr="00A950D7">
              <w:rPr>
                <w:spacing w:val="1"/>
              </w:rPr>
              <w:t xml:space="preserve"> </w:t>
            </w:r>
            <w:r w:rsidR="002F7624" w:rsidRPr="00A950D7">
              <w:t>registro</w:t>
            </w:r>
            <w:r w:rsidR="002F7624" w:rsidRPr="00A950D7">
              <w:rPr>
                <w:spacing w:val="1"/>
              </w:rPr>
              <w:t xml:space="preserve"> </w:t>
            </w:r>
            <w:r w:rsidR="002F7624" w:rsidRPr="00A950D7">
              <w:t>das</w:t>
            </w:r>
            <w:r w:rsidR="002F7624" w:rsidRPr="00A950D7">
              <w:rPr>
                <w:spacing w:val="1"/>
              </w:rPr>
              <w:t xml:space="preserve"> </w:t>
            </w:r>
            <w:r w:rsidR="002F7624" w:rsidRPr="00A950D7">
              <w:t>ocorrências</w:t>
            </w:r>
            <w:r w:rsidR="002F7624" w:rsidRPr="00A950D7">
              <w:rPr>
                <w:spacing w:val="1"/>
              </w:rPr>
              <w:t xml:space="preserve"> </w:t>
            </w:r>
            <w:r w:rsidR="002F7624" w:rsidRPr="00A950D7">
              <w:t>durante</w:t>
            </w:r>
            <w:r w:rsidR="002F7624" w:rsidRPr="00A950D7">
              <w:rPr>
                <w:spacing w:val="1"/>
              </w:rPr>
              <w:t xml:space="preserve"> </w:t>
            </w:r>
            <w:r w:rsidR="002F7624" w:rsidRPr="00A950D7">
              <w:t>os turnos</w:t>
            </w:r>
            <w:r w:rsidR="002F7624" w:rsidRPr="00A950D7">
              <w:rPr>
                <w:spacing w:val="1"/>
              </w:rPr>
              <w:t xml:space="preserve"> </w:t>
            </w:r>
            <w:r w:rsidR="002F7624" w:rsidRPr="00A950D7">
              <w:t>de</w:t>
            </w:r>
            <w:r w:rsidR="002F7624" w:rsidRPr="00A950D7">
              <w:rPr>
                <w:spacing w:val="-6"/>
              </w:rPr>
              <w:t xml:space="preserve"> </w:t>
            </w:r>
            <w:r w:rsidR="002F7624" w:rsidRPr="00A950D7">
              <w:t>serviço.</w:t>
            </w:r>
          </w:p>
          <w:p w14:paraId="6CDD359E" w14:textId="29931171" w:rsidR="009562A0" w:rsidRPr="00A950D7" w:rsidRDefault="00B372B7">
            <w:pPr>
              <w:pStyle w:val="TableParagraph"/>
              <w:spacing w:before="61" w:line="237" w:lineRule="auto"/>
              <w:ind w:left="113" w:right="84"/>
              <w:jc w:val="both"/>
            </w:pPr>
            <w:r w:rsidRPr="00A950D7">
              <w:rPr>
                <w:strike/>
              </w:rPr>
              <w:t>-</w:t>
            </w:r>
            <w:r w:rsidR="002F7624" w:rsidRPr="00A950D7">
              <w:t>Verificar,</w:t>
            </w:r>
            <w:r w:rsidR="002F7624" w:rsidRPr="00A950D7">
              <w:rPr>
                <w:spacing w:val="1"/>
              </w:rPr>
              <w:t xml:space="preserve"> </w:t>
            </w:r>
            <w:r w:rsidR="002F7624" w:rsidRPr="00A950D7">
              <w:rPr>
                <w:spacing w:val="9"/>
              </w:rPr>
              <w:t xml:space="preserve">por </w:t>
            </w:r>
            <w:r w:rsidR="002F7624" w:rsidRPr="00A950D7">
              <w:t>amostragem, se</w:t>
            </w:r>
            <w:r w:rsidR="002F7624" w:rsidRPr="00A950D7">
              <w:rPr>
                <w:spacing w:val="1"/>
              </w:rPr>
              <w:t xml:space="preserve"> </w:t>
            </w:r>
            <w:r w:rsidR="002F7624" w:rsidRPr="00A950D7">
              <w:t>está sendo</w:t>
            </w:r>
            <w:r w:rsidR="002F7624" w:rsidRPr="00A950D7">
              <w:rPr>
                <w:spacing w:val="1"/>
              </w:rPr>
              <w:t xml:space="preserve"> </w:t>
            </w:r>
            <w:r w:rsidR="002F7624" w:rsidRPr="00A950D7">
              <w:t>feita a análise das</w:t>
            </w:r>
            <w:r w:rsidR="002F7624" w:rsidRPr="00A950D7">
              <w:rPr>
                <w:spacing w:val="1"/>
              </w:rPr>
              <w:t xml:space="preserve"> </w:t>
            </w:r>
            <w:r w:rsidR="007D692E" w:rsidRPr="00A950D7">
              <w:rPr>
                <w:spacing w:val="1"/>
              </w:rPr>
              <w:t>O</w:t>
            </w:r>
            <w:r w:rsidR="002F7624" w:rsidRPr="00A950D7">
              <w:t>corrências</w:t>
            </w:r>
            <w:r w:rsidR="00A44F78" w:rsidRPr="00A950D7">
              <w:t xml:space="preserve"> de Tráfego Aéreo</w:t>
            </w:r>
            <w:r w:rsidR="007D692E" w:rsidRPr="00A950D7">
              <w:t xml:space="preserve"> e/ou ANS (Origem no PSNA)</w:t>
            </w:r>
            <w:r w:rsidR="002F7624" w:rsidRPr="00A950D7">
              <w:rPr>
                <w:spacing w:val="1"/>
              </w:rPr>
              <w:t xml:space="preserve"> </w:t>
            </w:r>
            <w:r w:rsidR="002F7624" w:rsidRPr="00A950D7">
              <w:t>notificadas,</w:t>
            </w:r>
            <w:r w:rsidR="002F7624" w:rsidRPr="00A950D7">
              <w:rPr>
                <w:spacing w:val="1"/>
              </w:rPr>
              <w:t xml:space="preserve"> </w:t>
            </w:r>
            <w:r w:rsidR="002F7624" w:rsidRPr="00A950D7">
              <w:t>de</w:t>
            </w:r>
            <w:r w:rsidR="002F7624" w:rsidRPr="00A950D7">
              <w:rPr>
                <w:spacing w:val="-52"/>
              </w:rPr>
              <w:t xml:space="preserve"> </w:t>
            </w:r>
            <w:r w:rsidR="002F7624" w:rsidRPr="00A950D7">
              <w:t>acordo com os critérios do pro</w:t>
            </w:r>
            <w:r w:rsidR="002F7624" w:rsidRPr="00A950D7">
              <w:rPr>
                <w:spacing w:val="-52"/>
              </w:rPr>
              <w:t xml:space="preserve"> </w:t>
            </w:r>
            <w:r w:rsidR="002F7624" w:rsidRPr="00A950D7">
              <w:t>cedimento</w:t>
            </w:r>
            <w:r w:rsidR="002F7624" w:rsidRPr="00A950D7">
              <w:rPr>
                <w:spacing w:val="-3"/>
              </w:rPr>
              <w:t xml:space="preserve"> </w:t>
            </w:r>
            <w:r w:rsidR="002F7624" w:rsidRPr="00A950D7">
              <w:t>estabelecido.</w:t>
            </w:r>
          </w:p>
          <w:p w14:paraId="3413EE02" w14:textId="77777777" w:rsidR="00B94F3D" w:rsidRPr="00A950D7" w:rsidRDefault="00B94F3D" w:rsidP="00F619C7">
            <w:pPr>
              <w:pStyle w:val="TableParagraph"/>
              <w:spacing w:before="61" w:line="237" w:lineRule="auto"/>
              <w:ind w:left="113" w:right="84"/>
              <w:jc w:val="both"/>
            </w:pPr>
            <w:r w:rsidRPr="00A950D7">
              <w:t>- Verificar se todas as Ocorrências de Tráfego Aéreo são registradas no LRO (físico ou digital) e inseridas, por meio da FNO</w:t>
            </w:r>
            <w:r w:rsidR="00A806E6" w:rsidRPr="00A950D7">
              <w:t xml:space="preserve"> (Anexo E)</w:t>
            </w:r>
            <w:r w:rsidRPr="00A950D7">
              <w:t>, no SIGCEA.</w:t>
            </w:r>
          </w:p>
          <w:p w14:paraId="0D2A088D" w14:textId="2FEECE56" w:rsidR="003C5679" w:rsidRPr="00361070" w:rsidRDefault="003C5679" w:rsidP="00A86DA4">
            <w:pPr>
              <w:widowControl/>
              <w:adjustRightInd w:val="0"/>
              <w:ind w:left="128"/>
              <w:jc w:val="both"/>
            </w:pPr>
            <w:r w:rsidRPr="00A950D7">
              <w:t>-</w:t>
            </w:r>
            <w:r w:rsidR="00A86DA4" w:rsidRPr="00A950D7">
              <w:t xml:space="preserve"> Verificar o </w:t>
            </w:r>
            <w:r w:rsidRPr="00A950D7">
              <w:t>procedimento para realizar a verificação diária do LRO, com vistas a</w:t>
            </w:r>
            <w:r w:rsidR="00A86DA4" w:rsidRPr="00A950D7">
              <w:t xml:space="preserve"> </w:t>
            </w:r>
            <w:r w:rsidRPr="00A950D7">
              <w:t>identificar registros de Ocorrências de Tráfego Aéreo, bem como os registros das demais</w:t>
            </w:r>
            <w:r w:rsidR="00A86DA4" w:rsidRPr="00A950D7">
              <w:t xml:space="preserve"> </w:t>
            </w:r>
            <w:r w:rsidRPr="00A950D7">
              <w:t>ocorrências de reporte mandatório, e suas inserções no SIGCEA por meio da FNO.</w:t>
            </w:r>
          </w:p>
        </w:tc>
        <w:tc>
          <w:tcPr>
            <w:tcW w:w="1847" w:type="dxa"/>
          </w:tcPr>
          <w:p w14:paraId="2096AE77" w14:textId="77777777" w:rsidR="009562A0" w:rsidRPr="00361070" w:rsidRDefault="002F7624" w:rsidP="00A47354">
            <w:pPr>
              <w:pStyle w:val="TableParagraph"/>
              <w:numPr>
                <w:ilvl w:val="0"/>
                <w:numId w:val="2"/>
              </w:numPr>
              <w:tabs>
                <w:tab w:val="left" w:pos="309"/>
              </w:tabs>
              <w:spacing w:before="2"/>
            </w:pPr>
            <w:r w:rsidRPr="002E4795">
              <w:t>Satisfatório</w:t>
            </w:r>
          </w:p>
          <w:p w14:paraId="4FAFE044"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293B6184"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aplicável</w:t>
            </w:r>
          </w:p>
        </w:tc>
        <w:tc>
          <w:tcPr>
            <w:tcW w:w="3483" w:type="dxa"/>
          </w:tcPr>
          <w:p w14:paraId="6618C7CA" w14:textId="12B3709D" w:rsidR="00EB52FD" w:rsidRPr="00A950D7" w:rsidRDefault="00EB52FD" w:rsidP="0073340F">
            <w:pPr>
              <w:widowControl/>
              <w:adjustRightInd w:val="0"/>
            </w:pPr>
          </w:p>
        </w:tc>
      </w:tr>
      <w:tr w:rsidR="009562A0" w:rsidRPr="00361070" w14:paraId="4FCAA37B" w14:textId="77777777">
        <w:trPr>
          <w:trHeight w:val="2883"/>
        </w:trPr>
        <w:tc>
          <w:tcPr>
            <w:tcW w:w="1546" w:type="dxa"/>
          </w:tcPr>
          <w:p w14:paraId="574BF5E9" w14:textId="77777777" w:rsidR="00A950D7" w:rsidRDefault="00A950D7">
            <w:pPr>
              <w:pStyle w:val="TableParagraph"/>
              <w:spacing w:before="170" w:line="242" w:lineRule="auto"/>
              <w:ind w:left="367" w:right="338"/>
              <w:jc w:val="center"/>
            </w:pPr>
          </w:p>
          <w:p w14:paraId="4DDB5CD4" w14:textId="33762A92" w:rsidR="009562A0" w:rsidRPr="00361070" w:rsidRDefault="002F7624">
            <w:pPr>
              <w:pStyle w:val="TableParagraph"/>
              <w:spacing w:before="170" w:line="242" w:lineRule="auto"/>
              <w:ind w:left="367" w:right="338"/>
              <w:jc w:val="center"/>
            </w:pPr>
            <w:r w:rsidRPr="00361070">
              <w:t>CIRCEA</w:t>
            </w:r>
            <w:r w:rsidRPr="00361070">
              <w:rPr>
                <w:spacing w:val="-52"/>
              </w:rPr>
              <w:t xml:space="preserve"> </w:t>
            </w:r>
            <w:r w:rsidRPr="00361070">
              <w:t>100-57</w:t>
            </w:r>
          </w:p>
          <w:p w14:paraId="7384FF50" w14:textId="77777777" w:rsidR="009562A0" w:rsidRPr="00361070" w:rsidRDefault="002F7624">
            <w:pPr>
              <w:pStyle w:val="TableParagraph"/>
              <w:spacing w:line="242" w:lineRule="auto"/>
              <w:ind w:left="232" w:right="208" w:firstLine="6"/>
              <w:jc w:val="center"/>
            </w:pPr>
            <w:r w:rsidRPr="00361070">
              <w:t>Anexo</w:t>
            </w:r>
            <w:r w:rsidRPr="00361070">
              <w:rPr>
                <w:spacing w:val="9"/>
              </w:rPr>
              <w:t xml:space="preserve"> </w:t>
            </w:r>
            <w:r w:rsidRPr="00361070">
              <w:t>C</w:t>
            </w:r>
            <w:r w:rsidRPr="00361070">
              <w:rPr>
                <w:spacing w:val="1"/>
              </w:rPr>
              <w:t xml:space="preserve"> </w:t>
            </w:r>
            <w:r w:rsidRPr="00361070">
              <w:t>Item</w:t>
            </w:r>
            <w:r w:rsidRPr="00361070">
              <w:rPr>
                <w:spacing w:val="-1"/>
              </w:rPr>
              <w:t xml:space="preserve"> </w:t>
            </w:r>
            <w:r w:rsidRPr="00361070">
              <w:t>7.3</w:t>
            </w:r>
            <w:r w:rsidRPr="00361070">
              <w:rPr>
                <w:spacing w:val="4"/>
              </w:rPr>
              <w:t xml:space="preserve"> </w:t>
            </w:r>
            <w:r w:rsidRPr="00361070">
              <w:t>e</w:t>
            </w:r>
            <w:r w:rsidRPr="00361070">
              <w:rPr>
                <w:color w:val="008000"/>
                <w:spacing w:val="1"/>
              </w:rPr>
              <w:t xml:space="preserve"> </w:t>
            </w:r>
            <w:r w:rsidRPr="00361070">
              <w:t>Anexo</w:t>
            </w:r>
            <w:r w:rsidRPr="00361070">
              <w:rPr>
                <w:spacing w:val="9"/>
              </w:rPr>
              <w:t xml:space="preserve"> </w:t>
            </w:r>
            <w:r w:rsidRPr="00361070">
              <w:t>D</w:t>
            </w:r>
            <w:r w:rsidRPr="00361070">
              <w:rPr>
                <w:spacing w:val="1"/>
              </w:rPr>
              <w:t xml:space="preserve"> </w:t>
            </w:r>
            <w:r w:rsidRPr="00361070">
              <w:t>Capítulo</w:t>
            </w:r>
            <w:r w:rsidRPr="00361070">
              <w:rPr>
                <w:spacing w:val="38"/>
              </w:rPr>
              <w:t xml:space="preserve"> </w:t>
            </w:r>
            <w:r w:rsidRPr="00361070">
              <w:t>12</w:t>
            </w:r>
          </w:p>
          <w:p w14:paraId="50439925" w14:textId="77777777" w:rsidR="009562A0" w:rsidRPr="00361070" w:rsidRDefault="009562A0">
            <w:pPr>
              <w:pStyle w:val="TableParagraph"/>
              <w:spacing w:before="9"/>
              <w:rPr>
                <w:b/>
              </w:rPr>
            </w:pPr>
          </w:p>
          <w:p w14:paraId="4C570EA9" w14:textId="1B2CB718" w:rsidR="009562A0" w:rsidRPr="00361070" w:rsidRDefault="002F7624">
            <w:pPr>
              <w:pStyle w:val="TableParagraph"/>
              <w:ind w:left="130" w:right="116"/>
              <w:jc w:val="center"/>
            </w:pPr>
            <w:r w:rsidRPr="00361070">
              <w:t>ICA100-31</w:t>
            </w:r>
          </w:p>
          <w:p w14:paraId="42DA4AA7" w14:textId="7729DEEC" w:rsidR="009562A0" w:rsidRPr="00361070" w:rsidRDefault="004B2465" w:rsidP="004B2465">
            <w:pPr>
              <w:pStyle w:val="TableParagraph"/>
              <w:spacing w:before="2" w:line="242" w:lineRule="auto"/>
              <w:ind w:left="104" w:right="155"/>
              <w:jc w:val="center"/>
            </w:pPr>
            <w:r>
              <w:t xml:space="preserve"> </w:t>
            </w:r>
            <w:r w:rsidR="00EF57B6">
              <w:t xml:space="preserve"> </w:t>
            </w:r>
            <w:r w:rsidR="002F7624" w:rsidRPr="00361070">
              <w:t>Item</w:t>
            </w:r>
            <w:r>
              <w:t xml:space="preserve"> </w:t>
            </w:r>
            <w:r w:rsidR="002F7624" w:rsidRPr="00361070">
              <w:t>6.3</w:t>
            </w:r>
          </w:p>
        </w:tc>
        <w:tc>
          <w:tcPr>
            <w:tcW w:w="3063" w:type="dxa"/>
          </w:tcPr>
          <w:p w14:paraId="4B6EB9AA" w14:textId="77777777" w:rsidR="009562A0" w:rsidRPr="00361070" w:rsidRDefault="002F7624">
            <w:pPr>
              <w:pStyle w:val="TableParagraph"/>
              <w:spacing w:before="110"/>
              <w:ind w:left="113"/>
              <w:jc w:val="both"/>
              <w:rPr>
                <w:b/>
              </w:rPr>
            </w:pPr>
            <w:r w:rsidRPr="00361070">
              <w:rPr>
                <w:b/>
              </w:rPr>
              <w:t>ATS</w:t>
            </w:r>
            <w:r w:rsidRPr="00361070">
              <w:rPr>
                <w:b/>
                <w:spacing w:val="1"/>
              </w:rPr>
              <w:t xml:space="preserve"> </w:t>
            </w:r>
            <w:r w:rsidRPr="00361070">
              <w:rPr>
                <w:b/>
              </w:rPr>
              <w:t>2.129</w:t>
            </w:r>
          </w:p>
          <w:p w14:paraId="71D59628" w14:textId="0D16AD34" w:rsidR="009562A0" w:rsidRPr="00361070" w:rsidRDefault="002F7624">
            <w:pPr>
              <w:pStyle w:val="TableParagraph"/>
              <w:spacing w:before="62" w:line="242" w:lineRule="auto"/>
              <w:ind w:left="113" w:right="75"/>
              <w:jc w:val="both"/>
            </w:pPr>
            <w:r w:rsidRPr="00361070">
              <w:t>O Provedor de serviço de Tráfego</w:t>
            </w:r>
            <w:r w:rsidRPr="00361070">
              <w:rPr>
                <w:spacing w:val="1"/>
              </w:rPr>
              <w:t xml:space="preserve"> </w:t>
            </w:r>
            <w:r w:rsidRPr="00361070">
              <w:t>Aéreo</w:t>
            </w:r>
            <w:r w:rsidRPr="00361070">
              <w:rPr>
                <w:spacing w:val="1"/>
              </w:rPr>
              <w:t xml:space="preserve"> </w:t>
            </w:r>
            <w:r w:rsidRPr="00361070">
              <w:t>garante</w:t>
            </w:r>
            <w:r w:rsidRPr="00361070">
              <w:rPr>
                <w:spacing w:val="1"/>
              </w:rPr>
              <w:t xml:space="preserve"> </w:t>
            </w:r>
            <w:r w:rsidRPr="00361070">
              <w:t>que,</w:t>
            </w:r>
            <w:r w:rsidRPr="00361070">
              <w:rPr>
                <w:spacing w:val="55"/>
              </w:rPr>
              <w:t xml:space="preserve"> </w:t>
            </w:r>
            <w:r w:rsidRPr="00361070">
              <w:t>em</w:t>
            </w:r>
            <w:r w:rsidRPr="00361070">
              <w:rPr>
                <w:spacing w:val="1"/>
              </w:rPr>
              <w:t xml:space="preserve"> </w:t>
            </w:r>
            <w:r w:rsidRPr="00361070">
              <w:t>caso</w:t>
            </w:r>
            <w:r w:rsidRPr="00361070">
              <w:rPr>
                <w:spacing w:val="1"/>
              </w:rPr>
              <w:t xml:space="preserve"> </w:t>
            </w:r>
            <w:r w:rsidRPr="00361070">
              <w:t>de</w:t>
            </w:r>
            <w:r w:rsidRPr="00361070">
              <w:rPr>
                <w:spacing w:val="1"/>
              </w:rPr>
              <w:t xml:space="preserve"> </w:t>
            </w:r>
            <w:r w:rsidRPr="00361070">
              <w:t>investigações</w:t>
            </w:r>
            <w:r w:rsidRPr="00361070">
              <w:rPr>
                <w:spacing w:val="1"/>
              </w:rPr>
              <w:t xml:space="preserve"> </w:t>
            </w:r>
            <w:r w:rsidRPr="00361070">
              <w:t>de</w:t>
            </w:r>
            <w:r w:rsidRPr="00361070">
              <w:rPr>
                <w:spacing w:val="1"/>
              </w:rPr>
              <w:t xml:space="preserve"> </w:t>
            </w:r>
            <w:r w:rsidRPr="00361070">
              <w:t>acidentes e incidentes, os registros</w:t>
            </w:r>
            <w:r w:rsidR="00EF57B6">
              <w:t xml:space="preserve">  </w:t>
            </w:r>
            <w:r w:rsidRPr="00361070">
              <w:rPr>
                <w:spacing w:val="-52"/>
              </w:rPr>
              <w:t xml:space="preserve"> </w:t>
            </w:r>
            <w:r w:rsidRPr="00361070">
              <w:t>automáticos</w:t>
            </w:r>
            <w:r w:rsidRPr="00361070">
              <w:rPr>
                <w:spacing w:val="1"/>
              </w:rPr>
              <w:t xml:space="preserve"> </w:t>
            </w:r>
            <w:r w:rsidRPr="00361070">
              <w:t>são</w:t>
            </w:r>
            <w:r w:rsidRPr="00361070">
              <w:rPr>
                <w:spacing w:val="1"/>
              </w:rPr>
              <w:t xml:space="preserve"> </w:t>
            </w:r>
            <w:r w:rsidRPr="00361070">
              <w:t>mantidos</w:t>
            </w:r>
            <w:r w:rsidRPr="00361070">
              <w:rPr>
                <w:spacing w:val="1"/>
              </w:rPr>
              <w:t xml:space="preserve"> </w:t>
            </w:r>
            <w:r w:rsidRPr="00361070">
              <w:t>até</w:t>
            </w:r>
            <w:r w:rsidRPr="00361070">
              <w:rPr>
                <w:spacing w:val="1"/>
              </w:rPr>
              <w:t xml:space="preserve"> </w:t>
            </w:r>
            <w:r w:rsidRPr="00361070">
              <w:t>que seja evidente que eles não</w:t>
            </w:r>
            <w:r w:rsidRPr="00361070">
              <w:rPr>
                <w:spacing w:val="1"/>
              </w:rPr>
              <w:t xml:space="preserve"> </w:t>
            </w:r>
            <w:r w:rsidRPr="00361070">
              <w:t>mais</w:t>
            </w:r>
            <w:r w:rsidRPr="00361070">
              <w:rPr>
                <w:spacing w:val="4"/>
              </w:rPr>
              <w:t xml:space="preserve"> </w:t>
            </w:r>
            <w:r w:rsidRPr="00361070">
              <w:t>sejam</w:t>
            </w:r>
            <w:r w:rsidRPr="00361070">
              <w:rPr>
                <w:spacing w:val="7"/>
              </w:rPr>
              <w:t xml:space="preserve"> </w:t>
            </w:r>
            <w:r w:rsidRPr="00361070">
              <w:t>necessários?</w:t>
            </w:r>
          </w:p>
        </w:tc>
        <w:tc>
          <w:tcPr>
            <w:tcW w:w="1036" w:type="dxa"/>
          </w:tcPr>
          <w:p w14:paraId="29EE6FD9" w14:textId="77777777" w:rsidR="009562A0" w:rsidRPr="00361070" w:rsidRDefault="002F7624" w:rsidP="00A47354">
            <w:pPr>
              <w:pStyle w:val="TableParagraph"/>
              <w:numPr>
                <w:ilvl w:val="0"/>
                <w:numId w:val="43"/>
              </w:numPr>
              <w:tabs>
                <w:tab w:val="left" w:pos="308"/>
              </w:tabs>
              <w:spacing w:before="110"/>
              <w:ind w:hanging="196"/>
            </w:pPr>
            <w:r w:rsidRPr="00361070">
              <w:rPr>
                <w:w w:val="105"/>
              </w:rPr>
              <w:t>Sim</w:t>
            </w:r>
          </w:p>
          <w:p w14:paraId="3B45A04A" w14:textId="77777777" w:rsidR="009562A0" w:rsidRPr="00361070" w:rsidRDefault="002F7624" w:rsidP="00A47354">
            <w:pPr>
              <w:pStyle w:val="TableParagraph"/>
              <w:numPr>
                <w:ilvl w:val="0"/>
                <w:numId w:val="43"/>
              </w:numPr>
              <w:tabs>
                <w:tab w:val="left" w:pos="308"/>
              </w:tabs>
              <w:spacing w:before="2"/>
              <w:ind w:hanging="196"/>
            </w:pPr>
            <w:r w:rsidRPr="00361070">
              <w:t>Não</w:t>
            </w:r>
          </w:p>
        </w:tc>
        <w:tc>
          <w:tcPr>
            <w:tcW w:w="3002" w:type="dxa"/>
          </w:tcPr>
          <w:p w14:paraId="79230328" w14:textId="1AD1C79E" w:rsidR="009562A0" w:rsidRPr="00361070" w:rsidRDefault="00B372B7">
            <w:pPr>
              <w:pStyle w:val="TableParagraph"/>
              <w:spacing w:before="110" w:line="242" w:lineRule="auto"/>
              <w:ind w:left="113" w:right="96"/>
              <w:jc w:val="both"/>
            </w:pPr>
            <w:r w:rsidRPr="00361070">
              <w:t>-</w:t>
            </w:r>
            <w:r w:rsidR="002F7624" w:rsidRPr="00361070">
              <w:t>Confirmar existência de procedimento</w:t>
            </w:r>
            <w:r w:rsidR="00852F95">
              <w:t xml:space="preserve"> </w:t>
            </w:r>
            <w:r w:rsidR="002F7624" w:rsidRPr="00361070">
              <w:t>formalizado (Modelo</w:t>
            </w:r>
            <w:r w:rsidR="002F7624" w:rsidRPr="00361070">
              <w:rPr>
                <w:spacing w:val="1"/>
              </w:rPr>
              <w:t xml:space="preserve"> </w:t>
            </w:r>
            <w:r w:rsidR="002F7624" w:rsidRPr="00361070">
              <w:t>Operacional, Manual do órgão)</w:t>
            </w:r>
            <w:r w:rsidR="002F7624" w:rsidRPr="00361070">
              <w:rPr>
                <w:spacing w:val="-52"/>
              </w:rPr>
              <w:t xml:space="preserve"> </w:t>
            </w:r>
            <w:r w:rsidR="002F7624" w:rsidRPr="00361070">
              <w:t>para</w:t>
            </w:r>
            <w:r w:rsidR="002F7624" w:rsidRPr="00361070">
              <w:rPr>
                <w:spacing w:val="1"/>
              </w:rPr>
              <w:t xml:space="preserve"> </w:t>
            </w:r>
            <w:r w:rsidR="002F7624" w:rsidRPr="00361070">
              <w:t>a</w:t>
            </w:r>
            <w:r w:rsidR="002F7624" w:rsidRPr="00361070">
              <w:rPr>
                <w:spacing w:val="1"/>
              </w:rPr>
              <w:t xml:space="preserve"> </w:t>
            </w:r>
            <w:r w:rsidR="002F7624" w:rsidRPr="00361070">
              <w:t>preservação</w:t>
            </w:r>
            <w:r w:rsidR="002F7624" w:rsidRPr="00361070">
              <w:rPr>
                <w:spacing w:val="1"/>
              </w:rPr>
              <w:t xml:space="preserve"> </w:t>
            </w:r>
            <w:r w:rsidR="002F7624" w:rsidRPr="00361070">
              <w:t>de</w:t>
            </w:r>
            <w:r w:rsidR="002F7624" w:rsidRPr="00361070">
              <w:rPr>
                <w:spacing w:val="1"/>
              </w:rPr>
              <w:t xml:space="preserve"> </w:t>
            </w:r>
            <w:r w:rsidR="002F7624" w:rsidRPr="00361070">
              <w:t>documentos.</w:t>
            </w:r>
          </w:p>
          <w:p w14:paraId="4F3D1249" w14:textId="3E6F6038" w:rsidR="009562A0" w:rsidRPr="00361070" w:rsidRDefault="00B372B7">
            <w:pPr>
              <w:pStyle w:val="TableParagraph"/>
              <w:spacing w:before="59" w:line="242" w:lineRule="auto"/>
              <w:ind w:left="113" w:right="96"/>
              <w:jc w:val="both"/>
            </w:pPr>
            <w:r w:rsidRPr="00361070">
              <w:t>-</w:t>
            </w:r>
            <w:r w:rsidR="002F7624" w:rsidRPr="00361070">
              <w:t>Verificar a existência de dados</w:t>
            </w:r>
            <w:r w:rsidR="002F7624" w:rsidRPr="00361070">
              <w:rPr>
                <w:spacing w:val="1"/>
              </w:rPr>
              <w:t xml:space="preserve"> </w:t>
            </w:r>
            <w:r w:rsidR="002F7624" w:rsidRPr="00361070">
              <w:t>preservados</w:t>
            </w:r>
            <w:r w:rsidR="002F7624" w:rsidRPr="00361070">
              <w:rPr>
                <w:spacing w:val="1"/>
              </w:rPr>
              <w:t xml:space="preserve"> </w:t>
            </w:r>
            <w:r w:rsidR="002F7624" w:rsidRPr="00361070">
              <w:rPr>
                <w:spacing w:val="9"/>
              </w:rPr>
              <w:t>por</w:t>
            </w:r>
            <w:r w:rsidR="002F7624" w:rsidRPr="00361070">
              <w:rPr>
                <w:spacing w:val="10"/>
              </w:rPr>
              <w:t xml:space="preserve"> </w:t>
            </w:r>
            <w:r w:rsidR="002F7624" w:rsidRPr="00361070">
              <w:t>conta de investigação.</w:t>
            </w:r>
          </w:p>
          <w:p w14:paraId="06A8774D" w14:textId="3C2A981E" w:rsidR="009562A0" w:rsidRPr="00A950D7" w:rsidRDefault="00B372B7">
            <w:pPr>
              <w:pStyle w:val="TableParagraph"/>
              <w:spacing w:before="44" w:line="242" w:lineRule="auto"/>
              <w:ind w:left="113" w:right="95"/>
              <w:jc w:val="both"/>
            </w:pPr>
            <w:r w:rsidRPr="00361070">
              <w:t>-</w:t>
            </w:r>
            <w:r w:rsidR="002F7624" w:rsidRPr="00361070">
              <w:t>Verificar se possui a capacidade</w:t>
            </w:r>
            <w:r w:rsidR="002F7624" w:rsidRPr="00361070">
              <w:rPr>
                <w:spacing w:val="-2"/>
              </w:rPr>
              <w:t xml:space="preserve"> </w:t>
            </w:r>
            <w:r w:rsidR="002F7624" w:rsidRPr="00361070">
              <w:t>de</w:t>
            </w:r>
            <w:r w:rsidR="002F7624" w:rsidRPr="00361070">
              <w:rPr>
                <w:spacing w:val="-17"/>
              </w:rPr>
              <w:t xml:space="preserve"> </w:t>
            </w:r>
            <w:r w:rsidR="002F7624" w:rsidRPr="00361070">
              <w:t>armazenar</w:t>
            </w:r>
            <w:r w:rsidR="002F7624" w:rsidRPr="00361070">
              <w:rPr>
                <w:spacing w:val="9"/>
              </w:rPr>
              <w:t xml:space="preserve"> </w:t>
            </w:r>
            <w:r w:rsidR="002F7624" w:rsidRPr="00361070">
              <w:t>os</w:t>
            </w:r>
            <w:r w:rsidR="002F7624" w:rsidRPr="00361070">
              <w:rPr>
                <w:spacing w:val="-3"/>
              </w:rPr>
              <w:t xml:space="preserve"> </w:t>
            </w:r>
            <w:r w:rsidR="002F7624" w:rsidRPr="00361070">
              <w:t>dados</w:t>
            </w:r>
            <w:r w:rsidR="00A96A20">
              <w:t xml:space="preserve"> </w:t>
            </w:r>
            <w:r w:rsidR="00A96A20" w:rsidRPr="00A950D7">
              <w:t xml:space="preserve">por um período de pelo menos 30 (trinta) dias. </w:t>
            </w:r>
            <w:r w:rsidR="00081CC0" w:rsidRPr="00A950D7">
              <w:t xml:space="preserve"> </w:t>
            </w:r>
          </w:p>
          <w:p w14:paraId="74F364FD" w14:textId="38C56726" w:rsidR="00081CC0" w:rsidRPr="00361070" w:rsidRDefault="00081CC0">
            <w:pPr>
              <w:pStyle w:val="TableParagraph"/>
              <w:spacing w:before="44" w:line="242" w:lineRule="auto"/>
              <w:ind w:left="113" w:right="95"/>
              <w:jc w:val="both"/>
            </w:pPr>
          </w:p>
        </w:tc>
        <w:tc>
          <w:tcPr>
            <w:tcW w:w="1847" w:type="dxa"/>
          </w:tcPr>
          <w:p w14:paraId="38764262" w14:textId="77777777" w:rsidR="009562A0" w:rsidRPr="00361070" w:rsidRDefault="002F7624" w:rsidP="00A47354">
            <w:pPr>
              <w:pStyle w:val="TableParagraph"/>
              <w:numPr>
                <w:ilvl w:val="0"/>
                <w:numId w:val="2"/>
              </w:numPr>
              <w:tabs>
                <w:tab w:val="left" w:pos="309"/>
              </w:tabs>
              <w:spacing w:before="2"/>
            </w:pPr>
            <w:r w:rsidRPr="002E4795">
              <w:t>Satisfatório</w:t>
            </w:r>
          </w:p>
          <w:p w14:paraId="2BDD88D6"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6CD74E69"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aplicável</w:t>
            </w:r>
          </w:p>
        </w:tc>
        <w:tc>
          <w:tcPr>
            <w:tcW w:w="3483" w:type="dxa"/>
          </w:tcPr>
          <w:p w14:paraId="1AE7F5BA" w14:textId="29E435A3" w:rsidR="009562A0" w:rsidRPr="00361070" w:rsidRDefault="009562A0" w:rsidP="008E46CC">
            <w:pPr>
              <w:pStyle w:val="TableParagraph"/>
            </w:pPr>
          </w:p>
        </w:tc>
      </w:tr>
    </w:tbl>
    <w:p w14:paraId="2BEE8764" w14:textId="77777777" w:rsidR="009562A0" w:rsidRPr="00361070" w:rsidRDefault="009562A0">
      <w:pPr>
        <w:sectPr w:rsidR="009562A0" w:rsidRPr="00361070" w:rsidSect="00D059EC">
          <w:pgSz w:w="15840" w:h="12240" w:orient="landscape"/>
          <w:pgMar w:top="1701" w:right="760" w:bottom="1060" w:left="780" w:header="683" w:footer="872" w:gutter="0"/>
          <w:cols w:space="720"/>
        </w:sectPr>
      </w:pPr>
    </w:p>
    <w:tbl>
      <w:tblPr>
        <w:tblStyle w:val="TableNormal"/>
        <w:tblW w:w="0" w:type="auto"/>
        <w:tblInd w:w="1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46"/>
        <w:gridCol w:w="3063"/>
        <w:gridCol w:w="1036"/>
        <w:gridCol w:w="3002"/>
        <w:gridCol w:w="1847"/>
        <w:gridCol w:w="3483"/>
      </w:tblGrid>
      <w:tr w:rsidR="009562A0" w:rsidRPr="00361070" w14:paraId="671A3AC1" w14:textId="77777777">
        <w:trPr>
          <w:trHeight w:val="4910"/>
        </w:trPr>
        <w:tc>
          <w:tcPr>
            <w:tcW w:w="1546" w:type="dxa"/>
          </w:tcPr>
          <w:p w14:paraId="6618099A" w14:textId="77777777" w:rsidR="009562A0" w:rsidRPr="00361070" w:rsidRDefault="009562A0">
            <w:pPr>
              <w:pStyle w:val="TableParagraph"/>
              <w:rPr>
                <w:b/>
              </w:rPr>
            </w:pPr>
          </w:p>
          <w:p w14:paraId="43354EA8" w14:textId="77777777" w:rsidR="009562A0" w:rsidRPr="00361070" w:rsidRDefault="009562A0">
            <w:pPr>
              <w:pStyle w:val="TableParagraph"/>
              <w:rPr>
                <w:b/>
              </w:rPr>
            </w:pPr>
          </w:p>
          <w:p w14:paraId="6F176A94" w14:textId="77777777" w:rsidR="009562A0" w:rsidRPr="00361070" w:rsidRDefault="009562A0">
            <w:pPr>
              <w:pStyle w:val="TableParagraph"/>
              <w:rPr>
                <w:b/>
              </w:rPr>
            </w:pPr>
          </w:p>
          <w:p w14:paraId="7060B104" w14:textId="77777777" w:rsidR="009562A0" w:rsidRPr="00361070" w:rsidRDefault="009562A0">
            <w:pPr>
              <w:pStyle w:val="TableParagraph"/>
              <w:rPr>
                <w:b/>
              </w:rPr>
            </w:pPr>
          </w:p>
          <w:p w14:paraId="4873CD08" w14:textId="77777777" w:rsidR="009562A0" w:rsidRPr="00361070" w:rsidRDefault="009562A0">
            <w:pPr>
              <w:pStyle w:val="TableParagraph"/>
              <w:rPr>
                <w:b/>
              </w:rPr>
            </w:pPr>
          </w:p>
          <w:p w14:paraId="1D8D7903" w14:textId="77777777" w:rsidR="009562A0" w:rsidRPr="00361070" w:rsidRDefault="009562A0">
            <w:pPr>
              <w:pStyle w:val="TableParagraph"/>
              <w:rPr>
                <w:b/>
              </w:rPr>
            </w:pPr>
          </w:p>
          <w:p w14:paraId="5768180B" w14:textId="77777777" w:rsidR="009562A0" w:rsidRPr="00361070" w:rsidRDefault="009562A0">
            <w:pPr>
              <w:pStyle w:val="TableParagraph"/>
              <w:rPr>
                <w:b/>
              </w:rPr>
            </w:pPr>
          </w:p>
          <w:p w14:paraId="4F6F416D" w14:textId="77777777" w:rsidR="009562A0" w:rsidRPr="00361070" w:rsidRDefault="002F7624">
            <w:pPr>
              <w:pStyle w:val="TableParagraph"/>
              <w:spacing w:before="145" w:line="246" w:lineRule="exact"/>
              <w:ind w:left="130" w:right="116"/>
              <w:jc w:val="center"/>
            </w:pPr>
            <w:r w:rsidRPr="00361070">
              <w:t>ICA</w:t>
            </w:r>
            <w:r w:rsidRPr="00361070">
              <w:rPr>
                <w:spacing w:val="14"/>
              </w:rPr>
              <w:t xml:space="preserve"> </w:t>
            </w:r>
            <w:r w:rsidRPr="00361070">
              <w:t>100-31</w:t>
            </w:r>
          </w:p>
          <w:p w14:paraId="7A2DCDDB" w14:textId="77777777" w:rsidR="009562A0" w:rsidRPr="00361070" w:rsidRDefault="002F7624">
            <w:pPr>
              <w:pStyle w:val="TableParagraph"/>
              <w:spacing w:line="246" w:lineRule="exact"/>
              <w:ind w:left="130" w:right="90"/>
              <w:jc w:val="center"/>
            </w:pPr>
            <w:r w:rsidRPr="00361070">
              <w:t>Itens</w:t>
            </w:r>
            <w:r w:rsidRPr="00361070">
              <w:rPr>
                <w:spacing w:val="11"/>
              </w:rPr>
              <w:t xml:space="preserve"> </w:t>
            </w:r>
            <w:r w:rsidRPr="00361070">
              <w:t>3.11.1</w:t>
            </w:r>
            <w:r w:rsidRPr="00361070">
              <w:rPr>
                <w:spacing w:val="-3"/>
              </w:rPr>
              <w:t xml:space="preserve"> </w:t>
            </w:r>
            <w:r w:rsidRPr="00361070">
              <w:t>e</w:t>
            </w:r>
          </w:p>
          <w:p w14:paraId="4A3F53E7" w14:textId="4CB451AE" w:rsidR="009562A0" w:rsidRPr="00361070" w:rsidRDefault="00D059EC" w:rsidP="00D059EC">
            <w:pPr>
              <w:pStyle w:val="TableParagraph"/>
              <w:tabs>
                <w:tab w:val="center" w:pos="768"/>
              </w:tabs>
              <w:spacing w:before="3"/>
              <w:ind w:left="123" w:right="117"/>
            </w:pPr>
            <w:r>
              <w:tab/>
            </w:r>
            <w:r w:rsidR="002F7624" w:rsidRPr="00361070">
              <w:t>3.11.2</w:t>
            </w:r>
          </w:p>
        </w:tc>
        <w:tc>
          <w:tcPr>
            <w:tcW w:w="3063" w:type="dxa"/>
          </w:tcPr>
          <w:p w14:paraId="7A829CCE" w14:textId="77777777" w:rsidR="009562A0" w:rsidRPr="00361070" w:rsidRDefault="002F7624">
            <w:pPr>
              <w:pStyle w:val="TableParagraph"/>
              <w:spacing w:before="110"/>
              <w:ind w:left="113"/>
              <w:jc w:val="both"/>
              <w:rPr>
                <w:b/>
              </w:rPr>
            </w:pPr>
            <w:r w:rsidRPr="00361070">
              <w:rPr>
                <w:b/>
              </w:rPr>
              <w:t>ATS</w:t>
            </w:r>
            <w:r w:rsidRPr="00361070">
              <w:rPr>
                <w:b/>
                <w:spacing w:val="1"/>
              </w:rPr>
              <w:t xml:space="preserve"> </w:t>
            </w:r>
            <w:r w:rsidRPr="00361070">
              <w:rPr>
                <w:b/>
              </w:rPr>
              <w:t>2.131</w:t>
            </w:r>
          </w:p>
          <w:p w14:paraId="7FC68D82" w14:textId="4CADAFB3" w:rsidR="009562A0" w:rsidRPr="00361070" w:rsidRDefault="002F7624">
            <w:pPr>
              <w:pStyle w:val="TableParagraph"/>
              <w:spacing w:before="62" w:line="242" w:lineRule="auto"/>
              <w:ind w:left="113" w:right="88"/>
              <w:jc w:val="both"/>
            </w:pPr>
            <w:r w:rsidRPr="00361070">
              <w:t>Os</w:t>
            </w:r>
            <w:r w:rsidRPr="00361070">
              <w:rPr>
                <w:spacing w:val="1"/>
              </w:rPr>
              <w:t xml:space="preserve"> </w:t>
            </w:r>
            <w:r w:rsidRPr="00361070">
              <w:t>controladores</w:t>
            </w:r>
            <w:r w:rsidRPr="00361070">
              <w:rPr>
                <w:spacing w:val="1"/>
              </w:rPr>
              <w:t xml:space="preserve"> </w:t>
            </w:r>
            <w:r w:rsidRPr="00361070">
              <w:t>do</w:t>
            </w:r>
            <w:r w:rsidRPr="00361070">
              <w:rPr>
                <w:spacing w:val="56"/>
              </w:rPr>
              <w:t xml:space="preserve"> </w:t>
            </w:r>
            <w:r w:rsidRPr="00361070">
              <w:t>Órgão</w:t>
            </w:r>
            <w:r w:rsidRPr="00361070">
              <w:rPr>
                <w:spacing w:val="1"/>
              </w:rPr>
              <w:t xml:space="preserve"> </w:t>
            </w:r>
            <w:r w:rsidRPr="00361070">
              <w:t>ATC efetuam o uso de audiofones?</w:t>
            </w:r>
          </w:p>
        </w:tc>
        <w:tc>
          <w:tcPr>
            <w:tcW w:w="1036" w:type="dxa"/>
          </w:tcPr>
          <w:p w14:paraId="7F2FAC09" w14:textId="77777777" w:rsidR="009562A0" w:rsidRPr="00361070" w:rsidRDefault="002F7624" w:rsidP="00A47354">
            <w:pPr>
              <w:pStyle w:val="TableParagraph"/>
              <w:numPr>
                <w:ilvl w:val="0"/>
                <w:numId w:val="42"/>
              </w:numPr>
              <w:tabs>
                <w:tab w:val="left" w:pos="308"/>
              </w:tabs>
              <w:spacing w:before="110"/>
              <w:ind w:hanging="196"/>
            </w:pPr>
            <w:r w:rsidRPr="00361070">
              <w:rPr>
                <w:w w:val="105"/>
              </w:rPr>
              <w:t>Sim</w:t>
            </w:r>
          </w:p>
          <w:p w14:paraId="62E7C031" w14:textId="77777777" w:rsidR="009562A0" w:rsidRPr="00361070" w:rsidRDefault="002F7624" w:rsidP="00A47354">
            <w:pPr>
              <w:pStyle w:val="TableParagraph"/>
              <w:numPr>
                <w:ilvl w:val="0"/>
                <w:numId w:val="42"/>
              </w:numPr>
              <w:tabs>
                <w:tab w:val="left" w:pos="308"/>
              </w:tabs>
              <w:spacing w:before="2"/>
              <w:ind w:hanging="196"/>
            </w:pPr>
            <w:r w:rsidRPr="00361070">
              <w:t>Não</w:t>
            </w:r>
          </w:p>
        </w:tc>
        <w:tc>
          <w:tcPr>
            <w:tcW w:w="3002" w:type="dxa"/>
          </w:tcPr>
          <w:p w14:paraId="6FC4F96E" w14:textId="798DF484" w:rsidR="009562A0" w:rsidRPr="00361070" w:rsidRDefault="000B5357">
            <w:pPr>
              <w:pStyle w:val="TableParagraph"/>
              <w:spacing w:before="110" w:line="242" w:lineRule="auto"/>
              <w:ind w:left="113" w:right="84"/>
              <w:jc w:val="both"/>
            </w:pPr>
            <w:r w:rsidRPr="00361070">
              <w:t>-</w:t>
            </w:r>
            <w:r w:rsidR="002F7624" w:rsidRPr="00361070">
              <w:t>Verificar a inclusão nos modelos operacionais, dos respectivos Órgãos,</w:t>
            </w:r>
            <w:r w:rsidR="002F7624" w:rsidRPr="00361070">
              <w:rPr>
                <w:spacing w:val="55"/>
              </w:rPr>
              <w:t xml:space="preserve"> </w:t>
            </w:r>
            <w:r w:rsidR="002F7624" w:rsidRPr="00361070">
              <w:t>a obrigatoriedade</w:t>
            </w:r>
            <w:r w:rsidR="002F7624" w:rsidRPr="00361070">
              <w:rPr>
                <w:spacing w:val="1"/>
              </w:rPr>
              <w:t xml:space="preserve"> </w:t>
            </w:r>
            <w:r w:rsidR="002F7624" w:rsidRPr="00361070">
              <w:t>e os parâmetros para o uso dos</w:t>
            </w:r>
            <w:r w:rsidR="002F7624" w:rsidRPr="00361070">
              <w:rPr>
                <w:spacing w:val="1"/>
              </w:rPr>
              <w:t xml:space="preserve"> </w:t>
            </w:r>
            <w:r w:rsidR="002F7624" w:rsidRPr="00361070">
              <w:t>citados</w:t>
            </w:r>
            <w:r w:rsidR="002F7624" w:rsidRPr="00361070">
              <w:rPr>
                <w:spacing w:val="-6"/>
              </w:rPr>
              <w:t xml:space="preserve"> </w:t>
            </w:r>
            <w:r w:rsidR="002F7624" w:rsidRPr="00361070">
              <w:t>equipamentos.</w:t>
            </w:r>
          </w:p>
          <w:p w14:paraId="72A1E4CC" w14:textId="55EA72C0" w:rsidR="009562A0" w:rsidRPr="00361070" w:rsidRDefault="000B5357">
            <w:pPr>
              <w:pStyle w:val="TableParagraph"/>
              <w:spacing w:before="44" w:line="242" w:lineRule="auto"/>
              <w:ind w:left="113" w:right="85"/>
              <w:jc w:val="both"/>
            </w:pPr>
            <w:r w:rsidRPr="00361070">
              <w:t>-</w:t>
            </w:r>
            <w:r w:rsidR="002F7624" w:rsidRPr="00361070">
              <w:t>Verificar</w:t>
            </w:r>
            <w:r w:rsidR="002F7624" w:rsidRPr="00361070">
              <w:rPr>
                <w:spacing w:val="1"/>
              </w:rPr>
              <w:t xml:space="preserve"> </w:t>
            </w:r>
            <w:r w:rsidR="002F7624" w:rsidRPr="00361070">
              <w:t>a disponibilidade de</w:t>
            </w:r>
            <w:r w:rsidR="002F7624" w:rsidRPr="00361070">
              <w:rPr>
                <w:spacing w:val="1"/>
              </w:rPr>
              <w:t xml:space="preserve"> </w:t>
            </w:r>
            <w:r w:rsidR="002F7624" w:rsidRPr="00361070">
              <w:t>audiofones para cada controla-</w:t>
            </w:r>
            <w:r w:rsidR="002F7624" w:rsidRPr="00361070">
              <w:rPr>
                <w:spacing w:val="1"/>
              </w:rPr>
              <w:t xml:space="preserve"> </w:t>
            </w:r>
            <w:r w:rsidR="002F7624" w:rsidRPr="00361070">
              <w:t>dor e se há reserva para substituição,</w:t>
            </w:r>
            <w:r w:rsidR="002F7624" w:rsidRPr="00361070">
              <w:rPr>
                <w:spacing w:val="1"/>
              </w:rPr>
              <w:t xml:space="preserve"> </w:t>
            </w:r>
            <w:r w:rsidR="002F7624" w:rsidRPr="00361070">
              <w:t>em caso de necessidade.</w:t>
            </w:r>
          </w:p>
          <w:p w14:paraId="47D35F6B" w14:textId="74843D6A" w:rsidR="009562A0" w:rsidRPr="00A950D7" w:rsidRDefault="000B5357">
            <w:pPr>
              <w:pStyle w:val="TableParagraph"/>
              <w:spacing w:before="59" w:line="242" w:lineRule="auto"/>
              <w:ind w:left="113" w:right="95"/>
              <w:jc w:val="both"/>
            </w:pPr>
            <w:r w:rsidRPr="00361070">
              <w:t>-</w:t>
            </w:r>
            <w:r w:rsidR="002F7624" w:rsidRPr="00361070">
              <w:t xml:space="preserve">Em caso de não obrigatoriedade do uso de audiofone, apresentar a Avaliação de </w:t>
            </w:r>
            <w:r w:rsidRPr="00361070">
              <w:t>Segurança</w:t>
            </w:r>
            <w:r w:rsidR="002F7624" w:rsidRPr="00361070">
              <w:rPr>
                <w:spacing w:val="9"/>
              </w:rPr>
              <w:t xml:space="preserve"> </w:t>
            </w:r>
            <w:r w:rsidR="002F7624" w:rsidRPr="00361070">
              <w:t>Operacional</w:t>
            </w:r>
            <w:r w:rsidR="00E21F36">
              <w:t xml:space="preserve"> </w:t>
            </w:r>
            <w:r w:rsidR="00E21F36" w:rsidRPr="00A950D7">
              <w:t>(</w:t>
            </w:r>
            <w:r w:rsidR="00E21F36" w:rsidRPr="00A950D7">
              <w:rPr>
                <w:sz w:val="23"/>
                <w:szCs w:val="23"/>
              </w:rPr>
              <w:t>No caso de a avaliação de segurança operacional apontar para a necessidade de uso do audiofone, mesmo nos casos de</w:t>
            </w:r>
            <w:r w:rsidR="00B40D7F" w:rsidRPr="00A950D7">
              <w:rPr>
                <w:sz w:val="23"/>
                <w:szCs w:val="23"/>
              </w:rPr>
              <w:t xml:space="preserve"> e</w:t>
            </w:r>
            <w:r w:rsidR="00E21F36" w:rsidRPr="00A950D7">
              <w:rPr>
                <w:sz w:val="23"/>
                <w:szCs w:val="23"/>
              </w:rPr>
              <w:t>xistência de impossibilidade técnica no Órgão ATC; ou característica operacional do Órgão ATC seja tal que o uso do audiofone não agregue vantagem ao desenvolvimento dos trabalhos do órgão</w:t>
            </w:r>
            <w:r w:rsidR="00B40D7F" w:rsidRPr="00A950D7">
              <w:rPr>
                <w:sz w:val="23"/>
                <w:szCs w:val="23"/>
              </w:rPr>
              <w:t>.</w:t>
            </w:r>
            <w:r w:rsidR="00E21F36" w:rsidRPr="00A950D7">
              <w:rPr>
                <w:sz w:val="23"/>
                <w:szCs w:val="23"/>
              </w:rPr>
              <w:t xml:space="preserve"> </w:t>
            </w:r>
            <w:r w:rsidR="00B40D7F" w:rsidRPr="00A950D7">
              <w:rPr>
                <w:sz w:val="23"/>
                <w:szCs w:val="23"/>
              </w:rPr>
              <w:t>A</w:t>
            </w:r>
            <w:r w:rsidR="00E21F36" w:rsidRPr="00A950D7">
              <w:rPr>
                <w:sz w:val="23"/>
                <w:szCs w:val="23"/>
              </w:rPr>
              <w:t xml:space="preserve"> instalação do referido equipamento deverá ser providenciada e as provisões do item 3.11.1 deverão ser atendidas).</w:t>
            </w:r>
          </w:p>
          <w:p w14:paraId="130068B6" w14:textId="44E439A8" w:rsidR="009562A0" w:rsidRPr="00361070" w:rsidRDefault="000B5357">
            <w:pPr>
              <w:pStyle w:val="TableParagraph"/>
              <w:spacing w:before="44" w:line="242" w:lineRule="auto"/>
              <w:ind w:left="113" w:right="95"/>
            </w:pPr>
            <w:r w:rsidRPr="00361070">
              <w:t>-</w:t>
            </w:r>
            <w:r w:rsidR="002F7624" w:rsidRPr="00361070">
              <w:t>Verificar</w:t>
            </w:r>
            <w:r w:rsidR="002F7624" w:rsidRPr="00361070">
              <w:rPr>
                <w:spacing w:val="1"/>
              </w:rPr>
              <w:t xml:space="preserve"> </w:t>
            </w:r>
            <w:r w:rsidR="002F7624" w:rsidRPr="00361070">
              <w:t>se Audiofones são</w:t>
            </w:r>
            <w:r w:rsidR="002F7624" w:rsidRPr="00361070">
              <w:rPr>
                <w:spacing w:val="1"/>
              </w:rPr>
              <w:t xml:space="preserve"> </w:t>
            </w:r>
            <w:r w:rsidR="00A36033" w:rsidRPr="00361070">
              <w:t>empregues</w:t>
            </w:r>
            <w:r w:rsidR="002F7624" w:rsidRPr="00361070">
              <w:rPr>
                <w:spacing w:val="22"/>
              </w:rPr>
              <w:t xml:space="preserve"> </w:t>
            </w:r>
            <w:r w:rsidR="002F7624" w:rsidRPr="00361070">
              <w:t>durante</w:t>
            </w:r>
            <w:r w:rsidR="002F7624" w:rsidRPr="00361070">
              <w:rPr>
                <w:spacing w:val="-11"/>
              </w:rPr>
              <w:t xml:space="preserve"> </w:t>
            </w:r>
            <w:r w:rsidR="002F7624" w:rsidRPr="00361070">
              <w:t>as</w:t>
            </w:r>
            <w:r w:rsidR="002F7624" w:rsidRPr="00361070">
              <w:rPr>
                <w:spacing w:val="4"/>
              </w:rPr>
              <w:t xml:space="preserve"> </w:t>
            </w:r>
            <w:r w:rsidR="002F7624" w:rsidRPr="00361070">
              <w:lastRenderedPageBreak/>
              <w:t>atividades</w:t>
            </w:r>
            <w:r w:rsidR="002F7624" w:rsidRPr="00361070">
              <w:rPr>
                <w:spacing w:val="7"/>
              </w:rPr>
              <w:t xml:space="preserve"> </w:t>
            </w:r>
            <w:r w:rsidR="002F7624" w:rsidRPr="00361070">
              <w:t>ATC</w:t>
            </w:r>
            <w:r w:rsidR="002F7624" w:rsidRPr="00361070">
              <w:rPr>
                <w:spacing w:val="3"/>
              </w:rPr>
              <w:t xml:space="preserve"> </w:t>
            </w:r>
            <w:r w:rsidR="002F7624" w:rsidRPr="00361070">
              <w:t>na</w:t>
            </w:r>
            <w:r w:rsidR="002F7624" w:rsidRPr="00361070">
              <w:rPr>
                <w:spacing w:val="-10"/>
              </w:rPr>
              <w:t xml:space="preserve"> </w:t>
            </w:r>
            <w:r w:rsidR="002F7624" w:rsidRPr="00361070">
              <w:t>prestação</w:t>
            </w:r>
            <w:r w:rsidR="002F7624" w:rsidRPr="00361070">
              <w:rPr>
                <w:spacing w:val="14"/>
              </w:rPr>
              <w:t xml:space="preserve"> </w:t>
            </w:r>
            <w:r w:rsidR="002F7624" w:rsidRPr="00361070">
              <w:t>de</w:t>
            </w:r>
            <w:r w:rsidR="002F7624" w:rsidRPr="00361070">
              <w:rPr>
                <w:spacing w:val="-11"/>
              </w:rPr>
              <w:t xml:space="preserve"> </w:t>
            </w:r>
            <w:r w:rsidRPr="00361070">
              <w:rPr>
                <w:spacing w:val="-11"/>
              </w:rPr>
              <w:t>serviço</w:t>
            </w:r>
            <w:r w:rsidR="002F7624" w:rsidRPr="00361070">
              <w:rPr>
                <w:spacing w:val="10"/>
              </w:rPr>
              <w:t xml:space="preserve"> </w:t>
            </w:r>
            <w:r w:rsidR="002F7624" w:rsidRPr="00361070">
              <w:t>às</w:t>
            </w:r>
            <w:r w:rsidR="002F7624" w:rsidRPr="00361070">
              <w:rPr>
                <w:spacing w:val="-8"/>
              </w:rPr>
              <w:t xml:space="preserve"> </w:t>
            </w:r>
            <w:r w:rsidR="002F7624" w:rsidRPr="00361070">
              <w:t>aeronaves.</w:t>
            </w:r>
          </w:p>
        </w:tc>
        <w:tc>
          <w:tcPr>
            <w:tcW w:w="1847" w:type="dxa"/>
          </w:tcPr>
          <w:p w14:paraId="11BDC39F" w14:textId="77777777" w:rsidR="009562A0" w:rsidRPr="00361070" w:rsidRDefault="002F7624" w:rsidP="00A47354">
            <w:pPr>
              <w:pStyle w:val="TableParagraph"/>
              <w:numPr>
                <w:ilvl w:val="0"/>
                <w:numId w:val="2"/>
              </w:numPr>
              <w:tabs>
                <w:tab w:val="left" w:pos="309"/>
              </w:tabs>
              <w:spacing w:before="2"/>
            </w:pPr>
            <w:r w:rsidRPr="002E4795">
              <w:lastRenderedPageBreak/>
              <w:t>Satisfatório</w:t>
            </w:r>
          </w:p>
          <w:p w14:paraId="38065266"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6593F043"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aplicável</w:t>
            </w:r>
          </w:p>
        </w:tc>
        <w:tc>
          <w:tcPr>
            <w:tcW w:w="3483" w:type="dxa"/>
          </w:tcPr>
          <w:p w14:paraId="7775390A" w14:textId="49786E9F" w:rsidR="000D758E" w:rsidRPr="000E214E" w:rsidRDefault="000D758E" w:rsidP="006C1E9D">
            <w:pPr>
              <w:widowControl/>
              <w:adjustRightInd w:val="0"/>
              <w:rPr>
                <w:color w:val="7030A0"/>
              </w:rPr>
            </w:pPr>
          </w:p>
        </w:tc>
      </w:tr>
      <w:tr w:rsidR="009562A0" w:rsidRPr="00361070" w14:paraId="550A70CB" w14:textId="77777777">
        <w:trPr>
          <w:trHeight w:val="2808"/>
        </w:trPr>
        <w:tc>
          <w:tcPr>
            <w:tcW w:w="1546" w:type="dxa"/>
          </w:tcPr>
          <w:p w14:paraId="744CDD58" w14:textId="77777777" w:rsidR="009562A0" w:rsidRPr="00361070" w:rsidRDefault="009562A0">
            <w:pPr>
              <w:pStyle w:val="TableParagraph"/>
              <w:rPr>
                <w:b/>
              </w:rPr>
            </w:pPr>
          </w:p>
          <w:p w14:paraId="43D47400" w14:textId="77777777" w:rsidR="009562A0" w:rsidRPr="00361070" w:rsidRDefault="009562A0">
            <w:pPr>
              <w:pStyle w:val="TableParagraph"/>
              <w:rPr>
                <w:b/>
              </w:rPr>
            </w:pPr>
          </w:p>
          <w:p w14:paraId="487307BB" w14:textId="77777777" w:rsidR="009562A0" w:rsidRPr="00361070" w:rsidRDefault="009562A0">
            <w:pPr>
              <w:pStyle w:val="TableParagraph"/>
              <w:rPr>
                <w:b/>
              </w:rPr>
            </w:pPr>
          </w:p>
          <w:p w14:paraId="7FFC61B4" w14:textId="77777777" w:rsidR="009562A0" w:rsidRPr="00361070" w:rsidRDefault="002F7624">
            <w:pPr>
              <w:pStyle w:val="TableParagraph"/>
              <w:spacing w:before="198" w:line="242" w:lineRule="auto"/>
              <w:ind w:left="473" w:right="338" w:hanging="106"/>
            </w:pPr>
            <w:r w:rsidRPr="00361070">
              <w:t>CIRCEA</w:t>
            </w:r>
            <w:r w:rsidRPr="00361070">
              <w:rPr>
                <w:spacing w:val="-52"/>
              </w:rPr>
              <w:t xml:space="preserve"> </w:t>
            </w:r>
            <w:r w:rsidRPr="00361070">
              <w:t>100-68</w:t>
            </w:r>
          </w:p>
          <w:p w14:paraId="103D2F41" w14:textId="5EFCDEE9" w:rsidR="009562A0" w:rsidRPr="00361070" w:rsidRDefault="002F7624">
            <w:pPr>
              <w:pStyle w:val="TableParagraph"/>
              <w:spacing w:line="252" w:lineRule="exact"/>
              <w:ind w:left="292"/>
            </w:pPr>
            <w:r w:rsidRPr="00361070">
              <w:rPr>
                <w:w w:val="105"/>
              </w:rPr>
              <w:t>Capítulo</w:t>
            </w:r>
            <w:r w:rsidRPr="00361070">
              <w:rPr>
                <w:spacing w:val="-4"/>
                <w:w w:val="105"/>
              </w:rPr>
              <w:t xml:space="preserve"> </w:t>
            </w:r>
            <w:r w:rsidRPr="00A950D7">
              <w:rPr>
                <w:w w:val="105"/>
              </w:rPr>
              <w:t>5</w:t>
            </w:r>
            <w:r w:rsidR="009B4776" w:rsidRPr="00A950D7">
              <w:rPr>
                <w:w w:val="105"/>
              </w:rPr>
              <w:t xml:space="preserve"> e </w:t>
            </w:r>
            <w:r w:rsidR="007864FF" w:rsidRPr="00A950D7">
              <w:rPr>
                <w:w w:val="105"/>
              </w:rPr>
              <w:t>I</w:t>
            </w:r>
            <w:r w:rsidR="009B4776" w:rsidRPr="00A950D7">
              <w:rPr>
                <w:w w:val="105"/>
              </w:rPr>
              <w:t>tem 2.5</w:t>
            </w:r>
          </w:p>
        </w:tc>
        <w:tc>
          <w:tcPr>
            <w:tcW w:w="3063" w:type="dxa"/>
          </w:tcPr>
          <w:p w14:paraId="164A83A4" w14:textId="77777777" w:rsidR="009562A0" w:rsidRPr="00361070" w:rsidRDefault="002F7624">
            <w:pPr>
              <w:pStyle w:val="TableParagraph"/>
              <w:spacing w:before="110"/>
              <w:ind w:left="113"/>
              <w:jc w:val="both"/>
              <w:rPr>
                <w:b/>
              </w:rPr>
            </w:pPr>
            <w:r w:rsidRPr="00361070">
              <w:rPr>
                <w:b/>
              </w:rPr>
              <w:t>ATS</w:t>
            </w:r>
            <w:r w:rsidRPr="00361070">
              <w:rPr>
                <w:b/>
                <w:spacing w:val="1"/>
              </w:rPr>
              <w:t xml:space="preserve"> </w:t>
            </w:r>
            <w:r w:rsidRPr="00361070">
              <w:rPr>
                <w:b/>
              </w:rPr>
              <w:t>2.135</w:t>
            </w:r>
          </w:p>
          <w:p w14:paraId="43A8F8CE" w14:textId="23C74D2C" w:rsidR="009562A0" w:rsidRPr="00361070" w:rsidRDefault="002F7624">
            <w:pPr>
              <w:pStyle w:val="TableParagraph"/>
              <w:spacing w:before="62"/>
              <w:ind w:left="113" w:right="58"/>
              <w:jc w:val="both"/>
            </w:pPr>
            <w:r w:rsidRPr="00361070">
              <w:t>O</w:t>
            </w:r>
            <w:r w:rsidRPr="00361070">
              <w:rPr>
                <w:spacing w:val="1"/>
              </w:rPr>
              <w:t xml:space="preserve"> </w:t>
            </w:r>
            <w:r w:rsidRPr="00361070">
              <w:t>provedor</w:t>
            </w:r>
            <w:r w:rsidRPr="00361070">
              <w:rPr>
                <w:spacing w:val="1"/>
              </w:rPr>
              <w:t xml:space="preserve"> </w:t>
            </w:r>
            <w:r w:rsidRPr="00361070">
              <w:t>ATS assegura que</w:t>
            </w:r>
            <w:r w:rsidRPr="00361070">
              <w:rPr>
                <w:spacing w:val="1"/>
              </w:rPr>
              <w:t xml:space="preserve"> </w:t>
            </w:r>
            <w:r w:rsidRPr="00361070">
              <w:t>aquelas</w:t>
            </w:r>
            <w:r w:rsidRPr="00361070">
              <w:rPr>
                <w:spacing w:val="1"/>
              </w:rPr>
              <w:t xml:space="preserve"> </w:t>
            </w:r>
            <w:r w:rsidRPr="00361070">
              <w:t>FPV</w:t>
            </w:r>
            <w:r w:rsidRPr="00361070">
              <w:rPr>
                <w:spacing w:val="1"/>
              </w:rPr>
              <w:t xml:space="preserve"> </w:t>
            </w:r>
            <w:r w:rsidRPr="00361070">
              <w:t>que</w:t>
            </w:r>
            <w:r w:rsidRPr="00361070">
              <w:rPr>
                <w:spacing w:val="1"/>
              </w:rPr>
              <w:t xml:space="preserve"> </w:t>
            </w:r>
            <w:r w:rsidRPr="00361070">
              <w:t>contenham</w:t>
            </w:r>
            <w:r w:rsidRPr="00361070">
              <w:rPr>
                <w:spacing w:val="1"/>
              </w:rPr>
              <w:t xml:space="preserve"> </w:t>
            </w:r>
            <w:r w:rsidRPr="00361070">
              <w:t>informações de incidentes aeronáuticos e/ou de tráfego aéreo,</w:t>
            </w:r>
            <w:r w:rsidRPr="00361070">
              <w:rPr>
                <w:spacing w:val="1"/>
              </w:rPr>
              <w:t xml:space="preserve"> </w:t>
            </w:r>
            <w:r w:rsidRPr="00361070">
              <w:t>mesmo</w:t>
            </w:r>
            <w:r w:rsidRPr="00361070">
              <w:rPr>
                <w:spacing w:val="1"/>
              </w:rPr>
              <w:t xml:space="preserve"> </w:t>
            </w:r>
            <w:r w:rsidRPr="00361070">
              <w:t>que</w:t>
            </w:r>
            <w:r w:rsidRPr="00361070">
              <w:rPr>
                <w:spacing w:val="1"/>
              </w:rPr>
              <w:t xml:space="preserve"> </w:t>
            </w:r>
            <w:r w:rsidRPr="00361070">
              <w:t>não</w:t>
            </w:r>
            <w:r w:rsidRPr="00361070">
              <w:rPr>
                <w:spacing w:val="1"/>
              </w:rPr>
              <w:t xml:space="preserve"> </w:t>
            </w:r>
            <w:r w:rsidRPr="00361070">
              <w:t>haja</w:t>
            </w:r>
            <w:r w:rsidRPr="00361070">
              <w:rPr>
                <w:spacing w:val="55"/>
              </w:rPr>
              <w:t xml:space="preserve"> </w:t>
            </w:r>
            <w:r w:rsidRPr="00361070">
              <w:t>solução</w:t>
            </w:r>
            <w:r w:rsidRPr="00361070">
              <w:rPr>
                <w:spacing w:val="1"/>
              </w:rPr>
              <w:t xml:space="preserve"> </w:t>
            </w:r>
            <w:r w:rsidRPr="00361070">
              <w:t>dos</w:t>
            </w:r>
            <w:r w:rsidRPr="00361070">
              <w:rPr>
                <w:spacing w:val="1"/>
              </w:rPr>
              <w:t xml:space="preserve"> </w:t>
            </w:r>
            <w:r w:rsidRPr="00361070">
              <w:t>incidentes,</w:t>
            </w:r>
            <w:r w:rsidRPr="00361070">
              <w:rPr>
                <w:spacing w:val="1"/>
              </w:rPr>
              <w:t xml:space="preserve"> </w:t>
            </w:r>
            <w:r w:rsidRPr="00361070">
              <w:t xml:space="preserve">sejam arquivadas </w:t>
            </w:r>
            <w:r w:rsidRPr="00361070">
              <w:rPr>
                <w:spacing w:val="9"/>
              </w:rPr>
              <w:t xml:space="preserve">por </w:t>
            </w:r>
            <w:r w:rsidRPr="00361070">
              <w:t>um prazo de 60 (sessenta) dias, a partir da data registrada</w:t>
            </w:r>
            <w:r w:rsidRPr="00361070">
              <w:rPr>
                <w:spacing w:val="-21"/>
              </w:rPr>
              <w:t xml:space="preserve"> </w:t>
            </w:r>
            <w:r w:rsidRPr="00361070">
              <w:t>na</w:t>
            </w:r>
            <w:r w:rsidRPr="00361070">
              <w:rPr>
                <w:spacing w:val="-4"/>
              </w:rPr>
              <w:t xml:space="preserve"> </w:t>
            </w:r>
            <w:r w:rsidRPr="00361070">
              <w:t>FPV?</w:t>
            </w:r>
          </w:p>
        </w:tc>
        <w:tc>
          <w:tcPr>
            <w:tcW w:w="1036" w:type="dxa"/>
          </w:tcPr>
          <w:p w14:paraId="445DC297" w14:textId="77777777" w:rsidR="009562A0" w:rsidRPr="00361070" w:rsidRDefault="002F7624" w:rsidP="00A47354">
            <w:pPr>
              <w:pStyle w:val="TableParagraph"/>
              <w:numPr>
                <w:ilvl w:val="0"/>
                <w:numId w:val="41"/>
              </w:numPr>
              <w:tabs>
                <w:tab w:val="left" w:pos="308"/>
              </w:tabs>
              <w:spacing w:before="110"/>
              <w:ind w:hanging="196"/>
            </w:pPr>
            <w:r w:rsidRPr="00361070">
              <w:rPr>
                <w:w w:val="105"/>
              </w:rPr>
              <w:t>Sim</w:t>
            </w:r>
          </w:p>
          <w:p w14:paraId="5BFEE6D5" w14:textId="77777777" w:rsidR="009562A0" w:rsidRPr="00361070" w:rsidRDefault="002F7624" w:rsidP="00A47354">
            <w:pPr>
              <w:pStyle w:val="TableParagraph"/>
              <w:numPr>
                <w:ilvl w:val="0"/>
                <w:numId w:val="41"/>
              </w:numPr>
              <w:tabs>
                <w:tab w:val="left" w:pos="308"/>
              </w:tabs>
              <w:spacing w:before="2"/>
              <w:ind w:hanging="196"/>
            </w:pPr>
            <w:r w:rsidRPr="00361070">
              <w:t>Não</w:t>
            </w:r>
          </w:p>
        </w:tc>
        <w:tc>
          <w:tcPr>
            <w:tcW w:w="3002" w:type="dxa"/>
          </w:tcPr>
          <w:p w14:paraId="09957AC1" w14:textId="77777777" w:rsidR="009562A0" w:rsidRDefault="007F48AE">
            <w:pPr>
              <w:pStyle w:val="TableParagraph"/>
              <w:spacing w:before="110" w:line="242" w:lineRule="auto"/>
              <w:ind w:left="113" w:right="93"/>
            </w:pPr>
            <w:r w:rsidRPr="00361070">
              <w:t>-</w:t>
            </w:r>
            <w:r w:rsidR="002F7624" w:rsidRPr="00361070">
              <w:t>Verificar</w:t>
            </w:r>
            <w:r w:rsidR="002F7624" w:rsidRPr="00361070">
              <w:rPr>
                <w:spacing w:val="29"/>
              </w:rPr>
              <w:t xml:space="preserve"> </w:t>
            </w:r>
            <w:r w:rsidR="002F7624" w:rsidRPr="00361070">
              <w:t>documentos</w:t>
            </w:r>
            <w:r w:rsidR="002F7624" w:rsidRPr="00361070">
              <w:rPr>
                <w:spacing w:val="32"/>
              </w:rPr>
              <w:t xml:space="preserve"> </w:t>
            </w:r>
            <w:r w:rsidR="002F7624" w:rsidRPr="00361070">
              <w:t>que</w:t>
            </w:r>
            <w:r w:rsidR="002F7624" w:rsidRPr="00361070">
              <w:rPr>
                <w:spacing w:val="18"/>
              </w:rPr>
              <w:t xml:space="preserve"> </w:t>
            </w:r>
            <w:r w:rsidR="002F7624" w:rsidRPr="00361070">
              <w:t>evidenciem</w:t>
            </w:r>
            <w:r w:rsidR="002F7624" w:rsidRPr="00361070">
              <w:rPr>
                <w:spacing w:val="-6"/>
              </w:rPr>
              <w:t xml:space="preserve"> </w:t>
            </w:r>
            <w:r w:rsidR="002F7624" w:rsidRPr="00361070">
              <w:t>tal</w:t>
            </w:r>
            <w:r w:rsidR="002F7624" w:rsidRPr="00361070">
              <w:rPr>
                <w:spacing w:val="2"/>
              </w:rPr>
              <w:t xml:space="preserve"> </w:t>
            </w:r>
            <w:r w:rsidR="002F7624" w:rsidRPr="00361070">
              <w:t>informação.</w:t>
            </w:r>
          </w:p>
          <w:p w14:paraId="5C52BE5D" w14:textId="1F953BB0" w:rsidR="007A5A47" w:rsidRPr="00A950D7" w:rsidRDefault="007A5A47" w:rsidP="00A950D7">
            <w:pPr>
              <w:widowControl/>
              <w:adjustRightInd w:val="0"/>
              <w:jc w:val="both"/>
              <w:rPr>
                <w:rFonts w:ascii="Times-Roman" w:eastAsiaTheme="minorHAnsi" w:hAnsi="Times-Roman" w:cs="Times-Roman"/>
                <w:sz w:val="24"/>
                <w:szCs w:val="24"/>
                <w:lang w:val="pt-BR"/>
              </w:rPr>
            </w:pPr>
            <w:r w:rsidRPr="00A950D7">
              <w:rPr>
                <w:rFonts w:ascii="Times-Roman" w:eastAsiaTheme="minorHAnsi" w:hAnsi="Times-Roman" w:cs="Times-Roman"/>
                <w:lang w:val="pt-BR"/>
              </w:rPr>
              <w:t xml:space="preserve">(OBRIGATORIEDADE DO PREENCHIMENTO - As FPV deverão ser preenchidas pelos órgãos ATS do SISCEAB, conforme a seguir: </w:t>
            </w:r>
            <w:r w:rsidRPr="00A950D7">
              <w:rPr>
                <w:rFonts w:ascii="Times-Roman" w:eastAsiaTheme="minorHAnsi" w:hAnsi="Times-Roman" w:cs="Times-Roman"/>
                <w:sz w:val="24"/>
                <w:szCs w:val="24"/>
                <w:lang w:val="pt-BR"/>
              </w:rPr>
              <w:t>a) IEPV 100-37 – Ficha de Progressão de Voo em TMA/CTR - APP; e</w:t>
            </w:r>
          </w:p>
          <w:p w14:paraId="6D5DCF79" w14:textId="77777777" w:rsidR="007A5A47" w:rsidRPr="00A950D7" w:rsidRDefault="007A5A47" w:rsidP="00A950D7">
            <w:pPr>
              <w:widowControl/>
              <w:adjustRightInd w:val="0"/>
              <w:jc w:val="both"/>
              <w:rPr>
                <w:rFonts w:ascii="Times-Roman" w:eastAsiaTheme="minorHAnsi" w:hAnsi="Times-Roman" w:cs="Times-Roman"/>
                <w:sz w:val="24"/>
                <w:szCs w:val="24"/>
                <w:lang w:val="pt-BR"/>
              </w:rPr>
            </w:pPr>
            <w:r w:rsidRPr="00A950D7">
              <w:rPr>
                <w:rFonts w:ascii="Times-Roman" w:eastAsiaTheme="minorHAnsi" w:hAnsi="Times-Roman" w:cs="Times-Roman"/>
                <w:sz w:val="24"/>
                <w:szCs w:val="24"/>
                <w:lang w:val="pt-BR"/>
              </w:rPr>
              <w:t>- TWR, com função de APP.</w:t>
            </w:r>
          </w:p>
          <w:p w14:paraId="42ED3F0E" w14:textId="77777777" w:rsidR="007A5A47" w:rsidRPr="00A950D7" w:rsidRDefault="007A5A47" w:rsidP="00A950D7">
            <w:pPr>
              <w:widowControl/>
              <w:adjustRightInd w:val="0"/>
              <w:jc w:val="both"/>
              <w:rPr>
                <w:rFonts w:ascii="Times-Roman" w:eastAsiaTheme="minorHAnsi" w:hAnsi="Times-Roman" w:cs="Times-Roman"/>
                <w:sz w:val="24"/>
                <w:szCs w:val="24"/>
                <w:lang w:val="pt-BR"/>
              </w:rPr>
            </w:pPr>
            <w:r w:rsidRPr="00A950D7">
              <w:rPr>
                <w:rFonts w:ascii="Times-Roman" w:eastAsiaTheme="minorHAnsi" w:hAnsi="Times-Roman" w:cs="Times-Roman"/>
                <w:sz w:val="24"/>
                <w:szCs w:val="24"/>
                <w:lang w:val="pt-BR"/>
              </w:rPr>
              <w:t>b) IEPV 100-38 – Ficha de Progressão de Voo em FIR</w:t>
            </w:r>
          </w:p>
          <w:p w14:paraId="5CEA5A42" w14:textId="7958753A" w:rsidR="007A5A47" w:rsidRPr="00361070" w:rsidRDefault="007A5A47" w:rsidP="00A950D7">
            <w:pPr>
              <w:widowControl/>
              <w:adjustRightInd w:val="0"/>
              <w:jc w:val="both"/>
            </w:pPr>
            <w:r w:rsidRPr="00A950D7">
              <w:rPr>
                <w:rFonts w:ascii="Times-Roman" w:eastAsiaTheme="minorHAnsi" w:hAnsi="Times-Roman" w:cs="Times-Roman"/>
                <w:sz w:val="24"/>
                <w:szCs w:val="24"/>
                <w:lang w:val="pt-BR"/>
              </w:rPr>
              <w:t>- ACC; e - APP, com função de ACC).</w:t>
            </w:r>
          </w:p>
        </w:tc>
        <w:tc>
          <w:tcPr>
            <w:tcW w:w="1847" w:type="dxa"/>
          </w:tcPr>
          <w:p w14:paraId="259590DC" w14:textId="77777777" w:rsidR="009562A0" w:rsidRPr="00361070" w:rsidRDefault="002F7624" w:rsidP="00A47354">
            <w:pPr>
              <w:pStyle w:val="TableParagraph"/>
              <w:numPr>
                <w:ilvl w:val="0"/>
                <w:numId w:val="2"/>
              </w:numPr>
              <w:tabs>
                <w:tab w:val="left" w:pos="309"/>
              </w:tabs>
              <w:spacing w:before="2"/>
            </w:pPr>
            <w:r w:rsidRPr="002E4795">
              <w:t>Satisfatório</w:t>
            </w:r>
          </w:p>
          <w:p w14:paraId="75E31D90"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24F20EC2"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aplicável</w:t>
            </w:r>
          </w:p>
        </w:tc>
        <w:tc>
          <w:tcPr>
            <w:tcW w:w="3483" w:type="dxa"/>
          </w:tcPr>
          <w:p w14:paraId="752CDC40" w14:textId="79158411" w:rsidR="009562A0" w:rsidRPr="00D278B2" w:rsidRDefault="009562A0" w:rsidP="007E6F0C">
            <w:pPr>
              <w:pStyle w:val="TableParagraph"/>
              <w:rPr>
                <w:i/>
                <w:iCs/>
                <w:color w:val="0000CC"/>
              </w:rPr>
            </w:pPr>
          </w:p>
        </w:tc>
      </w:tr>
    </w:tbl>
    <w:p w14:paraId="0C960B2B" w14:textId="77777777" w:rsidR="009562A0" w:rsidRPr="00361070" w:rsidRDefault="009562A0">
      <w:pPr>
        <w:sectPr w:rsidR="009562A0" w:rsidRPr="00361070" w:rsidSect="00D059EC">
          <w:pgSz w:w="15840" w:h="12240" w:orient="landscape"/>
          <w:pgMar w:top="1702" w:right="760" w:bottom="1060" w:left="780" w:header="683" w:footer="872" w:gutter="0"/>
          <w:cols w:space="720"/>
        </w:sectPr>
      </w:pPr>
    </w:p>
    <w:tbl>
      <w:tblPr>
        <w:tblStyle w:val="TableNormal"/>
        <w:tblW w:w="0" w:type="auto"/>
        <w:tblInd w:w="1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46"/>
        <w:gridCol w:w="3063"/>
        <w:gridCol w:w="1036"/>
        <w:gridCol w:w="3002"/>
        <w:gridCol w:w="1847"/>
        <w:gridCol w:w="3483"/>
      </w:tblGrid>
      <w:tr w:rsidR="009562A0" w:rsidRPr="00361070" w14:paraId="482BC056" w14:textId="77777777">
        <w:trPr>
          <w:trHeight w:val="3334"/>
        </w:trPr>
        <w:tc>
          <w:tcPr>
            <w:tcW w:w="1546" w:type="dxa"/>
          </w:tcPr>
          <w:p w14:paraId="26033E29" w14:textId="77777777" w:rsidR="009562A0" w:rsidRPr="00361070" w:rsidRDefault="009562A0">
            <w:pPr>
              <w:pStyle w:val="TableParagraph"/>
              <w:rPr>
                <w:b/>
              </w:rPr>
            </w:pPr>
          </w:p>
          <w:p w14:paraId="65747200" w14:textId="77777777" w:rsidR="009562A0" w:rsidRPr="00361070" w:rsidRDefault="009562A0">
            <w:pPr>
              <w:pStyle w:val="TableParagraph"/>
              <w:rPr>
                <w:b/>
              </w:rPr>
            </w:pPr>
          </w:p>
          <w:p w14:paraId="3F46524D" w14:textId="77777777" w:rsidR="009562A0" w:rsidRPr="00361070" w:rsidRDefault="009562A0">
            <w:pPr>
              <w:pStyle w:val="TableParagraph"/>
              <w:rPr>
                <w:b/>
              </w:rPr>
            </w:pPr>
          </w:p>
          <w:p w14:paraId="07D027D2" w14:textId="77777777" w:rsidR="009562A0" w:rsidRPr="00361070" w:rsidRDefault="009562A0">
            <w:pPr>
              <w:pStyle w:val="TableParagraph"/>
              <w:rPr>
                <w:b/>
              </w:rPr>
            </w:pPr>
          </w:p>
          <w:p w14:paraId="57946094" w14:textId="77777777" w:rsidR="009562A0" w:rsidRPr="00361070" w:rsidRDefault="002F7624">
            <w:pPr>
              <w:pStyle w:val="TableParagraph"/>
              <w:spacing w:before="177" w:line="242" w:lineRule="auto"/>
              <w:ind w:left="443" w:right="338" w:hanging="76"/>
            </w:pPr>
            <w:r w:rsidRPr="00361070">
              <w:t>CIRCEA</w:t>
            </w:r>
            <w:r w:rsidRPr="00361070">
              <w:rPr>
                <w:spacing w:val="-52"/>
              </w:rPr>
              <w:t xml:space="preserve"> </w:t>
            </w:r>
            <w:r w:rsidRPr="00361070">
              <w:t>100-68</w:t>
            </w:r>
          </w:p>
          <w:p w14:paraId="7249FDEE" w14:textId="77777777" w:rsidR="009562A0" w:rsidRPr="00361070" w:rsidRDefault="002F7624">
            <w:pPr>
              <w:pStyle w:val="TableParagraph"/>
              <w:spacing w:line="252" w:lineRule="exact"/>
              <w:ind w:left="292"/>
            </w:pPr>
            <w:r w:rsidRPr="00361070">
              <w:t>Capítulo</w:t>
            </w:r>
            <w:r w:rsidRPr="00361070">
              <w:rPr>
                <w:spacing w:val="15"/>
              </w:rPr>
              <w:t xml:space="preserve"> </w:t>
            </w:r>
            <w:r w:rsidRPr="00361070">
              <w:t>5</w:t>
            </w:r>
          </w:p>
        </w:tc>
        <w:tc>
          <w:tcPr>
            <w:tcW w:w="3063" w:type="dxa"/>
          </w:tcPr>
          <w:p w14:paraId="1B9F9072" w14:textId="77777777" w:rsidR="009562A0" w:rsidRPr="00361070" w:rsidRDefault="002F7624">
            <w:pPr>
              <w:pStyle w:val="TableParagraph"/>
              <w:spacing w:before="110"/>
              <w:ind w:left="113"/>
              <w:jc w:val="both"/>
              <w:rPr>
                <w:b/>
              </w:rPr>
            </w:pPr>
            <w:r w:rsidRPr="00361070">
              <w:rPr>
                <w:b/>
              </w:rPr>
              <w:t>ATS</w:t>
            </w:r>
            <w:r w:rsidRPr="00361070">
              <w:rPr>
                <w:b/>
                <w:spacing w:val="1"/>
              </w:rPr>
              <w:t xml:space="preserve"> </w:t>
            </w:r>
            <w:r w:rsidRPr="00361070">
              <w:rPr>
                <w:b/>
              </w:rPr>
              <w:t>2.137</w:t>
            </w:r>
          </w:p>
          <w:p w14:paraId="537517FD" w14:textId="02039614" w:rsidR="009562A0" w:rsidRPr="00361070" w:rsidRDefault="002F7624">
            <w:pPr>
              <w:pStyle w:val="TableParagraph"/>
              <w:tabs>
                <w:tab w:val="left" w:pos="1747"/>
              </w:tabs>
              <w:spacing w:before="62"/>
              <w:ind w:left="113" w:right="70"/>
              <w:jc w:val="both"/>
            </w:pPr>
            <w:r w:rsidRPr="00361070">
              <w:t>O</w:t>
            </w:r>
            <w:r w:rsidRPr="00361070">
              <w:rPr>
                <w:spacing w:val="1"/>
              </w:rPr>
              <w:t xml:space="preserve"> </w:t>
            </w:r>
            <w:r w:rsidRPr="00361070">
              <w:t>provedor</w:t>
            </w:r>
            <w:r w:rsidRPr="00361070">
              <w:rPr>
                <w:spacing w:val="55"/>
              </w:rPr>
              <w:t xml:space="preserve"> </w:t>
            </w:r>
            <w:r w:rsidRPr="00361070">
              <w:t>ATS assegura que</w:t>
            </w:r>
            <w:r w:rsidRPr="00361070">
              <w:rPr>
                <w:spacing w:val="1"/>
              </w:rPr>
              <w:t xml:space="preserve"> </w:t>
            </w:r>
            <w:r w:rsidRPr="00361070">
              <w:t>as</w:t>
            </w:r>
            <w:r w:rsidRPr="00361070">
              <w:rPr>
                <w:spacing w:val="1"/>
              </w:rPr>
              <w:t xml:space="preserve"> </w:t>
            </w:r>
            <w:r w:rsidRPr="00361070">
              <w:t>FPV</w:t>
            </w:r>
            <w:r w:rsidRPr="00361070">
              <w:rPr>
                <w:spacing w:val="1"/>
              </w:rPr>
              <w:t xml:space="preserve"> </w:t>
            </w:r>
            <w:r w:rsidRPr="00361070">
              <w:t>que</w:t>
            </w:r>
            <w:r w:rsidRPr="00361070">
              <w:rPr>
                <w:spacing w:val="1"/>
              </w:rPr>
              <w:t xml:space="preserve"> </w:t>
            </w:r>
            <w:r w:rsidRPr="00361070">
              <w:t>contenham informações</w:t>
            </w:r>
            <w:r w:rsidRPr="00361070">
              <w:rPr>
                <w:spacing w:val="1"/>
              </w:rPr>
              <w:t xml:space="preserve"> </w:t>
            </w:r>
            <w:r w:rsidRPr="00361070">
              <w:t>sobre</w:t>
            </w:r>
            <w:r w:rsidRPr="00361070">
              <w:rPr>
                <w:spacing w:val="1"/>
              </w:rPr>
              <w:t xml:space="preserve"> </w:t>
            </w:r>
            <w:r w:rsidRPr="00361070">
              <w:t>incidentes</w:t>
            </w:r>
            <w:r w:rsidRPr="00361070">
              <w:rPr>
                <w:spacing w:val="1"/>
              </w:rPr>
              <w:t xml:space="preserve"> </w:t>
            </w:r>
            <w:r w:rsidRPr="00361070">
              <w:t>aeronáuticos</w:t>
            </w:r>
            <w:r w:rsidRPr="00361070">
              <w:rPr>
                <w:spacing w:val="1"/>
              </w:rPr>
              <w:t xml:space="preserve"> </w:t>
            </w:r>
            <w:r w:rsidRPr="00361070">
              <w:t>graves</w:t>
            </w:r>
            <w:r w:rsidRPr="00361070">
              <w:rPr>
                <w:spacing w:val="1"/>
              </w:rPr>
              <w:t xml:space="preserve"> </w:t>
            </w:r>
            <w:r w:rsidRPr="00361070">
              <w:t>e/ou</w:t>
            </w:r>
            <w:r w:rsidRPr="00361070">
              <w:rPr>
                <w:spacing w:val="1"/>
              </w:rPr>
              <w:t xml:space="preserve"> </w:t>
            </w:r>
            <w:r w:rsidRPr="00361070">
              <w:t>acidentes</w:t>
            </w:r>
            <w:r w:rsidRPr="00361070">
              <w:rPr>
                <w:spacing w:val="-52"/>
              </w:rPr>
              <w:t xml:space="preserve"> </w:t>
            </w:r>
            <w:r w:rsidRPr="00361070">
              <w:t xml:space="preserve">aeronáuticos são arquivadas </w:t>
            </w:r>
            <w:r w:rsidRPr="00361070">
              <w:rPr>
                <w:spacing w:val="10"/>
              </w:rPr>
              <w:t>até</w:t>
            </w:r>
            <w:r w:rsidRPr="00361070">
              <w:rPr>
                <w:spacing w:val="-52"/>
              </w:rPr>
              <w:t xml:space="preserve"> </w:t>
            </w:r>
            <w:r w:rsidRPr="00361070">
              <w:t>a</w:t>
            </w:r>
            <w:r w:rsidRPr="00361070">
              <w:rPr>
                <w:spacing w:val="1"/>
              </w:rPr>
              <w:t xml:space="preserve"> </w:t>
            </w:r>
            <w:r w:rsidRPr="00361070">
              <w:t>conclusão</w:t>
            </w:r>
            <w:r w:rsidRPr="00361070">
              <w:rPr>
                <w:spacing w:val="1"/>
              </w:rPr>
              <w:t xml:space="preserve"> </w:t>
            </w:r>
            <w:r w:rsidRPr="00361070">
              <w:t>dos</w:t>
            </w:r>
            <w:r w:rsidRPr="00361070">
              <w:rPr>
                <w:spacing w:val="1"/>
              </w:rPr>
              <w:t xml:space="preserve"> </w:t>
            </w:r>
            <w:r w:rsidRPr="00361070">
              <w:t>trabalhos</w:t>
            </w:r>
            <w:r w:rsidRPr="00361070">
              <w:rPr>
                <w:spacing w:val="1"/>
              </w:rPr>
              <w:t xml:space="preserve"> </w:t>
            </w:r>
            <w:r w:rsidRPr="00361070">
              <w:t>da</w:t>
            </w:r>
            <w:r w:rsidRPr="00361070">
              <w:rPr>
                <w:spacing w:val="1"/>
              </w:rPr>
              <w:t xml:space="preserve"> </w:t>
            </w:r>
            <w:r w:rsidRPr="00361070">
              <w:t>Comissão</w:t>
            </w:r>
            <w:r w:rsidRPr="00361070">
              <w:rPr>
                <w:spacing w:val="1"/>
              </w:rPr>
              <w:t xml:space="preserve"> </w:t>
            </w:r>
            <w:r w:rsidRPr="00361070">
              <w:t>de</w:t>
            </w:r>
            <w:r w:rsidRPr="00361070">
              <w:rPr>
                <w:spacing w:val="1"/>
              </w:rPr>
              <w:t xml:space="preserve"> </w:t>
            </w:r>
            <w:r w:rsidRPr="00361070">
              <w:t>Investigação</w:t>
            </w:r>
            <w:r w:rsidRPr="00361070">
              <w:rPr>
                <w:spacing w:val="1"/>
              </w:rPr>
              <w:t xml:space="preserve"> </w:t>
            </w:r>
            <w:r w:rsidRPr="00361070">
              <w:t>de</w:t>
            </w:r>
            <w:r w:rsidRPr="00361070">
              <w:rPr>
                <w:spacing w:val="1"/>
              </w:rPr>
              <w:t xml:space="preserve"> </w:t>
            </w:r>
            <w:r w:rsidRPr="00361070">
              <w:t>Acidentes</w:t>
            </w:r>
            <w:r w:rsidR="0061319C" w:rsidRPr="00361070">
              <w:t xml:space="preserve"> </w:t>
            </w:r>
            <w:r w:rsidRPr="00361070">
              <w:t>Aeronáuticos</w:t>
            </w:r>
            <w:r w:rsidRPr="00361070">
              <w:rPr>
                <w:spacing w:val="1"/>
              </w:rPr>
              <w:t xml:space="preserve"> </w:t>
            </w:r>
            <w:r w:rsidRPr="00361070">
              <w:t>(CIAA),</w:t>
            </w:r>
            <w:r w:rsidRPr="00361070">
              <w:rPr>
                <w:spacing w:val="1"/>
              </w:rPr>
              <w:t xml:space="preserve"> </w:t>
            </w:r>
            <w:r w:rsidRPr="00361070">
              <w:t>com a autorização do</w:t>
            </w:r>
            <w:r w:rsidRPr="00361070">
              <w:rPr>
                <w:spacing w:val="1"/>
              </w:rPr>
              <w:t xml:space="preserve"> </w:t>
            </w:r>
            <w:r w:rsidRPr="00361070">
              <w:t>Presidente</w:t>
            </w:r>
            <w:r w:rsidRPr="00361070">
              <w:rPr>
                <w:spacing w:val="1"/>
              </w:rPr>
              <w:t xml:space="preserve"> </w:t>
            </w:r>
            <w:r w:rsidRPr="00361070">
              <w:t>da</w:t>
            </w:r>
            <w:r w:rsidRPr="00361070">
              <w:rPr>
                <w:spacing w:val="1"/>
              </w:rPr>
              <w:t xml:space="preserve"> </w:t>
            </w:r>
            <w:r w:rsidRPr="00361070">
              <w:t>referida</w:t>
            </w:r>
            <w:r w:rsidRPr="00361070">
              <w:rPr>
                <w:spacing w:val="1"/>
              </w:rPr>
              <w:t xml:space="preserve"> </w:t>
            </w:r>
            <w:r w:rsidRPr="00361070">
              <w:t>Comissão?</w:t>
            </w:r>
          </w:p>
        </w:tc>
        <w:tc>
          <w:tcPr>
            <w:tcW w:w="1036" w:type="dxa"/>
          </w:tcPr>
          <w:p w14:paraId="4E26360D" w14:textId="77777777" w:rsidR="009562A0" w:rsidRPr="00361070" w:rsidRDefault="002F7624" w:rsidP="00A47354">
            <w:pPr>
              <w:pStyle w:val="TableParagraph"/>
              <w:numPr>
                <w:ilvl w:val="0"/>
                <w:numId w:val="40"/>
              </w:numPr>
              <w:tabs>
                <w:tab w:val="left" w:pos="308"/>
              </w:tabs>
              <w:spacing w:before="110"/>
              <w:ind w:hanging="196"/>
            </w:pPr>
            <w:r w:rsidRPr="00361070">
              <w:rPr>
                <w:w w:val="105"/>
              </w:rPr>
              <w:t>Sim</w:t>
            </w:r>
          </w:p>
          <w:p w14:paraId="2AF47534" w14:textId="77777777" w:rsidR="009562A0" w:rsidRPr="00361070" w:rsidRDefault="002F7624" w:rsidP="00A47354">
            <w:pPr>
              <w:pStyle w:val="TableParagraph"/>
              <w:numPr>
                <w:ilvl w:val="0"/>
                <w:numId w:val="40"/>
              </w:numPr>
              <w:tabs>
                <w:tab w:val="left" w:pos="308"/>
              </w:tabs>
              <w:spacing w:before="2"/>
              <w:ind w:hanging="196"/>
            </w:pPr>
            <w:r w:rsidRPr="00361070">
              <w:t>Não</w:t>
            </w:r>
          </w:p>
        </w:tc>
        <w:tc>
          <w:tcPr>
            <w:tcW w:w="3002" w:type="dxa"/>
          </w:tcPr>
          <w:p w14:paraId="3BBF02A4" w14:textId="1E6B7046" w:rsidR="009562A0" w:rsidRDefault="00F84326">
            <w:pPr>
              <w:pStyle w:val="TableParagraph"/>
              <w:spacing w:before="110" w:line="242" w:lineRule="auto"/>
              <w:ind w:left="113" w:right="93"/>
            </w:pPr>
            <w:r w:rsidRPr="00361070">
              <w:t>-</w:t>
            </w:r>
            <w:r w:rsidR="002F7624" w:rsidRPr="00361070">
              <w:t>Verificar</w:t>
            </w:r>
            <w:r w:rsidR="002F7624" w:rsidRPr="00361070">
              <w:rPr>
                <w:spacing w:val="29"/>
              </w:rPr>
              <w:t xml:space="preserve"> </w:t>
            </w:r>
            <w:r w:rsidR="002F7624" w:rsidRPr="00361070">
              <w:t>documentos</w:t>
            </w:r>
            <w:r w:rsidR="002F7624" w:rsidRPr="00361070">
              <w:rPr>
                <w:spacing w:val="32"/>
              </w:rPr>
              <w:t xml:space="preserve"> </w:t>
            </w:r>
            <w:r w:rsidR="002F7624" w:rsidRPr="00361070">
              <w:t>que</w:t>
            </w:r>
            <w:r w:rsidR="002F7624" w:rsidRPr="00361070">
              <w:rPr>
                <w:spacing w:val="18"/>
              </w:rPr>
              <w:t xml:space="preserve"> </w:t>
            </w:r>
            <w:r w:rsidR="002F7624" w:rsidRPr="00361070">
              <w:t>evidenciem</w:t>
            </w:r>
            <w:r w:rsidR="002F7624" w:rsidRPr="00361070">
              <w:rPr>
                <w:spacing w:val="-6"/>
              </w:rPr>
              <w:t xml:space="preserve"> </w:t>
            </w:r>
            <w:r w:rsidR="002F7624" w:rsidRPr="00361070">
              <w:t>tal</w:t>
            </w:r>
            <w:r w:rsidR="002F7624" w:rsidRPr="00361070">
              <w:rPr>
                <w:spacing w:val="2"/>
              </w:rPr>
              <w:t xml:space="preserve"> </w:t>
            </w:r>
            <w:r w:rsidR="002F7624" w:rsidRPr="00361070">
              <w:t>informação.</w:t>
            </w:r>
          </w:p>
          <w:p w14:paraId="1ABEE122" w14:textId="77777777" w:rsidR="001A33CA" w:rsidRDefault="001A33CA">
            <w:pPr>
              <w:pStyle w:val="TableParagraph"/>
              <w:spacing w:before="110" w:line="242" w:lineRule="auto"/>
              <w:ind w:left="113" w:right="93"/>
            </w:pPr>
          </w:p>
          <w:p w14:paraId="7F41159E" w14:textId="246A55D4" w:rsidR="001A33CA" w:rsidRPr="00361070" w:rsidRDefault="001A33CA">
            <w:pPr>
              <w:pStyle w:val="TableParagraph"/>
              <w:spacing w:before="110" w:line="242" w:lineRule="auto"/>
              <w:ind w:left="113" w:right="93"/>
            </w:pPr>
            <w:r>
              <w:t xml:space="preserve"> </w:t>
            </w:r>
          </w:p>
        </w:tc>
        <w:tc>
          <w:tcPr>
            <w:tcW w:w="1847" w:type="dxa"/>
          </w:tcPr>
          <w:p w14:paraId="7EE74468" w14:textId="77777777" w:rsidR="009562A0" w:rsidRPr="00361070" w:rsidRDefault="002F7624" w:rsidP="00A47354">
            <w:pPr>
              <w:pStyle w:val="TableParagraph"/>
              <w:numPr>
                <w:ilvl w:val="0"/>
                <w:numId w:val="2"/>
              </w:numPr>
              <w:tabs>
                <w:tab w:val="left" w:pos="309"/>
              </w:tabs>
              <w:spacing w:before="2"/>
            </w:pPr>
            <w:r w:rsidRPr="002E4795">
              <w:t>Satisfatório</w:t>
            </w:r>
          </w:p>
          <w:p w14:paraId="09384D49"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4FF9949A"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aplicável</w:t>
            </w:r>
          </w:p>
        </w:tc>
        <w:tc>
          <w:tcPr>
            <w:tcW w:w="3483" w:type="dxa"/>
          </w:tcPr>
          <w:p w14:paraId="34C6C2CB" w14:textId="0013738B" w:rsidR="009562A0" w:rsidRPr="00361070" w:rsidRDefault="009562A0" w:rsidP="007E6F0C">
            <w:pPr>
              <w:pStyle w:val="TableParagraph"/>
            </w:pPr>
          </w:p>
        </w:tc>
      </w:tr>
    </w:tbl>
    <w:p w14:paraId="517E6DDF" w14:textId="77777777" w:rsidR="009562A0" w:rsidRPr="00361070" w:rsidRDefault="009562A0">
      <w:pPr>
        <w:sectPr w:rsidR="009562A0" w:rsidRPr="00361070" w:rsidSect="00D059EC">
          <w:pgSz w:w="15840" w:h="12240" w:orient="landscape"/>
          <w:pgMar w:top="1702" w:right="760" w:bottom="1060" w:left="780" w:header="683" w:footer="872" w:gutter="0"/>
          <w:cols w:space="720"/>
        </w:sectPr>
      </w:pPr>
    </w:p>
    <w:tbl>
      <w:tblPr>
        <w:tblStyle w:val="TableNormal"/>
        <w:tblW w:w="0" w:type="auto"/>
        <w:tblInd w:w="1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46"/>
        <w:gridCol w:w="3063"/>
        <w:gridCol w:w="1036"/>
        <w:gridCol w:w="3002"/>
        <w:gridCol w:w="1847"/>
        <w:gridCol w:w="3483"/>
      </w:tblGrid>
      <w:tr w:rsidR="009562A0" w:rsidRPr="00361070" w14:paraId="50A079F0" w14:textId="77777777">
        <w:trPr>
          <w:trHeight w:val="6668"/>
        </w:trPr>
        <w:tc>
          <w:tcPr>
            <w:tcW w:w="1546" w:type="dxa"/>
          </w:tcPr>
          <w:p w14:paraId="7E524B8E" w14:textId="77777777" w:rsidR="009562A0" w:rsidRPr="00361070" w:rsidRDefault="009562A0">
            <w:pPr>
              <w:pStyle w:val="TableParagraph"/>
              <w:rPr>
                <w:b/>
              </w:rPr>
            </w:pPr>
          </w:p>
          <w:p w14:paraId="36297C00" w14:textId="77777777" w:rsidR="009562A0" w:rsidRPr="00361070" w:rsidRDefault="009562A0">
            <w:pPr>
              <w:pStyle w:val="TableParagraph"/>
              <w:rPr>
                <w:b/>
              </w:rPr>
            </w:pPr>
          </w:p>
          <w:p w14:paraId="7086D7C0" w14:textId="77777777" w:rsidR="009562A0" w:rsidRPr="00361070" w:rsidRDefault="009562A0">
            <w:pPr>
              <w:pStyle w:val="TableParagraph"/>
              <w:rPr>
                <w:b/>
              </w:rPr>
            </w:pPr>
          </w:p>
          <w:p w14:paraId="000FD318" w14:textId="77777777" w:rsidR="009562A0" w:rsidRPr="00361070" w:rsidRDefault="009562A0" w:rsidP="00D059EC">
            <w:pPr>
              <w:pStyle w:val="TableParagraph"/>
              <w:jc w:val="center"/>
              <w:rPr>
                <w:b/>
              </w:rPr>
            </w:pPr>
          </w:p>
          <w:p w14:paraId="7A21FA62" w14:textId="77777777" w:rsidR="009562A0" w:rsidRPr="00361070" w:rsidRDefault="009562A0">
            <w:pPr>
              <w:pStyle w:val="TableParagraph"/>
              <w:rPr>
                <w:b/>
              </w:rPr>
            </w:pPr>
          </w:p>
          <w:p w14:paraId="048F8A6D" w14:textId="77777777" w:rsidR="009562A0" w:rsidRPr="00361070" w:rsidRDefault="009562A0">
            <w:pPr>
              <w:pStyle w:val="TableParagraph"/>
              <w:rPr>
                <w:b/>
              </w:rPr>
            </w:pPr>
          </w:p>
          <w:p w14:paraId="11BE2C6D" w14:textId="77777777" w:rsidR="009562A0" w:rsidRPr="00361070" w:rsidRDefault="009562A0">
            <w:pPr>
              <w:pStyle w:val="TableParagraph"/>
              <w:rPr>
                <w:b/>
              </w:rPr>
            </w:pPr>
          </w:p>
          <w:p w14:paraId="47BB073F" w14:textId="662D334D" w:rsidR="009562A0" w:rsidRDefault="009562A0">
            <w:pPr>
              <w:pStyle w:val="TableParagraph"/>
              <w:rPr>
                <w:b/>
              </w:rPr>
            </w:pPr>
          </w:p>
          <w:p w14:paraId="70F07925" w14:textId="77777777" w:rsidR="00A36033" w:rsidRPr="00361070" w:rsidRDefault="00A36033" w:rsidP="00A36033">
            <w:pPr>
              <w:pStyle w:val="TableParagraph"/>
              <w:spacing w:before="1"/>
              <w:ind w:left="277"/>
            </w:pPr>
            <w:r w:rsidRPr="00361070">
              <w:t>ICA</w:t>
            </w:r>
            <w:r w:rsidRPr="00361070">
              <w:rPr>
                <w:spacing w:val="10"/>
              </w:rPr>
              <w:t xml:space="preserve"> </w:t>
            </w:r>
            <w:r w:rsidRPr="00361070">
              <w:t>63-25</w:t>
            </w:r>
          </w:p>
          <w:p w14:paraId="6F15F97F" w14:textId="54646AC4" w:rsidR="00A36033" w:rsidRDefault="00A36033" w:rsidP="00A36033">
            <w:pPr>
              <w:pStyle w:val="TableParagraph"/>
              <w:ind w:left="104"/>
              <w:rPr>
                <w:b/>
              </w:rPr>
            </w:pPr>
            <w:r w:rsidRPr="00361070">
              <w:t>Capítulos</w:t>
            </w:r>
            <w:r w:rsidRPr="00361070">
              <w:rPr>
                <w:spacing w:val="-11"/>
              </w:rPr>
              <w:t xml:space="preserve"> </w:t>
            </w:r>
            <w:r w:rsidRPr="00361070">
              <w:t>3</w:t>
            </w:r>
            <w:r w:rsidRPr="00361070">
              <w:rPr>
                <w:spacing w:val="13"/>
              </w:rPr>
              <w:t xml:space="preserve"> </w:t>
            </w:r>
            <w:r w:rsidRPr="00361070">
              <w:t>e</w:t>
            </w:r>
            <w:r w:rsidRPr="00361070">
              <w:rPr>
                <w:spacing w:val="-10"/>
              </w:rPr>
              <w:t xml:space="preserve"> </w:t>
            </w:r>
            <w:r w:rsidRPr="00361070">
              <w:t>4</w:t>
            </w:r>
          </w:p>
          <w:p w14:paraId="6B7E8CE7" w14:textId="77777777" w:rsidR="00A36033" w:rsidRPr="00361070" w:rsidRDefault="00A36033">
            <w:pPr>
              <w:pStyle w:val="TableParagraph"/>
              <w:rPr>
                <w:b/>
              </w:rPr>
            </w:pPr>
          </w:p>
          <w:p w14:paraId="60918E9F" w14:textId="77777777" w:rsidR="009562A0" w:rsidRPr="00361070" w:rsidRDefault="002F7624">
            <w:pPr>
              <w:pStyle w:val="TableParagraph"/>
              <w:ind w:left="217"/>
            </w:pPr>
            <w:r w:rsidRPr="00361070">
              <w:t>ICA</w:t>
            </w:r>
            <w:r w:rsidRPr="00361070">
              <w:rPr>
                <w:spacing w:val="14"/>
              </w:rPr>
              <w:t xml:space="preserve"> </w:t>
            </w:r>
            <w:r w:rsidRPr="00361070">
              <w:t>100-31</w:t>
            </w:r>
          </w:p>
          <w:p w14:paraId="4B194300" w14:textId="77777777" w:rsidR="009562A0" w:rsidRPr="00361070" w:rsidRDefault="002F7624">
            <w:pPr>
              <w:pStyle w:val="TableParagraph"/>
              <w:spacing w:before="2"/>
              <w:ind w:left="187"/>
            </w:pPr>
            <w:r w:rsidRPr="00361070">
              <w:t>Itens</w:t>
            </w:r>
            <w:r w:rsidRPr="00361070">
              <w:rPr>
                <w:spacing w:val="13"/>
              </w:rPr>
              <w:t xml:space="preserve"> </w:t>
            </w:r>
            <w:r w:rsidRPr="00361070">
              <w:t>4.1.1.2,</w:t>
            </w:r>
          </w:p>
          <w:p w14:paraId="232C3DA7" w14:textId="77777777" w:rsidR="009562A0" w:rsidRPr="00361070" w:rsidRDefault="002F7624">
            <w:pPr>
              <w:pStyle w:val="TableParagraph"/>
              <w:spacing w:before="3" w:line="242" w:lineRule="auto"/>
              <w:ind w:left="458" w:right="338" w:hanging="75"/>
            </w:pPr>
            <w:r w:rsidRPr="00361070">
              <w:t>4.1.1.3</w:t>
            </w:r>
            <w:r w:rsidRPr="00361070">
              <w:rPr>
                <w:spacing w:val="2"/>
              </w:rPr>
              <w:t xml:space="preserve"> </w:t>
            </w:r>
            <w:r w:rsidRPr="00361070">
              <w:t>e</w:t>
            </w:r>
            <w:r w:rsidRPr="00361070">
              <w:rPr>
                <w:spacing w:val="-52"/>
              </w:rPr>
              <w:t xml:space="preserve"> </w:t>
            </w:r>
            <w:r w:rsidRPr="00361070">
              <w:t>4.2.1.2</w:t>
            </w:r>
          </w:p>
          <w:p w14:paraId="734603A9" w14:textId="77777777" w:rsidR="009562A0" w:rsidRPr="00361070" w:rsidRDefault="009562A0">
            <w:pPr>
              <w:pStyle w:val="TableParagraph"/>
              <w:spacing w:before="1"/>
              <w:rPr>
                <w:b/>
              </w:rPr>
            </w:pPr>
          </w:p>
          <w:p w14:paraId="1560BA7A" w14:textId="1ADE88A7" w:rsidR="009562A0" w:rsidRPr="00361070" w:rsidRDefault="009562A0">
            <w:pPr>
              <w:pStyle w:val="TableParagraph"/>
              <w:spacing w:before="2"/>
              <w:ind w:left="112"/>
            </w:pPr>
          </w:p>
        </w:tc>
        <w:tc>
          <w:tcPr>
            <w:tcW w:w="3063" w:type="dxa"/>
          </w:tcPr>
          <w:p w14:paraId="3ADE8B53" w14:textId="77777777" w:rsidR="009562A0" w:rsidRPr="00361070" w:rsidRDefault="002F7624">
            <w:pPr>
              <w:pStyle w:val="TableParagraph"/>
              <w:spacing w:before="110"/>
              <w:ind w:left="113"/>
              <w:jc w:val="both"/>
              <w:rPr>
                <w:b/>
              </w:rPr>
            </w:pPr>
            <w:r w:rsidRPr="00361070">
              <w:rPr>
                <w:b/>
              </w:rPr>
              <w:t>ATS</w:t>
            </w:r>
            <w:r w:rsidRPr="00361070">
              <w:rPr>
                <w:b/>
                <w:spacing w:val="1"/>
              </w:rPr>
              <w:t xml:space="preserve"> </w:t>
            </w:r>
            <w:r w:rsidRPr="00361070">
              <w:rPr>
                <w:b/>
              </w:rPr>
              <w:t>2.143</w:t>
            </w:r>
          </w:p>
          <w:p w14:paraId="0693C10E" w14:textId="10AF34C1" w:rsidR="009562A0" w:rsidRPr="00361070" w:rsidRDefault="002F7624">
            <w:pPr>
              <w:pStyle w:val="TableParagraph"/>
              <w:spacing w:before="62"/>
              <w:ind w:left="113" w:right="71"/>
              <w:jc w:val="both"/>
            </w:pPr>
            <w:r w:rsidRPr="00361070">
              <w:t>O Provedor de Serviço de Tráfego</w:t>
            </w:r>
            <w:r w:rsidRPr="00361070">
              <w:rPr>
                <w:spacing w:val="1"/>
              </w:rPr>
              <w:t xml:space="preserve"> </w:t>
            </w:r>
            <w:r w:rsidRPr="00361070">
              <w:t>Aéreo</w:t>
            </w:r>
            <w:r w:rsidRPr="00361070">
              <w:rPr>
                <w:spacing w:val="1"/>
              </w:rPr>
              <w:t xml:space="preserve"> </w:t>
            </w:r>
            <w:r w:rsidRPr="00361070">
              <w:t>estabeleceu</w:t>
            </w:r>
            <w:r w:rsidRPr="00361070">
              <w:rPr>
                <w:spacing w:val="1"/>
              </w:rPr>
              <w:t xml:space="preserve"> </w:t>
            </w:r>
            <w:r w:rsidRPr="00361070">
              <w:t>e</w:t>
            </w:r>
            <w:r w:rsidRPr="00361070">
              <w:rPr>
                <w:spacing w:val="1"/>
              </w:rPr>
              <w:t xml:space="preserve"> </w:t>
            </w:r>
            <w:r w:rsidRPr="00361070">
              <w:t>implementou normas internas para</w:t>
            </w:r>
            <w:r w:rsidRPr="00361070">
              <w:rPr>
                <w:spacing w:val="-52"/>
              </w:rPr>
              <w:t xml:space="preserve"> </w:t>
            </w:r>
            <w:r w:rsidRPr="00361070">
              <w:t>a manutenção</w:t>
            </w:r>
            <w:r w:rsidRPr="00361070">
              <w:rPr>
                <w:spacing w:val="1"/>
              </w:rPr>
              <w:t xml:space="preserve"> </w:t>
            </w:r>
            <w:r w:rsidRPr="00361070">
              <w:t>dos sistemas de</w:t>
            </w:r>
            <w:r w:rsidRPr="00361070">
              <w:rPr>
                <w:spacing w:val="1"/>
              </w:rPr>
              <w:t xml:space="preserve"> </w:t>
            </w:r>
            <w:r w:rsidRPr="00361070">
              <w:t>gravação</w:t>
            </w:r>
            <w:r w:rsidRPr="00361070">
              <w:rPr>
                <w:spacing w:val="1"/>
              </w:rPr>
              <w:t xml:space="preserve"> </w:t>
            </w:r>
            <w:r w:rsidRPr="00361070">
              <w:t>e</w:t>
            </w:r>
            <w:r w:rsidRPr="00361070">
              <w:rPr>
                <w:spacing w:val="1"/>
              </w:rPr>
              <w:t xml:space="preserve"> </w:t>
            </w:r>
            <w:r w:rsidRPr="00361070">
              <w:t>para a preservação</w:t>
            </w:r>
            <w:r w:rsidRPr="00361070">
              <w:rPr>
                <w:spacing w:val="1"/>
              </w:rPr>
              <w:t xml:space="preserve"> </w:t>
            </w:r>
            <w:r w:rsidRPr="00361070">
              <w:t>das</w:t>
            </w:r>
            <w:r w:rsidRPr="00361070">
              <w:rPr>
                <w:spacing w:val="1"/>
              </w:rPr>
              <w:t xml:space="preserve"> </w:t>
            </w:r>
            <w:r w:rsidRPr="00361070">
              <w:t>comunicações</w:t>
            </w:r>
            <w:r w:rsidRPr="00361070">
              <w:rPr>
                <w:spacing w:val="1"/>
              </w:rPr>
              <w:t xml:space="preserve"> </w:t>
            </w:r>
            <w:r w:rsidRPr="00361070">
              <w:t>orais</w:t>
            </w:r>
            <w:r w:rsidRPr="00361070">
              <w:rPr>
                <w:spacing w:val="55"/>
              </w:rPr>
              <w:t xml:space="preserve"> </w:t>
            </w:r>
            <w:r w:rsidRPr="00361070">
              <w:t>ATS</w:t>
            </w:r>
            <w:r w:rsidRPr="00361070">
              <w:rPr>
                <w:spacing w:val="1"/>
              </w:rPr>
              <w:t xml:space="preserve"> </w:t>
            </w:r>
            <w:r w:rsidRPr="00361070">
              <w:t>dos Serviços Móvel e Fixo Aeronáuticos,</w:t>
            </w:r>
            <w:r w:rsidRPr="00361070">
              <w:rPr>
                <w:spacing w:val="1"/>
              </w:rPr>
              <w:t xml:space="preserve"> </w:t>
            </w:r>
            <w:r w:rsidRPr="00361070">
              <w:t>bem como</w:t>
            </w:r>
            <w:r w:rsidRPr="00361070">
              <w:rPr>
                <w:spacing w:val="1"/>
              </w:rPr>
              <w:t xml:space="preserve"> </w:t>
            </w:r>
            <w:r w:rsidRPr="00361070">
              <w:t>dos dados</w:t>
            </w:r>
            <w:r w:rsidRPr="00361070">
              <w:rPr>
                <w:spacing w:val="6"/>
              </w:rPr>
              <w:t xml:space="preserve"> </w:t>
            </w:r>
            <w:r w:rsidRPr="00361070">
              <w:t>RADAR,</w:t>
            </w:r>
            <w:r w:rsidRPr="00361070">
              <w:rPr>
                <w:spacing w:val="8"/>
              </w:rPr>
              <w:t xml:space="preserve"> </w:t>
            </w:r>
            <w:r w:rsidRPr="00361070">
              <w:t>ADS</w:t>
            </w:r>
            <w:r w:rsidRPr="00361070">
              <w:rPr>
                <w:spacing w:val="-4"/>
              </w:rPr>
              <w:t xml:space="preserve"> </w:t>
            </w:r>
            <w:r w:rsidRPr="00361070">
              <w:t>e</w:t>
            </w:r>
            <w:r w:rsidRPr="00361070">
              <w:rPr>
                <w:spacing w:val="-10"/>
              </w:rPr>
              <w:t xml:space="preserve"> </w:t>
            </w:r>
            <w:r w:rsidRPr="00361070">
              <w:t>CPDLC</w:t>
            </w:r>
            <w:r w:rsidR="00A36033">
              <w:t>?</w:t>
            </w:r>
            <w:r w:rsidR="00A36033">
              <w:rPr>
                <w:color w:val="FF0000"/>
              </w:rPr>
              <w:t xml:space="preserve"> </w:t>
            </w:r>
          </w:p>
        </w:tc>
        <w:tc>
          <w:tcPr>
            <w:tcW w:w="1036" w:type="dxa"/>
          </w:tcPr>
          <w:p w14:paraId="6D61D7A7" w14:textId="77777777" w:rsidR="009562A0" w:rsidRPr="00361070" w:rsidRDefault="002F7624" w:rsidP="00A47354">
            <w:pPr>
              <w:pStyle w:val="TableParagraph"/>
              <w:numPr>
                <w:ilvl w:val="0"/>
                <w:numId w:val="39"/>
              </w:numPr>
              <w:tabs>
                <w:tab w:val="left" w:pos="308"/>
              </w:tabs>
              <w:spacing w:before="110"/>
              <w:ind w:hanging="196"/>
            </w:pPr>
            <w:r w:rsidRPr="00361070">
              <w:rPr>
                <w:w w:val="105"/>
              </w:rPr>
              <w:t>Sim</w:t>
            </w:r>
          </w:p>
          <w:p w14:paraId="5D9B09E4" w14:textId="77777777" w:rsidR="009562A0" w:rsidRPr="00361070" w:rsidRDefault="002F7624" w:rsidP="00A47354">
            <w:pPr>
              <w:pStyle w:val="TableParagraph"/>
              <w:numPr>
                <w:ilvl w:val="0"/>
                <w:numId w:val="39"/>
              </w:numPr>
              <w:tabs>
                <w:tab w:val="left" w:pos="308"/>
              </w:tabs>
              <w:spacing w:before="2"/>
              <w:ind w:hanging="196"/>
            </w:pPr>
            <w:r w:rsidRPr="00361070">
              <w:t>Não</w:t>
            </w:r>
          </w:p>
        </w:tc>
        <w:tc>
          <w:tcPr>
            <w:tcW w:w="3002" w:type="dxa"/>
          </w:tcPr>
          <w:p w14:paraId="1FD76325" w14:textId="4C19C1AA" w:rsidR="009562A0" w:rsidRDefault="004E3601">
            <w:pPr>
              <w:pStyle w:val="TableParagraph"/>
              <w:spacing w:before="110"/>
              <w:ind w:left="113" w:right="85"/>
              <w:jc w:val="both"/>
            </w:pPr>
            <w:r w:rsidRPr="00361070">
              <w:t>-</w:t>
            </w:r>
            <w:r w:rsidR="002F7624" w:rsidRPr="00361070">
              <w:t>Verificar se é</w:t>
            </w:r>
            <w:r w:rsidR="00C425EA" w:rsidRPr="00C425EA">
              <w:rPr>
                <w:color w:val="008000"/>
              </w:rPr>
              <w:t>, e</w:t>
            </w:r>
            <w:r w:rsidR="002F7624" w:rsidRPr="00C425EA">
              <w:rPr>
                <w:color w:val="008000"/>
              </w:rPr>
              <w:t xml:space="preserve"> </w:t>
            </w:r>
            <w:r w:rsidR="002F7624" w:rsidRPr="00361070">
              <w:t>como foi feita a</w:t>
            </w:r>
            <w:r w:rsidR="002F7624" w:rsidRPr="00361070">
              <w:rPr>
                <w:spacing w:val="1"/>
              </w:rPr>
              <w:t xml:space="preserve"> </w:t>
            </w:r>
            <w:r w:rsidR="002F7624" w:rsidRPr="00361070">
              <w:t xml:space="preserve">designação do pessoal responsável </w:t>
            </w:r>
            <w:r w:rsidR="002F7624" w:rsidRPr="00361070">
              <w:rPr>
                <w:spacing w:val="9"/>
              </w:rPr>
              <w:t xml:space="preserve">por </w:t>
            </w:r>
            <w:r w:rsidR="002F7624" w:rsidRPr="00361070">
              <w:t>efetuar a manutenção</w:t>
            </w:r>
            <w:r w:rsidR="002F7624" w:rsidRPr="00361070">
              <w:rPr>
                <w:spacing w:val="-52"/>
              </w:rPr>
              <w:t xml:space="preserve"> </w:t>
            </w:r>
            <w:r w:rsidR="002F7624" w:rsidRPr="00361070">
              <w:t>técnica, a reprodução e a transcrição das comunicações orais</w:t>
            </w:r>
            <w:r w:rsidR="002F7624" w:rsidRPr="00361070">
              <w:rPr>
                <w:spacing w:val="1"/>
              </w:rPr>
              <w:t xml:space="preserve"> </w:t>
            </w:r>
            <w:r w:rsidR="002F7624" w:rsidRPr="00361070">
              <w:t xml:space="preserve">ATS dos Serviços Fixo e </w:t>
            </w:r>
            <w:r w:rsidR="002F7624" w:rsidRPr="00361070">
              <w:rPr>
                <w:spacing w:val="10"/>
              </w:rPr>
              <w:t>Mó</w:t>
            </w:r>
            <w:r w:rsidR="002F7624" w:rsidRPr="00361070">
              <w:t>vel</w:t>
            </w:r>
            <w:r w:rsidR="002F7624" w:rsidRPr="00361070">
              <w:rPr>
                <w:spacing w:val="1"/>
              </w:rPr>
              <w:t xml:space="preserve"> </w:t>
            </w:r>
            <w:r w:rsidR="002F7624" w:rsidRPr="00361070">
              <w:t>Aeronáutico</w:t>
            </w:r>
            <w:r w:rsidR="002F7624" w:rsidRPr="00361070">
              <w:rPr>
                <w:spacing w:val="1"/>
              </w:rPr>
              <w:t xml:space="preserve"> </w:t>
            </w:r>
            <w:r w:rsidR="002F7624" w:rsidRPr="00361070">
              <w:t>(Boletim</w:t>
            </w:r>
            <w:r w:rsidR="002F7624" w:rsidRPr="00361070">
              <w:rPr>
                <w:spacing w:val="1"/>
              </w:rPr>
              <w:t xml:space="preserve"> </w:t>
            </w:r>
            <w:r w:rsidR="002F7624" w:rsidRPr="00361070">
              <w:t>Interno,</w:t>
            </w:r>
            <w:r w:rsidR="002F7624" w:rsidRPr="00361070">
              <w:rPr>
                <w:spacing w:val="7"/>
              </w:rPr>
              <w:t xml:space="preserve"> </w:t>
            </w:r>
            <w:r w:rsidR="002F7624" w:rsidRPr="00361070">
              <w:t>ato</w:t>
            </w:r>
            <w:r w:rsidR="002F7624" w:rsidRPr="00361070">
              <w:rPr>
                <w:spacing w:val="13"/>
              </w:rPr>
              <w:t xml:space="preserve"> </w:t>
            </w:r>
            <w:r w:rsidR="002F7624" w:rsidRPr="00361070">
              <w:t>administrativo,</w:t>
            </w:r>
            <w:r w:rsidR="002F7624" w:rsidRPr="00361070">
              <w:rPr>
                <w:spacing w:val="7"/>
              </w:rPr>
              <w:t xml:space="preserve"> </w:t>
            </w:r>
            <w:r w:rsidR="002F7624" w:rsidRPr="00361070">
              <w:t>etc.).</w:t>
            </w:r>
          </w:p>
          <w:p w14:paraId="41BE78F9" w14:textId="0513F72E" w:rsidR="00C425EA" w:rsidRPr="00A950D7" w:rsidRDefault="00C425EA">
            <w:pPr>
              <w:pStyle w:val="TableParagraph"/>
              <w:spacing w:before="110"/>
              <w:ind w:left="113" w:right="85"/>
              <w:jc w:val="both"/>
            </w:pPr>
            <w:r w:rsidRPr="00A950D7">
              <w:t xml:space="preserve">- Verificar se é, e como foi feita a designação do pessoal responsável para efetuar a manutenção técnica e a impressão de cópia em papel das mensagens das comunicações Piloto/Controlador via Data Link – CPDLC, quando disponível no PSNA. </w:t>
            </w:r>
          </w:p>
          <w:p w14:paraId="25034AD3" w14:textId="0BB61B44" w:rsidR="009562A0" w:rsidRPr="00361070" w:rsidRDefault="004E3601">
            <w:pPr>
              <w:pStyle w:val="TableParagraph"/>
              <w:spacing w:before="63" w:line="242" w:lineRule="auto"/>
              <w:ind w:left="113" w:right="99"/>
              <w:jc w:val="both"/>
            </w:pPr>
            <w:r w:rsidRPr="00361070">
              <w:t>-</w:t>
            </w:r>
            <w:r w:rsidR="002F7624" w:rsidRPr="00361070">
              <w:t>Verificar</w:t>
            </w:r>
            <w:r w:rsidR="002F7624" w:rsidRPr="00361070">
              <w:rPr>
                <w:spacing w:val="1"/>
              </w:rPr>
              <w:t xml:space="preserve"> </w:t>
            </w:r>
            <w:r w:rsidR="002F7624" w:rsidRPr="00361070">
              <w:t>a existência de pessoal</w:t>
            </w:r>
            <w:r w:rsidR="002F7624" w:rsidRPr="00361070">
              <w:rPr>
                <w:spacing w:val="-13"/>
              </w:rPr>
              <w:t xml:space="preserve"> </w:t>
            </w:r>
            <w:r w:rsidR="002F7624" w:rsidRPr="00361070">
              <w:t>designado.</w:t>
            </w:r>
          </w:p>
          <w:p w14:paraId="0A5A45F7" w14:textId="12959582" w:rsidR="009562A0" w:rsidRPr="00361070" w:rsidRDefault="004E3601">
            <w:pPr>
              <w:pStyle w:val="TableParagraph"/>
              <w:spacing w:before="60" w:line="242" w:lineRule="auto"/>
              <w:ind w:left="113" w:right="95"/>
              <w:jc w:val="both"/>
            </w:pPr>
            <w:r w:rsidRPr="00361070">
              <w:t xml:space="preserve">- </w:t>
            </w:r>
            <w:r w:rsidR="002F7624" w:rsidRPr="00361070">
              <w:t>Confirmar</w:t>
            </w:r>
            <w:r w:rsidR="002F7624" w:rsidRPr="00361070">
              <w:rPr>
                <w:spacing w:val="1"/>
              </w:rPr>
              <w:t xml:space="preserve"> </w:t>
            </w:r>
            <w:r w:rsidR="002F7624" w:rsidRPr="00361070">
              <w:t>existência das normas</w:t>
            </w:r>
            <w:r w:rsidR="002F7624" w:rsidRPr="00361070">
              <w:rPr>
                <w:spacing w:val="6"/>
              </w:rPr>
              <w:t xml:space="preserve"> </w:t>
            </w:r>
            <w:r w:rsidR="002F7624" w:rsidRPr="00361070">
              <w:t>internas.</w:t>
            </w:r>
          </w:p>
          <w:p w14:paraId="443AC8E1" w14:textId="6440B25A" w:rsidR="009562A0" w:rsidRPr="00361070" w:rsidRDefault="004E3601">
            <w:pPr>
              <w:pStyle w:val="TableParagraph"/>
              <w:spacing w:before="64" w:line="235" w:lineRule="auto"/>
              <w:ind w:left="113" w:right="98"/>
              <w:jc w:val="both"/>
            </w:pPr>
            <w:r w:rsidRPr="00361070">
              <w:t>-</w:t>
            </w:r>
            <w:r w:rsidR="002F7624" w:rsidRPr="00361070">
              <w:t>Verificar,</w:t>
            </w:r>
            <w:r w:rsidR="002F7624" w:rsidRPr="00361070">
              <w:rPr>
                <w:spacing w:val="1"/>
              </w:rPr>
              <w:t xml:space="preserve"> </w:t>
            </w:r>
            <w:r w:rsidR="002F7624" w:rsidRPr="00361070">
              <w:rPr>
                <w:spacing w:val="9"/>
              </w:rPr>
              <w:t>por</w:t>
            </w:r>
            <w:r w:rsidR="002F7624" w:rsidRPr="00361070">
              <w:rPr>
                <w:spacing w:val="10"/>
              </w:rPr>
              <w:t xml:space="preserve"> </w:t>
            </w:r>
            <w:r w:rsidR="002F7624" w:rsidRPr="00361070">
              <w:t>amostragem,</w:t>
            </w:r>
            <w:r w:rsidR="002F7624" w:rsidRPr="00361070">
              <w:rPr>
                <w:spacing w:val="1"/>
              </w:rPr>
              <w:t xml:space="preserve"> </w:t>
            </w:r>
            <w:r w:rsidR="002F7624" w:rsidRPr="00361070">
              <w:t>evidências</w:t>
            </w:r>
            <w:r w:rsidR="002F7624" w:rsidRPr="00361070">
              <w:rPr>
                <w:spacing w:val="1"/>
              </w:rPr>
              <w:t xml:space="preserve"> </w:t>
            </w:r>
            <w:r w:rsidR="002F7624" w:rsidRPr="00361070">
              <w:t>da</w:t>
            </w:r>
            <w:r w:rsidR="002F7624" w:rsidRPr="00361070">
              <w:rPr>
                <w:spacing w:val="1"/>
              </w:rPr>
              <w:t xml:space="preserve"> </w:t>
            </w:r>
            <w:r w:rsidR="002F7624" w:rsidRPr="00361070">
              <w:t>implementação</w:t>
            </w:r>
            <w:r w:rsidR="002F7624" w:rsidRPr="00361070">
              <w:rPr>
                <w:spacing w:val="1"/>
              </w:rPr>
              <w:t xml:space="preserve"> </w:t>
            </w:r>
            <w:r w:rsidR="002F7624" w:rsidRPr="00361070">
              <w:t>dessas</w:t>
            </w:r>
            <w:r w:rsidR="002F7624" w:rsidRPr="00361070">
              <w:rPr>
                <w:spacing w:val="-8"/>
              </w:rPr>
              <w:t xml:space="preserve"> </w:t>
            </w:r>
            <w:r w:rsidR="002F7624" w:rsidRPr="00361070">
              <w:t>normas.</w:t>
            </w:r>
          </w:p>
          <w:p w14:paraId="1E3949C4" w14:textId="2BD09842" w:rsidR="009562A0" w:rsidRPr="00A950D7" w:rsidRDefault="004E3601">
            <w:pPr>
              <w:pStyle w:val="TableParagraph"/>
              <w:spacing w:before="63" w:line="242" w:lineRule="auto"/>
              <w:ind w:left="113" w:right="100"/>
              <w:jc w:val="both"/>
            </w:pPr>
            <w:r w:rsidRPr="00361070">
              <w:t>-</w:t>
            </w:r>
            <w:r w:rsidR="002F7624" w:rsidRPr="00361070">
              <w:t>Verificar se os recursos disponíveis</w:t>
            </w:r>
            <w:r w:rsidR="002F7624" w:rsidRPr="00361070">
              <w:rPr>
                <w:spacing w:val="1"/>
              </w:rPr>
              <w:t xml:space="preserve"> </w:t>
            </w:r>
            <w:r w:rsidR="002F7624" w:rsidRPr="00361070">
              <w:t>permitem</w:t>
            </w:r>
            <w:r w:rsidR="002F7624" w:rsidRPr="00361070">
              <w:rPr>
                <w:spacing w:val="1"/>
              </w:rPr>
              <w:t xml:space="preserve"> </w:t>
            </w:r>
            <w:r w:rsidR="002F7624" w:rsidRPr="00361070">
              <w:t>a</w:t>
            </w:r>
            <w:r w:rsidR="002F7624" w:rsidRPr="00361070">
              <w:rPr>
                <w:spacing w:val="1"/>
              </w:rPr>
              <w:t xml:space="preserve"> </w:t>
            </w:r>
            <w:r w:rsidR="002F7624" w:rsidRPr="00361070">
              <w:t>gravação</w:t>
            </w:r>
            <w:r w:rsidR="002F7624" w:rsidRPr="00361070">
              <w:rPr>
                <w:spacing w:val="1"/>
              </w:rPr>
              <w:t xml:space="preserve"> </w:t>
            </w:r>
            <w:r w:rsidR="002F7624" w:rsidRPr="00361070">
              <w:t>contínua</w:t>
            </w:r>
            <w:r w:rsidR="002F7624" w:rsidRPr="00361070">
              <w:rPr>
                <w:spacing w:val="-19"/>
              </w:rPr>
              <w:t xml:space="preserve"> </w:t>
            </w:r>
            <w:r w:rsidR="002F7624" w:rsidRPr="00361070">
              <w:t>por</w:t>
            </w:r>
            <w:r w:rsidR="002F7624" w:rsidRPr="00361070">
              <w:rPr>
                <w:spacing w:val="-7"/>
              </w:rPr>
              <w:t xml:space="preserve"> </w:t>
            </w:r>
            <w:r w:rsidR="00A24AA8" w:rsidRPr="00A950D7">
              <w:rPr>
                <w:spacing w:val="-7"/>
              </w:rPr>
              <w:t xml:space="preserve">no mínimo </w:t>
            </w:r>
            <w:r w:rsidR="002F7624" w:rsidRPr="00A950D7">
              <w:t>30</w:t>
            </w:r>
            <w:r w:rsidR="002F7624" w:rsidRPr="00A950D7">
              <w:rPr>
                <w:spacing w:val="-15"/>
              </w:rPr>
              <w:t xml:space="preserve"> </w:t>
            </w:r>
            <w:r w:rsidR="00A24AA8" w:rsidRPr="00A950D7">
              <w:rPr>
                <w:spacing w:val="-15"/>
              </w:rPr>
              <w:t xml:space="preserve">(trinta) </w:t>
            </w:r>
            <w:r w:rsidR="002F7624" w:rsidRPr="00A950D7">
              <w:t>dias.</w:t>
            </w:r>
          </w:p>
          <w:p w14:paraId="16CF9882" w14:textId="21071ECF" w:rsidR="009562A0" w:rsidRPr="00361070" w:rsidRDefault="004E3601">
            <w:pPr>
              <w:pStyle w:val="TableParagraph"/>
              <w:spacing w:before="60" w:line="242" w:lineRule="auto"/>
              <w:ind w:left="113" w:right="98"/>
              <w:jc w:val="both"/>
            </w:pPr>
            <w:r w:rsidRPr="00A950D7">
              <w:t>-</w:t>
            </w:r>
            <w:r w:rsidR="002F7624" w:rsidRPr="00A950D7">
              <w:t>Verificar,</w:t>
            </w:r>
            <w:r w:rsidR="002F7624" w:rsidRPr="00A950D7">
              <w:rPr>
                <w:spacing w:val="1"/>
              </w:rPr>
              <w:t xml:space="preserve"> </w:t>
            </w:r>
            <w:r w:rsidR="002F7624" w:rsidRPr="00A950D7">
              <w:rPr>
                <w:spacing w:val="9"/>
              </w:rPr>
              <w:t>por</w:t>
            </w:r>
            <w:r w:rsidR="002F7624" w:rsidRPr="00361070">
              <w:rPr>
                <w:spacing w:val="10"/>
              </w:rPr>
              <w:t xml:space="preserve"> </w:t>
            </w:r>
            <w:r w:rsidR="002F7624" w:rsidRPr="00361070">
              <w:t>amostragem,</w:t>
            </w:r>
            <w:r w:rsidR="002F7624" w:rsidRPr="00361070">
              <w:rPr>
                <w:spacing w:val="1"/>
              </w:rPr>
              <w:t xml:space="preserve"> </w:t>
            </w:r>
            <w:r w:rsidR="002F7624" w:rsidRPr="00361070">
              <w:t>evidências</w:t>
            </w:r>
            <w:r w:rsidR="002F7624" w:rsidRPr="00361070">
              <w:rPr>
                <w:spacing w:val="1"/>
              </w:rPr>
              <w:t xml:space="preserve"> </w:t>
            </w:r>
            <w:r w:rsidR="002F7624" w:rsidRPr="00361070">
              <w:t>da</w:t>
            </w:r>
            <w:r w:rsidR="002F7624" w:rsidRPr="00361070">
              <w:rPr>
                <w:spacing w:val="1"/>
              </w:rPr>
              <w:t xml:space="preserve"> </w:t>
            </w:r>
            <w:r w:rsidR="002F7624" w:rsidRPr="00361070">
              <w:t>implementação</w:t>
            </w:r>
            <w:r w:rsidR="002F7624" w:rsidRPr="00361070">
              <w:rPr>
                <w:spacing w:val="1"/>
              </w:rPr>
              <w:t xml:space="preserve"> </w:t>
            </w:r>
            <w:r w:rsidR="002F7624" w:rsidRPr="00361070">
              <w:t>dos requisitos estabelecidos.</w:t>
            </w:r>
          </w:p>
          <w:p w14:paraId="351A5E76" w14:textId="0A0F3946" w:rsidR="009562A0" w:rsidRPr="00361070" w:rsidRDefault="004E3601">
            <w:pPr>
              <w:pStyle w:val="TableParagraph"/>
              <w:spacing w:before="44" w:line="242" w:lineRule="auto"/>
              <w:ind w:left="113" w:right="100"/>
              <w:jc w:val="both"/>
            </w:pPr>
            <w:r w:rsidRPr="00361070">
              <w:t>-</w:t>
            </w:r>
            <w:r w:rsidR="002F7624" w:rsidRPr="00361070">
              <w:t>Confirmar</w:t>
            </w:r>
            <w:r w:rsidR="002F7624" w:rsidRPr="00361070">
              <w:rPr>
                <w:spacing w:val="1"/>
              </w:rPr>
              <w:t xml:space="preserve"> </w:t>
            </w:r>
            <w:r w:rsidR="002F7624" w:rsidRPr="00361070">
              <w:t>a</w:t>
            </w:r>
            <w:r w:rsidR="002F7624" w:rsidRPr="00361070">
              <w:rPr>
                <w:spacing w:val="1"/>
              </w:rPr>
              <w:t xml:space="preserve"> </w:t>
            </w:r>
            <w:r w:rsidR="002F7624" w:rsidRPr="00361070">
              <w:t>existência</w:t>
            </w:r>
            <w:r w:rsidR="002F7624" w:rsidRPr="00361070">
              <w:rPr>
                <w:spacing w:val="1"/>
              </w:rPr>
              <w:t xml:space="preserve"> </w:t>
            </w:r>
            <w:r w:rsidR="002F7624" w:rsidRPr="00361070">
              <w:t>dos</w:t>
            </w:r>
            <w:r w:rsidR="002F7624" w:rsidRPr="00361070">
              <w:rPr>
                <w:spacing w:val="1"/>
              </w:rPr>
              <w:t xml:space="preserve"> </w:t>
            </w:r>
            <w:r w:rsidR="002F7624" w:rsidRPr="00361070">
              <w:t>meios necessários para atender</w:t>
            </w:r>
            <w:r w:rsidR="002F7624" w:rsidRPr="00361070">
              <w:rPr>
                <w:spacing w:val="1"/>
              </w:rPr>
              <w:t xml:space="preserve"> </w:t>
            </w:r>
            <w:r w:rsidR="002F7624" w:rsidRPr="00361070">
              <w:lastRenderedPageBreak/>
              <w:t>os</w:t>
            </w:r>
            <w:r w:rsidR="002F7624" w:rsidRPr="00361070">
              <w:rPr>
                <w:spacing w:val="-7"/>
              </w:rPr>
              <w:t xml:space="preserve"> </w:t>
            </w:r>
            <w:r w:rsidR="002F7624" w:rsidRPr="00361070">
              <w:t>requisitos.</w:t>
            </w:r>
          </w:p>
        </w:tc>
        <w:tc>
          <w:tcPr>
            <w:tcW w:w="1847" w:type="dxa"/>
          </w:tcPr>
          <w:p w14:paraId="4FA6A74A" w14:textId="77777777" w:rsidR="009562A0" w:rsidRPr="00361070" w:rsidRDefault="002F7624" w:rsidP="00A47354">
            <w:pPr>
              <w:pStyle w:val="TableParagraph"/>
              <w:numPr>
                <w:ilvl w:val="0"/>
                <w:numId w:val="2"/>
              </w:numPr>
              <w:tabs>
                <w:tab w:val="left" w:pos="309"/>
              </w:tabs>
              <w:spacing w:before="2"/>
            </w:pPr>
            <w:r w:rsidRPr="002E4795">
              <w:lastRenderedPageBreak/>
              <w:t>Satisfatório</w:t>
            </w:r>
          </w:p>
          <w:p w14:paraId="476C943B"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2B7F66D0"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aplicável</w:t>
            </w:r>
          </w:p>
        </w:tc>
        <w:tc>
          <w:tcPr>
            <w:tcW w:w="3483" w:type="dxa"/>
          </w:tcPr>
          <w:p w14:paraId="51980910" w14:textId="1825C171" w:rsidR="00CF77CA" w:rsidRPr="00A950D7" w:rsidRDefault="00CF77CA" w:rsidP="00B40DDC">
            <w:pPr>
              <w:pStyle w:val="TableParagraph"/>
              <w:rPr>
                <w:color w:val="00B0F0"/>
              </w:rPr>
            </w:pPr>
          </w:p>
        </w:tc>
      </w:tr>
      <w:tr w:rsidR="009562A0" w:rsidRPr="00361070" w14:paraId="61AF2C9A" w14:textId="77777777">
        <w:trPr>
          <w:trHeight w:val="2057"/>
        </w:trPr>
        <w:tc>
          <w:tcPr>
            <w:tcW w:w="1546" w:type="dxa"/>
          </w:tcPr>
          <w:p w14:paraId="3772BED6" w14:textId="77777777" w:rsidR="009562A0" w:rsidRPr="00361070" w:rsidRDefault="009562A0">
            <w:pPr>
              <w:pStyle w:val="TableParagraph"/>
              <w:rPr>
                <w:b/>
              </w:rPr>
            </w:pPr>
          </w:p>
          <w:p w14:paraId="480FD8A1" w14:textId="77777777" w:rsidR="009562A0" w:rsidRPr="00361070" w:rsidRDefault="009562A0">
            <w:pPr>
              <w:pStyle w:val="TableParagraph"/>
              <w:spacing w:before="9"/>
              <w:rPr>
                <w:b/>
              </w:rPr>
            </w:pPr>
          </w:p>
          <w:p w14:paraId="22F67DDE" w14:textId="77777777" w:rsidR="009562A0" w:rsidRPr="00361070" w:rsidRDefault="002F7624">
            <w:pPr>
              <w:pStyle w:val="TableParagraph"/>
              <w:spacing w:line="242" w:lineRule="auto"/>
              <w:ind w:left="367" w:right="338"/>
              <w:jc w:val="center"/>
            </w:pPr>
            <w:r w:rsidRPr="00361070">
              <w:t>CIRCEA</w:t>
            </w:r>
            <w:r w:rsidRPr="00361070">
              <w:rPr>
                <w:spacing w:val="-52"/>
              </w:rPr>
              <w:t xml:space="preserve"> </w:t>
            </w:r>
            <w:r w:rsidRPr="00361070">
              <w:t>100-57</w:t>
            </w:r>
          </w:p>
          <w:p w14:paraId="65477E45" w14:textId="77777777" w:rsidR="009562A0" w:rsidRPr="00361070" w:rsidRDefault="002F7624">
            <w:pPr>
              <w:pStyle w:val="TableParagraph"/>
              <w:spacing w:line="242" w:lineRule="auto"/>
              <w:ind w:left="130" w:right="106"/>
              <w:jc w:val="center"/>
            </w:pPr>
            <w:r w:rsidRPr="00361070">
              <w:t>Item</w:t>
            </w:r>
            <w:r w:rsidRPr="00361070">
              <w:rPr>
                <w:spacing w:val="5"/>
              </w:rPr>
              <w:t xml:space="preserve"> </w:t>
            </w:r>
            <w:r w:rsidRPr="00361070">
              <w:t>6.1.3</w:t>
            </w:r>
            <w:r w:rsidRPr="00361070">
              <w:rPr>
                <w:spacing w:val="10"/>
              </w:rPr>
              <w:t xml:space="preserve"> </w:t>
            </w:r>
            <w:r w:rsidRPr="00361070">
              <w:t>e</w:t>
            </w:r>
            <w:r w:rsidRPr="00361070">
              <w:rPr>
                <w:spacing w:val="-52"/>
              </w:rPr>
              <w:t xml:space="preserve"> </w:t>
            </w:r>
            <w:r w:rsidRPr="00361070">
              <w:t>Anexo</w:t>
            </w:r>
            <w:r w:rsidRPr="00361070">
              <w:rPr>
                <w:spacing w:val="9"/>
              </w:rPr>
              <w:t xml:space="preserve"> </w:t>
            </w:r>
            <w:r w:rsidRPr="00361070">
              <w:t>G</w:t>
            </w:r>
          </w:p>
        </w:tc>
        <w:tc>
          <w:tcPr>
            <w:tcW w:w="3063" w:type="dxa"/>
          </w:tcPr>
          <w:p w14:paraId="02C407FE" w14:textId="77777777" w:rsidR="009562A0" w:rsidRPr="00361070" w:rsidRDefault="002F7624">
            <w:pPr>
              <w:pStyle w:val="TableParagraph"/>
              <w:spacing w:before="110"/>
              <w:ind w:left="113"/>
              <w:jc w:val="both"/>
              <w:rPr>
                <w:b/>
              </w:rPr>
            </w:pPr>
            <w:r w:rsidRPr="00361070">
              <w:rPr>
                <w:b/>
              </w:rPr>
              <w:t>ATS</w:t>
            </w:r>
            <w:r w:rsidRPr="00361070">
              <w:rPr>
                <w:b/>
                <w:spacing w:val="1"/>
              </w:rPr>
              <w:t xml:space="preserve"> </w:t>
            </w:r>
            <w:r w:rsidRPr="00361070">
              <w:rPr>
                <w:b/>
              </w:rPr>
              <w:t>2.153</w:t>
            </w:r>
          </w:p>
          <w:p w14:paraId="35735678" w14:textId="552438C7" w:rsidR="009562A0" w:rsidRPr="00361070" w:rsidRDefault="002F7624">
            <w:pPr>
              <w:pStyle w:val="TableParagraph"/>
              <w:spacing w:before="62"/>
              <w:ind w:left="113" w:right="73"/>
              <w:jc w:val="both"/>
            </w:pPr>
            <w:r w:rsidRPr="00361070">
              <w:t>O Provedor de Serviço de Co</w:t>
            </w:r>
            <w:r w:rsidRPr="00361070">
              <w:rPr>
                <w:spacing w:val="11"/>
              </w:rPr>
              <w:t>n</w:t>
            </w:r>
            <w:r w:rsidRPr="00361070">
              <w:t>trole de Tráfego Aéreo estabeleceu</w:t>
            </w:r>
            <w:r w:rsidRPr="00361070">
              <w:rPr>
                <w:spacing w:val="1"/>
              </w:rPr>
              <w:t xml:space="preserve"> </w:t>
            </w:r>
            <w:r w:rsidRPr="00361070">
              <w:t>e</w:t>
            </w:r>
            <w:r w:rsidRPr="00361070">
              <w:rPr>
                <w:spacing w:val="1"/>
              </w:rPr>
              <w:t xml:space="preserve"> </w:t>
            </w:r>
            <w:r w:rsidRPr="00361070">
              <w:t>implementou,</w:t>
            </w:r>
            <w:r w:rsidRPr="00361070">
              <w:rPr>
                <w:spacing w:val="1"/>
              </w:rPr>
              <w:t xml:space="preserve"> </w:t>
            </w:r>
            <w:r w:rsidRPr="00361070">
              <w:t>em</w:t>
            </w:r>
            <w:r w:rsidRPr="00361070">
              <w:rPr>
                <w:spacing w:val="1"/>
              </w:rPr>
              <w:t xml:space="preserve"> </w:t>
            </w:r>
            <w:r w:rsidRPr="00361070">
              <w:t>seu</w:t>
            </w:r>
            <w:r w:rsidRPr="00361070">
              <w:rPr>
                <w:spacing w:val="1"/>
              </w:rPr>
              <w:t xml:space="preserve"> </w:t>
            </w:r>
            <w:r w:rsidRPr="00361070">
              <w:t>Modelo</w:t>
            </w:r>
            <w:r w:rsidRPr="00361070">
              <w:rPr>
                <w:spacing w:val="1"/>
              </w:rPr>
              <w:t xml:space="preserve"> </w:t>
            </w:r>
            <w:r w:rsidRPr="00361070">
              <w:t>Operacional,</w:t>
            </w:r>
            <w:r w:rsidRPr="00361070">
              <w:rPr>
                <w:spacing w:val="1"/>
              </w:rPr>
              <w:t xml:space="preserve"> </w:t>
            </w:r>
            <w:r w:rsidRPr="00361070">
              <w:t>procedimento para a passagem de serviço</w:t>
            </w:r>
            <w:r w:rsidRPr="00361070">
              <w:rPr>
                <w:spacing w:val="4"/>
              </w:rPr>
              <w:t xml:space="preserve"> </w:t>
            </w:r>
            <w:r w:rsidRPr="00361070">
              <w:t>na</w:t>
            </w:r>
            <w:r w:rsidRPr="00361070">
              <w:rPr>
                <w:spacing w:val="-16"/>
              </w:rPr>
              <w:t xml:space="preserve"> </w:t>
            </w:r>
            <w:r w:rsidRPr="00361070">
              <w:t>posição</w:t>
            </w:r>
            <w:r w:rsidRPr="00361070">
              <w:rPr>
                <w:spacing w:val="5"/>
              </w:rPr>
              <w:t xml:space="preserve"> </w:t>
            </w:r>
            <w:r w:rsidRPr="00361070">
              <w:t>operacional?</w:t>
            </w:r>
          </w:p>
        </w:tc>
        <w:tc>
          <w:tcPr>
            <w:tcW w:w="1036" w:type="dxa"/>
          </w:tcPr>
          <w:p w14:paraId="24C9001B" w14:textId="77777777" w:rsidR="009562A0" w:rsidRPr="00361070" w:rsidRDefault="002F7624" w:rsidP="00A47354">
            <w:pPr>
              <w:pStyle w:val="TableParagraph"/>
              <w:numPr>
                <w:ilvl w:val="0"/>
                <w:numId w:val="38"/>
              </w:numPr>
              <w:tabs>
                <w:tab w:val="left" w:pos="308"/>
              </w:tabs>
              <w:spacing w:before="110"/>
              <w:ind w:hanging="196"/>
            </w:pPr>
            <w:r w:rsidRPr="00361070">
              <w:rPr>
                <w:w w:val="105"/>
              </w:rPr>
              <w:t>Sim</w:t>
            </w:r>
          </w:p>
          <w:p w14:paraId="4E15D35D" w14:textId="77777777" w:rsidR="009562A0" w:rsidRPr="00361070" w:rsidRDefault="002F7624" w:rsidP="00A47354">
            <w:pPr>
              <w:pStyle w:val="TableParagraph"/>
              <w:numPr>
                <w:ilvl w:val="0"/>
                <w:numId w:val="38"/>
              </w:numPr>
              <w:tabs>
                <w:tab w:val="left" w:pos="308"/>
              </w:tabs>
              <w:spacing w:before="2"/>
              <w:ind w:hanging="196"/>
            </w:pPr>
            <w:r w:rsidRPr="00361070">
              <w:t>Não</w:t>
            </w:r>
          </w:p>
        </w:tc>
        <w:tc>
          <w:tcPr>
            <w:tcW w:w="3002" w:type="dxa"/>
          </w:tcPr>
          <w:p w14:paraId="365A8288" w14:textId="69A30986" w:rsidR="009562A0" w:rsidRPr="00361070" w:rsidRDefault="0061319C">
            <w:pPr>
              <w:pStyle w:val="TableParagraph"/>
              <w:spacing w:before="110" w:line="242" w:lineRule="auto"/>
              <w:ind w:left="113" w:right="84"/>
              <w:jc w:val="both"/>
            </w:pPr>
            <w:r w:rsidRPr="00361070">
              <w:t>-</w:t>
            </w:r>
            <w:r w:rsidR="002F7624" w:rsidRPr="00361070">
              <w:t>Confirmar existência de procedimento formalizado no Modelo</w:t>
            </w:r>
            <w:r w:rsidR="002F7624" w:rsidRPr="00361070">
              <w:rPr>
                <w:spacing w:val="-3"/>
              </w:rPr>
              <w:t xml:space="preserve"> </w:t>
            </w:r>
            <w:r w:rsidR="002F7624" w:rsidRPr="00361070">
              <w:t>Operacional.</w:t>
            </w:r>
          </w:p>
          <w:p w14:paraId="494E7CE3" w14:textId="2EB154B7" w:rsidR="009562A0" w:rsidRPr="00361070" w:rsidRDefault="0061319C">
            <w:pPr>
              <w:pStyle w:val="TableParagraph"/>
              <w:spacing w:before="59" w:line="242" w:lineRule="auto"/>
              <w:ind w:left="113" w:right="86"/>
              <w:jc w:val="both"/>
            </w:pPr>
            <w:r w:rsidRPr="00361070">
              <w:t>-</w:t>
            </w:r>
            <w:r w:rsidR="002F7624" w:rsidRPr="00361070">
              <w:t>Verificar</w:t>
            </w:r>
            <w:r w:rsidR="002F7624" w:rsidRPr="00361070">
              <w:rPr>
                <w:spacing w:val="1"/>
              </w:rPr>
              <w:t xml:space="preserve"> </w:t>
            </w:r>
            <w:r w:rsidR="002F7624" w:rsidRPr="00361070">
              <w:t>se o que está previsto</w:t>
            </w:r>
            <w:r w:rsidR="002F7624" w:rsidRPr="00361070">
              <w:rPr>
                <w:spacing w:val="-53"/>
              </w:rPr>
              <w:t xml:space="preserve"> </w:t>
            </w:r>
            <w:r w:rsidR="002F7624" w:rsidRPr="00361070">
              <w:t>no</w:t>
            </w:r>
            <w:r w:rsidR="002F7624" w:rsidRPr="00361070">
              <w:rPr>
                <w:spacing w:val="1"/>
              </w:rPr>
              <w:t xml:space="preserve"> </w:t>
            </w:r>
            <w:r w:rsidR="002F7624" w:rsidRPr="00361070">
              <w:t>Modelo</w:t>
            </w:r>
            <w:r w:rsidR="002F7624" w:rsidRPr="00361070">
              <w:rPr>
                <w:spacing w:val="1"/>
              </w:rPr>
              <w:t xml:space="preserve"> </w:t>
            </w:r>
            <w:r w:rsidR="002F7624" w:rsidRPr="00361070">
              <w:t>Operacional</w:t>
            </w:r>
            <w:r w:rsidR="002F7624" w:rsidRPr="00361070">
              <w:rPr>
                <w:spacing w:val="1"/>
              </w:rPr>
              <w:t xml:space="preserve"> </w:t>
            </w:r>
            <w:r w:rsidR="002F7624" w:rsidRPr="00361070">
              <w:t>está</w:t>
            </w:r>
            <w:r w:rsidR="002F7624" w:rsidRPr="00361070">
              <w:rPr>
                <w:spacing w:val="1"/>
              </w:rPr>
              <w:t xml:space="preserve"> </w:t>
            </w:r>
            <w:r w:rsidR="002F7624" w:rsidRPr="00361070">
              <w:t>sendo</w:t>
            </w:r>
            <w:r w:rsidR="002F7624" w:rsidRPr="00361070">
              <w:rPr>
                <w:spacing w:val="-3"/>
              </w:rPr>
              <w:t xml:space="preserve"> </w:t>
            </w:r>
            <w:r w:rsidR="002F7624" w:rsidRPr="00361070">
              <w:t>executado.</w:t>
            </w:r>
          </w:p>
        </w:tc>
        <w:tc>
          <w:tcPr>
            <w:tcW w:w="1847" w:type="dxa"/>
          </w:tcPr>
          <w:p w14:paraId="6319F65E" w14:textId="77777777" w:rsidR="009562A0" w:rsidRPr="00361070" w:rsidRDefault="002F7624" w:rsidP="00A47354">
            <w:pPr>
              <w:pStyle w:val="TableParagraph"/>
              <w:numPr>
                <w:ilvl w:val="0"/>
                <w:numId w:val="2"/>
              </w:numPr>
              <w:tabs>
                <w:tab w:val="left" w:pos="309"/>
              </w:tabs>
              <w:spacing w:before="2"/>
            </w:pPr>
            <w:r w:rsidRPr="002E4795">
              <w:t>Satisfatório</w:t>
            </w:r>
          </w:p>
          <w:p w14:paraId="760D4F2F" w14:textId="77777777" w:rsidR="009562A0" w:rsidRPr="00361070" w:rsidRDefault="002F7624" w:rsidP="00A47354">
            <w:pPr>
              <w:pStyle w:val="TableParagraph"/>
              <w:numPr>
                <w:ilvl w:val="0"/>
                <w:numId w:val="2"/>
              </w:numPr>
              <w:tabs>
                <w:tab w:val="left" w:pos="310"/>
              </w:tabs>
              <w:spacing w:before="2"/>
            </w:pPr>
            <w:r w:rsidRPr="00361070">
              <w:t>Não</w:t>
            </w:r>
            <w:r w:rsidRPr="002E4795">
              <w:t xml:space="preserve"> </w:t>
            </w:r>
            <w:r w:rsidRPr="00361070">
              <w:t>satisfatório</w:t>
            </w:r>
          </w:p>
          <w:p w14:paraId="77A3B282"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aplicável</w:t>
            </w:r>
          </w:p>
        </w:tc>
        <w:tc>
          <w:tcPr>
            <w:tcW w:w="3483" w:type="dxa"/>
          </w:tcPr>
          <w:p w14:paraId="5E042FEB" w14:textId="1804AE2C" w:rsidR="00CF77CA" w:rsidRPr="00361070" w:rsidRDefault="00CF77CA" w:rsidP="00CF77CA">
            <w:pPr>
              <w:widowControl/>
              <w:adjustRightInd w:val="0"/>
            </w:pPr>
          </w:p>
        </w:tc>
      </w:tr>
    </w:tbl>
    <w:p w14:paraId="184EEECF" w14:textId="77777777" w:rsidR="009562A0" w:rsidRPr="00361070" w:rsidRDefault="009562A0">
      <w:pPr>
        <w:sectPr w:rsidR="009562A0" w:rsidRPr="00361070" w:rsidSect="00D059EC">
          <w:pgSz w:w="15840" w:h="12240" w:orient="landscape"/>
          <w:pgMar w:top="1702" w:right="760" w:bottom="1060" w:left="780" w:header="683" w:footer="872" w:gutter="0"/>
          <w:cols w:space="720"/>
        </w:sectPr>
      </w:pPr>
    </w:p>
    <w:tbl>
      <w:tblPr>
        <w:tblStyle w:val="TableNormal"/>
        <w:tblW w:w="0" w:type="auto"/>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2"/>
        <w:gridCol w:w="3119"/>
        <w:gridCol w:w="983"/>
        <w:gridCol w:w="9"/>
        <w:gridCol w:w="2974"/>
        <w:gridCol w:w="1843"/>
        <w:gridCol w:w="3490"/>
        <w:gridCol w:w="19"/>
      </w:tblGrid>
      <w:tr w:rsidR="009562A0" w:rsidRPr="00361070" w14:paraId="01625FBA" w14:textId="77777777" w:rsidTr="00F67157">
        <w:trPr>
          <w:gridAfter w:val="1"/>
          <w:wAfter w:w="19" w:type="dxa"/>
          <w:trHeight w:val="403"/>
        </w:trPr>
        <w:tc>
          <w:tcPr>
            <w:tcW w:w="1562" w:type="dxa"/>
          </w:tcPr>
          <w:p w14:paraId="64C8375D" w14:textId="66F47409" w:rsidR="009562A0" w:rsidRPr="00361070" w:rsidRDefault="009562A0">
            <w:pPr>
              <w:pStyle w:val="TableParagraph"/>
              <w:rPr>
                <w:b/>
              </w:rPr>
            </w:pPr>
          </w:p>
          <w:p w14:paraId="4B146D5D" w14:textId="1AC73DDB" w:rsidR="00CF35A8" w:rsidRPr="00361070" w:rsidRDefault="00CF35A8">
            <w:pPr>
              <w:pStyle w:val="TableParagraph"/>
              <w:rPr>
                <w:b/>
              </w:rPr>
            </w:pPr>
          </w:p>
          <w:p w14:paraId="689CB2FA" w14:textId="5E8B1868" w:rsidR="00CF35A8" w:rsidRPr="00361070" w:rsidRDefault="00CF35A8">
            <w:pPr>
              <w:pStyle w:val="TableParagraph"/>
              <w:rPr>
                <w:b/>
              </w:rPr>
            </w:pPr>
          </w:p>
          <w:p w14:paraId="193423BA" w14:textId="004B572A" w:rsidR="00CF35A8" w:rsidRPr="00361070" w:rsidRDefault="00CF35A8">
            <w:pPr>
              <w:pStyle w:val="TableParagraph"/>
              <w:rPr>
                <w:b/>
              </w:rPr>
            </w:pPr>
          </w:p>
          <w:p w14:paraId="655B8966" w14:textId="03B2EF2B" w:rsidR="00CF35A8" w:rsidRPr="00361070" w:rsidRDefault="00CF35A8">
            <w:pPr>
              <w:pStyle w:val="TableParagraph"/>
              <w:rPr>
                <w:b/>
              </w:rPr>
            </w:pPr>
          </w:p>
          <w:p w14:paraId="028DEFB5" w14:textId="1A31B73E" w:rsidR="00CF35A8" w:rsidRPr="00361070" w:rsidRDefault="00CF35A8">
            <w:pPr>
              <w:pStyle w:val="TableParagraph"/>
              <w:rPr>
                <w:b/>
              </w:rPr>
            </w:pPr>
          </w:p>
          <w:p w14:paraId="004F79C1" w14:textId="03FE9C63" w:rsidR="00CF35A8" w:rsidRPr="00361070" w:rsidRDefault="00CF35A8">
            <w:pPr>
              <w:pStyle w:val="TableParagraph"/>
              <w:rPr>
                <w:b/>
              </w:rPr>
            </w:pPr>
          </w:p>
          <w:p w14:paraId="59C22914" w14:textId="08AEC570" w:rsidR="00CF35A8" w:rsidRPr="00361070" w:rsidRDefault="00CF35A8">
            <w:pPr>
              <w:pStyle w:val="TableParagraph"/>
              <w:rPr>
                <w:b/>
              </w:rPr>
            </w:pPr>
          </w:p>
          <w:p w14:paraId="33D90CDD" w14:textId="28CF5673" w:rsidR="00CF35A8" w:rsidRPr="00361070" w:rsidRDefault="00CF35A8">
            <w:pPr>
              <w:pStyle w:val="TableParagraph"/>
              <w:rPr>
                <w:b/>
              </w:rPr>
            </w:pPr>
          </w:p>
          <w:p w14:paraId="35343D4A" w14:textId="30200C9C" w:rsidR="00CF35A8" w:rsidRPr="00361070" w:rsidRDefault="00CF35A8">
            <w:pPr>
              <w:pStyle w:val="TableParagraph"/>
              <w:rPr>
                <w:b/>
              </w:rPr>
            </w:pPr>
          </w:p>
          <w:p w14:paraId="58909682" w14:textId="3DEAF143" w:rsidR="00CF35A8" w:rsidRPr="00361070" w:rsidRDefault="00CF35A8">
            <w:pPr>
              <w:pStyle w:val="TableParagraph"/>
              <w:rPr>
                <w:b/>
              </w:rPr>
            </w:pPr>
          </w:p>
          <w:p w14:paraId="6A896884" w14:textId="77777777" w:rsidR="009562A0" w:rsidRPr="00361070" w:rsidRDefault="009562A0">
            <w:pPr>
              <w:pStyle w:val="TableParagraph"/>
              <w:spacing w:before="7"/>
              <w:rPr>
                <w:b/>
              </w:rPr>
            </w:pPr>
          </w:p>
          <w:p w14:paraId="347B82F8" w14:textId="77777777" w:rsidR="009562A0" w:rsidRPr="00361070" w:rsidRDefault="002F7624">
            <w:pPr>
              <w:pStyle w:val="TableParagraph"/>
              <w:ind w:left="117" w:right="117"/>
              <w:jc w:val="center"/>
            </w:pPr>
            <w:r w:rsidRPr="00361070">
              <w:t>MCA</w:t>
            </w:r>
            <w:r w:rsidRPr="00361070">
              <w:rPr>
                <w:spacing w:val="33"/>
              </w:rPr>
              <w:t xml:space="preserve"> </w:t>
            </w:r>
            <w:r w:rsidRPr="00361070">
              <w:t>100-16</w:t>
            </w:r>
          </w:p>
          <w:p w14:paraId="015C36F8" w14:textId="77777777" w:rsidR="009562A0" w:rsidRPr="00361070" w:rsidRDefault="002F7624">
            <w:pPr>
              <w:pStyle w:val="TableParagraph"/>
              <w:spacing w:before="2"/>
              <w:ind w:left="106" w:right="84"/>
              <w:jc w:val="center"/>
            </w:pPr>
            <w:r w:rsidRPr="00361070">
              <w:t>Capítulos</w:t>
            </w:r>
            <w:r w:rsidRPr="00361070">
              <w:rPr>
                <w:spacing w:val="6"/>
              </w:rPr>
              <w:t xml:space="preserve"> </w:t>
            </w:r>
            <w:r w:rsidRPr="00361070">
              <w:t>2,</w:t>
            </w:r>
            <w:r w:rsidRPr="00361070">
              <w:rPr>
                <w:spacing w:val="31"/>
              </w:rPr>
              <w:t xml:space="preserve"> </w:t>
            </w:r>
            <w:r w:rsidRPr="00361070">
              <w:t>3</w:t>
            </w:r>
          </w:p>
          <w:p w14:paraId="49B57786" w14:textId="4E5977F9" w:rsidR="009562A0" w:rsidRPr="00361070" w:rsidRDefault="002F7624">
            <w:pPr>
              <w:pStyle w:val="TableParagraph"/>
              <w:spacing w:before="3"/>
              <w:ind w:left="124" w:right="117"/>
              <w:jc w:val="center"/>
            </w:pPr>
            <w:r w:rsidRPr="00361070">
              <w:t>e</w:t>
            </w:r>
            <w:r w:rsidRPr="00361070">
              <w:rPr>
                <w:spacing w:val="-4"/>
              </w:rPr>
              <w:t xml:space="preserve"> </w:t>
            </w:r>
            <w:r w:rsidRPr="00361070">
              <w:t>4</w:t>
            </w:r>
            <w:r w:rsidR="0061319C" w:rsidRPr="00361070">
              <w:t xml:space="preserve"> </w:t>
            </w:r>
          </w:p>
        </w:tc>
        <w:tc>
          <w:tcPr>
            <w:tcW w:w="3119" w:type="dxa"/>
          </w:tcPr>
          <w:p w14:paraId="51B728B2" w14:textId="77777777" w:rsidR="009562A0" w:rsidRPr="00361070" w:rsidRDefault="002F7624">
            <w:pPr>
              <w:pStyle w:val="TableParagraph"/>
              <w:spacing w:before="110"/>
              <w:ind w:left="113"/>
              <w:jc w:val="both"/>
              <w:rPr>
                <w:b/>
              </w:rPr>
            </w:pPr>
            <w:r w:rsidRPr="00B40DDC">
              <w:rPr>
                <w:b/>
              </w:rPr>
              <w:t>ATS</w:t>
            </w:r>
            <w:r w:rsidRPr="00B40DDC">
              <w:rPr>
                <w:b/>
                <w:spacing w:val="1"/>
              </w:rPr>
              <w:t xml:space="preserve"> </w:t>
            </w:r>
            <w:r w:rsidRPr="00B40DDC">
              <w:rPr>
                <w:b/>
              </w:rPr>
              <w:t>2.155</w:t>
            </w:r>
          </w:p>
          <w:p w14:paraId="7AA111DF" w14:textId="6F0300A4" w:rsidR="009562A0" w:rsidRPr="00361070" w:rsidRDefault="002F7624">
            <w:pPr>
              <w:pStyle w:val="TableParagraph"/>
              <w:spacing w:before="62" w:line="242" w:lineRule="auto"/>
              <w:ind w:left="113" w:right="76"/>
              <w:jc w:val="both"/>
            </w:pPr>
            <w:r w:rsidRPr="00361070">
              <w:t>O Provedor de Serviço de Trá</w:t>
            </w:r>
            <w:r w:rsidRPr="00361070">
              <w:rPr>
                <w:spacing w:val="-2"/>
              </w:rPr>
              <w:t>fego</w:t>
            </w:r>
            <w:r w:rsidRPr="00361070">
              <w:rPr>
                <w:spacing w:val="-1"/>
              </w:rPr>
              <w:t xml:space="preserve"> </w:t>
            </w:r>
            <w:r w:rsidRPr="00361070">
              <w:rPr>
                <w:spacing w:val="-2"/>
              </w:rPr>
              <w:t>Aéreo</w:t>
            </w:r>
            <w:r w:rsidRPr="00361070">
              <w:rPr>
                <w:spacing w:val="-1"/>
              </w:rPr>
              <w:t xml:space="preserve"> </w:t>
            </w:r>
            <w:r w:rsidRPr="00361070">
              <w:rPr>
                <w:spacing w:val="-2"/>
              </w:rPr>
              <w:t xml:space="preserve">assegura </w:t>
            </w:r>
            <w:r w:rsidRPr="00361070">
              <w:rPr>
                <w:spacing w:val="-1"/>
              </w:rPr>
              <w:t>a utiliza</w:t>
            </w:r>
            <w:r w:rsidRPr="00361070">
              <w:t>ção</w:t>
            </w:r>
            <w:r w:rsidRPr="00361070">
              <w:rPr>
                <w:spacing w:val="1"/>
              </w:rPr>
              <w:t xml:space="preserve"> </w:t>
            </w:r>
            <w:r w:rsidRPr="00361070">
              <w:t>da</w:t>
            </w:r>
            <w:r w:rsidRPr="00361070">
              <w:rPr>
                <w:spacing w:val="1"/>
              </w:rPr>
              <w:t xml:space="preserve"> </w:t>
            </w:r>
            <w:r w:rsidRPr="00361070">
              <w:t>fraseologia</w:t>
            </w:r>
            <w:r w:rsidRPr="00361070">
              <w:rPr>
                <w:spacing w:val="1"/>
              </w:rPr>
              <w:t xml:space="preserve"> </w:t>
            </w:r>
            <w:r w:rsidRPr="00361070">
              <w:t>aeronáutica</w:t>
            </w:r>
            <w:r w:rsidRPr="00361070">
              <w:rPr>
                <w:spacing w:val="-52"/>
              </w:rPr>
              <w:t xml:space="preserve"> </w:t>
            </w:r>
            <w:r w:rsidRPr="00361070">
              <w:t>padrão</w:t>
            </w:r>
            <w:r w:rsidRPr="00796BE6">
              <w:t>, inclusive o cotejamento</w:t>
            </w:r>
            <w:r w:rsidRPr="00796BE6">
              <w:rPr>
                <w:spacing w:val="1"/>
              </w:rPr>
              <w:t xml:space="preserve"> </w:t>
            </w:r>
            <w:r w:rsidRPr="00796BE6">
              <w:t>quando</w:t>
            </w:r>
            <w:r w:rsidRPr="00796BE6">
              <w:rPr>
                <w:spacing w:val="-2"/>
              </w:rPr>
              <w:t xml:space="preserve"> </w:t>
            </w:r>
            <w:r w:rsidRPr="00796BE6">
              <w:t>requerido</w:t>
            </w:r>
            <w:r w:rsidRPr="000E5E30">
              <w:t>?</w:t>
            </w:r>
          </w:p>
        </w:tc>
        <w:tc>
          <w:tcPr>
            <w:tcW w:w="992" w:type="dxa"/>
            <w:gridSpan w:val="2"/>
          </w:tcPr>
          <w:p w14:paraId="103796B8" w14:textId="77777777" w:rsidR="009562A0" w:rsidRPr="00361070" w:rsidRDefault="002F7624" w:rsidP="00A47354">
            <w:pPr>
              <w:pStyle w:val="TableParagraph"/>
              <w:numPr>
                <w:ilvl w:val="0"/>
                <w:numId w:val="37"/>
              </w:numPr>
              <w:tabs>
                <w:tab w:val="left" w:pos="308"/>
              </w:tabs>
              <w:spacing w:before="110"/>
              <w:ind w:hanging="196"/>
            </w:pPr>
            <w:r w:rsidRPr="00361070">
              <w:rPr>
                <w:w w:val="105"/>
              </w:rPr>
              <w:t>Sim</w:t>
            </w:r>
          </w:p>
          <w:p w14:paraId="3F9DCA50" w14:textId="77777777" w:rsidR="009562A0" w:rsidRPr="00361070" w:rsidRDefault="002F7624" w:rsidP="00A47354">
            <w:pPr>
              <w:pStyle w:val="TableParagraph"/>
              <w:numPr>
                <w:ilvl w:val="0"/>
                <w:numId w:val="37"/>
              </w:numPr>
              <w:tabs>
                <w:tab w:val="left" w:pos="308"/>
              </w:tabs>
              <w:spacing w:before="2"/>
              <w:ind w:hanging="196"/>
            </w:pPr>
            <w:r w:rsidRPr="00361070">
              <w:t>Não</w:t>
            </w:r>
          </w:p>
        </w:tc>
        <w:tc>
          <w:tcPr>
            <w:tcW w:w="2974" w:type="dxa"/>
          </w:tcPr>
          <w:p w14:paraId="2367451E" w14:textId="640BADB2" w:rsidR="009562A0" w:rsidRPr="00361070" w:rsidRDefault="0061319C">
            <w:pPr>
              <w:pStyle w:val="TableParagraph"/>
              <w:spacing w:before="110" w:line="242" w:lineRule="auto"/>
              <w:ind w:left="113" w:right="98"/>
              <w:jc w:val="both"/>
            </w:pPr>
            <w:r w:rsidRPr="00361070">
              <w:rPr>
                <w:w w:val="105"/>
              </w:rPr>
              <w:t>-</w:t>
            </w:r>
            <w:r w:rsidR="002F7624" w:rsidRPr="00361070">
              <w:rPr>
                <w:w w:val="105"/>
              </w:rPr>
              <w:t>Verificar,</w:t>
            </w:r>
            <w:r w:rsidR="002F7624" w:rsidRPr="00361070">
              <w:rPr>
                <w:spacing w:val="1"/>
                <w:w w:val="105"/>
              </w:rPr>
              <w:t xml:space="preserve"> </w:t>
            </w:r>
            <w:r w:rsidR="002F7624" w:rsidRPr="00361070">
              <w:rPr>
                <w:spacing w:val="9"/>
                <w:w w:val="105"/>
              </w:rPr>
              <w:t>por</w:t>
            </w:r>
            <w:r w:rsidR="002F7624" w:rsidRPr="00361070">
              <w:rPr>
                <w:spacing w:val="10"/>
                <w:w w:val="105"/>
              </w:rPr>
              <w:t xml:space="preserve"> </w:t>
            </w:r>
            <w:r w:rsidR="002F7624" w:rsidRPr="00361070">
              <w:rPr>
                <w:w w:val="105"/>
              </w:rPr>
              <w:t>amostragem,</w:t>
            </w:r>
            <w:r w:rsidR="002F7624" w:rsidRPr="00361070">
              <w:rPr>
                <w:spacing w:val="-55"/>
                <w:w w:val="105"/>
              </w:rPr>
              <w:t xml:space="preserve"> </w:t>
            </w:r>
            <w:r w:rsidR="002F7624" w:rsidRPr="00361070">
              <w:rPr>
                <w:spacing w:val="-1"/>
                <w:w w:val="105"/>
              </w:rPr>
              <w:t>evidências da implementação</w:t>
            </w:r>
            <w:r w:rsidR="002F7624" w:rsidRPr="00361070">
              <w:rPr>
                <w:w w:val="105"/>
              </w:rPr>
              <w:t xml:space="preserve"> do</w:t>
            </w:r>
            <w:r w:rsidR="002F7624" w:rsidRPr="00361070">
              <w:rPr>
                <w:spacing w:val="-6"/>
                <w:w w:val="105"/>
              </w:rPr>
              <w:t xml:space="preserve"> </w:t>
            </w:r>
            <w:r w:rsidR="002F7624" w:rsidRPr="00361070">
              <w:rPr>
                <w:w w:val="105"/>
              </w:rPr>
              <w:t>requisito;</w:t>
            </w:r>
          </w:p>
          <w:p w14:paraId="4227C7E6" w14:textId="7BF30B94" w:rsidR="009C514D" w:rsidRPr="00361070" w:rsidRDefault="0061319C" w:rsidP="004A4439">
            <w:pPr>
              <w:pStyle w:val="TableParagraph"/>
              <w:spacing w:before="59"/>
              <w:ind w:left="113" w:right="87"/>
              <w:jc w:val="both"/>
              <w:rPr>
                <w:i/>
              </w:rPr>
            </w:pPr>
            <w:r w:rsidRPr="00361070">
              <w:t>-</w:t>
            </w:r>
            <w:r w:rsidR="004A4439" w:rsidRPr="00361070">
              <w:t xml:space="preserve">Observar </w:t>
            </w:r>
            <w:r w:rsidR="004A4439" w:rsidRPr="00361070">
              <w:rPr>
                <w:i/>
              </w:rPr>
              <w:t>in loco</w:t>
            </w:r>
            <w:r w:rsidR="009C514D" w:rsidRPr="00361070">
              <w:rPr>
                <w:i/>
              </w:rPr>
              <w:t>:</w:t>
            </w:r>
          </w:p>
          <w:p w14:paraId="5544B126" w14:textId="4B592C2B" w:rsidR="009C514D" w:rsidRPr="00361070" w:rsidRDefault="009C514D" w:rsidP="004A4439">
            <w:pPr>
              <w:pStyle w:val="TableParagraph"/>
              <w:spacing w:before="59"/>
              <w:ind w:left="113" w:right="87"/>
              <w:jc w:val="both"/>
            </w:pPr>
            <w:r w:rsidRPr="00361070">
              <w:rPr>
                <w:iCs/>
              </w:rPr>
              <w:t>1)</w:t>
            </w:r>
            <w:r w:rsidR="004A4439" w:rsidRPr="00361070">
              <w:t xml:space="preserve"> </w:t>
            </w:r>
            <w:r w:rsidRPr="00361070">
              <w:t>S</w:t>
            </w:r>
            <w:r w:rsidR="004A4439" w:rsidRPr="00361070">
              <w:t>e há emprego de termos de semelhança fonética que possam gerar confusão no entendimento como: “hold” com “ro</w:t>
            </w:r>
            <w:r w:rsidR="00945E59" w:rsidRPr="00361070">
              <w:t>l</w:t>
            </w:r>
            <w:r w:rsidR="004A4439" w:rsidRPr="00361070">
              <w:t>l”, “afirmativo” com “negativo”</w:t>
            </w:r>
            <w:r w:rsidRPr="00361070">
              <w:t xml:space="preserve">, </w:t>
            </w:r>
            <w:r w:rsidR="005B18D5" w:rsidRPr="00361070">
              <w:t>etc.</w:t>
            </w:r>
          </w:p>
          <w:p w14:paraId="34E190FF" w14:textId="1790EF07" w:rsidR="009C514D" w:rsidRPr="00361070" w:rsidRDefault="0061319C" w:rsidP="004A4439">
            <w:pPr>
              <w:pStyle w:val="TableParagraph"/>
              <w:spacing w:before="59"/>
              <w:ind w:left="113" w:right="87"/>
              <w:jc w:val="both"/>
            </w:pPr>
            <w:r w:rsidRPr="00361070">
              <w:t>2</w:t>
            </w:r>
            <w:r w:rsidR="009C514D" w:rsidRPr="00361070">
              <w:t>) Se os níveis de voo são transmitidos pronunciando-se cada dígito separadamente, exceto na fraseologia inglesa para os casos dos níveis de voo expressados em centenas inteiras (terminadas em 00)</w:t>
            </w:r>
          </w:p>
          <w:p w14:paraId="4D6077C2" w14:textId="4B9A1AB0" w:rsidR="009C514D" w:rsidRPr="00361070" w:rsidRDefault="0061319C" w:rsidP="004A4439">
            <w:pPr>
              <w:pStyle w:val="TableParagraph"/>
              <w:spacing w:before="59"/>
              <w:ind w:left="113" w:right="87"/>
              <w:jc w:val="both"/>
            </w:pPr>
            <w:r w:rsidRPr="00361070">
              <w:t>3</w:t>
            </w:r>
            <w:r w:rsidR="009C514D" w:rsidRPr="00361070">
              <w:t>) Que a fraseologia não deve ser utilizada com misturas de idiomas.</w:t>
            </w:r>
          </w:p>
          <w:p w14:paraId="4A7E2C95" w14:textId="77777777" w:rsidR="00CF35A8" w:rsidRDefault="0061319C" w:rsidP="0061319C">
            <w:pPr>
              <w:pStyle w:val="TableParagraph"/>
              <w:spacing w:before="59"/>
              <w:ind w:left="113" w:right="87"/>
              <w:jc w:val="both"/>
            </w:pPr>
            <w:r w:rsidRPr="00361070">
              <w:t>4</w:t>
            </w:r>
            <w:r w:rsidR="009C514D" w:rsidRPr="00361070">
              <w:t xml:space="preserve">) Que </w:t>
            </w:r>
            <w:r w:rsidR="005B18D5" w:rsidRPr="00361070">
              <w:t>a</w:t>
            </w:r>
            <w:r w:rsidR="009C514D" w:rsidRPr="00361070">
              <w:t>s informações de marcações relativas, rumos e proas deverão ser transmitidas em graus magnéticos, compostas de três algarismos.</w:t>
            </w:r>
          </w:p>
          <w:p w14:paraId="35D5A376" w14:textId="644FE935" w:rsidR="00796BE6" w:rsidRPr="00A950D7" w:rsidRDefault="00796BE6" w:rsidP="0061319C">
            <w:pPr>
              <w:pStyle w:val="TableParagraph"/>
              <w:spacing w:before="59"/>
              <w:ind w:left="113" w:right="87"/>
              <w:jc w:val="both"/>
            </w:pPr>
            <w:r w:rsidRPr="00A950D7">
              <w:t>- Observar também se as seguintes autorizações e instruções transmitidas pelo pessoal ATS de forma oral relacionadas à segurança são cotejadas:</w:t>
            </w:r>
          </w:p>
          <w:p w14:paraId="103AA049" w14:textId="77777777" w:rsidR="00796BE6" w:rsidRPr="00A950D7" w:rsidRDefault="00796BE6" w:rsidP="00796BE6">
            <w:pPr>
              <w:pStyle w:val="TableParagraph"/>
              <w:spacing w:before="59"/>
              <w:ind w:left="113" w:right="87"/>
              <w:jc w:val="both"/>
            </w:pPr>
            <w:r w:rsidRPr="00A950D7">
              <w:t xml:space="preserve">a) autorizações da rota ATC; </w:t>
            </w:r>
          </w:p>
          <w:p w14:paraId="3423BE14" w14:textId="77777777" w:rsidR="00796BE6" w:rsidRPr="00A950D7" w:rsidRDefault="00796BE6" w:rsidP="00796BE6">
            <w:pPr>
              <w:pStyle w:val="TableParagraph"/>
              <w:spacing w:before="59"/>
              <w:ind w:left="113" w:right="87"/>
              <w:jc w:val="both"/>
            </w:pPr>
            <w:r w:rsidRPr="00A950D7">
              <w:t xml:space="preserve">b) autorizações e instruções para, em qualquer pista, efetuar entrada, pouso, decolagem, </w:t>
            </w:r>
            <w:r w:rsidRPr="00A950D7">
              <w:lastRenderedPageBreak/>
              <w:t xml:space="preserve">manter-se a certa distância, cruzar, taxiar e regressar; e </w:t>
            </w:r>
          </w:p>
          <w:p w14:paraId="5A3FC986" w14:textId="77777777" w:rsidR="00796BE6" w:rsidRPr="00A950D7" w:rsidRDefault="00796BE6" w:rsidP="00796BE6">
            <w:pPr>
              <w:pStyle w:val="TableParagraph"/>
              <w:spacing w:before="59"/>
              <w:ind w:left="113" w:right="87"/>
              <w:jc w:val="both"/>
            </w:pPr>
            <w:r w:rsidRPr="00A950D7">
              <w:t xml:space="preserve">c) pista em uso, ajuste de altímetro, código SSR, instruções de nível, instruções de proa e de velocidade e os níveis de transição. </w:t>
            </w:r>
          </w:p>
          <w:p w14:paraId="4BD35282" w14:textId="778F48FA" w:rsidR="00796BE6" w:rsidRPr="00361070" w:rsidRDefault="00796BE6" w:rsidP="00796BE6">
            <w:pPr>
              <w:pStyle w:val="TableParagraph"/>
              <w:spacing w:before="59"/>
              <w:ind w:left="113" w:right="87"/>
              <w:jc w:val="both"/>
            </w:pPr>
            <w:r w:rsidRPr="00A950D7">
              <w:t>NOTA: Se uma autorização ou instrução for cotejada de maneira incorreta, o pessoal ATS transmitirá a palavra “negativo”, seguida da versão correta.</w:t>
            </w:r>
          </w:p>
        </w:tc>
        <w:tc>
          <w:tcPr>
            <w:tcW w:w="1843" w:type="dxa"/>
          </w:tcPr>
          <w:p w14:paraId="0511316D" w14:textId="77777777" w:rsidR="009562A0" w:rsidRPr="00361070" w:rsidRDefault="002F7624" w:rsidP="00A47354">
            <w:pPr>
              <w:pStyle w:val="TableParagraph"/>
              <w:numPr>
                <w:ilvl w:val="0"/>
                <w:numId w:val="2"/>
              </w:numPr>
              <w:tabs>
                <w:tab w:val="left" w:pos="309"/>
              </w:tabs>
              <w:spacing w:before="2"/>
            </w:pPr>
            <w:r w:rsidRPr="002E4795">
              <w:lastRenderedPageBreak/>
              <w:t>Satisfatório</w:t>
            </w:r>
          </w:p>
          <w:p w14:paraId="7FA1E129"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0047D570"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aplicável</w:t>
            </w:r>
          </w:p>
        </w:tc>
        <w:tc>
          <w:tcPr>
            <w:tcW w:w="3490" w:type="dxa"/>
          </w:tcPr>
          <w:p w14:paraId="5ED3E0C2" w14:textId="7B7ABEB3" w:rsidR="009562A0" w:rsidRPr="00A950D7" w:rsidRDefault="009562A0">
            <w:pPr>
              <w:pStyle w:val="TableParagraph"/>
            </w:pPr>
          </w:p>
        </w:tc>
      </w:tr>
      <w:tr w:rsidR="009562A0" w:rsidRPr="00361070" w14:paraId="4144F9E2" w14:textId="77777777" w:rsidTr="00F67157">
        <w:trPr>
          <w:trHeight w:val="1802"/>
        </w:trPr>
        <w:tc>
          <w:tcPr>
            <w:tcW w:w="1562" w:type="dxa"/>
            <w:vAlign w:val="center"/>
          </w:tcPr>
          <w:p w14:paraId="09C6F888" w14:textId="77777777" w:rsidR="005D51B6" w:rsidRDefault="002F7624" w:rsidP="00A950D7">
            <w:pPr>
              <w:pStyle w:val="TableParagraph"/>
              <w:jc w:val="center"/>
            </w:pPr>
            <w:r w:rsidRPr="00361070">
              <w:t>ICA</w:t>
            </w:r>
            <w:r w:rsidRPr="00361070">
              <w:rPr>
                <w:spacing w:val="14"/>
              </w:rPr>
              <w:t xml:space="preserve"> </w:t>
            </w:r>
            <w:r w:rsidRPr="00361070">
              <w:t>100-37</w:t>
            </w:r>
            <w:r w:rsidR="0061319C" w:rsidRPr="00361070">
              <w:t xml:space="preserve"> </w:t>
            </w:r>
          </w:p>
          <w:p w14:paraId="5B67CBD6" w14:textId="2783E3CD" w:rsidR="00A950D7" w:rsidRPr="00361070" w:rsidRDefault="002F7624" w:rsidP="00A950D7">
            <w:pPr>
              <w:pStyle w:val="TableParagraph"/>
              <w:jc w:val="center"/>
            </w:pPr>
            <w:r w:rsidRPr="00361070">
              <w:t>Ite</w:t>
            </w:r>
            <w:r w:rsidR="005D51B6">
              <w:t>m</w:t>
            </w:r>
            <w:r w:rsidRPr="00361070">
              <w:rPr>
                <w:spacing w:val="5"/>
              </w:rPr>
              <w:t xml:space="preserve"> </w:t>
            </w:r>
            <w:r w:rsidRPr="00361070">
              <w:t>3.9.7</w:t>
            </w:r>
          </w:p>
          <w:p w14:paraId="48970B8A" w14:textId="748DF2B0" w:rsidR="009562A0" w:rsidRPr="00361070" w:rsidRDefault="009562A0" w:rsidP="0061319C">
            <w:pPr>
              <w:pStyle w:val="TableParagraph"/>
              <w:jc w:val="center"/>
            </w:pPr>
          </w:p>
        </w:tc>
        <w:tc>
          <w:tcPr>
            <w:tcW w:w="3119" w:type="dxa"/>
          </w:tcPr>
          <w:p w14:paraId="65A298E1" w14:textId="77777777" w:rsidR="009562A0" w:rsidRPr="00361070" w:rsidRDefault="002F7624">
            <w:pPr>
              <w:pStyle w:val="TableParagraph"/>
              <w:spacing w:before="110"/>
              <w:ind w:left="113"/>
              <w:jc w:val="both"/>
              <w:rPr>
                <w:b/>
              </w:rPr>
            </w:pPr>
            <w:r w:rsidRPr="00B40DDC">
              <w:rPr>
                <w:b/>
              </w:rPr>
              <w:t>ATS</w:t>
            </w:r>
            <w:r w:rsidRPr="00B40DDC">
              <w:rPr>
                <w:b/>
                <w:spacing w:val="1"/>
              </w:rPr>
              <w:t xml:space="preserve"> </w:t>
            </w:r>
            <w:r w:rsidRPr="00B40DDC">
              <w:rPr>
                <w:b/>
              </w:rPr>
              <w:t>2.161</w:t>
            </w:r>
          </w:p>
          <w:p w14:paraId="29CFD139" w14:textId="20C571ED" w:rsidR="009562A0" w:rsidRPr="00361070" w:rsidRDefault="002F7624">
            <w:pPr>
              <w:pStyle w:val="TableParagraph"/>
              <w:spacing w:before="62" w:line="242" w:lineRule="auto"/>
              <w:ind w:left="113" w:right="71"/>
              <w:jc w:val="both"/>
            </w:pPr>
            <w:r w:rsidRPr="00361070">
              <w:t xml:space="preserve">O </w:t>
            </w:r>
            <w:r w:rsidR="00CE68F8" w:rsidRPr="00A950D7">
              <w:t xml:space="preserve">Órgão ATC  </w:t>
            </w:r>
            <w:r w:rsidRPr="00A950D7">
              <w:rPr>
                <w:spacing w:val="1"/>
              </w:rPr>
              <w:t xml:space="preserve"> </w:t>
            </w:r>
            <w:r w:rsidRPr="00361070">
              <w:t>assegura</w:t>
            </w:r>
            <w:r w:rsidRPr="00361070">
              <w:rPr>
                <w:spacing w:val="1"/>
              </w:rPr>
              <w:t xml:space="preserve"> </w:t>
            </w:r>
            <w:r w:rsidRPr="00361070">
              <w:t>que</w:t>
            </w:r>
            <w:r w:rsidRPr="00361070">
              <w:rPr>
                <w:spacing w:val="1"/>
              </w:rPr>
              <w:t xml:space="preserve"> </w:t>
            </w:r>
            <w:r w:rsidRPr="00361070">
              <w:t>os</w:t>
            </w:r>
            <w:r w:rsidRPr="00361070">
              <w:rPr>
                <w:spacing w:val="1"/>
              </w:rPr>
              <w:t xml:space="preserve"> </w:t>
            </w:r>
            <w:r w:rsidRPr="00361070">
              <w:t xml:space="preserve">controladores considerem o </w:t>
            </w:r>
            <w:r w:rsidRPr="00361070">
              <w:rPr>
                <w:spacing w:val="10"/>
              </w:rPr>
              <w:t>co</w:t>
            </w:r>
            <w:r w:rsidRPr="00361070">
              <w:t>tejamento como parte integrante</w:t>
            </w:r>
            <w:r w:rsidRPr="00361070">
              <w:rPr>
                <w:spacing w:val="-52"/>
              </w:rPr>
              <w:t xml:space="preserve"> </w:t>
            </w:r>
            <w:r w:rsidRPr="00361070">
              <w:t>e</w:t>
            </w:r>
            <w:r w:rsidRPr="00361070">
              <w:rPr>
                <w:spacing w:val="-6"/>
              </w:rPr>
              <w:t xml:space="preserve"> </w:t>
            </w:r>
            <w:r w:rsidRPr="00361070">
              <w:t>conclusiva</w:t>
            </w:r>
            <w:r w:rsidRPr="00361070">
              <w:rPr>
                <w:spacing w:val="-21"/>
              </w:rPr>
              <w:t xml:space="preserve"> </w:t>
            </w:r>
            <w:r w:rsidRPr="00361070">
              <w:t>da</w:t>
            </w:r>
            <w:r w:rsidRPr="00361070">
              <w:rPr>
                <w:spacing w:val="-21"/>
              </w:rPr>
              <w:t xml:space="preserve"> </w:t>
            </w:r>
            <w:r w:rsidRPr="00361070">
              <w:t>mensagem?</w:t>
            </w:r>
          </w:p>
        </w:tc>
        <w:tc>
          <w:tcPr>
            <w:tcW w:w="992" w:type="dxa"/>
            <w:gridSpan w:val="2"/>
          </w:tcPr>
          <w:p w14:paraId="249A3740" w14:textId="77777777" w:rsidR="009562A0" w:rsidRPr="00361070" w:rsidRDefault="002F7624" w:rsidP="00A47354">
            <w:pPr>
              <w:pStyle w:val="TableParagraph"/>
              <w:numPr>
                <w:ilvl w:val="0"/>
                <w:numId w:val="36"/>
              </w:numPr>
              <w:tabs>
                <w:tab w:val="left" w:pos="308"/>
              </w:tabs>
              <w:spacing w:before="110"/>
              <w:ind w:hanging="196"/>
            </w:pPr>
            <w:r w:rsidRPr="00361070">
              <w:rPr>
                <w:w w:val="105"/>
              </w:rPr>
              <w:t>Sim</w:t>
            </w:r>
          </w:p>
          <w:p w14:paraId="4B4646ED" w14:textId="77777777" w:rsidR="009562A0" w:rsidRPr="00361070" w:rsidRDefault="002F7624" w:rsidP="00A47354">
            <w:pPr>
              <w:pStyle w:val="TableParagraph"/>
              <w:numPr>
                <w:ilvl w:val="0"/>
                <w:numId w:val="36"/>
              </w:numPr>
              <w:tabs>
                <w:tab w:val="left" w:pos="308"/>
              </w:tabs>
              <w:spacing w:before="2"/>
              <w:ind w:hanging="196"/>
            </w:pPr>
            <w:r w:rsidRPr="00361070">
              <w:t>Não</w:t>
            </w:r>
          </w:p>
        </w:tc>
        <w:tc>
          <w:tcPr>
            <w:tcW w:w="2974" w:type="dxa"/>
          </w:tcPr>
          <w:p w14:paraId="621BC02C" w14:textId="392BAB91" w:rsidR="009562A0" w:rsidRPr="00601DE1" w:rsidRDefault="0061319C">
            <w:pPr>
              <w:pStyle w:val="TableParagraph"/>
              <w:spacing w:before="110" w:line="242" w:lineRule="auto"/>
              <w:ind w:left="113" w:right="84"/>
              <w:jc w:val="both"/>
            </w:pPr>
            <w:r w:rsidRPr="00601DE1">
              <w:t>-</w:t>
            </w:r>
            <w:r w:rsidR="00CE68F8" w:rsidRPr="00601DE1">
              <w:t xml:space="preserve"> </w:t>
            </w:r>
            <w:r w:rsidR="002F7624" w:rsidRPr="00601DE1">
              <w:t xml:space="preserve">Observar, </w:t>
            </w:r>
            <w:r w:rsidR="002F7624" w:rsidRPr="00601DE1">
              <w:rPr>
                <w:spacing w:val="9"/>
              </w:rPr>
              <w:t xml:space="preserve">por </w:t>
            </w:r>
            <w:r w:rsidR="002F7624" w:rsidRPr="00601DE1">
              <w:t>amostragem, se</w:t>
            </w:r>
            <w:r w:rsidR="002F7624" w:rsidRPr="00601DE1">
              <w:rPr>
                <w:spacing w:val="1"/>
              </w:rPr>
              <w:t xml:space="preserve"> </w:t>
            </w:r>
            <w:r w:rsidR="002F7624" w:rsidRPr="00601DE1">
              <w:t>os</w:t>
            </w:r>
            <w:r w:rsidR="002F7624" w:rsidRPr="00601DE1">
              <w:rPr>
                <w:spacing w:val="1"/>
              </w:rPr>
              <w:t xml:space="preserve"> </w:t>
            </w:r>
            <w:r w:rsidR="002F7624" w:rsidRPr="00601DE1">
              <w:t>controladores</w:t>
            </w:r>
            <w:r w:rsidR="002F7624" w:rsidRPr="00601DE1">
              <w:rPr>
                <w:spacing w:val="1"/>
              </w:rPr>
              <w:t xml:space="preserve"> </w:t>
            </w:r>
            <w:r w:rsidR="002F7624" w:rsidRPr="00601DE1">
              <w:t>solicitam</w:t>
            </w:r>
            <w:r w:rsidR="002F7624" w:rsidRPr="00601DE1">
              <w:rPr>
                <w:spacing w:val="1"/>
              </w:rPr>
              <w:t xml:space="preserve"> </w:t>
            </w:r>
            <w:r w:rsidR="002F7624" w:rsidRPr="00601DE1">
              <w:t>o</w:t>
            </w:r>
            <w:r w:rsidR="002F7624" w:rsidRPr="00601DE1">
              <w:rPr>
                <w:spacing w:val="1"/>
              </w:rPr>
              <w:t xml:space="preserve"> </w:t>
            </w:r>
            <w:r w:rsidR="002F7624" w:rsidRPr="00601DE1">
              <w:t>cotejamento</w:t>
            </w:r>
            <w:r w:rsidR="002F7624" w:rsidRPr="00601DE1">
              <w:rPr>
                <w:spacing w:val="1"/>
              </w:rPr>
              <w:t xml:space="preserve"> </w:t>
            </w:r>
            <w:r w:rsidR="002F7624" w:rsidRPr="00601DE1">
              <w:t>e</w:t>
            </w:r>
            <w:r w:rsidR="002F7624" w:rsidRPr="00601DE1">
              <w:rPr>
                <w:spacing w:val="1"/>
              </w:rPr>
              <w:t xml:space="preserve"> </w:t>
            </w:r>
            <w:r w:rsidR="002F7624" w:rsidRPr="00601DE1">
              <w:t>se</w:t>
            </w:r>
            <w:r w:rsidR="002F7624" w:rsidRPr="00601DE1">
              <w:rPr>
                <w:spacing w:val="1"/>
              </w:rPr>
              <w:t xml:space="preserve"> </w:t>
            </w:r>
            <w:r w:rsidR="002F7624" w:rsidRPr="00601DE1">
              <w:t>corrigem</w:t>
            </w:r>
            <w:r w:rsidR="002F7624" w:rsidRPr="00601DE1">
              <w:rPr>
                <w:spacing w:val="1"/>
              </w:rPr>
              <w:t xml:space="preserve"> </w:t>
            </w:r>
            <w:r w:rsidR="002F7624" w:rsidRPr="00601DE1">
              <w:t>quando</w:t>
            </w:r>
            <w:r w:rsidR="002F7624" w:rsidRPr="00601DE1">
              <w:rPr>
                <w:spacing w:val="1"/>
              </w:rPr>
              <w:t xml:space="preserve"> </w:t>
            </w:r>
            <w:r w:rsidR="002F7624" w:rsidRPr="00601DE1">
              <w:t>necessário</w:t>
            </w:r>
            <w:r w:rsidR="000E5E30" w:rsidRPr="00601DE1">
              <w:t xml:space="preserve"> </w:t>
            </w:r>
            <w:r w:rsidR="000E5E30" w:rsidRPr="00A950D7">
              <w:t>(requerido)</w:t>
            </w:r>
            <w:r w:rsidR="002F7624" w:rsidRPr="00A950D7">
              <w:t>,</w:t>
            </w:r>
            <w:r w:rsidR="002F7624" w:rsidRPr="00A950D7">
              <w:rPr>
                <w:spacing w:val="1"/>
              </w:rPr>
              <w:t xml:space="preserve"> </w:t>
            </w:r>
            <w:r w:rsidR="002F7624" w:rsidRPr="00A950D7">
              <w:t>retransmitindo a</w:t>
            </w:r>
            <w:r w:rsidR="002F7624" w:rsidRPr="00A950D7">
              <w:rPr>
                <w:spacing w:val="-19"/>
              </w:rPr>
              <w:t xml:space="preserve"> </w:t>
            </w:r>
            <w:r w:rsidR="002F7624" w:rsidRPr="00A950D7">
              <w:t>informação correta</w:t>
            </w:r>
            <w:r w:rsidR="00601DE1" w:rsidRPr="00A950D7">
              <w:t>. Para assegurar que a instrução foi recebida corretamente pelo piloto em comando e adotar as ações imediatas para corrigir qualquer discrepância revelada no cotejamento.</w:t>
            </w:r>
          </w:p>
        </w:tc>
        <w:tc>
          <w:tcPr>
            <w:tcW w:w="1843" w:type="dxa"/>
          </w:tcPr>
          <w:p w14:paraId="5DA83C29" w14:textId="77777777" w:rsidR="009562A0" w:rsidRPr="00361070" w:rsidRDefault="002F7624" w:rsidP="00A47354">
            <w:pPr>
              <w:pStyle w:val="TableParagraph"/>
              <w:numPr>
                <w:ilvl w:val="0"/>
                <w:numId w:val="2"/>
              </w:numPr>
              <w:tabs>
                <w:tab w:val="left" w:pos="309"/>
              </w:tabs>
              <w:spacing w:before="2"/>
            </w:pPr>
            <w:r w:rsidRPr="002E4795">
              <w:t>Satisfatório</w:t>
            </w:r>
          </w:p>
          <w:p w14:paraId="1A18EB7B"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490E8774"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aplicável</w:t>
            </w:r>
          </w:p>
        </w:tc>
        <w:tc>
          <w:tcPr>
            <w:tcW w:w="3509" w:type="dxa"/>
            <w:gridSpan w:val="2"/>
          </w:tcPr>
          <w:p w14:paraId="4D6F48B4" w14:textId="51B053DC" w:rsidR="009562A0" w:rsidRPr="00A950D7" w:rsidRDefault="009562A0">
            <w:pPr>
              <w:pStyle w:val="TableParagraph"/>
            </w:pPr>
          </w:p>
        </w:tc>
      </w:tr>
      <w:tr w:rsidR="009562A0" w:rsidRPr="00361070" w14:paraId="3D8795C6" w14:textId="77777777" w:rsidTr="00A950D7">
        <w:trPr>
          <w:trHeight w:val="2312"/>
        </w:trPr>
        <w:tc>
          <w:tcPr>
            <w:tcW w:w="1562" w:type="dxa"/>
            <w:shd w:val="clear" w:color="auto" w:fill="FFFFFF" w:themeFill="background1"/>
          </w:tcPr>
          <w:p w14:paraId="0E331A70" w14:textId="5D1A7E88" w:rsidR="009562A0" w:rsidRPr="00D94130" w:rsidRDefault="009562A0">
            <w:pPr>
              <w:pStyle w:val="TableParagraph"/>
              <w:rPr>
                <w:b/>
              </w:rPr>
            </w:pPr>
          </w:p>
          <w:p w14:paraId="5C74FCC0" w14:textId="77777777" w:rsidR="00D04E6B" w:rsidRPr="00D94130" w:rsidRDefault="00D04E6B">
            <w:pPr>
              <w:pStyle w:val="TableParagraph"/>
              <w:rPr>
                <w:b/>
              </w:rPr>
            </w:pPr>
          </w:p>
          <w:p w14:paraId="5989EB2A" w14:textId="0782295F" w:rsidR="009562A0" w:rsidRPr="00D94130" w:rsidRDefault="009562A0">
            <w:pPr>
              <w:pStyle w:val="TableParagraph"/>
              <w:spacing w:before="6"/>
              <w:rPr>
                <w:b/>
              </w:rPr>
            </w:pPr>
          </w:p>
          <w:p w14:paraId="1B0F981B" w14:textId="77777777" w:rsidR="009562A0" w:rsidRPr="00D94130" w:rsidRDefault="002F7624">
            <w:pPr>
              <w:pStyle w:val="TableParagraph"/>
              <w:ind w:left="130" w:right="116"/>
              <w:jc w:val="center"/>
            </w:pPr>
            <w:r w:rsidRPr="00D94130">
              <w:t>ICA</w:t>
            </w:r>
            <w:r w:rsidRPr="00D94130">
              <w:rPr>
                <w:spacing w:val="51"/>
              </w:rPr>
              <w:t xml:space="preserve"> </w:t>
            </w:r>
            <w:r w:rsidRPr="00D94130">
              <w:t>100-37</w:t>
            </w:r>
          </w:p>
          <w:p w14:paraId="404B0239" w14:textId="77777777" w:rsidR="009562A0" w:rsidRPr="00D94130" w:rsidRDefault="002F7624">
            <w:pPr>
              <w:pStyle w:val="TableParagraph"/>
              <w:spacing w:before="2"/>
              <w:ind w:left="130" w:right="108"/>
              <w:jc w:val="center"/>
            </w:pPr>
            <w:r w:rsidRPr="00D94130">
              <w:t>Itens</w:t>
            </w:r>
            <w:r w:rsidRPr="00D94130">
              <w:rPr>
                <w:spacing w:val="16"/>
              </w:rPr>
              <w:t xml:space="preserve"> </w:t>
            </w:r>
            <w:r w:rsidRPr="00D94130">
              <w:t>4.4.9</w:t>
            </w:r>
            <w:r w:rsidRPr="00D94130">
              <w:rPr>
                <w:spacing w:val="23"/>
              </w:rPr>
              <w:t xml:space="preserve"> </w:t>
            </w:r>
            <w:r w:rsidRPr="00D94130">
              <w:t>e</w:t>
            </w:r>
          </w:p>
          <w:p w14:paraId="18A12A50" w14:textId="77777777" w:rsidR="009562A0" w:rsidRPr="00D94130" w:rsidRDefault="002F7624">
            <w:pPr>
              <w:pStyle w:val="TableParagraph"/>
              <w:spacing w:before="3"/>
              <w:ind w:left="123" w:right="117"/>
              <w:jc w:val="center"/>
            </w:pPr>
            <w:r w:rsidRPr="00D94130">
              <w:t>4.4.10</w:t>
            </w:r>
          </w:p>
        </w:tc>
        <w:tc>
          <w:tcPr>
            <w:tcW w:w="3119" w:type="dxa"/>
            <w:shd w:val="clear" w:color="auto" w:fill="FFFFFF" w:themeFill="background1"/>
          </w:tcPr>
          <w:p w14:paraId="79E0FE39" w14:textId="77777777" w:rsidR="009562A0" w:rsidRPr="00D94130" w:rsidRDefault="002F7624">
            <w:pPr>
              <w:pStyle w:val="TableParagraph"/>
              <w:spacing w:before="124"/>
              <w:ind w:left="113"/>
              <w:jc w:val="both"/>
              <w:rPr>
                <w:b/>
              </w:rPr>
            </w:pPr>
            <w:r w:rsidRPr="00D94130">
              <w:rPr>
                <w:b/>
              </w:rPr>
              <w:t>ATS</w:t>
            </w:r>
            <w:r w:rsidRPr="00D94130">
              <w:rPr>
                <w:b/>
                <w:spacing w:val="1"/>
              </w:rPr>
              <w:t xml:space="preserve"> </w:t>
            </w:r>
            <w:r w:rsidRPr="00D94130">
              <w:rPr>
                <w:b/>
              </w:rPr>
              <w:t>2.163</w:t>
            </w:r>
          </w:p>
          <w:p w14:paraId="4785D5A1" w14:textId="765E29E8" w:rsidR="009562A0" w:rsidRPr="00D94130" w:rsidRDefault="002F7624">
            <w:pPr>
              <w:pStyle w:val="TableParagraph"/>
              <w:spacing w:before="48" w:line="242" w:lineRule="auto"/>
              <w:ind w:left="113" w:right="73"/>
              <w:jc w:val="both"/>
            </w:pPr>
            <w:r w:rsidRPr="00D94130">
              <w:t xml:space="preserve">O </w:t>
            </w:r>
            <w:r w:rsidR="00F1338A" w:rsidRPr="00A950D7">
              <w:t xml:space="preserve">Órgão ATC </w:t>
            </w:r>
            <w:r w:rsidRPr="00D94130">
              <w:t>assegura que as autorizações de controle de tráfego</w:t>
            </w:r>
            <w:r w:rsidRPr="00D94130">
              <w:rPr>
                <w:spacing w:val="1"/>
              </w:rPr>
              <w:t xml:space="preserve"> </w:t>
            </w:r>
            <w:r w:rsidRPr="00D94130">
              <w:t>aéreo sejam emitidas pelos</w:t>
            </w:r>
            <w:r w:rsidRPr="00D94130">
              <w:rPr>
                <w:spacing w:val="1"/>
              </w:rPr>
              <w:t xml:space="preserve"> </w:t>
            </w:r>
            <w:r w:rsidRPr="00D94130">
              <w:t>controladores em conformidade</w:t>
            </w:r>
            <w:r w:rsidRPr="00D94130">
              <w:rPr>
                <w:spacing w:val="1"/>
              </w:rPr>
              <w:t xml:space="preserve"> </w:t>
            </w:r>
            <w:r w:rsidRPr="00D94130">
              <w:t>com o que estabelece a referência?</w:t>
            </w:r>
          </w:p>
        </w:tc>
        <w:tc>
          <w:tcPr>
            <w:tcW w:w="992" w:type="dxa"/>
            <w:gridSpan w:val="2"/>
            <w:shd w:val="clear" w:color="auto" w:fill="FFFFFF" w:themeFill="background1"/>
          </w:tcPr>
          <w:p w14:paraId="74616451" w14:textId="77777777" w:rsidR="009562A0" w:rsidRPr="00D94130" w:rsidRDefault="002F7624" w:rsidP="00A47354">
            <w:pPr>
              <w:pStyle w:val="TableParagraph"/>
              <w:numPr>
                <w:ilvl w:val="0"/>
                <w:numId w:val="35"/>
              </w:numPr>
              <w:tabs>
                <w:tab w:val="left" w:pos="308"/>
              </w:tabs>
              <w:spacing w:before="124" w:line="247" w:lineRule="exact"/>
              <w:ind w:hanging="196"/>
            </w:pPr>
            <w:r w:rsidRPr="00D94130">
              <w:rPr>
                <w:w w:val="105"/>
              </w:rPr>
              <w:t>Sim</w:t>
            </w:r>
          </w:p>
          <w:p w14:paraId="575267AB" w14:textId="77777777" w:rsidR="009562A0" w:rsidRPr="00D94130" w:rsidRDefault="002F7624" w:rsidP="00A47354">
            <w:pPr>
              <w:pStyle w:val="TableParagraph"/>
              <w:numPr>
                <w:ilvl w:val="0"/>
                <w:numId w:val="35"/>
              </w:numPr>
              <w:tabs>
                <w:tab w:val="left" w:pos="308"/>
              </w:tabs>
              <w:spacing w:line="247" w:lineRule="exact"/>
              <w:ind w:hanging="196"/>
            </w:pPr>
            <w:r w:rsidRPr="00D94130">
              <w:t>Não</w:t>
            </w:r>
          </w:p>
        </w:tc>
        <w:tc>
          <w:tcPr>
            <w:tcW w:w="2974" w:type="dxa"/>
            <w:shd w:val="clear" w:color="auto" w:fill="FFFFFF" w:themeFill="background1"/>
          </w:tcPr>
          <w:p w14:paraId="0F5FE8DC" w14:textId="4FF36615" w:rsidR="009562A0" w:rsidRPr="00D94130" w:rsidRDefault="0061319C">
            <w:pPr>
              <w:pStyle w:val="TableParagraph"/>
              <w:spacing w:before="124" w:line="242" w:lineRule="auto"/>
              <w:ind w:left="113" w:right="95"/>
            </w:pPr>
            <w:r w:rsidRPr="00D94130">
              <w:t>-</w:t>
            </w:r>
            <w:r w:rsidR="002F7624" w:rsidRPr="00D94130">
              <w:t>Verificar</w:t>
            </w:r>
            <w:r w:rsidR="002F7624" w:rsidRPr="00D94130">
              <w:rPr>
                <w:spacing w:val="29"/>
              </w:rPr>
              <w:t xml:space="preserve"> </w:t>
            </w:r>
            <w:r w:rsidR="002F7624" w:rsidRPr="00D94130">
              <w:t>o</w:t>
            </w:r>
            <w:r w:rsidR="002F7624" w:rsidRPr="00D94130">
              <w:rPr>
                <w:spacing w:val="20"/>
              </w:rPr>
              <w:t xml:space="preserve"> </w:t>
            </w:r>
            <w:r w:rsidR="002F7624" w:rsidRPr="00D94130">
              <w:t>conteúdo</w:t>
            </w:r>
            <w:r w:rsidR="002F7624" w:rsidRPr="00D94130">
              <w:rPr>
                <w:spacing w:val="20"/>
              </w:rPr>
              <w:t xml:space="preserve"> </w:t>
            </w:r>
            <w:r w:rsidR="002F7624" w:rsidRPr="00D94130">
              <w:t>das</w:t>
            </w:r>
            <w:r w:rsidR="002F7624" w:rsidRPr="00D94130">
              <w:rPr>
                <w:spacing w:val="14"/>
              </w:rPr>
              <w:t xml:space="preserve"> </w:t>
            </w:r>
            <w:r w:rsidR="002F7624" w:rsidRPr="00D94130">
              <w:t>autorizações.</w:t>
            </w:r>
          </w:p>
        </w:tc>
        <w:tc>
          <w:tcPr>
            <w:tcW w:w="1843" w:type="dxa"/>
            <w:shd w:val="clear" w:color="auto" w:fill="FFFFFF" w:themeFill="background1"/>
          </w:tcPr>
          <w:p w14:paraId="6D74FC50" w14:textId="77777777" w:rsidR="009562A0" w:rsidRPr="00D94130" w:rsidRDefault="002F7624" w:rsidP="00A47354">
            <w:pPr>
              <w:pStyle w:val="TableParagraph"/>
              <w:numPr>
                <w:ilvl w:val="0"/>
                <w:numId w:val="2"/>
              </w:numPr>
              <w:tabs>
                <w:tab w:val="left" w:pos="309"/>
              </w:tabs>
              <w:spacing w:before="2"/>
            </w:pPr>
            <w:r w:rsidRPr="00D94130">
              <w:t>Satisfatório</w:t>
            </w:r>
          </w:p>
          <w:p w14:paraId="3C007256" w14:textId="77777777" w:rsidR="009562A0" w:rsidRPr="00D94130" w:rsidRDefault="002F7624" w:rsidP="00A47354">
            <w:pPr>
              <w:pStyle w:val="TableParagraph"/>
              <w:numPr>
                <w:ilvl w:val="0"/>
                <w:numId w:val="2"/>
              </w:numPr>
              <w:tabs>
                <w:tab w:val="left" w:pos="309"/>
              </w:tabs>
              <w:spacing w:before="2"/>
            </w:pPr>
            <w:r w:rsidRPr="00D94130">
              <w:t>Não satisfatório</w:t>
            </w:r>
          </w:p>
          <w:p w14:paraId="782F2F05" w14:textId="77777777" w:rsidR="009562A0" w:rsidRPr="00D94130" w:rsidRDefault="002F7624" w:rsidP="00A47354">
            <w:pPr>
              <w:pStyle w:val="TableParagraph"/>
              <w:numPr>
                <w:ilvl w:val="0"/>
                <w:numId w:val="2"/>
              </w:numPr>
              <w:tabs>
                <w:tab w:val="left" w:pos="309"/>
              </w:tabs>
              <w:spacing w:before="2"/>
            </w:pPr>
            <w:r w:rsidRPr="00D94130">
              <w:t>Não aplicável</w:t>
            </w:r>
          </w:p>
        </w:tc>
        <w:tc>
          <w:tcPr>
            <w:tcW w:w="3509" w:type="dxa"/>
            <w:gridSpan w:val="2"/>
            <w:shd w:val="clear" w:color="auto" w:fill="FFFFFF" w:themeFill="background1"/>
          </w:tcPr>
          <w:p w14:paraId="376586B8" w14:textId="591C4449" w:rsidR="00D04E6B" w:rsidRPr="00A950D7" w:rsidRDefault="00D04E6B">
            <w:pPr>
              <w:pStyle w:val="TableParagraph"/>
            </w:pPr>
          </w:p>
          <w:p w14:paraId="2C7486C1" w14:textId="0D62529D" w:rsidR="00FD18FA" w:rsidRPr="00A950D7" w:rsidRDefault="00FD18FA">
            <w:pPr>
              <w:pStyle w:val="TableParagraph"/>
            </w:pPr>
          </w:p>
          <w:p w14:paraId="452BD498" w14:textId="0B06F6BA" w:rsidR="00D04E6B" w:rsidRPr="00A950D7" w:rsidRDefault="00D04E6B" w:rsidP="00A950D7">
            <w:pPr>
              <w:pStyle w:val="TableParagraph"/>
              <w:shd w:val="clear" w:color="auto" w:fill="FFFFFF" w:themeFill="background1"/>
              <w:rPr>
                <w:color w:val="0000FF"/>
              </w:rPr>
            </w:pPr>
          </w:p>
        </w:tc>
      </w:tr>
      <w:tr w:rsidR="009562A0" w:rsidRPr="00361070" w14:paraId="12D8C3F2" w14:textId="77777777" w:rsidTr="00F67157">
        <w:trPr>
          <w:trHeight w:val="2823"/>
        </w:trPr>
        <w:tc>
          <w:tcPr>
            <w:tcW w:w="1562" w:type="dxa"/>
            <w:vAlign w:val="center"/>
          </w:tcPr>
          <w:p w14:paraId="1B26814C" w14:textId="77777777" w:rsidR="0061319C" w:rsidRPr="00361070" w:rsidRDefault="002F7624" w:rsidP="0061319C">
            <w:pPr>
              <w:pStyle w:val="TableParagraph"/>
              <w:spacing w:line="246" w:lineRule="exact"/>
              <w:jc w:val="center"/>
            </w:pPr>
            <w:r w:rsidRPr="00361070">
              <w:lastRenderedPageBreak/>
              <w:t>ICA</w:t>
            </w:r>
            <w:r w:rsidRPr="00361070">
              <w:rPr>
                <w:spacing w:val="14"/>
              </w:rPr>
              <w:t xml:space="preserve"> </w:t>
            </w:r>
            <w:r w:rsidRPr="00361070">
              <w:t>100-37</w:t>
            </w:r>
          </w:p>
          <w:p w14:paraId="5CCE1C19" w14:textId="2853350A" w:rsidR="009562A0" w:rsidRPr="00361070" w:rsidRDefault="002F7624" w:rsidP="0061319C">
            <w:pPr>
              <w:pStyle w:val="TableParagraph"/>
              <w:spacing w:line="246" w:lineRule="exact"/>
              <w:jc w:val="center"/>
            </w:pPr>
            <w:r w:rsidRPr="00361070">
              <w:t>Item</w:t>
            </w:r>
            <w:r w:rsidRPr="00361070">
              <w:rPr>
                <w:spacing w:val="8"/>
              </w:rPr>
              <w:t xml:space="preserve"> </w:t>
            </w:r>
            <w:r w:rsidRPr="00361070">
              <w:t>3.34</w:t>
            </w:r>
          </w:p>
        </w:tc>
        <w:tc>
          <w:tcPr>
            <w:tcW w:w="3119" w:type="dxa"/>
          </w:tcPr>
          <w:p w14:paraId="6A18E404" w14:textId="77777777" w:rsidR="009562A0" w:rsidRPr="00361070" w:rsidRDefault="002F7624">
            <w:pPr>
              <w:pStyle w:val="TableParagraph"/>
              <w:spacing w:before="110"/>
              <w:ind w:left="113"/>
              <w:jc w:val="both"/>
              <w:rPr>
                <w:b/>
              </w:rPr>
            </w:pPr>
            <w:r w:rsidRPr="00361070">
              <w:rPr>
                <w:b/>
              </w:rPr>
              <w:t>ATS</w:t>
            </w:r>
            <w:r w:rsidRPr="00361070">
              <w:rPr>
                <w:b/>
                <w:spacing w:val="1"/>
              </w:rPr>
              <w:t xml:space="preserve"> </w:t>
            </w:r>
            <w:r w:rsidRPr="00361070">
              <w:rPr>
                <w:b/>
              </w:rPr>
              <w:t>2.165</w:t>
            </w:r>
          </w:p>
          <w:p w14:paraId="57F04DBC" w14:textId="78B63771" w:rsidR="009562A0" w:rsidRPr="00361070" w:rsidRDefault="002F7624">
            <w:pPr>
              <w:pStyle w:val="TableParagraph"/>
              <w:spacing w:before="62"/>
              <w:ind w:left="113" w:right="73"/>
              <w:jc w:val="both"/>
            </w:pPr>
            <w:r w:rsidRPr="00361070">
              <w:t>O Provedor de Serviço de Tráfego Aéreo assegura que o controlador</w:t>
            </w:r>
            <w:r w:rsidRPr="00361070">
              <w:rPr>
                <w:spacing w:val="1"/>
              </w:rPr>
              <w:t xml:space="preserve"> </w:t>
            </w:r>
            <w:r w:rsidRPr="00361070">
              <w:t>informa ao</w:t>
            </w:r>
            <w:r w:rsidRPr="00361070">
              <w:rPr>
                <w:spacing w:val="1"/>
              </w:rPr>
              <w:t xml:space="preserve"> </w:t>
            </w:r>
            <w:r w:rsidRPr="00361070">
              <w:t>piloto, assim</w:t>
            </w:r>
            <w:r w:rsidRPr="00361070">
              <w:rPr>
                <w:spacing w:val="1"/>
              </w:rPr>
              <w:t xml:space="preserve"> </w:t>
            </w:r>
            <w:r w:rsidRPr="00361070">
              <w:t>que</w:t>
            </w:r>
            <w:r w:rsidRPr="00361070">
              <w:rPr>
                <w:spacing w:val="1"/>
              </w:rPr>
              <w:t xml:space="preserve"> </w:t>
            </w:r>
            <w:r w:rsidRPr="00361070">
              <w:t>possível,</w:t>
            </w:r>
            <w:r w:rsidRPr="00361070">
              <w:rPr>
                <w:spacing w:val="1"/>
              </w:rPr>
              <w:t xml:space="preserve"> </w:t>
            </w:r>
            <w:r w:rsidRPr="00361070">
              <w:t>sobre quaisquer</w:t>
            </w:r>
            <w:r w:rsidRPr="00361070">
              <w:rPr>
                <w:spacing w:val="1"/>
              </w:rPr>
              <w:t xml:space="preserve"> </w:t>
            </w:r>
            <w:r w:rsidRPr="00361070">
              <w:t>atrasos</w:t>
            </w:r>
            <w:r w:rsidRPr="00361070">
              <w:rPr>
                <w:spacing w:val="1"/>
              </w:rPr>
              <w:t xml:space="preserve"> </w:t>
            </w:r>
            <w:r w:rsidRPr="00361070">
              <w:t>previstos</w:t>
            </w:r>
            <w:r w:rsidRPr="00361070">
              <w:rPr>
                <w:spacing w:val="1"/>
              </w:rPr>
              <w:t xml:space="preserve"> </w:t>
            </w:r>
            <w:r w:rsidRPr="00361070">
              <w:t>ou</w:t>
            </w:r>
            <w:r w:rsidRPr="00361070">
              <w:rPr>
                <w:spacing w:val="1"/>
              </w:rPr>
              <w:t xml:space="preserve"> </w:t>
            </w:r>
            <w:r w:rsidRPr="00361070">
              <w:t>que</w:t>
            </w:r>
            <w:r w:rsidRPr="00361070">
              <w:rPr>
                <w:spacing w:val="1"/>
              </w:rPr>
              <w:t xml:space="preserve"> </w:t>
            </w:r>
            <w:r w:rsidRPr="00361070">
              <w:t>não há previsão de</w:t>
            </w:r>
            <w:r w:rsidR="005039ED">
              <w:t xml:space="preserve"> </w:t>
            </w:r>
            <w:r w:rsidR="005039ED" w:rsidRPr="00A950D7">
              <w:t xml:space="preserve">atrasos </w:t>
            </w:r>
            <w:r w:rsidRPr="00361070">
              <w:t>quando um</w:t>
            </w:r>
            <w:r w:rsidRPr="00361070">
              <w:rPr>
                <w:spacing w:val="1"/>
              </w:rPr>
              <w:t xml:space="preserve"> </w:t>
            </w:r>
            <w:r w:rsidRPr="00361070">
              <w:t>piloto</w:t>
            </w:r>
            <w:r w:rsidRPr="00361070">
              <w:rPr>
                <w:spacing w:val="1"/>
              </w:rPr>
              <w:t xml:space="preserve"> </w:t>
            </w:r>
            <w:r w:rsidRPr="00361070">
              <w:t>notifica uma situação de</w:t>
            </w:r>
            <w:r w:rsidRPr="00361070">
              <w:rPr>
                <w:spacing w:val="1"/>
              </w:rPr>
              <w:t xml:space="preserve"> </w:t>
            </w:r>
            <w:r w:rsidRPr="00361070">
              <w:t>combustível</w:t>
            </w:r>
            <w:r w:rsidRPr="00361070">
              <w:rPr>
                <w:spacing w:val="1"/>
              </w:rPr>
              <w:t xml:space="preserve"> </w:t>
            </w:r>
            <w:r w:rsidRPr="00361070">
              <w:t>mínimo</w:t>
            </w:r>
            <w:r w:rsidRPr="00361070">
              <w:rPr>
                <w:spacing w:val="1"/>
              </w:rPr>
              <w:t xml:space="preserve"> </w:t>
            </w:r>
            <w:r w:rsidRPr="00361070">
              <w:t>e</w:t>
            </w:r>
            <w:r w:rsidRPr="00361070">
              <w:rPr>
                <w:spacing w:val="1"/>
              </w:rPr>
              <w:t xml:space="preserve"> </w:t>
            </w:r>
            <w:r w:rsidRPr="00361070">
              <w:t>/</w:t>
            </w:r>
            <w:r w:rsidRPr="00361070">
              <w:rPr>
                <w:spacing w:val="1"/>
              </w:rPr>
              <w:t xml:space="preserve"> </w:t>
            </w:r>
            <w:r w:rsidRPr="00361070">
              <w:t>ou</w:t>
            </w:r>
            <w:r w:rsidRPr="00361070">
              <w:rPr>
                <w:spacing w:val="1"/>
              </w:rPr>
              <w:t xml:space="preserve"> </w:t>
            </w:r>
            <w:r w:rsidRPr="00361070">
              <w:t>emergência</w:t>
            </w:r>
            <w:r w:rsidRPr="00361070">
              <w:rPr>
                <w:spacing w:val="33"/>
              </w:rPr>
              <w:t xml:space="preserve"> </w:t>
            </w:r>
            <w:r w:rsidRPr="00361070">
              <w:rPr>
                <w:spacing w:val="9"/>
              </w:rPr>
              <w:t>por</w:t>
            </w:r>
            <w:r w:rsidRPr="00361070">
              <w:rPr>
                <w:spacing w:val="-14"/>
              </w:rPr>
              <w:t xml:space="preserve"> </w:t>
            </w:r>
            <w:r w:rsidRPr="00361070">
              <w:t>combustível?</w:t>
            </w:r>
          </w:p>
        </w:tc>
        <w:tc>
          <w:tcPr>
            <w:tcW w:w="983" w:type="dxa"/>
          </w:tcPr>
          <w:p w14:paraId="38E30ECC" w14:textId="77777777" w:rsidR="009562A0" w:rsidRPr="00361070" w:rsidRDefault="002F7624" w:rsidP="00A47354">
            <w:pPr>
              <w:pStyle w:val="TableParagraph"/>
              <w:numPr>
                <w:ilvl w:val="0"/>
                <w:numId w:val="34"/>
              </w:numPr>
              <w:tabs>
                <w:tab w:val="left" w:pos="308"/>
              </w:tabs>
              <w:spacing w:before="110"/>
              <w:ind w:hanging="196"/>
            </w:pPr>
            <w:r w:rsidRPr="00361070">
              <w:rPr>
                <w:w w:val="105"/>
              </w:rPr>
              <w:t>Sim</w:t>
            </w:r>
          </w:p>
          <w:p w14:paraId="79BB785B" w14:textId="77777777" w:rsidR="009562A0" w:rsidRPr="00361070" w:rsidRDefault="002F7624" w:rsidP="00A47354">
            <w:pPr>
              <w:pStyle w:val="TableParagraph"/>
              <w:numPr>
                <w:ilvl w:val="0"/>
                <w:numId w:val="34"/>
              </w:numPr>
              <w:tabs>
                <w:tab w:val="left" w:pos="308"/>
              </w:tabs>
              <w:spacing w:before="2"/>
              <w:ind w:hanging="196"/>
            </w:pPr>
            <w:r w:rsidRPr="00361070">
              <w:t>Não</w:t>
            </w:r>
          </w:p>
        </w:tc>
        <w:tc>
          <w:tcPr>
            <w:tcW w:w="2983" w:type="dxa"/>
            <w:gridSpan w:val="2"/>
          </w:tcPr>
          <w:p w14:paraId="28052981" w14:textId="4C32A5F7" w:rsidR="009562A0" w:rsidRPr="00361070" w:rsidRDefault="00F937FA">
            <w:pPr>
              <w:pStyle w:val="TableParagraph"/>
              <w:spacing w:before="110" w:line="242" w:lineRule="auto"/>
              <w:ind w:left="113" w:right="83"/>
              <w:jc w:val="both"/>
            </w:pPr>
            <w:r w:rsidRPr="00361070">
              <w:rPr>
                <w:spacing w:val="-2"/>
                <w:w w:val="105"/>
              </w:rPr>
              <w:t>-</w:t>
            </w:r>
            <w:r w:rsidR="002F7624" w:rsidRPr="00361070">
              <w:rPr>
                <w:spacing w:val="-2"/>
                <w:w w:val="105"/>
              </w:rPr>
              <w:t xml:space="preserve">Verificar </w:t>
            </w:r>
            <w:r w:rsidR="002F7624" w:rsidRPr="00361070">
              <w:rPr>
                <w:spacing w:val="-1"/>
                <w:w w:val="105"/>
              </w:rPr>
              <w:t>evidências que com</w:t>
            </w:r>
            <w:r w:rsidR="002F7624" w:rsidRPr="00361070">
              <w:t>provem o cumprimento norma</w:t>
            </w:r>
            <w:r w:rsidR="002F7624" w:rsidRPr="00361070">
              <w:rPr>
                <w:w w:val="105"/>
              </w:rPr>
              <w:t>tivo.</w:t>
            </w:r>
          </w:p>
        </w:tc>
        <w:tc>
          <w:tcPr>
            <w:tcW w:w="1843" w:type="dxa"/>
          </w:tcPr>
          <w:p w14:paraId="691609CF" w14:textId="77777777" w:rsidR="009562A0" w:rsidRPr="00361070" w:rsidRDefault="002F7624" w:rsidP="00A47354">
            <w:pPr>
              <w:pStyle w:val="TableParagraph"/>
              <w:numPr>
                <w:ilvl w:val="0"/>
                <w:numId w:val="2"/>
              </w:numPr>
              <w:tabs>
                <w:tab w:val="left" w:pos="309"/>
              </w:tabs>
              <w:spacing w:before="2"/>
            </w:pPr>
            <w:r w:rsidRPr="002E4795">
              <w:t>Satisfatório</w:t>
            </w:r>
          </w:p>
          <w:p w14:paraId="0D834323"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7FB34FA1"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aplicável</w:t>
            </w:r>
          </w:p>
        </w:tc>
        <w:tc>
          <w:tcPr>
            <w:tcW w:w="3509" w:type="dxa"/>
            <w:gridSpan w:val="2"/>
          </w:tcPr>
          <w:p w14:paraId="1D02E35A" w14:textId="6132CD67" w:rsidR="009445AF" w:rsidRPr="00361070" w:rsidRDefault="009445AF" w:rsidP="00B40DDC">
            <w:pPr>
              <w:pStyle w:val="TableParagraph"/>
            </w:pPr>
          </w:p>
        </w:tc>
      </w:tr>
    </w:tbl>
    <w:tbl>
      <w:tblPr>
        <w:tblStyle w:val="Tabelacomgrade"/>
        <w:tblW w:w="0" w:type="auto"/>
        <w:tblInd w:w="170" w:type="dxa"/>
        <w:tblCellMar>
          <w:left w:w="28" w:type="dxa"/>
          <w:right w:w="28" w:type="dxa"/>
        </w:tblCellMar>
        <w:tblLook w:val="04A0" w:firstRow="1" w:lastRow="0" w:firstColumn="1" w:lastColumn="0" w:noHBand="0" w:noVBand="1"/>
      </w:tblPr>
      <w:tblGrid>
        <w:gridCol w:w="1559"/>
        <w:gridCol w:w="3119"/>
        <w:gridCol w:w="992"/>
        <w:gridCol w:w="2977"/>
        <w:gridCol w:w="1843"/>
        <w:gridCol w:w="3543"/>
      </w:tblGrid>
      <w:tr w:rsidR="00F67157" w14:paraId="5888CE08" w14:textId="77777777" w:rsidTr="001739E7">
        <w:tc>
          <w:tcPr>
            <w:tcW w:w="1559" w:type="dxa"/>
            <w:vAlign w:val="center"/>
          </w:tcPr>
          <w:p w14:paraId="523808FC" w14:textId="77777777" w:rsidR="00F67157" w:rsidRPr="00361070" w:rsidRDefault="00F67157" w:rsidP="00F67157">
            <w:pPr>
              <w:pStyle w:val="TableParagraph"/>
              <w:spacing w:before="2" w:line="242" w:lineRule="auto"/>
              <w:ind w:right="136"/>
              <w:jc w:val="center"/>
            </w:pPr>
            <w:r w:rsidRPr="00361070">
              <w:t xml:space="preserve">ICA 81-4 </w:t>
            </w:r>
          </w:p>
          <w:p w14:paraId="4ABD9F16" w14:textId="5B619924" w:rsidR="00F67157" w:rsidRDefault="00F67157" w:rsidP="00F67157">
            <w:pPr>
              <w:pStyle w:val="TableParagraph"/>
              <w:spacing w:before="2" w:line="242" w:lineRule="auto"/>
              <w:ind w:right="136"/>
              <w:jc w:val="center"/>
            </w:pPr>
            <w:r w:rsidRPr="00361070">
              <w:t>Itens 4.2.7 e 4.3.5</w:t>
            </w:r>
          </w:p>
          <w:p w14:paraId="6E764BD2" w14:textId="77777777" w:rsidR="00541670" w:rsidRDefault="00541670" w:rsidP="00F67157">
            <w:pPr>
              <w:pStyle w:val="TableParagraph"/>
              <w:spacing w:before="2" w:line="242" w:lineRule="auto"/>
              <w:ind w:right="136"/>
              <w:jc w:val="center"/>
            </w:pPr>
          </w:p>
          <w:p w14:paraId="24513F1B" w14:textId="6F10B17F" w:rsidR="00F67157" w:rsidRPr="00361070" w:rsidRDefault="00F67157" w:rsidP="00F67157">
            <w:pPr>
              <w:pStyle w:val="TableParagraph"/>
              <w:spacing w:before="2" w:line="242" w:lineRule="auto"/>
              <w:ind w:right="136"/>
              <w:jc w:val="center"/>
            </w:pPr>
            <w:r w:rsidRPr="00361070">
              <w:t xml:space="preserve">CIRCEA </w:t>
            </w:r>
          </w:p>
          <w:p w14:paraId="5BEEA415" w14:textId="77777777" w:rsidR="00F67157" w:rsidRPr="00361070" w:rsidRDefault="00F67157" w:rsidP="00F67157">
            <w:pPr>
              <w:pStyle w:val="TableParagraph"/>
              <w:spacing w:before="2" w:line="242" w:lineRule="auto"/>
              <w:ind w:right="136"/>
              <w:jc w:val="center"/>
            </w:pPr>
            <w:r w:rsidRPr="00361070">
              <w:t>100-86</w:t>
            </w:r>
            <w:r>
              <w:t xml:space="preserve"> </w:t>
            </w:r>
          </w:p>
          <w:p w14:paraId="553DE54C" w14:textId="77777777" w:rsidR="00F67157" w:rsidRDefault="00F67157" w:rsidP="00F67157">
            <w:pPr>
              <w:tabs>
                <w:tab w:val="left" w:pos="8673"/>
              </w:tabs>
            </w:pPr>
          </w:p>
        </w:tc>
        <w:tc>
          <w:tcPr>
            <w:tcW w:w="3119" w:type="dxa"/>
          </w:tcPr>
          <w:p w14:paraId="6D199916" w14:textId="77777777" w:rsidR="00F67157" w:rsidRPr="00361070" w:rsidRDefault="00F67157" w:rsidP="00F67157">
            <w:pPr>
              <w:pStyle w:val="TableParagraph"/>
              <w:spacing w:before="110"/>
              <w:ind w:left="113"/>
              <w:jc w:val="both"/>
              <w:rPr>
                <w:b/>
              </w:rPr>
            </w:pPr>
            <w:r w:rsidRPr="00361070">
              <w:rPr>
                <w:b/>
              </w:rPr>
              <w:t>ATS</w:t>
            </w:r>
            <w:r w:rsidRPr="00F67157">
              <w:rPr>
                <w:b/>
              </w:rPr>
              <w:t xml:space="preserve"> </w:t>
            </w:r>
            <w:r w:rsidRPr="00361070">
              <w:rPr>
                <w:b/>
              </w:rPr>
              <w:t>2.167</w:t>
            </w:r>
          </w:p>
          <w:p w14:paraId="42926771" w14:textId="0A12CA92" w:rsidR="00F67157" w:rsidRDefault="00F67157" w:rsidP="00F67157">
            <w:pPr>
              <w:pStyle w:val="TableParagraph"/>
              <w:spacing w:before="62"/>
              <w:ind w:left="113" w:right="73"/>
              <w:jc w:val="both"/>
            </w:pPr>
            <w:r w:rsidRPr="00361070">
              <w:t>A posição operacional do órgão</w:t>
            </w:r>
            <w:r w:rsidRPr="00F67157">
              <w:t xml:space="preserve"> </w:t>
            </w:r>
            <w:r w:rsidRPr="00361070">
              <w:t>ATS</w:t>
            </w:r>
            <w:r w:rsidRPr="00F67157">
              <w:t xml:space="preserve"> </w:t>
            </w:r>
            <w:r w:rsidRPr="00361070">
              <w:t>(TWR/AFIS)</w:t>
            </w:r>
            <w:r w:rsidRPr="00F67157">
              <w:t xml:space="preserve"> </w:t>
            </w:r>
            <w:r w:rsidRPr="00361070">
              <w:t>autoriza/coordena o trânsito de veículos</w:t>
            </w:r>
            <w:r w:rsidRPr="00F67157">
              <w:t xml:space="preserve"> </w:t>
            </w:r>
            <w:r w:rsidRPr="00361070">
              <w:t>pela</w:t>
            </w:r>
            <w:r w:rsidRPr="00F67157">
              <w:t xml:space="preserve"> </w:t>
            </w:r>
            <w:r w:rsidRPr="00361070">
              <w:t>área</w:t>
            </w:r>
            <w:r w:rsidRPr="00F67157">
              <w:t xml:space="preserve"> </w:t>
            </w:r>
            <w:r w:rsidRPr="00361070">
              <w:t>de</w:t>
            </w:r>
            <w:r w:rsidRPr="00F67157">
              <w:t xml:space="preserve"> </w:t>
            </w:r>
            <w:r w:rsidRPr="00361070">
              <w:t>manobra?</w:t>
            </w:r>
          </w:p>
        </w:tc>
        <w:tc>
          <w:tcPr>
            <w:tcW w:w="992" w:type="dxa"/>
          </w:tcPr>
          <w:p w14:paraId="0F06ACE8" w14:textId="77777777" w:rsidR="00F67157" w:rsidRPr="001739E7" w:rsidRDefault="00F67157" w:rsidP="00A47354">
            <w:pPr>
              <w:pStyle w:val="TableParagraph"/>
              <w:numPr>
                <w:ilvl w:val="0"/>
                <w:numId w:val="33"/>
              </w:numPr>
              <w:tabs>
                <w:tab w:val="left" w:pos="308"/>
              </w:tabs>
              <w:spacing w:before="2"/>
              <w:ind w:hanging="196"/>
            </w:pPr>
            <w:r w:rsidRPr="001739E7">
              <w:t>Sim</w:t>
            </w:r>
          </w:p>
          <w:p w14:paraId="05973F82" w14:textId="0E23FCE7" w:rsidR="00F67157" w:rsidRDefault="00F67157" w:rsidP="00A47354">
            <w:pPr>
              <w:pStyle w:val="TableParagraph"/>
              <w:numPr>
                <w:ilvl w:val="0"/>
                <w:numId w:val="33"/>
              </w:numPr>
              <w:tabs>
                <w:tab w:val="left" w:pos="308"/>
              </w:tabs>
              <w:spacing w:before="2"/>
              <w:ind w:hanging="196"/>
            </w:pPr>
            <w:r w:rsidRPr="001739E7">
              <w:t>Não</w:t>
            </w:r>
          </w:p>
        </w:tc>
        <w:tc>
          <w:tcPr>
            <w:tcW w:w="2977" w:type="dxa"/>
          </w:tcPr>
          <w:p w14:paraId="46F07E3B" w14:textId="77777777" w:rsidR="00F67157" w:rsidRPr="001739E7" w:rsidRDefault="00F67157" w:rsidP="001739E7">
            <w:pPr>
              <w:pStyle w:val="TableParagraph"/>
              <w:spacing w:before="110" w:line="242" w:lineRule="auto"/>
              <w:ind w:left="113" w:right="83"/>
              <w:jc w:val="both"/>
              <w:rPr>
                <w:spacing w:val="-1"/>
                <w:w w:val="105"/>
              </w:rPr>
            </w:pPr>
            <w:r w:rsidRPr="001739E7">
              <w:rPr>
                <w:spacing w:val="-1"/>
                <w:w w:val="105"/>
              </w:rPr>
              <w:t>-Verificar se observância obrigatória da fraseologia prevista aos PSNA, aos exploradores ou administradores responsáveis pelo aeródromo correspondente, aos condutores de veículos e às pessoas que tenham permissão prévia para operar ou realizar trabalhos na área de manobras.</w:t>
            </w:r>
          </w:p>
          <w:p w14:paraId="1327854A" w14:textId="599CF5F4" w:rsidR="00F67157" w:rsidRPr="00A950D7" w:rsidRDefault="00F67157" w:rsidP="001739E7">
            <w:pPr>
              <w:pStyle w:val="TableParagraph"/>
              <w:spacing w:before="110" w:line="242" w:lineRule="auto"/>
              <w:ind w:left="113" w:right="83"/>
              <w:jc w:val="both"/>
              <w:rPr>
                <w:spacing w:val="-1"/>
                <w:w w:val="105"/>
              </w:rPr>
            </w:pPr>
            <w:r w:rsidRPr="00A950D7">
              <w:rPr>
                <w:spacing w:val="-1"/>
                <w:w w:val="105"/>
              </w:rPr>
              <w:t>-O equipamento rádio que permite a comunicação com os veículos do aeroporto deve estar localizado próximo da posição operacional que efetua o controle de solo.</w:t>
            </w:r>
          </w:p>
          <w:p w14:paraId="07E6AEEA" w14:textId="46524E1D" w:rsidR="0059505A" w:rsidRPr="00A950D7" w:rsidRDefault="0059505A" w:rsidP="0059505A">
            <w:pPr>
              <w:widowControl/>
              <w:adjustRightInd w:val="0"/>
              <w:ind w:left="75"/>
              <w:rPr>
                <w:spacing w:val="-1"/>
                <w:w w:val="105"/>
              </w:rPr>
            </w:pPr>
            <w:r w:rsidRPr="00A950D7">
              <w:rPr>
                <w:spacing w:val="-1"/>
                <w:w w:val="105"/>
              </w:rPr>
              <w:t>- O equipamento rádio que permite a comunicação com os veículos do aeroporto deve estar localizado próximo à posição operacional do AFIS</w:t>
            </w:r>
          </w:p>
          <w:p w14:paraId="6E3111EA" w14:textId="7594827B" w:rsidR="00F67157" w:rsidRPr="00A950D7" w:rsidRDefault="00F67157" w:rsidP="001739E7">
            <w:pPr>
              <w:pStyle w:val="TableParagraph"/>
              <w:spacing w:before="110" w:line="242" w:lineRule="auto"/>
              <w:ind w:left="113" w:right="83"/>
              <w:jc w:val="both"/>
              <w:rPr>
                <w:spacing w:val="-1"/>
                <w:w w:val="105"/>
              </w:rPr>
            </w:pPr>
            <w:r w:rsidRPr="0059505A">
              <w:rPr>
                <w:spacing w:val="-1"/>
                <w:w w:val="105"/>
              </w:rPr>
              <w:t xml:space="preserve">-Os motoristas dessas viaturas </w:t>
            </w:r>
            <w:r w:rsidRPr="0059505A">
              <w:rPr>
                <w:spacing w:val="-1"/>
                <w:w w:val="105"/>
              </w:rPr>
              <w:lastRenderedPageBreak/>
              <w:t xml:space="preserve">devem coordenar diretamente com o </w:t>
            </w:r>
            <w:r w:rsidR="0059505A" w:rsidRPr="00897C22">
              <w:rPr>
                <w:color w:val="000000" w:themeColor="text1"/>
                <w:spacing w:val="-1"/>
                <w:w w:val="105"/>
              </w:rPr>
              <w:t xml:space="preserve">controlador / </w:t>
            </w:r>
            <w:r w:rsidRPr="0059505A">
              <w:rPr>
                <w:spacing w:val="-1"/>
                <w:w w:val="105"/>
              </w:rPr>
              <w:t>operador</w:t>
            </w:r>
            <w:r w:rsidR="0059505A">
              <w:rPr>
                <w:spacing w:val="-1"/>
                <w:w w:val="105"/>
              </w:rPr>
              <w:t xml:space="preserve"> </w:t>
            </w:r>
            <w:r w:rsidR="0059505A" w:rsidRPr="00A950D7">
              <w:rPr>
                <w:spacing w:val="-1"/>
                <w:w w:val="105"/>
              </w:rPr>
              <w:t>(Órgão que prestam AFIS)</w:t>
            </w:r>
            <w:r w:rsidRPr="00A950D7">
              <w:rPr>
                <w:spacing w:val="-1"/>
                <w:w w:val="105"/>
              </w:rPr>
              <w:t>, via rádio, a sua movimentação na área de manobras.</w:t>
            </w:r>
          </w:p>
          <w:p w14:paraId="497804E9" w14:textId="60A93463" w:rsidR="00F67157" w:rsidRPr="00A950D7" w:rsidRDefault="00F67157" w:rsidP="001739E7">
            <w:pPr>
              <w:pStyle w:val="TableParagraph"/>
              <w:spacing w:before="110" w:line="242" w:lineRule="auto"/>
              <w:ind w:left="113" w:right="83"/>
              <w:jc w:val="both"/>
              <w:rPr>
                <w:spacing w:val="-1"/>
                <w:w w:val="105"/>
              </w:rPr>
            </w:pPr>
            <w:r w:rsidRPr="00A950D7">
              <w:rPr>
                <w:spacing w:val="-1"/>
                <w:w w:val="105"/>
              </w:rPr>
              <w:t>-</w:t>
            </w:r>
            <w:r w:rsidR="00601DE1" w:rsidRPr="00A950D7">
              <w:rPr>
                <w:spacing w:val="-1"/>
                <w:w w:val="105"/>
              </w:rPr>
              <w:t xml:space="preserve"> </w:t>
            </w:r>
            <w:r w:rsidRPr="00A950D7">
              <w:rPr>
                <w:spacing w:val="-1"/>
                <w:w w:val="105"/>
              </w:rPr>
              <w:t>O controlador deve comunicar ao setor de Segurança Operacional do aeródromo quando perceber que há pouca familiarização com os termos utiliza- dos ou descumprimento das autorizações emitidas para o trânsito do veículo, na área de manobras, bem como, efetuar o registro do evento.</w:t>
            </w:r>
          </w:p>
          <w:p w14:paraId="166C0F75" w14:textId="7350EF43" w:rsidR="00897C22" w:rsidRPr="00601DE1" w:rsidRDefault="00601DE1" w:rsidP="00897C22">
            <w:pPr>
              <w:pStyle w:val="TableParagraph"/>
              <w:spacing w:before="110" w:line="242" w:lineRule="auto"/>
              <w:ind w:left="113" w:right="83"/>
              <w:jc w:val="both"/>
            </w:pPr>
            <w:r w:rsidRPr="00A950D7">
              <w:t>- O controlador deverá escutar o cotejamento para assegurar-se de que a autorização ou instrução foi recebida corretamente pelo piloto em comando e adotar as ações imediatas para corrigir qualquer discrepância revelada no cotejamento.</w:t>
            </w:r>
          </w:p>
        </w:tc>
        <w:tc>
          <w:tcPr>
            <w:tcW w:w="1843" w:type="dxa"/>
          </w:tcPr>
          <w:p w14:paraId="0A91D5E3" w14:textId="77777777" w:rsidR="00F67157" w:rsidRPr="00361070" w:rsidRDefault="00F67157" w:rsidP="00A47354">
            <w:pPr>
              <w:pStyle w:val="TableParagraph"/>
              <w:numPr>
                <w:ilvl w:val="0"/>
                <w:numId w:val="2"/>
              </w:numPr>
              <w:tabs>
                <w:tab w:val="left" w:pos="309"/>
              </w:tabs>
              <w:spacing w:before="2"/>
            </w:pPr>
            <w:r w:rsidRPr="002E4795">
              <w:lastRenderedPageBreak/>
              <w:t>Satisfatório</w:t>
            </w:r>
          </w:p>
          <w:p w14:paraId="17C72AED" w14:textId="77777777" w:rsidR="00F67157" w:rsidRPr="00361070" w:rsidRDefault="00F67157" w:rsidP="00A47354">
            <w:pPr>
              <w:pStyle w:val="TableParagraph"/>
              <w:numPr>
                <w:ilvl w:val="0"/>
                <w:numId w:val="2"/>
              </w:numPr>
              <w:tabs>
                <w:tab w:val="left" w:pos="309"/>
              </w:tabs>
              <w:spacing w:before="2"/>
            </w:pPr>
            <w:r w:rsidRPr="00361070">
              <w:t>Não</w:t>
            </w:r>
            <w:r w:rsidRPr="002E4795">
              <w:t xml:space="preserve"> </w:t>
            </w:r>
            <w:r w:rsidRPr="00361070">
              <w:t>satisfatório</w:t>
            </w:r>
          </w:p>
          <w:p w14:paraId="4A99BBF1" w14:textId="4EC6882F" w:rsidR="00F67157" w:rsidRDefault="00F67157" w:rsidP="00A47354">
            <w:pPr>
              <w:pStyle w:val="TableParagraph"/>
              <w:numPr>
                <w:ilvl w:val="0"/>
                <w:numId w:val="2"/>
              </w:numPr>
              <w:tabs>
                <w:tab w:val="left" w:pos="309"/>
              </w:tabs>
              <w:spacing w:before="2"/>
            </w:pPr>
            <w:r w:rsidRPr="00361070">
              <w:t>Não</w:t>
            </w:r>
            <w:r w:rsidRPr="002E4795">
              <w:t xml:space="preserve"> </w:t>
            </w:r>
            <w:r w:rsidRPr="00361070">
              <w:t>aplicável</w:t>
            </w:r>
          </w:p>
        </w:tc>
        <w:tc>
          <w:tcPr>
            <w:tcW w:w="3543" w:type="dxa"/>
          </w:tcPr>
          <w:p w14:paraId="0A528B04" w14:textId="77777777" w:rsidR="00F67157" w:rsidRPr="00361070" w:rsidRDefault="00F67157" w:rsidP="00F67157">
            <w:pPr>
              <w:pStyle w:val="TableParagraph"/>
              <w:rPr>
                <w:i/>
                <w:iCs/>
                <w:color w:val="00B0F0"/>
              </w:rPr>
            </w:pPr>
          </w:p>
          <w:p w14:paraId="06CBEE7C" w14:textId="77777777" w:rsidR="00F67157" w:rsidRDefault="00F67157" w:rsidP="00F67157">
            <w:pPr>
              <w:tabs>
                <w:tab w:val="left" w:pos="8673"/>
              </w:tabs>
            </w:pPr>
          </w:p>
        </w:tc>
      </w:tr>
    </w:tbl>
    <w:tbl>
      <w:tblPr>
        <w:tblStyle w:val="TableNormal"/>
        <w:tblW w:w="0" w:type="auto"/>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2"/>
        <w:gridCol w:w="3063"/>
        <w:gridCol w:w="1036"/>
        <w:gridCol w:w="3002"/>
        <w:gridCol w:w="1847"/>
        <w:gridCol w:w="3483"/>
      </w:tblGrid>
      <w:tr w:rsidR="009562A0" w:rsidRPr="00361070" w14:paraId="6571234A" w14:textId="77777777" w:rsidTr="006B6FDE">
        <w:trPr>
          <w:trHeight w:val="5354"/>
        </w:trPr>
        <w:tc>
          <w:tcPr>
            <w:tcW w:w="1562" w:type="dxa"/>
          </w:tcPr>
          <w:p w14:paraId="0986C3DE" w14:textId="77777777" w:rsidR="009562A0" w:rsidRPr="00361070" w:rsidRDefault="009562A0">
            <w:pPr>
              <w:pStyle w:val="TableParagraph"/>
              <w:rPr>
                <w:b/>
              </w:rPr>
            </w:pPr>
          </w:p>
          <w:p w14:paraId="1214D951" w14:textId="77777777" w:rsidR="009562A0" w:rsidRPr="00361070" w:rsidRDefault="009562A0">
            <w:pPr>
              <w:pStyle w:val="TableParagraph"/>
              <w:rPr>
                <w:b/>
              </w:rPr>
            </w:pPr>
          </w:p>
          <w:p w14:paraId="44E1BEB5" w14:textId="77777777" w:rsidR="009562A0" w:rsidRPr="00361070" w:rsidRDefault="009562A0">
            <w:pPr>
              <w:pStyle w:val="TableParagraph"/>
              <w:rPr>
                <w:b/>
              </w:rPr>
            </w:pPr>
          </w:p>
          <w:p w14:paraId="235E0E22" w14:textId="77777777" w:rsidR="009562A0" w:rsidRPr="00361070" w:rsidRDefault="009562A0">
            <w:pPr>
              <w:pStyle w:val="TableParagraph"/>
              <w:rPr>
                <w:b/>
              </w:rPr>
            </w:pPr>
          </w:p>
          <w:p w14:paraId="6A50E2CD" w14:textId="77777777" w:rsidR="009562A0" w:rsidRPr="00361070" w:rsidRDefault="009562A0">
            <w:pPr>
              <w:pStyle w:val="TableParagraph"/>
              <w:rPr>
                <w:b/>
              </w:rPr>
            </w:pPr>
          </w:p>
          <w:p w14:paraId="417930B1" w14:textId="614DD23C" w:rsidR="006B6FDE" w:rsidRPr="00361070" w:rsidRDefault="006B6FDE">
            <w:pPr>
              <w:pStyle w:val="TableParagraph"/>
              <w:spacing w:line="242" w:lineRule="auto"/>
              <w:ind w:left="112" w:firstLine="180"/>
            </w:pPr>
          </w:p>
          <w:p w14:paraId="042277F8" w14:textId="50FEDDE5" w:rsidR="008E788F" w:rsidRPr="00361070" w:rsidRDefault="006B6FDE">
            <w:pPr>
              <w:pStyle w:val="TableParagraph"/>
              <w:spacing w:line="242" w:lineRule="auto"/>
              <w:ind w:left="112" w:firstLine="180"/>
            </w:pPr>
            <w:r w:rsidRPr="00361070">
              <w:t>ICA 81-4 Ite</w:t>
            </w:r>
            <w:r w:rsidR="00E33BDB" w:rsidRPr="00361070">
              <w:t>m</w:t>
            </w:r>
            <w:r w:rsidRPr="00361070">
              <w:t xml:space="preserve"> 3.3 alínea</w:t>
            </w:r>
          </w:p>
          <w:p w14:paraId="01874322" w14:textId="30638F6F" w:rsidR="006B6FDE" w:rsidRPr="00361070" w:rsidRDefault="008E788F">
            <w:pPr>
              <w:pStyle w:val="TableParagraph"/>
              <w:spacing w:line="242" w:lineRule="auto"/>
              <w:ind w:left="112" w:firstLine="180"/>
            </w:pPr>
            <w:r w:rsidRPr="00361070">
              <w:t>“h”</w:t>
            </w:r>
            <w:r w:rsidR="00E33BDB" w:rsidRPr="00361070">
              <w:t xml:space="preserve"> e alínea “i”</w:t>
            </w:r>
            <w:r w:rsidRPr="00361070">
              <w:t xml:space="preserve"> e</w:t>
            </w:r>
            <w:r w:rsidR="00E33BDB" w:rsidRPr="00361070">
              <w:t xml:space="preserve"> item</w:t>
            </w:r>
            <w:r w:rsidRPr="00361070">
              <w:t xml:space="preserve"> 4.4</w:t>
            </w:r>
          </w:p>
          <w:p w14:paraId="76826977" w14:textId="0414F9C3" w:rsidR="008A37F6" w:rsidRPr="00361070" w:rsidRDefault="008A37F6">
            <w:pPr>
              <w:pStyle w:val="TableParagraph"/>
              <w:spacing w:line="242" w:lineRule="auto"/>
              <w:ind w:left="112" w:firstLine="180"/>
            </w:pPr>
          </w:p>
          <w:p w14:paraId="5D6D5EF8" w14:textId="77777777" w:rsidR="00A06C4C" w:rsidRPr="00361070" w:rsidRDefault="008A37F6">
            <w:pPr>
              <w:pStyle w:val="TableParagraph"/>
              <w:spacing w:line="242" w:lineRule="auto"/>
              <w:ind w:left="112" w:firstLine="180"/>
            </w:pPr>
            <w:r w:rsidRPr="00361070">
              <w:t xml:space="preserve"> CIRCEA</w:t>
            </w:r>
          </w:p>
          <w:p w14:paraId="1F8FD32F" w14:textId="2825F88D" w:rsidR="00685DA2" w:rsidRPr="00361070" w:rsidRDefault="00A06C4C">
            <w:pPr>
              <w:pStyle w:val="TableParagraph"/>
              <w:spacing w:line="242" w:lineRule="auto"/>
              <w:ind w:left="112" w:firstLine="180"/>
            </w:pPr>
            <w:r w:rsidRPr="00361070">
              <w:t xml:space="preserve">  </w:t>
            </w:r>
            <w:r w:rsidR="008A37F6" w:rsidRPr="00361070">
              <w:t>100-86</w:t>
            </w:r>
            <w:r w:rsidRPr="00361070">
              <w:t xml:space="preserve"> </w:t>
            </w:r>
          </w:p>
          <w:p w14:paraId="2F5E1C0E" w14:textId="7E53256D" w:rsidR="009562A0" w:rsidRPr="00361070" w:rsidRDefault="00685DA2" w:rsidP="00685DA2">
            <w:pPr>
              <w:pStyle w:val="TableParagraph"/>
              <w:spacing w:line="242" w:lineRule="auto"/>
              <w:ind w:left="112" w:hanging="112"/>
              <w:rPr>
                <w:b/>
              </w:rPr>
            </w:pPr>
            <w:r w:rsidRPr="00361070">
              <w:rPr>
                <w:color w:val="006600"/>
              </w:rPr>
              <w:t xml:space="preserve">      </w:t>
            </w:r>
          </w:p>
          <w:p w14:paraId="486717F5" w14:textId="77777777" w:rsidR="009562A0" w:rsidRPr="00361070" w:rsidRDefault="002F7624">
            <w:pPr>
              <w:pStyle w:val="TableParagraph"/>
              <w:spacing w:before="1"/>
              <w:ind w:left="106" w:right="84"/>
              <w:jc w:val="center"/>
            </w:pPr>
            <w:r w:rsidRPr="00361070">
              <w:t>CIRCEA</w:t>
            </w:r>
            <w:r w:rsidRPr="00361070">
              <w:rPr>
                <w:spacing w:val="7"/>
              </w:rPr>
              <w:t xml:space="preserve"> </w:t>
            </w:r>
            <w:r w:rsidRPr="00361070">
              <w:t>63-5</w:t>
            </w:r>
          </w:p>
        </w:tc>
        <w:tc>
          <w:tcPr>
            <w:tcW w:w="3063" w:type="dxa"/>
          </w:tcPr>
          <w:p w14:paraId="360EE7CC" w14:textId="77777777" w:rsidR="009562A0" w:rsidRPr="00361070" w:rsidRDefault="002F7624">
            <w:pPr>
              <w:pStyle w:val="TableParagraph"/>
              <w:spacing w:before="110"/>
              <w:ind w:left="113"/>
              <w:jc w:val="both"/>
              <w:rPr>
                <w:b/>
              </w:rPr>
            </w:pPr>
            <w:r w:rsidRPr="00361070">
              <w:rPr>
                <w:b/>
              </w:rPr>
              <w:t>ATS</w:t>
            </w:r>
            <w:r w:rsidRPr="00361070">
              <w:rPr>
                <w:b/>
                <w:spacing w:val="1"/>
              </w:rPr>
              <w:t xml:space="preserve"> </w:t>
            </w:r>
            <w:r w:rsidRPr="00361070">
              <w:rPr>
                <w:b/>
              </w:rPr>
              <w:t>2.169</w:t>
            </w:r>
          </w:p>
          <w:p w14:paraId="74DF561F" w14:textId="4B26F8F3" w:rsidR="009562A0" w:rsidRPr="00361070" w:rsidRDefault="002F7624" w:rsidP="00B22F25">
            <w:pPr>
              <w:widowControl/>
              <w:adjustRightInd w:val="0"/>
            </w:pPr>
            <w:r w:rsidRPr="00361070">
              <w:t>O Provedor de Serviço de Trá</w:t>
            </w:r>
            <w:r w:rsidRPr="00361070">
              <w:rPr>
                <w:spacing w:val="-1"/>
              </w:rPr>
              <w:t xml:space="preserve">fego Aéreo </w:t>
            </w:r>
            <w:r w:rsidRPr="00361070">
              <w:t>celebrou e assegura-</w:t>
            </w:r>
            <w:r w:rsidRPr="00361070">
              <w:rPr>
                <w:spacing w:val="-52"/>
              </w:rPr>
              <w:t xml:space="preserve"> </w:t>
            </w:r>
            <w:r w:rsidRPr="00361070">
              <w:t>se</w:t>
            </w:r>
            <w:r w:rsidRPr="00361070">
              <w:rPr>
                <w:spacing w:val="1"/>
              </w:rPr>
              <w:t xml:space="preserve"> </w:t>
            </w:r>
            <w:r w:rsidRPr="00361070">
              <w:t>do</w:t>
            </w:r>
            <w:r w:rsidRPr="00361070">
              <w:rPr>
                <w:spacing w:val="1"/>
              </w:rPr>
              <w:t xml:space="preserve"> </w:t>
            </w:r>
            <w:r w:rsidRPr="00361070">
              <w:t>cumprimento</w:t>
            </w:r>
            <w:r w:rsidRPr="00361070">
              <w:rPr>
                <w:spacing w:val="1"/>
              </w:rPr>
              <w:t xml:space="preserve"> </w:t>
            </w:r>
            <w:r w:rsidRPr="00A950D7">
              <w:t xml:space="preserve">de </w:t>
            </w:r>
            <w:r w:rsidR="00B22F25" w:rsidRPr="00A950D7">
              <w:t xml:space="preserve">Cartas de </w:t>
            </w:r>
            <w:r w:rsidRPr="00A950D7">
              <w:t>acordo</w:t>
            </w:r>
            <w:r w:rsidRPr="00A950D7">
              <w:rPr>
                <w:spacing w:val="1"/>
              </w:rPr>
              <w:t xml:space="preserve"> </w:t>
            </w:r>
            <w:r w:rsidRPr="00A950D7">
              <w:t>operacional</w:t>
            </w:r>
            <w:r w:rsidRPr="00A950D7">
              <w:rPr>
                <w:spacing w:val="1"/>
              </w:rPr>
              <w:t xml:space="preserve"> </w:t>
            </w:r>
            <w:r w:rsidR="00B22F25" w:rsidRPr="00A950D7">
              <w:rPr>
                <w:spacing w:val="1"/>
              </w:rPr>
              <w:t xml:space="preserve">(CAOp) </w:t>
            </w:r>
            <w:r w:rsidRPr="00A950D7">
              <w:t>com a administração do aeródromo local para a</w:t>
            </w:r>
            <w:r w:rsidRPr="00A950D7">
              <w:rPr>
                <w:spacing w:val="1"/>
              </w:rPr>
              <w:t xml:space="preserve"> </w:t>
            </w:r>
            <w:r w:rsidRPr="00A950D7">
              <w:t>prevenção</w:t>
            </w:r>
            <w:r w:rsidRPr="00A950D7">
              <w:rPr>
                <w:spacing w:val="1"/>
              </w:rPr>
              <w:t xml:space="preserve"> </w:t>
            </w:r>
            <w:r w:rsidRPr="00A950D7">
              <w:t>de incursão em pista</w:t>
            </w:r>
            <w:r w:rsidR="00B22F25" w:rsidRPr="00A950D7">
              <w:t xml:space="preserve">, bem como </w:t>
            </w:r>
            <w:r w:rsidR="00B22F25" w:rsidRPr="00A950D7">
              <w:rPr>
                <w:rFonts w:eastAsiaTheme="minorHAnsi"/>
                <w:lang w:val="pt-BR"/>
              </w:rPr>
              <w:t>permitir a adoção de medidas imediatas que visem corrigir e/ou prevenir a configuração de condições com potencial para propiciar a ocorrência de incursão em pista na prestação do ATS</w:t>
            </w:r>
            <w:r w:rsidRPr="00A950D7">
              <w:t>?</w:t>
            </w:r>
          </w:p>
        </w:tc>
        <w:tc>
          <w:tcPr>
            <w:tcW w:w="1036" w:type="dxa"/>
          </w:tcPr>
          <w:p w14:paraId="36F7DB5F" w14:textId="77777777" w:rsidR="009562A0" w:rsidRPr="00361070" w:rsidRDefault="002F7624" w:rsidP="00A47354">
            <w:pPr>
              <w:pStyle w:val="TableParagraph"/>
              <w:numPr>
                <w:ilvl w:val="0"/>
                <w:numId w:val="33"/>
              </w:numPr>
              <w:tabs>
                <w:tab w:val="left" w:pos="308"/>
              </w:tabs>
              <w:spacing w:before="110"/>
              <w:ind w:hanging="196"/>
            </w:pPr>
            <w:r w:rsidRPr="00361070">
              <w:rPr>
                <w:w w:val="105"/>
              </w:rPr>
              <w:t>Sim</w:t>
            </w:r>
          </w:p>
          <w:p w14:paraId="5DA7ABF1" w14:textId="77777777" w:rsidR="009562A0" w:rsidRPr="00361070" w:rsidRDefault="002F7624" w:rsidP="00A47354">
            <w:pPr>
              <w:pStyle w:val="TableParagraph"/>
              <w:numPr>
                <w:ilvl w:val="0"/>
                <w:numId w:val="33"/>
              </w:numPr>
              <w:tabs>
                <w:tab w:val="left" w:pos="308"/>
              </w:tabs>
              <w:spacing w:before="2"/>
              <w:ind w:hanging="196"/>
            </w:pPr>
            <w:r w:rsidRPr="00361070">
              <w:t>Não</w:t>
            </w:r>
          </w:p>
        </w:tc>
        <w:tc>
          <w:tcPr>
            <w:tcW w:w="3002" w:type="dxa"/>
          </w:tcPr>
          <w:p w14:paraId="047C33FE" w14:textId="0C4C3E1A" w:rsidR="009562A0" w:rsidRPr="00361070" w:rsidRDefault="002F4120" w:rsidP="00883E1F">
            <w:pPr>
              <w:pStyle w:val="TableParagraph"/>
              <w:spacing w:before="62"/>
              <w:ind w:right="71"/>
              <w:jc w:val="both"/>
            </w:pPr>
            <w:r w:rsidRPr="00361070">
              <w:t>-</w:t>
            </w:r>
            <w:r w:rsidR="002F7624" w:rsidRPr="00361070">
              <w:t>Verificar o Acordo Operacional celebrado, sua vigência e a pertinência do seu conteúdo, bem como o seu cumprimento.</w:t>
            </w:r>
          </w:p>
          <w:p w14:paraId="2BE338EB" w14:textId="63F71375" w:rsidR="009562A0" w:rsidRPr="00361070" w:rsidRDefault="002F4120" w:rsidP="00883E1F">
            <w:pPr>
              <w:pStyle w:val="TableParagraph"/>
              <w:spacing w:before="62"/>
              <w:ind w:right="71"/>
              <w:jc w:val="both"/>
            </w:pPr>
            <w:r w:rsidRPr="00361070">
              <w:t>-</w:t>
            </w:r>
            <w:r w:rsidR="00BD7F0B" w:rsidRPr="00361070">
              <w:t>Verificar se o Órgão de Controle de Tráfego Aéreo e, também, o que presta AFIS no aeródromo formalizaram entendimentos com a Administração Aeroportuária, por intermédio de Acordos Operacionais (Requisitos, procedimentos e fraseologias adicionais e/ou específicos do aeródromo), visando a assegurar adequada circulação de pessoas, veículos, equipamentos e aeronaves nas áreas de movimento de aeronaves</w:t>
            </w:r>
            <w:r w:rsidR="00685DA2" w:rsidRPr="00361070">
              <w:t>.</w:t>
            </w:r>
          </w:p>
          <w:p w14:paraId="51C8B760" w14:textId="77777777" w:rsidR="009562A0" w:rsidRDefault="002F4120" w:rsidP="00883E1F">
            <w:pPr>
              <w:pStyle w:val="TableParagraph"/>
              <w:spacing w:before="62"/>
              <w:ind w:right="71"/>
              <w:jc w:val="both"/>
            </w:pPr>
            <w:r w:rsidRPr="00361070">
              <w:t>-</w:t>
            </w:r>
            <w:r w:rsidR="002F7624" w:rsidRPr="00361070">
              <w:t>Verificar se a Carta de Acordo Operacional</w:t>
            </w:r>
            <w:r w:rsidR="006B6FDE" w:rsidRPr="00361070">
              <w:t xml:space="preserve"> </w:t>
            </w:r>
            <w:r w:rsidR="002F7624" w:rsidRPr="00361070">
              <w:t>(CAOp) segue as orientações estabelecidas na</w:t>
            </w:r>
            <w:r w:rsidR="00883E1F">
              <w:t xml:space="preserve"> </w:t>
            </w:r>
            <w:r w:rsidR="002F7624" w:rsidRPr="00361070">
              <w:t>CIRCEA 63-5</w:t>
            </w:r>
            <w:r w:rsidR="00C6080F" w:rsidRPr="00361070">
              <w:t>.</w:t>
            </w:r>
          </w:p>
          <w:p w14:paraId="7243C1C5" w14:textId="77777777" w:rsidR="00F225EA" w:rsidRPr="00A950D7" w:rsidRDefault="001579FE" w:rsidP="00883E1F">
            <w:pPr>
              <w:pStyle w:val="TableParagraph"/>
              <w:spacing w:before="62"/>
              <w:ind w:right="71"/>
              <w:jc w:val="both"/>
            </w:pPr>
            <w:r w:rsidRPr="00A950D7">
              <w:t xml:space="preserve">- A CAOp após ser assinada pelo representante, foi encaminhada ao Órgão regional do DECEA pertinente para aprovação, que se dará por meio de sua publicação no respectivo Boletim interno. </w:t>
            </w:r>
          </w:p>
          <w:p w14:paraId="4F512117" w14:textId="3D1111E1" w:rsidR="00B22F25" w:rsidRPr="00361070" w:rsidRDefault="00B22F25" w:rsidP="00883E1F">
            <w:pPr>
              <w:pStyle w:val="TableParagraph"/>
              <w:spacing w:before="62"/>
              <w:ind w:right="71"/>
              <w:jc w:val="both"/>
            </w:pPr>
            <w:r>
              <w:rPr>
                <w:color w:val="008000"/>
              </w:rPr>
              <w:t xml:space="preserve"> </w:t>
            </w:r>
          </w:p>
        </w:tc>
        <w:tc>
          <w:tcPr>
            <w:tcW w:w="1847" w:type="dxa"/>
          </w:tcPr>
          <w:p w14:paraId="766F5BA0" w14:textId="77777777" w:rsidR="009562A0" w:rsidRPr="00361070" w:rsidRDefault="002F7624" w:rsidP="00A47354">
            <w:pPr>
              <w:pStyle w:val="TableParagraph"/>
              <w:numPr>
                <w:ilvl w:val="0"/>
                <w:numId w:val="2"/>
              </w:numPr>
              <w:tabs>
                <w:tab w:val="left" w:pos="309"/>
              </w:tabs>
              <w:spacing w:before="2"/>
            </w:pPr>
            <w:r w:rsidRPr="002E4795">
              <w:t>Satisfatório</w:t>
            </w:r>
          </w:p>
          <w:p w14:paraId="291AF506"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0A36B03D"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aplicável</w:t>
            </w:r>
          </w:p>
        </w:tc>
        <w:tc>
          <w:tcPr>
            <w:tcW w:w="3483" w:type="dxa"/>
          </w:tcPr>
          <w:p w14:paraId="6F13CB74" w14:textId="0179E9F5" w:rsidR="00B22457" w:rsidRPr="00A950D7" w:rsidRDefault="00B22457" w:rsidP="00F4022B">
            <w:pPr>
              <w:widowControl/>
              <w:adjustRightInd w:val="0"/>
            </w:pPr>
          </w:p>
        </w:tc>
      </w:tr>
      <w:tr w:rsidR="0097799B" w:rsidRPr="00361070" w14:paraId="3C36F090" w14:textId="77777777" w:rsidTr="00FD43AC">
        <w:trPr>
          <w:trHeight w:val="5354"/>
        </w:trPr>
        <w:tc>
          <w:tcPr>
            <w:tcW w:w="1562" w:type="dxa"/>
            <w:vAlign w:val="center"/>
          </w:tcPr>
          <w:p w14:paraId="0AE79A12" w14:textId="7B30558C" w:rsidR="00431859" w:rsidRPr="00A950D7" w:rsidRDefault="00431859" w:rsidP="00A950D7">
            <w:pPr>
              <w:pStyle w:val="TableParagraph"/>
              <w:spacing w:line="242" w:lineRule="auto"/>
              <w:ind w:left="112" w:firstLine="180"/>
              <w:jc w:val="center"/>
            </w:pPr>
            <w:r w:rsidRPr="00A950D7">
              <w:lastRenderedPageBreak/>
              <w:t>ICA 81-4 Item 3.3 alíneas “a”, “b”, “c”, “d” e “f”</w:t>
            </w:r>
          </w:p>
          <w:p w14:paraId="010A3CA2" w14:textId="7B7B81D1" w:rsidR="0097799B" w:rsidRPr="00A950D7" w:rsidRDefault="0097799B" w:rsidP="0097799B">
            <w:pPr>
              <w:pStyle w:val="TableParagraph"/>
              <w:rPr>
                <w:b/>
              </w:rPr>
            </w:pPr>
          </w:p>
        </w:tc>
        <w:tc>
          <w:tcPr>
            <w:tcW w:w="3063" w:type="dxa"/>
          </w:tcPr>
          <w:p w14:paraId="16917C38" w14:textId="6D92ED7E" w:rsidR="0097799B" w:rsidRPr="00A950D7" w:rsidRDefault="0097799B" w:rsidP="0097799B">
            <w:pPr>
              <w:pStyle w:val="TableParagraph"/>
              <w:spacing w:before="106"/>
              <w:ind w:left="113"/>
              <w:jc w:val="both"/>
              <w:rPr>
                <w:b/>
              </w:rPr>
            </w:pPr>
            <w:r w:rsidRPr="00A950D7">
              <w:rPr>
                <w:b/>
              </w:rPr>
              <w:t>ATS</w:t>
            </w:r>
            <w:r w:rsidRPr="00A950D7">
              <w:rPr>
                <w:b/>
                <w:spacing w:val="6"/>
              </w:rPr>
              <w:t xml:space="preserve"> </w:t>
            </w:r>
            <w:r w:rsidRPr="00A950D7">
              <w:rPr>
                <w:b/>
              </w:rPr>
              <w:t>2.170</w:t>
            </w:r>
          </w:p>
          <w:p w14:paraId="00C4B4B9" w14:textId="18C50C7C" w:rsidR="0097799B" w:rsidRPr="00A950D7" w:rsidRDefault="0097799B" w:rsidP="0097799B">
            <w:pPr>
              <w:pStyle w:val="TableParagraph"/>
              <w:spacing w:before="106"/>
              <w:ind w:left="113"/>
              <w:jc w:val="both"/>
              <w:rPr>
                <w:b/>
              </w:rPr>
            </w:pPr>
            <w:r w:rsidRPr="00A950D7">
              <w:rPr>
                <w:bCs/>
              </w:rPr>
              <w:t>Os Órgãos ATS de Aeródromos (TWR/AFIS) cumpre suas atribuições de previstas no programa para prevenção de ocorrências de incursão em pista na prestação dos serviços de Tráfego Aéreo (ICA 81-4)?</w:t>
            </w:r>
          </w:p>
        </w:tc>
        <w:tc>
          <w:tcPr>
            <w:tcW w:w="1036" w:type="dxa"/>
          </w:tcPr>
          <w:p w14:paraId="37D52329" w14:textId="77777777" w:rsidR="0097799B" w:rsidRPr="00A950D7" w:rsidRDefault="0097799B" w:rsidP="0097799B">
            <w:pPr>
              <w:pStyle w:val="TableParagraph"/>
              <w:numPr>
                <w:ilvl w:val="0"/>
                <w:numId w:val="1"/>
              </w:numPr>
              <w:tabs>
                <w:tab w:val="left" w:pos="308"/>
              </w:tabs>
              <w:spacing w:before="110"/>
              <w:ind w:hanging="196"/>
              <w:jc w:val="both"/>
            </w:pPr>
            <w:r w:rsidRPr="00A950D7">
              <w:rPr>
                <w:w w:val="105"/>
              </w:rPr>
              <w:t>Sim</w:t>
            </w:r>
          </w:p>
          <w:p w14:paraId="1555D495" w14:textId="06B2AE9F" w:rsidR="0097799B" w:rsidRPr="00A950D7" w:rsidRDefault="0097799B" w:rsidP="0097799B">
            <w:pPr>
              <w:pStyle w:val="TableParagraph"/>
              <w:numPr>
                <w:ilvl w:val="0"/>
                <w:numId w:val="33"/>
              </w:numPr>
              <w:tabs>
                <w:tab w:val="left" w:pos="308"/>
              </w:tabs>
              <w:spacing w:before="110"/>
              <w:ind w:hanging="196"/>
              <w:rPr>
                <w:w w:val="105"/>
              </w:rPr>
            </w:pPr>
            <w:r w:rsidRPr="00A950D7">
              <w:t>Não</w:t>
            </w:r>
          </w:p>
        </w:tc>
        <w:tc>
          <w:tcPr>
            <w:tcW w:w="3002" w:type="dxa"/>
          </w:tcPr>
          <w:p w14:paraId="159B2D2D" w14:textId="77777777" w:rsidR="00E376E7" w:rsidRPr="00A950D7" w:rsidRDefault="00E376E7" w:rsidP="00E376E7">
            <w:pPr>
              <w:widowControl/>
              <w:adjustRightInd w:val="0"/>
              <w:jc w:val="both"/>
              <w:rPr>
                <w:sz w:val="21"/>
                <w:szCs w:val="21"/>
              </w:rPr>
            </w:pPr>
            <w:r w:rsidRPr="00A950D7">
              <w:t xml:space="preserve"> </w:t>
            </w:r>
            <w:r w:rsidRPr="00A950D7">
              <w:rPr>
                <w:sz w:val="21"/>
                <w:szCs w:val="21"/>
              </w:rPr>
              <w:t>Verificar se a TWR/AFIS:</w:t>
            </w:r>
          </w:p>
          <w:p w14:paraId="646B7E0D" w14:textId="664F8EAC" w:rsidR="0097799B" w:rsidRPr="00A950D7" w:rsidRDefault="00E376E7" w:rsidP="00E376E7">
            <w:pPr>
              <w:widowControl/>
              <w:adjustRightInd w:val="0"/>
              <w:jc w:val="both"/>
              <w:rPr>
                <w:rFonts w:eastAsiaTheme="minorHAnsi"/>
                <w:sz w:val="21"/>
                <w:szCs w:val="21"/>
                <w:lang w:val="pt-BR"/>
              </w:rPr>
            </w:pPr>
            <w:r w:rsidRPr="00A950D7">
              <w:rPr>
                <w:sz w:val="21"/>
                <w:szCs w:val="21"/>
              </w:rPr>
              <w:t xml:space="preserve">- Adota, se necessárias medidas mitigadoras, </w:t>
            </w:r>
            <w:r w:rsidRPr="00A950D7">
              <w:rPr>
                <w:rFonts w:eastAsiaTheme="minorHAnsi"/>
                <w:sz w:val="21"/>
                <w:szCs w:val="21"/>
                <w:lang w:val="pt-BR"/>
              </w:rPr>
              <w:t>na prestação do ATS, bem como junto ao administrador aeroportuário, para garantir a operação segura e se evitar recorrência.</w:t>
            </w:r>
          </w:p>
          <w:p w14:paraId="39811C75" w14:textId="6AD8EB94" w:rsidR="00E376E7" w:rsidRPr="00A950D7" w:rsidRDefault="00E376E7" w:rsidP="00E376E7">
            <w:pPr>
              <w:widowControl/>
              <w:adjustRightInd w:val="0"/>
              <w:jc w:val="both"/>
              <w:rPr>
                <w:rFonts w:eastAsiaTheme="minorHAnsi"/>
                <w:sz w:val="21"/>
                <w:szCs w:val="21"/>
                <w:lang w:val="pt-BR"/>
              </w:rPr>
            </w:pPr>
            <w:r w:rsidRPr="00A950D7">
              <w:rPr>
                <w:sz w:val="21"/>
                <w:szCs w:val="21"/>
                <w:lang w:val="pt-BR"/>
              </w:rPr>
              <w:t>- Co</w:t>
            </w:r>
            <w:r w:rsidRPr="00A950D7">
              <w:rPr>
                <w:rFonts w:eastAsiaTheme="minorHAnsi"/>
                <w:sz w:val="21"/>
                <w:szCs w:val="21"/>
                <w:lang w:val="pt-BR"/>
              </w:rPr>
              <w:t>leta as informações necessárias para permitir o posterior preenchimento das planilhas de dados sobre incursão em pista do aeródromo e inserção nos sistemas afins (SIGCEA).</w:t>
            </w:r>
          </w:p>
          <w:p w14:paraId="2268A90C" w14:textId="77777777" w:rsidR="00E376E7" w:rsidRPr="00A950D7" w:rsidRDefault="00E376E7" w:rsidP="00E376E7">
            <w:pPr>
              <w:widowControl/>
              <w:adjustRightInd w:val="0"/>
              <w:jc w:val="both"/>
              <w:rPr>
                <w:rFonts w:eastAsiaTheme="minorHAnsi"/>
                <w:sz w:val="21"/>
                <w:szCs w:val="21"/>
                <w:lang w:val="pt-BR"/>
              </w:rPr>
            </w:pPr>
            <w:r w:rsidRPr="00A950D7">
              <w:rPr>
                <w:sz w:val="21"/>
                <w:szCs w:val="21"/>
                <w:lang w:val="pt-BR"/>
              </w:rPr>
              <w:t>- E</w:t>
            </w:r>
            <w:r w:rsidRPr="00A950D7">
              <w:rPr>
                <w:rFonts w:eastAsiaTheme="minorHAnsi"/>
                <w:sz w:val="21"/>
                <w:szCs w:val="21"/>
                <w:lang w:val="pt-BR"/>
              </w:rPr>
              <w:t>ncaminha à SIPACEA da Organização Regional pertinente, até o dia 10 de cada mês, cópia das planilhas de dados sobre incursão em pista do aeródromo de sua localidade, referentes ao mês anterior e inserir no SIGCEA as ocorrências de incursão em pista na prestação dos Serviços de Tráfego Aéreo no aeródromo.</w:t>
            </w:r>
          </w:p>
          <w:p w14:paraId="263333FB" w14:textId="206A4992" w:rsidR="00E376E7" w:rsidRPr="00A950D7" w:rsidRDefault="00E376E7" w:rsidP="00431859">
            <w:pPr>
              <w:widowControl/>
              <w:adjustRightInd w:val="0"/>
              <w:jc w:val="both"/>
              <w:rPr>
                <w:rFonts w:eastAsiaTheme="minorHAnsi"/>
                <w:sz w:val="21"/>
                <w:szCs w:val="21"/>
                <w:lang w:val="pt-BR"/>
              </w:rPr>
            </w:pPr>
            <w:r w:rsidRPr="00A950D7">
              <w:rPr>
                <w:sz w:val="21"/>
                <w:szCs w:val="21"/>
                <w:lang w:val="pt-BR"/>
              </w:rPr>
              <w:t xml:space="preserve">- </w:t>
            </w:r>
            <w:r w:rsidR="00431859" w:rsidRPr="00A950D7">
              <w:rPr>
                <w:sz w:val="21"/>
                <w:szCs w:val="21"/>
                <w:lang w:val="pt-BR"/>
              </w:rPr>
              <w:t>E</w:t>
            </w:r>
            <w:r w:rsidR="00431859" w:rsidRPr="00A950D7">
              <w:rPr>
                <w:rFonts w:eastAsiaTheme="minorHAnsi"/>
                <w:sz w:val="21"/>
                <w:szCs w:val="21"/>
                <w:lang w:val="pt-BR"/>
              </w:rPr>
              <w:t xml:space="preserve">ncaminha à administração aeroportuária local os dados da ocorrência de incursão em pista do aeródromo de sua localidade, logo após tomar conhecimento desta ocorrência, repassando as mesmas informações constantes da tabela do </w:t>
            </w:r>
            <w:r w:rsidR="00431859" w:rsidRPr="00A950D7">
              <w:rPr>
                <w:rFonts w:eastAsiaTheme="minorHAnsi"/>
                <w:b/>
                <w:bCs/>
                <w:sz w:val="21"/>
                <w:szCs w:val="21"/>
                <w:lang w:val="pt-BR"/>
              </w:rPr>
              <w:t>Anexo B</w:t>
            </w:r>
            <w:r w:rsidR="00431859" w:rsidRPr="00A950D7">
              <w:rPr>
                <w:rFonts w:eastAsiaTheme="minorHAnsi"/>
                <w:sz w:val="21"/>
                <w:szCs w:val="21"/>
                <w:lang w:val="pt-BR"/>
              </w:rPr>
              <w:t xml:space="preserve"> e preserva as informações para as análises e investigações, de acordo com as normas vigentes.</w:t>
            </w:r>
          </w:p>
          <w:p w14:paraId="18C92006" w14:textId="0EACC0DE" w:rsidR="00431859" w:rsidRPr="00A950D7" w:rsidRDefault="00431859" w:rsidP="00431859">
            <w:pPr>
              <w:widowControl/>
              <w:adjustRightInd w:val="0"/>
            </w:pPr>
            <w:r w:rsidRPr="00A950D7">
              <w:rPr>
                <w:sz w:val="21"/>
                <w:szCs w:val="21"/>
                <w:lang w:val="pt-BR"/>
              </w:rPr>
              <w:t>- C</w:t>
            </w:r>
            <w:r w:rsidRPr="00A950D7">
              <w:rPr>
                <w:rFonts w:eastAsiaTheme="minorHAnsi"/>
                <w:sz w:val="21"/>
                <w:szCs w:val="21"/>
                <w:lang w:val="pt-BR"/>
              </w:rPr>
              <w:t>umpre as Recomendações emanadas das análises e investigações dos eventos de Incursão em pista na prestação do ATS.</w:t>
            </w:r>
          </w:p>
        </w:tc>
        <w:tc>
          <w:tcPr>
            <w:tcW w:w="1847" w:type="dxa"/>
          </w:tcPr>
          <w:p w14:paraId="5F73BDDE" w14:textId="77777777" w:rsidR="0097799B" w:rsidRPr="00A950D7" w:rsidRDefault="0097799B" w:rsidP="0097799B">
            <w:pPr>
              <w:pStyle w:val="TableParagraph"/>
              <w:numPr>
                <w:ilvl w:val="0"/>
                <w:numId w:val="2"/>
              </w:numPr>
              <w:tabs>
                <w:tab w:val="left" w:pos="309"/>
              </w:tabs>
              <w:spacing w:before="2"/>
            </w:pPr>
            <w:r w:rsidRPr="00A950D7">
              <w:t>Satisfatório</w:t>
            </w:r>
          </w:p>
          <w:p w14:paraId="7647E502" w14:textId="77777777" w:rsidR="0097799B" w:rsidRPr="00A950D7" w:rsidRDefault="0097799B" w:rsidP="0097799B">
            <w:pPr>
              <w:pStyle w:val="TableParagraph"/>
              <w:numPr>
                <w:ilvl w:val="0"/>
                <w:numId w:val="2"/>
              </w:numPr>
              <w:tabs>
                <w:tab w:val="left" w:pos="309"/>
              </w:tabs>
              <w:spacing w:before="2"/>
            </w:pPr>
            <w:r w:rsidRPr="00A950D7">
              <w:t>Não satisfatório</w:t>
            </w:r>
          </w:p>
          <w:p w14:paraId="76DE40BC" w14:textId="3F296521" w:rsidR="0097799B" w:rsidRPr="00A950D7" w:rsidRDefault="0097799B" w:rsidP="0097799B">
            <w:pPr>
              <w:pStyle w:val="TableParagraph"/>
              <w:numPr>
                <w:ilvl w:val="0"/>
                <w:numId w:val="2"/>
              </w:numPr>
              <w:tabs>
                <w:tab w:val="left" w:pos="309"/>
              </w:tabs>
              <w:spacing w:before="2"/>
            </w:pPr>
            <w:r w:rsidRPr="00A950D7">
              <w:t>Não aplicável</w:t>
            </w:r>
          </w:p>
        </w:tc>
        <w:tc>
          <w:tcPr>
            <w:tcW w:w="3483" w:type="dxa"/>
          </w:tcPr>
          <w:p w14:paraId="4766577B" w14:textId="52E7AF38" w:rsidR="0097799B" w:rsidRPr="00A950D7" w:rsidRDefault="0097799B" w:rsidP="0097799B">
            <w:pPr>
              <w:widowControl/>
              <w:adjustRightInd w:val="0"/>
            </w:pPr>
          </w:p>
        </w:tc>
      </w:tr>
      <w:tr w:rsidR="009562A0" w:rsidRPr="00361070" w14:paraId="6C72D879" w14:textId="77777777" w:rsidTr="006B6FDE">
        <w:trPr>
          <w:trHeight w:val="2823"/>
        </w:trPr>
        <w:tc>
          <w:tcPr>
            <w:tcW w:w="1562" w:type="dxa"/>
          </w:tcPr>
          <w:p w14:paraId="4063BB5A" w14:textId="77777777" w:rsidR="009562A0" w:rsidRPr="00361070" w:rsidRDefault="009562A0">
            <w:pPr>
              <w:pStyle w:val="TableParagraph"/>
              <w:spacing w:before="4"/>
              <w:rPr>
                <w:b/>
              </w:rPr>
            </w:pPr>
          </w:p>
          <w:p w14:paraId="30A03726" w14:textId="77777777" w:rsidR="00AC5410" w:rsidRDefault="00AC5410">
            <w:pPr>
              <w:pStyle w:val="TableParagraph"/>
              <w:ind w:left="217"/>
            </w:pPr>
          </w:p>
          <w:p w14:paraId="2F0D0F15" w14:textId="77777777" w:rsidR="00AC5410" w:rsidRDefault="00AC5410">
            <w:pPr>
              <w:pStyle w:val="TableParagraph"/>
              <w:ind w:left="217"/>
            </w:pPr>
          </w:p>
          <w:p w14:paraId="1513C32B" w14:textId="77777777" w:rsidR="00AC5410" w:rsidRDefault="00AC5410">
            <w:pPr>
              <w:pStyle w:val="TableParagraph"/>
              <w:ind w:left="217"/>
            </w:pPr>
          </w:p>
          <w:p w14:paraId="6840654A" w14:textId="77777777" w:rsidR="00AC5410" w:rsidRDefault="00AC5410">
            <w:pPr>
              <w:pStyle w:val="TableParagraph"/>
              <w:ind w:left="217"/>
            </w:pPr>
          </w:p>
          <w:p w14:paraId="410E02B5" w14:textId="77777777" w:rsidR="00AC5410" w:rsidRDefault="00AC5410">
            <w:pPr>
              <w:pStyle w:val="TableParagraph"/>
              <w:ind w:left="217"/>
            </w:pPr>
          </w:p>
          <w:p w14:paraId="4F527453" w14:textId="77777777" w:rsidR="00AC5410" w:rsidRDefault="00AC5410">
            <w:pPr>
              <w:pStyle w:val="TableParagraph"/>
              <w:ind w:left="217"/>
            </w:pPr>
          </w:p>
          <w:p w14:paraId="4D1753FF" w14:textId="518AA7C1" w:rsidR="009562A0" w:rsidRPr="00361070" w:rsidRDefault="002F7624">
            <w:pPr>
              <w:pStyle w:val="TableParagraph"/>
              <w:ind w:left="217"/>
            </w:pPr>
            <w:r w:rsidRPr="00361070">
              <w:t>ICA</w:t>
            </w:r>
            <w:r w:rsidRPr="00361070">
              <w:rPr>
                <w:spacing w:val="14"/>
              </w:rPr>
              <w:t xml:space="preserve"> </w:t>
            </w:r>
            <w:r w:rsidRPr="00361070">
              <w:t>100-31</w:t>
            </w:r>
          </w:p>
          <w:p w14:paraId="3CBD1F57" w14:textId="0C31C90C" w:rsidR="009562A0" w:rsidRPr="00361070" w:rsidRDefault="002F7624" w:rsidP="006C5E69">
            <w:pPr>
              <w:pStyle w:val="TableParagraph"/>
              <w:spacing w:before="2"/>
              <w:ind w:left="157"/>
            </w:pPr>
            <w:r w:rsidRPr="00361070">
              <w:t>Itens</w:t>
            </w:r>
            <w:r w:rsidRPr="00361070">
              <w:rPr>
                <w:spacing w:val="19"/>
              </w:rPr>
              <w:t xml:space="preserve"> </w:t>
            </w:r>
            <w:r w:rsidR="006C5E69" w:rsidRPr="004D107A">
              <w:rPr>
                <w:spacing w:val="19"/>
              </w:rPr>
              <w:t>5</w:t>
            </w:r>
            <w:r w:rsidRPr="004D107A">
              <w:t>.</w:t>
            </w:r>
            <w:r w:rsidR="006C5E69" w:rsidRPr="004D107A">
              <w:t>2</w:t>
            </w:r>
            <w:r w:rsidR="00065353" w:rsidRPr="004D107A">
              <w:t xml:space="preserve">, </w:t>
            </w:r>
            <w:r w:rsidR="00065353">
              <w:t>5.3</w:t>
            </w:r>
            <w:r w:rsidRPr="00361070">
              <w:rPr>
                <w:spacing w:val="1"/>
              </w:rPr>
              <w:t xml:space="preserve"> </w:t>
            </w:r>
            <w:r w:rsidRPr="00361070">
              <w:t>e</w:t>
            </w:r>
            <w:r w:rsidR="00065353">
              <w:t xml:space="preserve"> 5.7 e</w:t>
            </w:r>
            <w:r w:rsidRPr="00361070">
              <w:rPr>
                <w:spacing w:val="-18"/>
              </w:rPr>
              <w:t xml:space="preserve"> </w:t>
            </w:r>
            <w:r w:rsidRPr="00361070">
              <w:t>Anexo</w:t>
            </w:r>
            <w:r w:rsidRPr="00361070">
              <w:rPr>
                <w:spacing w:val="16"/>
              </w:rPr>
              <w:t xml:space="preserve"> </w:t>
            </w:r>
            <w:r w:rsidRPr="00361070">
              <w:t>A</w:t>
            </w:r>
          </w:p>
          <w:p w14:paraId="3E681669" w14:textId="77777777" w:rsidR="009562A0" w:rsidRPr="00361070" w:rsidRDefault="009562A0">
            <w:pPr>
              <w:pStyle w:val="TableParagraph"/>
              <w:spacing w:before="4"/>
              <w:rPr>
                <w:b/>
              </w:rPr>
            </w:pPr>
          </w:p>
          <w:p w14:paraId="3A3090C3" w14:textId="77777777" w:rsidR="009562A0" w:rsidRPr="00361070" w:rsidRDefault="002F7624">
            <w:pPr>
              <w:pStyle w:val="TableParagraph"/>
              <w:ind w:left="217"/>
            </w:pPr>
            <w:r w:rsidRPr="00361070">
              <w:t>ICA</w:t>
            </w:r>
            <w:r w:rsidRPr="00361070">
              <w:rPr>
                <w:spacing w:val="14"/>
              </w:rPr>
              <w:t xml:space="preserve"> </w:t>
            </w:r>
            <w:r w:rsidRPr="00361070">
              <w:t>100-37</w:t>
            </w:r>
          </w:p>
          <w:p w14:paraId="742E61C7" w14:textId="77777777" w:rsidR="009562A0" w:rsidRPr="00361070" w:rsidRDefault="002F7624">
            <w:pPr>
              <w:pStyle w:val="TableParagraph"/>
              <w:spacing w:before="3"/>
              <w:ind w:left="398"/>
            </w:pPr>
            <w:r w:rsidRPr="00361070">
              <w:t>Item</w:t>
            </w:r>
            <w:r w:rsidRPr="00361070">
              <w:rPr>
                <w:spacing w:val="4"/>
              </w:rPr>
              <w:t xml:space="preserve"> </w:t>
            </w:r>
            <w:r w:rsidRPr="00361070">
              <w:t>6.8</w:t>
            </w:r>
          </w:p>
          <w:p w14:paraId="326A0070" w14:textId="77777777" w:rsidR="009562A0" w:rsidRPr="00361070" w:rsidRDefault="009562A0">
            <w:pPr>
              <w:pStyle w:val="TableParagraph"/>
              <w:spacing w:before="1"/>
              <w:rPr>
                <w:b/>
              </w:rPr>
            </w:pPr>
          </w:p>
          <w:p w14:paraId="279F86F4" w14:textId="77777777" w:rsidR="009562A0" w:rsidRPr="00361070" w:rsidRDefault="002F7624">
            <w:pPr>
              <w:pStyle w:val="TableParagraph"/>
              <w:ind w:left="127"/>
            </w:pPr>
            <w:r w:rsidRPr="00361070">
              <w:t>CIRCEA</w:t>
            </w:r>
            <w:r w:rsidRPr="00361070">
              <w:rPr>
                <w:spacing w:val="7"/>
              </w:rPr>
              <w:t xml:space="preserve"> </w:t>
            </w:r>
            <w:r w:rsidRPr="00361070">
              <w:t>63-5</w:t>
            </w:r>
          </w:p>
        </w:tc>
        <w:tc>
          <w:tcPr>
            <w:tcW w:w="3063" w:type="dxa"/>
          </w:tcPr>
          <w:p w14:paraId="2E09164F" w14:textId="77777777" w:rsidR="009562A0" w:rsidRPr="00361070" w:rsidRDefault="002F7624">
            <w:pPr>
              <w:pStyle w:val="TableParagraph"/>
              <w:spacing w:before="125"/>
              <w:ind w:left="113"/>
              <w:jc w:val="both"/>
              <w:rPr>
                <w:b/>
              </w:rPr>
            </w:pPr>
            <w:r w:rsidRPr="00361070">
              <w:rPr>
                <w:b/>
              </w:rPr>
              <w:t>ATS</w:t>
            </w:r>
            <w:r w:rsidRPr="00361070">
              <w:rPr>
                <w:b/>
                <w:spacing w:val="1"/>
              </w:rPr>
              <w:t xml:space="preserve"> </w:t>
            </w:r>
            <w:r w:rsidRPr="00361070">
              <w:rPr>
                <w:b/>
              </w:rPr>
              <w:t>2.172</w:t>
            </w:r>
          </w:p>
          <w:p w14:paraId="2DA99C1B" w14:textId="72338F2A" w:rsidR="009375D9" w:rsidRPr="00361070" w:rsidRDefault="009375D9" w:rsidP="009375D9">
            <w:pPr>
              <w:pStyle w:val="TableParagraph"/>
              <w:spacing w:before="47"/>
              <w:ind w:left="113" w:right="71"/>
              <w:jc w:val="both"/>
            </w:pPr>
            <w:r w:rsidRPr="00A950D7">
              <w:t>O</w:t>
            </w:r>
            <w:r w:rsidRPr="00A950D7">
              <w:rPr>
                <w:spacing w:val="1"/>
              </w:rPr>
              <w:t xml:space="preserve"> </w:t>
            </w:r>
            <w:r w:rsidRPr="00A950D7">
              <w:t>Provedor</w:t>
            </w:r>
            <w:r w:rsidRPr="00A950D7">
              <w:rPr>
                <w:spacing w:val="1"/>
              </w:rPr>
              <w:t xml:space="preserve"> </w:t>
            </w:r>
            <w:r w:rsidRPr="00A950D7">
              <w:t>de</w:t>
            </w:r>
            <w:r w:rsidRPr="00A950D7">
              <w:rPr>
                <w:spacing w:val="1"/>
              </w:rPr>
              <w:t xml:space="preserve"> </w:t>
            </w:r>
            <w:r w:rsidRPr="00A950D7">
              <w:t>serviços</w:t>
            </w:r>
            <w:r w:rsidRPr="00A950D7">
              <w:rPr>
                <w:spacing w:val="1"/>
              </w:rPr>
              <w:t xml:space="preserve"> </w:t>
            </w:r>
            <w:r w:rsidRPr="00A950D7">
              <w:t>ATS</w:t>
            </w:r>
            <w:r w:rsidRPr="00A950D7">
              <w:rPr>
                <w:spacing w:val="1"/>
              </w:rPr>
              <w:t xml:space="preserve"> </w:t>
            </w:r>
            <w:r w:rsidRPr="00A950D7">
              <w:t>assegura</w:t>
            </w:r>
            <w:r w:rsidRPr="00A950D7">
              <w:rPr>
                <w:spacing w:val="1"/>
              </w:rPr>
              <w:t xml:space="preserve"> </w:t>
            </w:r>
            <w:r w:rsidRPr="00A950D7">
              <w:t>a</w:t>
            </w:r>
            <w:r w:rsidRPr="00A950D7">
              <w:rPr>
                <w:spacing w:val="1"/>
              </w:rPr>
              <w:t xml:space="preserve"> </w:t>
            </w:r>
            <w:r w:rsidRPr="00A950D7">
              <w:t>existência</w:t>
            </w:r>
            <w:r w:rsidRPr="00A950D7">
              <w:rPr>
                <w:spacing w:val="1"/>
              </w:rPr>
              <w:t xml:space="preserve"> </w:t>
            </w:r>
            <w:r w:rsidRPr="00A950D7">
              <w:t>de</w:t>
            </w:r>
            <w:r w:rsidRPr="00A950D7">
              <w:rPr>
                <w:spacing w:val="1"/>
              </w:rPr>
              <w:t xml:space="preserve"> </w:t>
            </w:r>
            <w:r w:rsidRPr="00A950D7">
              <w:t>coordenação (acordo operacional ou</w:t>
            </w:r>
            <w:r w:rsidRPr="00A950D7">
              <w:rPr>
                <w:spacing w:val="1"/>
              </w:rPr>
              <w:t xml:space="preserve"> </w:t>
            </w:r>
            <w:r w:rsidRPr="00A950D7">
              <w:t>outro</w:t>
            </w:r>
            <w:r w:rsidRPr="00A950D7">
              <w:rPr>
                <w:spacing w:val="6"/>
              </w:rPr>
              <w:t xml:space="preserve"> </w:t>
            </w:r>
            <w:r w:rsidRPr="00A950D7">
              <w:t>instrumento)</w:t>
            </w:r>
            <w:r w:rsidRPr="00A950D7">
              <w:rPr>
                <w:spacing w:val="-2"/>
              </w:rPr>
              <w:t xml:space="preserve"> </w:t>
            </w:r>
            <w:r w:rsidRPr="00A950D7">
              <w:t>com</w:t>
            </w:r>
            <w:r w:rsidRPr="00A950D7">
              <w:rPr>
                <w:spacing w:val="1"/>
              </w:rPr>
              <w:t xml:space="preserve"> </w:t>
            </w:r>
            <w:r w:rsidRPr="00A950D7">
              <w:t>a</w:t>
            </w:r>
            <w:r w:rsidRPr="00A950D7">
              <w:rPr>
                <w:spacing w:val="55"/>
              </w:rPr>
              <w:t xml:space="preserve"> </w:t>
            </w:r>
            <w:r w:rsidRPr="00A950D7">
              <w:t>administração</w:t>
            </w:r>
            <w:r w:rsidRPr="00A950D7">
              <w:rPr>
                <w:spacing w:val="1"/>
              </w:rPr>
              <w:t xml:space="preserve"> </w:t>
            </w:r>
            <w:r w:rsidRPr="00A950D7">
              <w:t>do aeroporto de modo a receber,</w:t>
            </w:r>
            <w:r w:rsidRPr="00A950D7">
              <w:rPr>
                <w:spacing w:val="-52"/>
              </w:rPr>
              <w:t xml:space="preserve"> </w:t>
            </w:r>
            <w:r w:rsidRPr="00A950D7">
              <w:t xml:space="preserve">no tempo apropriado, as </w:t>
            </w:r>
            <w:r w:rsidRPr="00A950D7">
              <w:rPr>
                <w:spacing w:val="17"/>
              </w:rPr>
              <w:t>infor</w:t>
            </w:r>
            <w:r w:rsidRPr="00A950D7">
              <w:t>mações</w:t>
            </w:r>
            <w:r w:rsidRPr="00A950D7">
              <w:rPr>
                <w:spacing w:val="1"/>
              </w:rPr>
              <w:t xml:space="preserve"> </w:t>
            </w:r>
            <w:r w:rsidRPr="00A950D7">
              <w:t>sobre as condições do aeródromo e o estado operacional das instalações correspondentes, bem como informações sobre o estado operacional dos auxílios à navegação aérea</w:t>
            </w:r>
            <w:r w:rsidRPr="00361070">
              <w:t>?</w:t>
            </w:r>
          </w:p>
        </w:tc>
        <w:tc>
          <w:tcPr>
            <w:tcW w:w="1036" w:type="dxa"/>
          </w:tcPr>
          <w:p w14:paraId="5ED6959E" w14:textId="77777777" w:rsidR="009562A0" w:rsidRPr="00361070" w:rsidRDefault="002F7624" w:rsidP="00A47354">
            <w:pPr>
              <w:pStyle w:val="TableParagraph"/>
              <w:numPr>
                <w:ilvl w:val="0"/>
                <w:numId w:val="32"/>
              </w:numPr>
              <w:tabs>
                <w:tab w:val="left" w:pos="308"/>
              </w:tabs>
              <w:spacing w:before="125" w:line="247" w:lineRule="exact"/>
              <w:ind w:hanging="196"/>
            </w:pPr>
            <w:r w:rsidRPr="00361070">
              <w:rPr>
                <w:w w:val="105"/>
              </w:rPr>
              <w:t>Sim</w:t>
            </w:r>
          </w:p>
          <w:p w14:paraId="6936B81F" w14:textId="77777777" w:rsidR="009562A0" w:rsidRPr="00361070" w:rsidRDefault="002F7624" w:rsidP="00A47354">
            <w:pPr>
              <w:pStyle w:val="TableParagraph"/>
              <w:numPr>
                <w:ilvl w:val="0"/>
                <w:numId w:val="32"/>
              </w:numPr>
              <w:tabs>
                <w:tab w:val="left" w:pos="308"/>
              </w:tabs>
              <w:spacing w:line="247" w:lineRule="exact"/>
              <w:ind w:hanging="196"/>
            </w:pPr>
            <w:r w:rsidRPr="00361070">
              <w:t>Não</w:t>
            </w:r>
          </w:p>
        </w:tc>
        <w:tc>
          <w:tcPr>
            <w:tcW w:w="3002" w:type="dxa"/>
          </w:tcPr>
          <w:p w14:paraId="6DA884BB" w14:textId="54D4B21D" w:rsidR="004D107A" w:rsidRPr="00A950D7" w:rsidRDefault="004D107A" w:rsidP="006C5E69">
            <w:pPr>
              <w:pStyle w:val="TableParagraph"/>
              <w:spacing w:before="127" w:line="237" w:lineRule="auto"/>
              <w:ind w:right="88"/>
              <w:jc w:val="both"/>
            </w:pPr>
            <w:r w:rsidRPr="00A950D7">
              <w:t>- Avaliar a existência da coordenação</w:t>
            </w:r>
            <w:r w:rsidRPr="00A950D7">
              <w:rPr>
                <w:spacing w:val="1"/>
              </w:rPr>
              <w:t xml:space="preserve"> </w:t>
            </w:r>
            <w:r w:rsidRPr="00A950D7">
              <w:t>(acordo operacional ou</w:t>
            </w:r>
            <w:r w:rsidRPr="00A950D7">
              <w:rPr>
                <w:spacing w:val="1"/>
              </w:rPr>
              <w:t xml:space="preserve"> </w:t>
            </w:r>
            <w:r w:rsidRPr="00A950D7">
              <w:t>outro</w:t>
            </w:r>
            <w:r w:rsidRPr="00A950D7">
              <w:rPr>
                <w:spacing w:val="6"/>
              </w:rPr>
              <w:t xml:space="preserve"> </w:t>
            </w:r>
            <w:r w:rsidRPr="00A950D7">
              <w:t>instrumento)</w:t>
            </w:r>
            <w:r w:rsidRPr="00A950D7">
              <w:rPr>
                <w:spacing w:val="-2"/>
              </w:rPr>
              <w:t xml:space="preserve"> </w:t>
            </w:r>
            <w:r w:rsidRPr="00A950D7">
              <w:t>que</w:t>
            </w:r>
            <w:r w:rsidRPr="00A950D7">
              <w:rPr>
                <w:spacing w:val="-15"/>
              </w:rPr>
              <w:t xml:space="preserve"> </w:t>
            </w:r>
            <w:r w:rsidRPr="00A950D7">
              <w:t>assegure as Torres de Controle de Aeródromo e os Órgãos de Controle de Aproximação são providos de informações atualizadas sobre as condições da área de movimento que sejam importantes para as operações, inclusive a existência de perigos temporários e o estado operacional de qualquer facilidade associada aos aeródromos concernentes.</w:t>
            </w:r>
          </w:p>
          <w:p w14:paraId="4983E462" w14:textId="533B92A5" w:rsidR="006C5E69" w:rsidRPr="00A950D7" w:rsidRDefault="001A1F8F" w:rsidP="006C5E69">
            <w:pPr>
              <w:pStyle w:val="TableParagraph"/>
              <w:spacing w:before="127" w:line="237" w:lineRule="auto"/>
              <w:ind w:right="88"/>
              <w:jc w:val="both"/>
            </w:pPr>
            <w:r w:rsidRPr="00A950D7">
              <w:t>-</w:t>
            </w:r>
            <w:r w:rsidR="002F7624" w:rsidRPr="00A950D7">
              <w:t>Avaliar a existência da coo</w:t>
            </w:r>
            <w:r w:rsidRPr="00A950D7">
              <w:t>r</w:t>
            </w:r>
            <w:r w:rsidR="002F7624" w:rsidRPr="00A950D7">
              <w:t>denação</w:t>
            </w:r>
            <w:r w:rsidR="002F7624" w:rsidRPr="00A950D7">
              <w:rPr>
                <w:spacing w:val="1"/>
              </w:rPr>
              <w:t xml:space="preserve"> </w:t>
            </w:r>
            <w:r w:rsidR="002F7624" w:rsidRPr="00A950D7">
              <w:t>(acordo operacional ou</w:t>
            </w:r>
            <w:r w:rsidR="002F7624" w:rsidRPr="00A950D7">
              <w:rPr>
                <w:spacing w:val="1"/>
              </w:rPr>
              <w:t xml:space="preserve"> </w:t>
            </w:r>
            <w:r w:rsidR="002F7624" w:rsidRPr="00A950D7">
              <w:t>outro</w:t>
            </w:r>
            <w:r w:rsidR="002F7624" w:rsidRPr="00A950D7">
              <w:rPr>
                <w:spacing w:val="6"/>
              </w:rPr>
              <w:t xml:space="preserve"> </w:t>
            </w:r>
            <w:r w:rsidR="002F7624" w:rsidRPr="00A950D7">
              <w:t>instrumento)</w:t>
            </w:r>
            <w:r w:rsidR="002F7624" w:rsidRPr="00A950D7">
              <w:rPr>
                <w:spacing w:val="-2"/>
              </w:rPr>
              <w:t xml:space="preserve"> </w:t>
            </w:r>
            <w:r w:rsidR="002F7624" w:rsidRPr="00A950D7">
              <w:t>que</w:t>
            </w:r>
            <w:r w:rsidR="002F7624" w:rsidRPr="00A950D7">
              <w:rPr>
                <w:spacing w:val="-15"/>
              </w:rPr>
              <w:t xml:space="preserve"> </w:t>
            </w:r>
            <w:r w:rsidRPr="00A950D7">
              <w:t>assegure</w:t>
            </w:r>
            <w:r w:rsidR="006C5E69" w:rsidRPr="00A950D7">
              <w:t xml:space="preserve"> o recebimento oportuno </w:t>
            </w:r>
            <w:r w:rsidR="00AE7735" w:rsidRPr="00A950D7">
              <w:t xml:space="preserve">da(s) informação(ões)  </w:t>
            </w:r>
            <w:r w:rsidR="004D107A" w:rsidRPr="00A950D7">
              <w:t xml:space="preserve">pelos controladores de tráfego aéreo e os operadores de estação aeronáutica dos órgãos ATS com indicação das </w:t>
            </w:r>
            <w:r w:rsidR="00AE7735" w:rsidRPr="00A950D7">
              <w:t xml:space="preserve">inoperâncias ou mau funcionamento dos auxílios à navegação aérea ou qualquer degradação do seu estado operacional. </w:t>
            </w:r>
          </w:p>
          <w:p w14:paraId="2F75ADD1" w14:textId="0AFDBDAF" w:rsidR="00832F39" w:rsidRPr="00A1783B" w:rsidRDefault="00832F39" w:rsidP="006C5E69">
            <w:pPr>
              <w:pStyle w:val="TableParagraph"/>
              <w:spacing w:before="127" w:line="237" w:lineRule="auto"/>
              <w:ind w:right="88"/>
              <w:jc w:val="both"/>
              <w:rPr>
                <w:color w:val="008000"/>
              </w:rPr>
            </w:pPr>
            <w:r w:rsidRPr="00A950D7">
              <w:t xml:space="preserve">Obs.: Os controladores de tráfego aéreo e operadores de estação aeronáutica dos órgãos ATS pertinentes </w:t>
            </w:r>
            <w:r w:rsidR="00CD3DEF" w:rsidRPr="00A950D7">
              <w:t xml:space="preserve">devem ser </w:t>
            </w:r>
            <w:r w:rsidRPr="00A950D7">
              <w:t xml:space="preserve">atualizados com as informações sobre o estado dos auxílios de forma inteligível, sem atraso e dentro de um intervalo de tempo </w:t>
            </w:r>
            <w:r w:rsidRPr="00A950D7">
              <w:lastRenderedPageBreak/>
              <w:t>máximo estabelecido a partir do momento em que ocorreu a referida inoperância, em função da finalidade do auxílio envolvido, conforme descrito nas Tabelas 1, 2 e 3 do Anexo A.</w:t>
            </w:r>
          </w:p>
          <w:p w14:paraId="09A0A3A5" w14:textId="77777777" w:rsidR="009562A0" w:rsidRPr="00A1783B" w:rsidRDefault="0061319C" w:rsidP="006C5E69">
            <w:pPr>
              <w:pStyle w:val="TableParagraph"/>
              <w:spacing w:before="127" w:line="237" w:lineRule="auto"/>
              <w:ind w:right="88"/>
              <w:jc w:val="both"/>
            </w:pPr>
            <w:r w:rsidRPr="00A1783B">
              <w:t>-</w:t>
            </w:r>
            <w:r w:rsidR="002F7624" w:rsidRPr="00A1783B">
              <w:t>Verificar se a Carta de Acordo</w:t>
            </w:r>
            <w:r w:rsidR="002F7624" w:rsidRPr="00A1783B">
              <w:rPr>
                <w:spacing w:val="1"/>
              </w:rPr>
              <w:t xml:space="preserve"> </w:t>
            </w:r>
            <w:r w:rsidR="002F7624" w:rsidRPr="00A1783B">
              <w:t>Operacional</w:t>
            </w:r>
            <w:r w:rsidR="002F7624" w:rsidRPr="00A1783B">
              <w:rPr>
                <w:spacing w:val="1"/>
              </w:rPr>
              <w:t xml:space="preserve"> </w:t>
            </w:r>
            <w:r w:rsidR="002F7624" w:rsidRPr="00A1783B">
              <w:t>(CAOp) segue as</w:t>
            </w:r>
            <w:r w:rsidR="002F7624" w:rsidRPr="00A1783B">
              <w:rPr>
                <w:spacing w:val="-52"/>
              </w:rPr>
              <w:t xml:space="preserve"> </w:t>
            </w:r>
            <w:r w:rsidR="002F7624" w:rsidRPr="00A1783B">
              <w:t>orientações</w:t>
            </w:r>
            <w:r w:rsidR="002F7624" w:rsidRPr="00A1783B">
              <w:rPr>
                <w:spacing w:val="1"/>
              </w:rPr>
              <w:t xml:space="preserve"> </w:t>
            </w:r>
            <w:r w:rsidR="002F7624" w:rsidRPr="00A1783B">
              <w:t>estabelecidas</w:t>
            </w:r>
            <w:r w:rsidR="002F7624" w:rsidRPr="00A1783B">
              <w:rPr>
                <w:spacing w:val="1"/>
              </w:rPr>
              <w:t xml:space="preserve"> </w:t>
            </w:r>
            <w:r w:rsidR="002F7624" w:rsidRPr="00A1783B">
              <w:t>na</w:t>
            </w:r>
            <w:r w:rsidR="002F7624" w:rsidRPr="00A1783B">
              <w:rPr>
                <w:spacing w:val="1"/>
              </w:rPr>
              <w:t xml:space="preserve"> </w:t>
            </w:r>
            <w:r w:rsidR="002F7624" w:rsidRPr="00A1783B">
              <w:t>CIRCEA</w:t>
            </w:r>
            <w:r w:rsidR="002F7624" w:rsidRPr="00A1783B">
              <w:rPr>
                <w:spacing w:val="-7"/>
              </w:rPr>
              <w:t xml:space="preserve"> </w:t>
            </w:r>
            <w:r w:rsidR="002F7624" w:rsidRPr="00A1783B">
              <w:t>63-5.</w:t>
            </w:r>
          </w:p>
          <w:p w14:paraId="54C65E97" w14:textId="72B2B054" w:rsidR="00CD3DEF" w:rsidRPr="00361070" w:rsidRDefault="00CD3DEF" w:rsidP="006C5E69">
            <w:pPr>
              <w:pStyle w:val="TableParagraph"/>
              <w:spacing w:before="127" w:line="237" w:lineRule="auto"/>
              <w:ind w:right="88"/>
              <w:jc w:val="both"/>
            </w:pPr>
            <w:r w:rsidRPr="00A950D7">
              <w:t>- A CAOp após ser assinada pelo representante, foi encaminhada ao Órgão regional do DECEA pertinente para aprovação, que se dará por meio de sua publicação no respectivo Boletim interno.</w:t>
            </w:r>
          </w:p>
        </w:tc>
        <w:tc>
          <w:tcPr>
            <w:tcW w:w="1847" w:type="dxa"/>
          </w:tcPr>
          <w:p w14:paraId="592797DA" w14:textId="77777777" w:rsidR="009562A0" w:rsidRPr="00361070" w:rsidRDefault="002F7624" w:rsidP="00A47354">
            <w:pPr>
              <w:pStyle w:val="TableParagraph"/>
              <w:numPr>
                <w:ilvl w:val="0"/>
                <w:numId w:val="2"/>
              </w:numPr>
              <w:tabs>
                <w:tab w:val="left" w:pos="309"/>
              </w:tabs>
              <w:spacing w:before="2"/>
            </w:pPr>
            <w:r w:rsidRPr="002E4795">
              <w:lastRenderedPageBreak/>
              <w:t>Satisfatório</w:t>
            </w:r>
          </w:p>
          <w:p w14:paraId="5EF96D98"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21EE5389"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aplicável</w:t>
            </w:r>
          </w:p>
        </w:tc>
        <w:tc>
          <w:tcPr>
            <w:tcW w:w="3483" w:type="dxa"/>
          </w:tcPr>
          <w:p w14:paraId="4F077726" w14:textId="4A2AEF89" w:rsidR="00325B61" w:rsidRPr="00A950D7" w:rsidRDefault="00325B61">
            <w:pPr>
              <w:pStyle w:val="TableParagraph"/>
              <w:rPr>
                <w:color w:val="0000CC"/>
              </w:rPr>
            </w:pPr>
          </w:p>
        </w:tc>
      </w:tr>
    </w:tbl>
    <w:p w14:paraId="0CE79AD6" w14:textId="77777777" w:rsidR="009562A0" w:rsidRPr="00361070" w:rsidRDefault="009562A0">
      <w:pPr>
        <w:sectPr w:rsidR="009562A0" w:rsidRPr="00361070" w:rsidSect="00D059EC">
          <w:pgSz w:w="15840" w:h="12240" w:orient="landscape"/>
          <w:pgMar w:top="1702" w:right="760" w:bottom="1060" w:left="780" w:header="683" w:footer="872" w:gutter="0"/>
          <w:cols w:space="720"/>
        </w:sectPr>
      </w:pPr>
    </w:p>
    <w:tbl>
      <w:tblPr>
        <w:tblStyle w:val="TableNormal"/>
        <w:tblW w:w="0" w:type="auto"/>
        <w:tblInd w:w="1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46"/>
        <w:gridCol w:w="3063"/>
        <w:gridCol w:w="1036"/>
        <w:gridCol w:w="3002"/>
        <w:gridCol w:w="1847"/>
        <w:gridCol w:w="3483"/>
      </w:tblGrid>
      <w:tr w:rsidR="009562A0" w:rsidRPr="00361070" w14:paraId="52352119" w14:textId="77777777" w:rsidTr="00551DDE">
        <w:trPr>
          <w:trHeight w:val="4376"/>
        </w:trPr>
        <w:tc>
          <w:tcPr>
            <w:tcW w:w="1546" w:type="dxa"/>
          </w:tcPr>
          <w:p w14:paraId="268D9515" w14:textId="77777777" w:rsidR="009562A0" w:rsidRPr="00361070" w:rsidRDefault="009562A0">
            <w:pPr>
              <w:pStyle w:val="TableParagraph"/>
              <w:rPr>
                <w:b/>
              </w:rPr>
            </w:pPr>
          </w:p>
          <w:p w14:paraId="209D183A" w14:textId="77777777" w:rsidR="009562A0" w:rsidRPr="00361070" w:rsidRDefault="009562A0">
            <w:pPr>
              <w:pStyle w:val="TableParagraph"/>
              <w:rPr>
                <w:b/>
              </w:rPr>
            </w:pPr>
          </w:p>
          <w:p w14:paraId="45B73B7E" w14:textId="77777777" w:rsidR="009562A0" w:rsidRPr="00361070" w:rsidRDefault="009562A0">
            <w:pPr>
              <w:pStyle w:val="TableParagraph"/>
              <w:rPr>
                <w:b/>
              </w:rPr>
            </w:pPr>
          </w:p>
          <w:p w14:paraId="20FA22FA" w14:textId="77777777" w:rsidR="009562A0" w:rsidRPr="00361070" w:rsidRDefault="002F7624">
            <w:pPr>
              <w:pStyle w:val="TableParagraph"/>
              <w:ind w:left="130" w:right="116"/>
              <w:jc w:val="center"/>
            </w:pPr>
            <w:r w:rsidRPr="00361070">
              <w:t>ICA</w:t>
            </w:r>
            <w:r w:rsidRPr="00361070">
              <w:rPr>
                <w:spacing w:val="14"/>
              </w:rPr>
              <w:t xml:space="preserve"> </w:t>
            </w:r>
            <w:r w:rsidRPr="00361070">
              <w:t>100-18</w:t>
            </w:r>
          </w:p>
          <w:p w14:paraId="371C91B6" w14:textId="77777777" w:rsidR="009562A0" w:rsidRPr="00361070" w:rsidRDefault="002F7624">
            <w:pPr>
              <w:pStyle w:val="TableParagraph"/>
              <w:spacing w:before="2"/>
              <w:ind w:left="130" w:right="109"/>
              <w:jc w:val="center"/>
            </w:pPr>
            <w:r w:rsidRPr="00361070">
              <w:t>Item</w:t>
            </w:r>
            <w:r w:rsidRPr="00361070">
              <w:rPr>
                <w:spacing w:val="9"/>
              </w:rPr>
              <w:t xml:space="preserve"> </w:t>
            </w:r>
            <w:r w:rsidRPr="00361070">
              <w:t>10.5</w:t>
            </w:r>
          </w:p>
          <w:p w14:paraId="5E0EB221" w14:textId="77777777" w:rsidR="009562A0" w:rsidRPr="00361070" w:rsidRDefault="009562A0">
            <w:pPr>
              <w:pStyle w:val="TableParagraph"/>
              <w:spacing w:before="1"/>
              <w:rPr>
                <w:b/>
              </w:rPr>
            </w:pPr>
          </w:p>
          <w:p w14:paraId="7C95A2A9" w14:textId="77777777" w:rsidR="008439AA" w:rsidRPr="00A950D7" w:rsidRDefault="008439AA" w:rsidP="00582188">
            <w:pPr>
              <w:pStyle w:val="TableParagraph"/>
              <w:ind w:left="130" w:right="116"/>
              <w:jc w:val="center"/>
            </w:pPr>
            <w:r w:rsidRPr="00A950D7">
              <w:t>CIRCEA</w:t>
            </w:r>
          </w:p>
          <w:p w14:paraId="6C4FCC27" w14:textId="138E18D8" w:rsidR="00582188" w:rsidRPr="00A950D7" w:rsidRDefault="00582188" w:rsidP="00582188">
            <w:pPr>
              <w:pStyle w:val="TableParagraph"/>
              <w:ind w:left="130" w:right="116"/>
              <w:jc w:val="center"/>
            </w:pPr>
            <w:r w:rsidRPr="00A950D7">
              <w:t>100-98</w:t>
            </w:r>
          </w:p>
          <w:p w14:paraId="1A174562" w14:textId="0D58BC1A" w:rsidR="00582188" w:rsidRPr="00361070" w:rsidRDefault="00582188" w:rsidP="00582188">
            <w:pPr>
              <w:pStyle w:val="TableParagraph"/>
              <w:spacing w:line="253" w:lineRule="exact"/>
              <w:ind w:left="130" w:right="51"/>
              <w:jc w:val="center"/>
            </w:pPr>
            <w:r w:rsidRPr="00A950D7">
              <w:t>Ite</w:t>
            </w:r>
            <w:r w:rsidR="008439AA" w:rsidRPr="00A950D7">
              <w:t>ns 4.3 e 4.4</w:t>
            </w:r>
          </w:p>
        </w:tc>
        <w:tc>
          <w:tcPr>
            <w:tcW w:w="3063" w:type="dxa"/>
          </w:tcPr>
          <w:p w14:paraId="09CD7BE0" w14:textId="77777777" w:rsidR="009562A0" w:rsidRPr="00361070" w:rsidRDefault="002F7624">
            <w:pPr>
              <w:pStyle w:val="TableParagraph"/>
              <w:spacing w:before="110"/>
              <w:ind w:left="113"/>
              <w:jc w:val="both"/>
              <w:rPr>
                <w:b/>
              </w:rPr>
            </w:pPr>
            <w:r w:rsidRPr="00361070">
              <w:rPr>
                <w:b/>
              </w:rPr>
              <w:t>ATS</w:t>
            </w:r>
            <w:r w:rsidRPr="00361070">
              <w:rPr>
                <w:b/>
                <w:spacing w:val="1"/>
              </w:rPr>
              <w:t xml:space="preserve"> </w:t>
            </w:r>
            <w:r w:rsidRPr="00361070">
              <w:rPr>
                <w:b/>
              </w:rPr>
              <w:t>2.173</w:t>
            </w:r>
          </w:p>
          <w:p w14:paraId="2B15E77D" w14:textId="59CAF07C" w:rsidR="009562A0" w:rsidRPr="00361070" w:rsidRDefault="002F7624">
            <w:pPr>
              <w:pStyle w:val="TableParagraph"/>
              <w:spacing w:before="62" w:line="242" w:lineRule="auto"/>
              <w:ind w:left="113" w:right="74"/>
              <w:jc w:val="both"/>
            </w:pPr>
            <w:r w:rsidRPr="00361070">
              <w:t>O Provedor de Serviço de Tráfego Aéreo possui um Programa</w:t>
            </w:r>
            <w:r w:rsidRPr="00361070">
              <w:rPr>
                <w:spacing w:val="-52"/>
              </w:rPr>
              <w:t xml:space="preserve"> </w:t>
            </w:r>
            <w:r w:rsidRPr="00361070">
              <w:t>de</w:t>
            </w:r>
            <w:r w:rsidRPr="00361070">
              <w:rPr>
                <w:spacing w:val="1"/>
              </w:rPr>
              <w:t xml:space="preserve"> </w:t>
            </w:r>
            <w:r w:rsidRPr="00361070">
              <w:t>Habilitação</w:t>
            </w:r>
            <w:r w:rsidRPr="00361070">
              <w:rPr>
                <w:spacing w:val="1"/>
              </w:rPr>
              <w:t xml:space="preserve"> </w:t>
            </w:r>
            <w:r w:rsidRPr="00361070">
              <w:t>Operacional</w:t>
            </w:r>
            <w:r w:rsidRPr="00361070">
              <w:rPr>
                <w:spacing w:val="-52"/>
              </w:rPr>
              <w:t xml:space="preserve"> </w:t>
            </w:r>
            <w:r w:rsidRPr="00361070">
              <w:t>(PHO) para estágio operacional</w:t>
            </w:r>
            <w:r w:rsidRPr="00361070">
              <w:rPr>
                <w:spacing w:val="1"/>
              </w:rPr>
              <w:t xml:space="preserve"> </w:t>
            </w:r>
            <w:r w:rsidRPr="00361070">
              <w:t>do</w:t>
            </w:r>
            <w:r w:rsidRPr="00361070">
              <w:rPr>
                <w:spacing w:val="-1"/>
              </w:rPr>
              <w:t xml:space="preserve"> </w:t>
            </w:r>
            <w:r w:rsidRPr="00361070">
              <w:t>pessoal</w:t>
            </w:r>
            <w:r w:rsidRPr="00361070">
              <w:rPr>
                <w:spacing w:val="-11"/>
              </w:rPr>
              <w:t xml:space="preserve"> </w:t>
            </w:r>
            <w:r w:rsidRPr="00361070">
              <w:t>ATC?</w:t>
            </w:r>
          </w:p>
        </w:tc>
        <w:tc>
          <w:tcPr>
            <w:tcW w:w="1036" w:type="dxa"/>
          </w:tcPr>
          <w:p w14:paraId="025E7936" w14:textId="77777777" w:rsidR="009562A0" w:rsidRPr="00361070" w:rsidRDefault="002F7624" w:rsidP="00A47354">
            <w:pPr>
              <w:pStyle w:val="TableParagraph"/>
              <w:numPr>
                <w:ilvl w:val="0"/>
                <w:numId w:val="31"/>
              </w:numPr>
              <w:tabs>
                <w:tab w:val="left" w:pos="308"/>
              </w:tabs>
              <w:spacing w:before="110"/>
              <w:ind w:hanging="196"/>
            </w:pPr>
            <w:r w:rsidRPr="00361070">
              <w:rPr>
                <w:w w:val="105"/>
              </w:rPr>
              <w:t>Sim</w:t>
            </w:r>
          </w:p>
          <w:p w14:paraId="7D5CB513" w14:textId="77777777" w:rsidR="009562A0" w:rsidRPr="00361070" w:rsidRDefault="002F7624" w:rsidP="00A47354">
            <w:pPr>
              <w:pStyle w:val="TableParagraph"/>
              <w:numPr>
                <w:ilvl w:val="0"/>
                <w:numId w:val="31"/>
              </w:numPr>
              <w:tabs>
                <w:tab w:val="left" w:pos="308"/>
              </w:tabs>
              <w:spacing w:before="2"/>
              <w:ind w:hanging="196"/>
            </w:pPr>
            <w:r w:rsidRPr="00361070">
              <w:t>Não</w:t>
            </w:r>
          </w:p>
        </w:tc>
        <w:tc>
          <w:tcPr>
            <w:tcW w:w="3002" w:type="dxa"/>
          </w:tcPr>
          <w:p w14:paraId="689B9D67" w14:textId="55711E7F" w:rsidR="009562A0" w:rsidRPr="00361070" w:rsidRDefault="0091351B">
            <w:pPr>
              <w:pStyle w:val="TableParagraph"/>
              <w:spacing w:before="110" w:line="242" w:lineRule="auto"/>
              <w:ind w:left="113" w:right="86"/>
              <w:jc w:val="both"/>
            </w:pPr>
            <w:r w:rsidRPr="00361070">
              <w:t>-</w:t>
            </w:r>
            <w:r w:rsidR="002F7624" w:rsidRPr="00361070">
              <w:t>Verificar se o PHO foi aprovado</w:t>
            </w:r>
            <w:r w:rsidR="002F7624" w:rsidRPr="00361070">
              <w:rPr>
                <w:spacing w:val="1"/>
              </w:rPr>
              <w:t xml:space="preserve"> </w:t>
            </w:r>
            <w:r w:rsidR="002F7624" w:rsidRPr="00361070">
              <w:t>pelo Comandante/Chefe da</w:t>
            </w:r>
            <w:r w:rsidR="002F7624" w:rsidRPr="00361070">
              <w:rPr>
                <w:spacing w:val="1"/>
              </w:rPr>
              <w:t xml:space="preserve"> </w:t>
            </w:r>
            <w:r w:rsidR="002F7624" w:rsidRPr="00361070">
              <w:t>Organização</w:t>
            </w:r>
            <w:r w:rsidR="002F7624" w:rsidRPr="00361070">
              <w:rPr>
                <w:spacing w:val="1"/>
              </w:rPr>
              <w:t xml:space="preserve"> </w:t>
            </w:r>
            <w:r w:rsidR="002F7624" w:rsidRPr="00361070">
              <w:t>Regional</w:t>
            </w:r>
            <w:r w:rsidR="002F7624" w:rsidRPr="00361070">
              <w:rPr>
                <w:spacing w:val="56"/>
              </w:rPr>
              <w:t xml:space="preserve"> </w:t>
            </w:r>
            <w:r w:rsidR="002F7624" w:rsidRPr="00361070">
              <w:t>ou</w:t>
            </w:r>
            <w:r w:rsidR="002F7624" w:rsidRPr="00361070">
              <w:rPr>
                <w:spacing w:val="1"/>
              </w:rPr>
              <w:t xml:space="preserve"> </w:t>
            </w:r>
            <w:r w:rsidR="002F7624" w:rsidRPr="00361070">
              <w:t>GCC,</w:t>
            </w:r>
            <w:r w:rsidR="002F7624" w:rsidRPr="00361070">
              <w:rPr>
                <w:spacing w:val="1"/>
              </w:rPr>
              <w:t xml:space="preserve"> </w:t>
            </w:r>
            <w:r w:rsidR="002F7624" w:rsidRPr="00361070">
              <w:t>conforme</w:t>
            </w:r>
            <w:r w:rsidR="002F7624" w:rsidRPr="00361070">
              <w:rPr>
                <w:spacing w:val="1"/>
              </w:rPr>
              <w:t xml:space="preserve"> </w:t>
            </w:r>
            <w:r w:rsidR="002F7624" w:rsidRPr="00361070">
              <w:t>o</w:t>
            </w:r>
            <w:r w:rsidR="002F7624" w:rsidRPr="00361070">
              <w:rPr>
                <w:spacing w:val="1"/>
              </w:rPr>
              <w:t xml:space="preserve"> </w:t>
            </w:r>
            <w:r w:rsidR="002F7624" w:rsidRPr="00361070">
              <w:t>caso,</w:t>
            </w:r>
            <w:r w:rsidR="002F7624" w:rsidRPr="00361070">
              <w:rPr>
                <w:spacing w:val="55"/>
              </w:rPr>
              <w:t xml:space="preserve"> </w:t>
            </w:r>
            <w:r w:rsidR="002F7624" w:rsidRPr="00361070">
              <w:t>em</w:t>
            </w:r>
            <w:r w:rsidR="002F7624" w:rsidRPr="00361070">
              <w:rPr>
                <w:spacing w:val="1"/>
              </w:rPr>
              <w:t xml:space="preserve"> </w:t>
            </w:r>
            <w:r w:rsidR="002F7624" w:rsidRPr="00361070">
              <w:t>cuja área de jurisdição se localize</w:t>
            </w:r>
            <w:r w:rsidR="002F7624" w:rsidRPr="00361070">
              <w:rPr>
                <w:spacing w:val="-20"/>
              </w:rPr>
              <w:t xml:space="preserve"> </w:t>
            </w:r>
            <w:r w:rsidR="002F7624" w:rsidRPr="00361070">
              <w:t>o</w:t>
            </w:r>
            <w:r w:rsidR="002F7624" w:rsidRPr="00361070">
              <w:rPr>
                <w:spacing w:val="-1"/>
              </w:rPr>
              <w:t xml:space="preserve"> </w:t>
            </w:r>
            <w:r w:rsidR="002F7624" w:rsidRPr="00361070">
              <w:t>órgão</w:t>
            </w:r>
            <w:r w:rsidR="002F7624" w:rsidRPr="00361070">
              <w:rPr>
                <w:spacing w:val="13"/>
              </w:rPr>
              <w:t xml:space="preserve"> </w:t>
            </w:r>
            <w:r w:rsidR="002F7624" w:rsidRPr="00361070">
              <w:t>operacional.</w:t>
            </w:r>
          </w:p>
          <w:p w14:paraId="5178268F" w14:textId="5564B63A" w:rsidR="009562A0" w:rsidRPr="00361070" w:rsidRDefault="0091351B">
            <w:pPr>
              <w:pStyle w:val="TableParagraph"/>
              <w:spacing w:line="242" w:lineRule="auto"/>
              <w:ind w:left="113" w:right="89"/>
              <w:jc w:val="both"/>
            </w:pPr>
            <w:r w:rsidRPr="00361070">
              <w:t>-</w:t>
            </w:r>
            <w:r w:rsidR="002F7624" w:rsidRPr="00361070">
              <w:t>Verificar</w:t>
            </w:r>
            <w:r w:rsidR="002F7624" w:rsidRPr="00361070">
              <w:rPr>
                <w:spacing w:val="1"/>
              </w:rPr>
              <w:t xml:space="preserve"> </w:t>
            </w:r>
            <w:r w:rsidR="002F7624" w:rsidRPr="00361070">
              <w:t>o</w:t>
            </w:r>
            <w:r w:rsidR="002F7624" w:rsidRPr="00361070">
              <w:rPr>
                <w:spacing w:val="1"/>
              </w:rPr>
              <w:t xml:space="preserve"> </w:t>
            </w:r>
            <w:r w:rsidR="002F7624" w:rsidRPr="00361070">
              <w:t>cumprimento</w:t>
            </w:r>
            <w:r w:rsidR="002F7624" w:rsidRPr="00361070">
              <w:rPr>
                <w:spacing w:val="1"/>
              </w:rPr>
              <w:t xml:space="preserve"> </w:t>
            </w:r>
            <w:r w:rsidR="002F7624" w:rsidRPr="00361070">
              <w:t>da</w:t>
            </w:r>
            <w:r w:rsidR="002F7624" w:rsidRPr="00361070">
              <w:rPr>
                <w:spacing w:val="1"/>
              </w:rPr>
              <w:t xml:space="preserve"> </w:t>
            </w:r>
            <w:r w:rsidR="002F7624" w:rsidRPr="00361070">
              <w:t>carga</w:t>
            </w:r>
            <w:r w:rsidR="002F7624" w:rsidRPr="00361070">
              <w:rPr>
                <w:spacing w:val="1"/>
              </w:rPr>
              <w:t xml:space="preserve"> </w:t>
            </w:r>
            <w:r w:rsidR="002F7624" w:rsidRPr="00361070">
              <w:t>horária</w:t>
            </w:r>
            <w:r w:rsidR="002F7624" w:rsidRPr="00361070">
              <w:rPr>
                <w:spacing w:val="1"/>
              </w:rPr>
              <w:t xml:space="preserve"> </w:t>
            </w:r>
            <w:r w:rsidR="002F7624" w:rsidRPr="00361070">
              <w:t>mínima</w:t>
            </w:r>
            <w:r w:rsidR="002F7624" w:rsidRPr="00361070">
              <w:rPr>
                <w:spacing w:val="1"/>
              </w:rPr>
              <w:t xml:space="preserve"> </w:t>
            </w:r>
            <w:r w:rsidR="002F7624" w:rsidRPr="00361070">
              <w:t>diária,</w:t>
            </w:r>
            <w:r w:rsidR="002F7624" w:rsidRPr="00361070">
              <w:rPr>
                <w:spacing w:val="1"/>
              </w:rPr>
              <w:t xml:space="preserve"> </w:t>
            </w:r>
            <w:r w:rsidR="002F7624" w:rsidRPr="00361070">
              <w:t>durante a fase prática do Estágio</w:t>
            </w:r>
            <w:r w:rsidR="002F7624" w:rsidRPr="00361070">
              <w:rPr>
                <w:spacing w:val="10"/>
              </w:rPr>
              <w:t xml:space="preserve"> </w:t>
            </w:r>
            <w:r w:rsidR="002F7624" w:rsidRPr="00361070">
              <w:t>Operacional</w:t>
            </w:r>
            <w:r w:rsidR="002F7624" w:rsidRPr="00361070">
              <w:rPr>
                <w:color w:val="006600"/>
              </w:rPr>
              <w:t>.</w:t>
            </w:r>
          </w:p>
          <w:p w14:paraId="13672E3B" w14:textId="19ABA030" w:rsidR="009562A0" w:rsidRPr="00361070" w:rsidRDefault="0091351B">
            <w:pPr>
              <w:pStyle w:val="TableParagraph"/>
              <w:spacing w:line="242" w:lineRule="auto"/>
              <w:ind w:left="113" w:right="98"/>
              <w:jc w:val="both"/>
            </w:pPr>
            <w:r w:rsidRPr="00361070">
              <w:t>-</w:t>
            </w:r>
            <w:r w:rsidR="002F7624" w:rsidRPr="00361070">
              <w:t>Verificar,</w:t>
            </w:r>
            <w:r w:rsidR="002F7624" w:rsidRPr="00361070">
              <w:rPr>
                <w:spacing w:val="1"/>
              </w:rPr>
              <w:t xml:space="preserve"> </w:t>
            </w:r>
            <w:r w:rsidR="002F7624" w:rsidRPr="00361070">
              <w:rPr>
                <w:spacing w:val="9"/>
              </w:rPr>
              <w:t>por</w:t>
            </w:r>
            <w:r w:rsidR="002F7624" w:rsidRPr="00361070">
              <w:rPr>
                <w:spacing w:val="10"/>
              </w:rPr>
              <w:t xml:space="preserve"> </w:t>
            </w:r>
            <w:r w:rsidR="002F7624" w:rsidRPr="00361070">
              <w:t>amostragem,</w:t>
            </w:r>
            <w:r w:rsidR="002F7624" w:rsidRPr="00361070">
              <w:rPr>
                <w:spacing w:val="1"/>
              </w:rPr>
              <w:t xml:space="preserve"> </w:t>
            </w:r>
            <w:r w:rsidR="002F7624" w:rsidRPr="00361070">
              <w:t>registros</w:t>
            </w:r>
            <w:r w:rsidR="002F7624" w:rsidRPr="00361070">
              <w:rPr>
                <w:spacing w:val="-5"/>
              </w:rPr>
              <w:t xml:space="preserve"> </w:t>
            </w:r>
            <w:r w:rsidR="002F7624" w:rsidRPr="00361070">
              <w:t>de</w:t>
            </w:r>
            <w:r w:rsidR="002F7624" w:rsidRPr="00361070">
              <w:rPr>
                <w:spacing w:val="-3"/>
              </w:rPr>
              <w:t xml:space="preserve"> </w:t>
            </w:r>
            <w:r w:rsidR="002F7624" w:rsidRPr="00361070">
              <w:t>instruções.</w:t>
            </w:r>
          </w:p>
          <w:p w14:paraId="5E7547F4" w14:textId="682D07E9" w:rsidR="009562A0" w:rsidRPr="00361070" w:rsidRDefault="0091351B">
            <w:pPr>
              <w:pStyle w:val="TableParagraph"/>
              <w:spacing w:line="242" w:lineRule="auto"/>
              <w:ind w:left="113" w:right="85"/>
              <w:jc w:val="both"/>
            </w:pPr>
            <w:r w:rsidRPr="00361070">
              <w:rPr>
                <w:w w:val="105"/>
              </w:rPr>
              <w:t>-</w:t>
            </w:r>
            <w:r w:rsidR="002F7624" w:rsidRPr="00361070">
              <w:rPr>
                <w:w w:val="105"/>
              </w:rPr>
              <w:t>Verificar</w:t>
            </w:r>
            <w:r w:rsidR="002F7624" w:rsidRPr="00361070">
              <w:rPr>
                <w:spacing w:val="1"/>
                <w:w w:val="105"/>
              </w:rPr>
              <w:t xml:space="preserve"> </w:t>
            </w:r>
            <w:r w:rsidR="002F7624" w:rsidRPr="00361070">
              <w:rPr>
                <w:w w:val="105"/>
              </w:rPr>
              <w:t>a existência de um</w:t>
            </w:r>
            <w:r w:rsidR="002F7624" w:rsidRPr="00361070">
              <w:rPr>
                <w:spacing w:val="1"/>
                <w:w w:val="105"/>
              </w:rPr>
              <w:t xml:space="preserve"> </w:t>
            </w:r>
            <w:r w:rsidR="002F7624" w:rsidRPr="00361070">
              <w:rPr>
                <w:w w:val="105"/>
              </w:rPr>
              <w:t>programa</w:t>
            </w:r>
            <w:r w:rsidR="002F7624" w:rsidRPr="00361070">
              <w:rPr>
                <w:spacing w:val="1"/>
                <w:w w:val="105"/>
              </w:rPr>
              <w:t xml:space="preserve"> </w:t>
            </w:r>
            <w:r w:rsidR="002F7624" w:rsidRPr="00361070">
              <w:rPr>
                <w:w w:val="105"/>
              </w:rPr>
              <w:t>ou</w:t>
            </w:r>
            <w:r w:rsidR="002F7624" w:rsidRPr="00361070">
              <w:rPr>
                <w:spacing w:val="1"/>
                <w:w w:val="105"/>
              </w:rPr>
              <w:t xml:space="preserve"> </w:t>
            </w:r>
            <w:r w:rsidR="002F7624" w:rsidRPr="00361070">
              <w:rPr>
                <w:w w:val="105"/>
              </w:rPr>
              <w:t>instrução</w:t>
            </w:r>
            <w:r w:rsidR="002F7624" w:rsidRPr="00361070">
              <w:rPr>
                <w:spacing w:val="1"/>
                <w:w w:val="105"/>
              </w:rPr>
              <w:t xml:space="preserve"> </w:t>
            </w:r>
            <w:r w:rsidR="002F7624" w:rsidRPr="00361070">
              <w:rPr>
                <w:w w:val="105"/>
              </w:rPr>
              <w:t>que</w:t>
            </w:r>
            <w:r w:rsidR="002F7624" w:rsidRPr="00361070">
              <w:rPr>
                <w:spacing w:val="1"/>
                <w:w w:val="105"/>
              </w:rPr>
              <w:t xml:space="preserve"> </w:t>
            </w:r>
            <w:r w:rsidR="002F7624" w:rsidRPr="00361070">
              <w:rPr>
                <w:w w:val="105"/>
              </w:rPr>
              <w:t>contemple o treinamento para</w:t>
            </w:r>
            <w:r w:rsidR="002F7624" w:rsidRPr="00361070">
              <w:rPr>
                <w:spacing w:val="-55"/>
                <w:w w:val="105"/>
              </w:rPr>
              <w:t xml:space="preserve"> </w:t>
            </w:r>
            <w:r w:rsidR="002F7624" w:rsidRPr="00361070">
              <w:rPr>
                <w:w w:val="105"/>
              </w:rPr>
              <w:t>operação</w:t>
            </w:r>
            <w:r w:rsidR="002F7624" w:rsidRPr="00361070">
              <w:rPr>
                <w:spacing w:val="-9"/>
                <w:w w:val="105"/>
              </w:rPr>
              <w:t xml:space="preserve"> </w:t>
            </w:r>
            <w:r w:rsidR="002F7624" w:rsidRPr="00361070">
              <w:rPr>
                <w:w w:val="105"/>
              </w:rPr>
              <w:t>com</w:t>
            </w:r>
            <w:r w:rsidR="002F7624" w:rsidRPr="00361070">
              <w:rPr>
                <w:spacing w:val="-12"/>
                <w:w w:val="105"/>
              </w:rPr>
              <w:t xml:space="preserve"> </w:t>
            </w:r>
            <w:r w:rsidR="002F7624" w:rsidRPr="00361070">
              <w:rPr>
                <w:w w:val="105"/>
              </w:rPr>
              <w:t>SGTC.</w:t>
            </w:r>
          </w:p>
        </w:tc>
        <w:tc>
          <w:tcPr>
            <w:tcW w:w="1847" w:type="dxa"/>
          </w:tcPr>
          <w:p w14:paraId="54564EA8" w14:textId="77777777" w:rsidR="009562A0" w:rsidRPr="00361070" w:rsidRDefault="002F7624" w:rsidP="00A47354">
            <w:pPr>
              <w:pStyle w:val="TableParagraph"/>
              <w:numPr>
                <w:ilvl w:val="0"/>
                <w:numId w:val="2"/>
              </w:numPr>
              <w:tabs>
                <w:tab w:val="left" w:pos="309"/>
              </w:tabs>
              <w:spacing w:before="2"/>
            </w:pPr>
            <w:r w:rsidRPr="002E4795">
              <w:t>Satisfatório</w:t>
            </w:r>
          </w:p>
          <w:p w14:paraId="0E1455E8"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3D3054B6"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aplicável</w:t>
            </w:r>
          </w:p>
        </w:tc>
        <w:tc>
          <w:tcPr>
            <w:tcW w:w="3483" w:type="dxa"/>
          </w:tcPr>
          <w:p w14:paraId="022EA323" w14:textId="3E29C678" w:rsidR="009562A0" w:rsidRPr="00361070" w:rsidRDefault="009562A0" w:rsidP="00A950D7">
            <w:pPr>
              <w:pStyle w:val="TableParagraph"/>
            </w:pPr>
          </w:p>
        </w:tc>
      </w:tr>
      <w:tr w:rsidR="009562A0" w:rsidRPr="00361070" w14:paraId="76C1F697" w14:textId="77777777">
        <w:trPr>
          <w:trHeight w:val="2552"/>
        </w:trPr>
        <w:tc>
          <w:tcPr>
            <w:tcW w:w="1546" w:type="dxa"/>
          </w:tcPr>
          <w:p w14:paraId="5B439C71" w14:textId="77777777" w:rsidR="009562A0" w:rsidRPr="00361070" w:rsidRDefault="009562A0">
            <w:pPr>
              <w:pStyle w:val="TableParagraph"/>
              <w:spacing w:before="4"/>
              <w:rPr>
                <w:b/>
              </w:rPr>
            </w:pPr>
          </w:p>
          <w:p w14:paraId="4BD57C28" w14:textId="77777777" w:rsidR="009562A0" w:rsidRPr="00361070" w:rsidRDefault="002F7624">
            <w:pPr>
              <w:pStyle w:val="TableParagraph"/>
              <w:ind w:left="130" w:right="116"/>
              <w:jc w:val="center"/>
            </w:pPr>
            <w:r w:rsidRPr="00361070">
              <w:t>ICA</w:t>
            </w:r>
            <w:r w:rsidRPr="00361070">
              <w:rPr>
                <w:spacing w:val="14"/>
              </w:rPr>
              <w:t xml:space="preserve"> </w:t>
            </w:r>
            <w:r w:rsidRPr="00361070">
              <w:t>100-32</w:t>
            </w:r>
          </w:p>
          <w:p w14:paraId="5808F3F4" w14:textId="77777777" w:rsidR="009562A0" w:rsidRPr="00361070" w:rsidRDefault="002F7624">
            <w:pPr>
              <w:pStyle w:val="TableParagraph"/>
              <w:spacing w:before="2"/>
              <w:ind w:left="130" w:right="109"/>
              <w:jc w:val="center"/>
            </w:pPr>
            <w:r w:rsidRPr="00361070">
              <w:t>Item</w:t>
            </w:r>
            <w:r w:rsidRPr="00361070">
              <w:rPr>
                <w:spacing w:val="20"/>
              </w:rPr>
              <w:t xml:space="preserve"> </w:t>
            </w:r>
            <w:r w:rsidRPr="00361070">
              <w:t>5.7</w:t>
            </w:r>
          </w:p>
          <w:p w14:paraId="6A83C748" w14:textId="77777777" w:rsidR="009562A0" w:rsidRPr="00361070" w:rsidRDefault="009562A0">
            <w:pPr>
              <w:pStyle w:val="TableParagraph"/>
              <w:spacing w:before="2"/>
              <w:rPr>
                <w:b/>
              </w:rPr>
            </w:pPr>
          </w:p>
          <w:p w14:paraId="5C8107B8" w14:textId="77777777" w:rsidR="009562A0" w:rsidRPr="00361070" w:rsidRDefault="002F7624">
            <w:pPr>
              <w:pStyle w:val="TableParagraph"/>
              <w:ind w:left="367" w:right="338"/>
              <w:jc w:val="center"/>
            </w:pPr>
            <w:r w:rsidRPr="00361070">
              <w:t>CIRCEA</w:t>
            </w:r>
            <w:r w:rsidRPr="00361070">
              <w:rPr>
                <w:spacing w:val="-52"/>
              </w:rPr>
              <w:t xml:space="preserve"> </w:t>
            </w:r>
            <w:r w:rsidRPr="00361070">
              <w:t>100-57</w:t>
            </w:r>
          </w:p>
          <w:p w14:paraId="2647FA0A" w14:textId="77777777" w:rsidR="008439AA" w:rsidRDefault="002F7624">
            <w:pPr>
              <w:pStyle w:val="TableParagraph"/>
              <w:spacing w:before="4" w:line="242" w:lineRule="auto"/>
              <w:ind w:left="130" w:right="90"/>
              <w:jc w:val="center"/>
            </w:pPr>
            <w:r w:rsidRPr="00361070">
              <w:rPr>
                <w:spacing w:val="-1"/>
              </w:rPr>
              <w:t xml:space="preserve">Anexo </w:t>
            </w:r>
            <w:r w:rsidRPr="00361070">
              <w:t xml:space="preserve">C </w:t>
            </w:r>
          </w:p>
          <w:p w14:paraId="5D1213A1" w14:textId="2034D7D0" w:rsidR="009562A0" w:rsidRPr="00361070" w:rsidRDefault="002F7624">
            <w:pPr>
              <w:pStyle w:val="TableParagraph"/>
              <w:spacing w:before="4" w:line="242" w:lineRule="auto"/>
              <w:ind w:left="130" w:right="90"/>
              <w:jc w:val="center"/>
            </w:pPr>
            <w:r w:rsidRPr="00361070">
              <w:t>Item</w:t>
            </w:r>
            <w:r w:rsidRPr="00361070">
              <w:rPr>
                <w:spacing w:val="-52"/>
              </w:rPr>
              <w:t xml:space="preserve"> </w:t>
            </w:r>
            <w:r w:rsidRPr="00361070">
              <w:t>7.2.6</w:t>
            </w:r>
          </w:p>
        </w:tc>
        <w:tc>
          <w:tcPr>
            <w:tcW w:w="3063" w:type="dxa"/>
          </w:tcPr>
          <w:p w14:paraId="1987F603" w14:textId="77777777" w:rsidR="009562A0" w:rsidRPr="00361070" w:rsidRDefault="002F7624">
            <w:pPr>
              <w:pStyle w:val="TableParagraph"/>
              <w:spacing w:before="110"/>
              <w:ind w:left="113"/>
              <w:jc w:val="both"/>
              <w:rPr>
                <w:b/>
              </w:rPr>
            </w:pPr>
            <w:r w:rsidRPr="00361070">
              <w:rPr>
                <w:b/>
              </w:rPr>
              <w:t>ATS</w:t>
            </w:r>
            <w:r w:rsidRPr="00361070">
              <w:rPr>
                <w:b/>
                <w:spacing w:val="1"/>
              </w:rPr>
              <w:t xml:space="preserve"> </w:t>
            </w:r>
            <w:r w:rsidRPr="00361070">
              <w:rPr>
                <w:b/>
              </w:rPr>
              <w:t>2.174</w:t>
            </w:r>
          </w:p>
          <w:p w14:paraId="0FF5817F" w14:textId="4861135F" w:rsidR="009562A0" w:rsidRPr="00361070" w:rsidRDefault="002F7624">
            <w:pPr>
              <w:pStyle w:val="TableParagraph"/>
              <w:spacing w:before="62"/>
              <w:ind w:left="113" w:right="84"/>
              <w:jc w:val="both"/>
            </w:pPr>
            <w:r w:rsidRPr="00361070">
              <w:t>O</w:t>
            </w:r>
            <w:r w:rsidRPr="00361070">
              <w:rPr>
                <w:spacing w:val="1"/>
              </w:rPr>
              <w:t xml:space="preserve"> </w:t>
            </w:r>
            <w:r w:rsidRPr="00361070">
              <w:t>Provedor</w:t>
            </w:r>
            <w:r w:rsidRPr="00361070">
              <w:rPr>
                <w:spacing w:val="1"/>
              </w:rPr>
              <w:t xml:space="preserve"> </w:t>
            </w:r>
            <w:r w:rsidRPr="00361070">
              <w:t>de Serviços</w:t>
            </w:r>
            <w:r w:rsidRPr="00361070">
              <w:rPr>
                <w:spacing w:val="1"/>
              </w:rPr>
              <w:t xml:space="preserve"> </w:t>
            </w:r>
            <w:r w:rsidRPr="00361070">
              <w:t>ATC</w:t>
            </w:r>
            <w:r w:rsidRPr="00361070">
              <w:rPr>
                <w:spacing w:val="1"/>
              </w:rPr>
              <w:t xml:space="preserve"> </w:t>
            </w:r>
            <w:r w:rsidRPr="00361070">
              <w:t>proporciona</w:t>
            </w:r>
            <w:r w:rsidRPr="00361070">
              <w:rPr>
                <w:spacing w:val="1"/>
              </w:rPr>
              <w:t xml:space="preserve"> </w:t>
            </w:r>
            <w:r w:rsidRPr="00361070">
              <w:t>treinamento</w:t>
            </w:r>
            <w:r w:rsidRPr="00361070">
              <w:rPr>
                <w:spacing w:val="1"/>
              </w:rPr>
              <w:t xml:space="preserve"> </w:t>
            </w:r>
            <w:r w:rsidRPr="00361070">
              <w:t>aos</w:t>
            </w:r>
            <w:r w:rsidRPr="00361070">
              <w:rPr>
                <w:spacing w:val="1"/>
              </w:rPr>
              <w:t xml:space="preserve"> </w:t>
            </w:r>
            <w:r w:rsidRPr="00361070">
              <w:t>controladores</w:t>
            </w:r>
            <w:r w:rsidRPr="00361070">
              <w:rPr>
                <w:spacing w:val="1"/>
              </w:rPr>
              <w:t xml:space="preserve"> </w:t>
            </w:r>
            <w:r w:rsidRPr="00361070">
              <w:t>que contemple o</w:t>
            </w:r>
            <w:r w:rsidRPr="00361070">
              <w:rPr>
                <w:spacing w:val="1"/>
              </w:rPr>
              <w:t xml:space="preserve"> </w:t>
            </w:r>
            <w:r w:rsidRPr="00361070">
              <w:t>conhecimento e os procedimentos operacionais com relação ao</w:t>
            </w:r>
            <w:r w:rsidRPr="00361070">
              <w:rPr>
                <w:spacing w:val="-52"/>
              </w:rPr>
              <w:t xml:space="preserve"> </w:t>
            </w:r>
            <w:r w:rsidRPr="00361070">
              <w:t>ACAS,</w:t>
            </w:r>
            <w:r w:rsidRPr="00361070">
              <w:rPr>
                <w:spacing w:val="1"/>
              </w:rPr>
              <w:t xml:space="preserve"> </w:t>
            </w:r>
            <w:r w:rsidRPr="00361070">
              <w:t>bem</w:t>
            </w:r>
            <w:r w:rsidRPr="00361070">
              <w:rPr>
                <w:spacing w:val="1"/>
              </w:rPr>
              <w:t xml:space="preserve"> </w:t>
            </w:r>
            <w:r w:rsidRPr="00361070">
              <w:t>como</w:t>
            </w:r>
            <w:r w:rsidRPr="00361070">
              <w:rPr>
                <w:spacing w:val="1"/>
              </w:rPr>
              <w:t xml:space="preserve"> </w:t>
            </w:r>
            <w:r w:rsidRPr="00361070">
              <w:t>prevê</w:t>
            </w:r>
            <w:r w:rsidRPr="00361070">
              <w:rPr>
                <w:spacing w:val="1"/>
              </w:rPr>
              <w:t xml:space="preserve"> </w:t>
            </w:r>
            <w:r w:rsidRPr="00361070">
              <w:t>os</w:t>
            </w:r>
            <w:r w:rsidRPr="00361070">
              <w:rPr>
                <w:spacing w:val="1"/>
              </w:rPr>
              <w:t xml:space="preserve"> </w:t>
            </w:r>
            <w:r w:rsidRPr="00361070">
              <w:t>procedimentos</w:t>
            </w:r>
            <w:r w:rsidRPr="00361070">
              <w:rPr>
                <w:spacing w:val="1"/>
              </w:rPr>
              <w:t xml:space="preserve"> </w:t>
            </w:r>
            <w:r w:rsidRPr="00361070">
              <w:t>a</w:t>
            </w:r>
            <w:r w:rsidRPr="00361070">
              <w:rPr>
                <w:spacing w:val="1"/>
              </w:rPr>
              <w:t xml:space="preserve"> </w:t>
            </w:r>
            <w:r w:rsidRPr="00361070">
              <w:t>serem</w:t>
            </w:r>
            <w:r w:rsidRPr="00361070">
              <w:rPr>
                <w:spacing w:val="1"/>
              </w:rPr>
              <w:t xml:space="preserve"> </w:t>
            </w:r>
            <w:r w:rsidRPr="00361070">
              <w:t>adotados</w:t>
            </w:r>
            <w:r w:rsidRPr="00361070">
              <w:rPr>
                <w:spacing w:val="-5"/>
              </w:rPr>
              <w:t xml:space="preserve"> </w:t>
            </w:r>
            <w:r w:rsidRPr="00361070">
              <w:t>em</w:t>
            </w:r>
            <w:r w:rsidRPr="00361070">
              <w:rPr>
                <w:spacing w:val="-2"/>
              </w:rPr>
              <w:t xml:space="preserve"> </w:t>
            </w:r>
            <w:r w:rsidRPr="00361070">
              <w:t>caso</w:t>
            </w:r>
            <w:r w:rsidRPr="00361070">
              <w:rPr>
                <w:spacing w:val="1"/>
              </w:rPr>
              <w:t xml:space="preserve"> </w:t>
            </w:r>
            <w:r w:rsidRPr="00361070">
              <w:t>de</w:t>
            </w:r>
            <w:r w:rsidRPr="00361070">
              <w:rPr>
                <w:spacing w:val="-3"/>
              </w:rPr>
              <w:t xml:space="preserve"> </w:t>
            </w:r>
            <w:r w:rsidRPr="00361070">
              <w:t>alertas</w:t>
            </w:r>
            <w:r w:rsidRPr="00361070">
              <w:rPr>
                <w:spacing w:val="11"/>
              </w:rPr>
              <w:t xml:space="preserve"> </w:t>
            </w:r>
            <w:r w:rsidRPr="00361070">
              <w:t>TCAS?</w:t>
            </w:r>
          </w:p>
        </w:tc>
        <w:tc>
          <w:tcPr>
            <w:tcW w:w="1036" w:type="dxa"/>
          </w:tcPr>
          <w:p w14:paraId="5875A5A6" w14:textId="77777777" w:rsidR="009562A0" w:rsidRPr="00361070" w:rsidRDefault="002F7624" w:rsidP="00A47354">
            <w:pPr>
              <w:pStyle w:val="TableParagraph"/>
              <w:numPr>
                <w:ilvl w:val="0"/>
                <w:numId w:val="30"/>
              </w:numPr>
              <w:tabs>
                <w:tab w:val="left" w:pos="308"/>
              </w:tabs>
              <w:spacing w:before="110"/>
              <w:ind w:hanging="196"/>
            </w:pPr>
            <w:r w:rsidRPr="00361070">
              <w:rPr>
                <w:w w:val="105"/>
              </w:rPr>
              <w:t>Sim</w:t>
            </w:r>
          </w:p>
          <w:p w14:paraId="3460BA35" w14:textId="77777777" w:rsidR="009562A0" w:rsidRPr="00361070" w:rsidRDefault="002F7624" w:rsidP="00A47354">
            <w:pPr>
              <w:pStyle w:val="TableParagraph"/>
              <w:numPr>
                <w:ilvl w:val="0"/>
                <w:numId w:val="30"/>
              </w:numPr>
              <w:tabs>
                <w:tab w:val="left" w:pos="308"/>
              </w:tabs>
              <w:spacing w:before="2"/>
              <w:ind w:hanging="196"/>
            </w:pPr>
            <w:r w:rsidRPr="00361070">
              <w:t>Não</w:t>
            </w:r>
          </w:p>
        </w:tc>
        <w:tc>
          <w:tcPr>
            <w:tcW w:w="3002" w:type="dxa"/>
          </w:tcPr>
          <w:p w14:paraId="7DD4421E" w14:textId="6FABCDE4" w:rsidR="009562A0" w:rsidRPr="00361070" w:rsidRDefault="00551DDE">
            <w:pPr>
              <w:pStyle w:val="TableParagraph"/>
              <w:spacing w:before="110" w:line="242" w:lineRule="auto"/>
              <w:ind w:left="113" w:right="99"/>
              <w:jc w:val="both"/>
            </w:pPr>
            <w:r w:rsidRPr="00361070">
              <w:t>-</w:t>
            </w:r>
            <w:r w:rsidR="002F7624" w:rsidRPr="00361070">
              <w:t>Confirmar</w:t>
            </w:r>
            <w:r w:rsidR="002F7624" w:rsidRPr="00361070">
              <w:rPr>
                <w:spacing w:val="1"/>
              </w:rPr>
              <w:t xml:space="preserve"> </w:t>
            </w:r>
            <w:r w:rsidR="002F7624" w:rsidRPr="00361070">
              <w:t>a</w:t>
            </w:r>
            <w:r w:rsidR="002F7624" w:rsidRPr="00361070">
              <w:rPr>
                <w:spacing w:val="1"/>
              </w:rPr>
              <w:t xml:space="preserve"> </w:t>
            </w:r>
            <w:r w:rsidR="002F7624" w:rsidRPr="00361070">
              <w:t>existência de registro de treinamento que contemple</w:t>
            </w:r>
            <w:r w:rsidR="002F7624" w:rsidRPr="00361070">
              <w:rPr>
                <w:spacing w:val="-21"/>
              </w:rPr>
              <w:t xml:space="preserve"> </w:t>
            </w:r>
            <w:r w:rsidR="002F7624" w:rsidRPr="00361070">
              <w:t>o</w:t>
            </w:r>
            <w:r w:rsidR="002F7624" w:rsidRPr="00361070">
              <w:rPr>
                <w:spacing w:val="-1"/>
              </w:rPr>
              <w:t xml:space="preserve"> </w:t>
            </w:r>
            <w:r w:rsidR="002F7624" w:rsidRPr="00361070">
              <w:t>ACAS.</w:t>
            </w:r>
          </w:p>
          <w:p w14:paraId="52F961F2" w14:textId="2D06A947" w:rsidR="009562A0" w:rsidRPr="00361070" w:rsidRDefault="00551DDE">
            <w:pPr>
              <w:pStyle w:val="TableParagraph"/>
              <w:spacing w:before="44" w:line="242" w:lineRule="auto"/>
              <w:ind w:left="113" w:right="102"/>
              <w:jc w:val="both"/>
            </w:pPr>
            <w:r w:rsidRPr="00361070">
              <w:t>-</w:t>
            </w:r>
            <w:r w:rsidR="002F7624" w:rsidRPr="00361070">
              <w:t>Confirmar</w:t>
            </w:r>
            <w:r w:rsidR="002F7624" w:rsidRPr="00361070">
              <w:rPr>
                <w:spacing w:val="1"/>
              </w:rPr>
              <w:t xml:space="preserve"> </w:t>
            </w:r>
            <w:r w:rsidR="002F7624" w:rsidRPr="00361070">
              <w:t>a</w:t>
            </w:r>
            <w:r w:rsidR="002F7624" w:rsidRPr="00361070">
              <w:rPr>
                <w:spacing w:val="1"/>
              </w:rPr>
              <w:t xml:space="preserve"> </w:t>
            </w:r>
            <w:r w:rsidR="002F7624" w:rsidRPr="00361070">
              <w:t>existência</w:t>
            </w:r>
            <w:r w:rsidR="002F7624" w:rsidRPr="00361070">
              <w:rPr>
                <w:spacing w:val="1"/>
              </w:rPr>
              <w:t xml:space="preserve"> </w:t>
            </w:r>
            <w:r w:rsidR="002F7624" w:rsidRPr="00361070">
              <w:t>dos</w:t>
            </w:r>
            <w:r w:rsidR="002F7624" w:rsidRPr="00361070">
              <w:rPr>
                <w:spacing w:val="1"/>
              </w:rPr>
              <w:t xml:space="preserve"> </w:t>
            </w:r>
            <w:r w:rsidR="002F7624" w:rsidRPr="00361070">
              <w:t>procedimentos</w:t>
            </w:r>
            <w:r w:rsidR="002F7624" w:rsidRPr="00361070">
              <w:rPr>
                <w:spacing w:val="1"/>
              </w:rPr>
              <w:t xml:space="preserve"> </w:t>
            </w:r>
            <w:r w:rsidR="002F7624" w:rsidRPr="00361070">
              <w:t>no</w:t>
            </w:r>
            <w:r w:rsidR="002F7624" w:rsidRPr="00361070">
              <w:rPr>
                <w:spacing w:val="1"/>
              </w:rPr>
              <w:t xml:space="preserve"> </w:t>
            </w:r>
            <w:r w:rsidR="002F7624" w:rsidRPr="00361070">
              <w:t>M</w:t>
            </w:r>
            <w:r w:rsidR="008C0CC3" w:rsidRPr="00361070">
              <w:t>o</w:t>
            </w:r>
            <w:r w:rsidR="002F7624" w:rsidRPr="00361070">
              <w:t>delo</w:t>
            </w:r>
            <w:r w:rsidR="002F7624" w:rsidRPr="00361070">
              <w:rPr>
                <w:spacing w:val="1"/>
              </w:rPr>
              <w:t xml:space="preserve"> </w:t>
            </w:r>
            <w:r w:rsidR="002F7624" w:rsidRPr="00361070">
              <w:t>Operacional</w:t>
            </w:r>
            <w:r w:rsidR="002F7624" w:rsidRPr="00361070">
              <w:rPr>
                <w:spacing w:val="-10"/>
              </w:rPr>
              <w:t xml:space="preserve"> </w:t>
            </w:r>
            <w:r w:rsidR="002F7624" w:rsidRPr="00361070">
              <w:t>do</w:t>
            </w:r>
            <w:r w:rsidR="002F7624" w:rsidRPr="00361070">
              <w:rPr>
                <w:spacing w:val="2"/>
              </w:rPr>
              <w:t xml:space="preserve"> </w:t>
            </w:r>
            <w:r w:rsidR="002F7624" w:rsidRPr="00361070">
              <w:t>órgão</w:t>
            </w:r>
            <w:r w:rsidR="002F7624" w:rsidRPr="00361070">
              <w:rPr>
                <w:spacing w:val="2"/>
              </w:rPr>
              <w:t xml:space="preserve"> </w:t>
            </w:r>
            <w:r w:rsidR="002F7624" w:rsidRPr="00361070">
              <w:t>ATC.</w:t>
            </w:r>
          </w:p>
        </w:tc>
        <w:tc>
          <w:tcPr>
            <w:tcW w:w="1847" w:type="dxa"/>
          </w:tcPr>
          <w:p w14:paraId="442F743B" w14:textId="77777777" w:rsidR="009562A0" w:rsidRPr="00A004CB" w:rsidRDefault="002F7624" w:rsidP="00A47354">
            <w:pPr>
              <w:pStyle w:val="TableParagraph"/>
              <w:numPr>
                <w:ilvl w:val="0"/>
                <w:numId w:val="2"/>
              </w:numPr>
              <w:tabs>
                <w:tab w:val="left" w:pos="309"/>
              </w:tabs>
              <w:spacing w:before="2"/>
            </w:pPr>
            <w:r w:rsidRPr="00A004CB">
              <w:t>Satisfatório</w:t>
            </w:r>
          </w:p>
          <w:p w14:paraId="6B8AC3D0"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4586EE3C"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aplicável</w:t>
            </w:r>
          </w:p>
        </w:tc>
        <w:tc>
          <w:tcPr>
            <w:tcW w:w="3483" w:type="dxa"/>
          </w:tcPr>
          <w:p w14:paraId="646E4E62" w14:textId="308380A5" w:rsidR="009562A0" w:rsidRPr="00A950D7" w:rsidRDefault="009562A0" w:rsidP="00572308">
            <w:pPr>
              <w:widowControl/>
              <w:adjustRightInd w:val="0"/>
              <w:rPr>
                <w:color w:val="7030A0"/>
              </w:rPr>
            </w:pPr>
          </w:p>
        </w:tc>
      </w:tr>
    </w:tbl>
    <w:p w14:paraId="0A1DFBC4" w14:textId="77777777" w:rsidR="009562A0" w:rsidRPr="00361070" w:rsidRDefault="009562A0">
      <w:pPr>
        <w:sectPr w:rsidR="009562A0" w:rsidRPr="00361070" w:rsidSect="00D059EC">
          <w:pgSz w:w="15840" w:h="12240" w:orient="landscape"/>
          <w:pgMar w:top="1702" w:right="760" w:bottom="1060" w:left="780" w:header="683" w:footer="872" w:gutter="0"/>
          <w:cols w:space="720"/>
        </w:sectPr>
      </w:pPr>
    </w:p>
    <w:tbl>
      <w:tblPr>
        <w:tblStyle w:val="TableNormal"/>
        <w:tblW w:w="0" w:type="auto"/>
        <w:tblInd w:w="1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46"/>
        <w:gridCol w:w="3063"/>
        <w:gridCol w:w="1036"/>
        <w:gridCol w:w="3002"/>
        <w:gridCol w:w="1847"/>
        <w:gridCol w:w="3483"/>
      </w:tblGrid>
      <w:tr w:rsidR="009562A0" w:rsidRPr="00361070" w14:paraId="2424DBB5" w14:textId="77777777">
        <w:trPr>
          <w:trHeight w:val="2567"/>
        </w:trPr>
        <w:tc>
          <w:tcPr>
            <w:tcW w:w="1546" w:type="dxa"/>
          </w:tcPr>
          <w:p w14:paraId="0FC98F56" w14:textId="77777777" w:rsidR="009562A0" w:rsidRPr="00361070" w:rsidRDefault="009562A0">
            <w:pPr>
              <w:pStyle w:val="TableParagraph"/>
              <w:rPr>
                <w:b/>
              </w:rPr>
            </w:pPr>
          </w:p>
          <w:p w14:paraId="428C8FDD" w14:textId="2F090392" w:rsidR="009562A0" w:rsidRPr="00361070" w:rsidRDefault="009562A0">
            <w:pPr>
              <w:pStyle w:val="TableParagraph"/>
              <w:rPr>
                <w:b/>
              </w:rPr>
            </w:pPr>
          </w:p>
          <w:p w14:paraId="07DAC4D8" w14:textId="6EBE4CE9" w:rsidR="008153AC" w:rsidRPr="00361070" w:rsidRDefault="008153AC">
            <w:pPr>
              <w:pStyle w:val="TableParagraph"/>
              <w:rPr>
                <w:b/>
              </w:rPr>
            </w:pPr>
          </w:p>
          <w:p w14:paraId="15997A90" w14:textId="77777777" w:rsidR="008153AC" w:rsidRPr="00361070" w:rsidRDefault="008153AC">
            <w:pPr>
              <w:pStyle w:val="TableParagraph"/>
              <w:rPr>
                <w:b/>
              </w:rPr>
            </w:pPr>
          </w:p>
          <w:p w14:paraId="38E875DA" w14:textId="7AFE11DC" w:rsidR="008153AC" w:rsidRPr="00361070" w:rsidRDefault="008153AC" w:rsidP="008153AC">
            <w:pPr>
              <w:pStyle w:val="TableParagraph"/>
              <w:spacing w:line="238" w:lineRule="exact"/>
              <w:ind w:left="263"/>
            </w:pPr>
            <w:r w:rsidRPr="00361070">
              <w:rPr>
                <w:color w:val="FF0000"/>
              </w:rPr>
              <w:t xml:space="preserve"> </w:t>
            </w:r>
            <w:r w:rsidRPr="00361070">
              <w:t>CIRCEA</w:t>
            </w:r>
          </w:p>
          <w:p w14:paraId="16361F69" w14:textId="000016AB" w:rsidR="008153AC" w:rsidRPr="00361070" w:rsidRDefault="008153AC" w:rsidP="008153AC">
            <w:pPr>
              <w:pStyle w:val="TableParagraph"/>
              <w:spacing w:line="238" w:lineRule="exact"/>
              <w:ind w:left="121"/>
            </w:pPr>
            <w:r w:rsidRPr="00361070">
              <w:t xml:space="preserve">     100-92</w:t>
            </w:r>
          </w:p>
          <w:p w14:paraId="1F9D5CD3" w14:textId="5419E91E" w:rsidR="008153AC" w:rsidRPr="00361070" w:rsidRDefault="008153AC" w:rsidP="00A950D7">
            <w:pPr>
              <w:pStyle w:val="TableParagraph"/>
              <w:spacing w:line="238" w:lineRule="exact"/>
              <w:ind w:left="121"/>
            </w:pPr>
            <w:r w:rsidRPr="00361070">
              <w:t xml:space="preserve">    Ite</w:t>
            </w:r>
            <w:r w:rsidR="00F01424" w:rsidRPr="00361070">
              <w:t>ns</w:t>
            </w:r>
            <w:r w:rsidRPr="00361070">
              <w:t xml:space="preserve"> 3.8</w:t>
            </w:r>
            <w:r w:rsidR="00F01424" w:rsidRPr="00361070">
              <w:t xml:space="preserve">, </w:t>
            </w:r>
            <w:r w:rsidR="008439AA">
              <w:t xml:space="preserve">  </w:t>
            </w:r>
            <w:r w:rsidR="00F01424" w:rsidRPr="00361070">
              <w:t>3.2, 3.4, 3.6,</w:t>
            </w:r>
            <w:r w:rsidR="008439AA">
              <w:t xml:space="preserve"> </w:t>
            </w:r>
            <w:r w:rsidR="00F01424" w:rsidRPr="00A950D7">
              <w:t>3.9</w:t>
            </w:r>
            <w:r w:rsidR="00A22296" w:rsidRPr="00A950D7">
              <w:t>, 3.10</w:t>
            </w:r>
            <w:r w:rsidR="00A950D7" w:rsidRPr="00A950D7">
              <w:t xml:space="preserve"> </w:t>
            </w:r>
            <w:r w:rsidR="00A22296" w:rsidRPr="00A950D7">
              <w:t xml:space="preserve">e 3.11 </w:t>
            </w:r>
          </w:p>
        </w:tc>
        <w:tc>
          <w:tcPr>
            <w:tcW w:w="3063" w:type="dxa"/>
          </w:tcPr>
          <w:p w14:paraId="72FEC22C" w14:textId="77777777" w:rsidR="009562A0" w:rsidRPr="00361070" w:rsidRDefault="002F7624">
            <w:pPr>
              <w:pStyle w:val="TableParagraph"/>
              <w:spacing w:before="110"/>
              <w:ind w:left="113"/>
              <w:jc w:val="both"/>
              <w:rPr>
                <w:b/>
              </w:rPr>
            </w:pPr>
            <w:r w:rsidRPr="00361070">
              <w:rPr>
                <w:b/>
              </w:rPr>
              <w:t>ATS</w:t>
            </w:r>
            <w:r w:rsidRPr="00361070">
              <w:rPr>
                <w:b/>
                <w:spacing w:val="1"/>
              </w:rPr>
              <w:t xml:space="preserve"> </w:t>
            </w:r>
            <w:r w:rsidRPr="00361070">
              <w:rPr>
                <w:b/>
              </w:rPr>
              <w:t>2.175</w:t>
            </w:r>
          </w:p>
          <w:p w14:paraId="422E460D" w14:textId="5B37DBE0" w:rsidR="008153AC" w:rsidRPr="00361070" w:rsidRDefault="008153AC" w:rsidP="008153AC">
            <w:pPr>
              <w:pStyle w:val="TableParagraph"/>
              <w:spacing w:before="62"/>
              <w:ind w:left="113" w:right="83"/>
              <w:jc w:val="both"/>
            </w:pPr>
            <w:r w:rsidRPr="00361070">
              <w:t>O provedor de ATS se assegura</w:t>
            </w:r>
            <w:r w:rsidRPr="00361070">
              <w:rPr>
                <w:spacing w:val="1"/>
              </w:rPr>
              <w:t xml:space="preserve"> </w:t>
            </w:r>
            <w:r w:rsidRPr="00361070">
              <w:t>de que seja planejada e implementada a instrução continuada</w:t>
            </w:r>
            <w:r w:rsidRPr="00361070">
              <w:rPr>
                <w:spacing w:val="1"/>
              </w:rPr>
              <w:t xml:space="preserve"> </w:t>
            </w:r>
            <w:r w:rsidRPr="00361070">
              <w:t>para os controladores de tráfego aéreo ou os operadores de estações aeronáuticas, com relação ao uso de um repetidor de vigilância?</w:t>
            </w:r>
          </w:p>
          <w:p w14:paraId="7E4BEF75" w14:textId="77777777" w:rsidR="008153AC" w:rsidRPr="00361070" w:rsidRDefault="008153AC">
            <w:pPr>
              <w:pStyle w:val="TableParagraph"/>
              <w:spacing w:before="62"/>
              <w:ind w:left="113" w:right="83"/>
              <w:jc w:val="both"/>
              <w:rPr>
                <w:strike/>
                <w:color w:val="FF0000"/>
              </w:rPr>
            </w:pPr>
          </w:p>
          <w:p w14:paraId="326C19AE" w14:textId="6757CBD4" w:rsidR="008153AC" w:rsidRPr="00361070" w:rsidRDefault="008153AC">
            <w:pPr>
              <w:pStyle w:val="TableParagraph"/>
              <w:spacing w:before="62"/>
              <w:ind w:left="113" w:right="83"/>
              <w:jc w:val="both"/>
              <w:rPr>
                <w:strike/>
              </w:rPr>
            </w:pPr>
          </w:p>
        </w:tc>
        <w:tc>
          <w:tcPr>
            <w:tcW w:w="1036" w:type="dxa"/>
          </w:tcPr>
          <w:p w14:paraId="78220040" w14:textId="77777777" w:rsidR="009562A0" w:rsidRPr="00361070" w:rsidRDefault="002F7624" w:rsidP="00A47354">
            <w:pPr>
              <w:pStyle w:val="TableParagraph"/>
              <w:numPr>
                <w:ilvl w:val="0"/>
                <w:numId w:val="29"/>
              </w:numPr>
              <w:tabs>
                <w:tab w:val="left" w:pos="308"/>
              </w:tabs>
              <w:spacing w:before="110"/>
              <w:ind w:hanging="196"/>
            </w:pPr>
            <w:r w:rsidRPr="00361070">
              <w:t>Sim</w:t>
            </w:r>
          </w:p>
          <w:p w14:paraId="4B70817F" w14:textId="77777777" w:rsidR="009562A0" w:rsidRPr="00361070" w:rsidRDefault="002F7624" w:rsidP="00A47354">
            <w:pPr>
              <w:pStyle w:val="TableParagraph"/>
              <w:numPr>
                <w:ilvl w:val="0"/>
                <w:numId w:val="29"/>
              </w:numPr>
              <w:tabs>
                <w:tab w:val="left" w:pos="308"/>
              </w:tabs>
              <w:spacing w:before="2"/>
              <w:ind w:hanging="196"/>
            </w:pPr>
            <w:r w:rsidRPr="00361070">
              <w:t>Não</w:t>
            </w:r>
          </w:p>
        </w:tc>
        <w:tc>
          <w:tcPr>
            <w:tcW w:w="3002" w:type="dxa"/>
          </w:tcPr>
          <w:p w14:paraId="3624D4DB" w14:textId="44FED33B" w:rsidR="009562A0" w:rsidRPr="00361070" w:rsidRDefault="00835868">
            <w:pPr>
              <w:pStyle w:val="TableParagraph"/>
              <w:spacing w:before="110" w:line="242" w:lineRule="auto"/>
              <w:ind w:left="113" w:right="99"/>
              <w:jc w:val="both"/>
            </w:pPr>
            <w:r w:rsidRPr="00361070">
              <w:t>-</w:t>
            </w:r>
            <w:r w:rsidR="002F7624" w:rsidRPr="00361070">
              <w:t>Confirmar a existência de procedimento de instrução estabelecido com relação às características</w:t>
            </w:r>
            <w:r w:rsidR="002F7624" w:rsidRPr="00361070">
              <w:rPr>
                <w:spacing w:val="1"/>
              </w:rPr>
              <w:t xml:space="preserve"> </w:t>
            </w:r>
            <w:r w:rsidR="002F7624" w:rsidRPr="00361070">
              <w:t>de</w:t>
            </w:r>
            <w:r w:rsidR="002F7624" w:rsidRPr="00361070">
              <w:rPr>
                <w:spacing w:val="1"/>
              </w:rPr>
              <w:t xml:space="preserve"> </w:t>
            </w:r>
            <w:r w:rsidR="002F7624" w:rsidRPr="00361070">
              <w:t>funcionamento</w:t>
            </w:r>
            <w:r w:rsidR="002F7624" w:rsidRPr="00361070">
              <w:rPr>
                <w:spacing w:val="1"/>
              </w:rPr>
              <w:t xml:space="preserve"> </w:t>
            </w:r>
            <w:r w:rsidR="002F7624" w:rsidRPr="00361070">
              <w:t>do</w:t>
            </w:r>
            <w:r w:rsidR="002F7624" w:rsidRPr="00361070">
              <w:rPr>
                <w:spacing w:val="1"/>
              </w:rPr>
              <w:t xml:space="preserve"> </w:t>
            </w:r>
            <w:r w:rsidR="002F7624" w:rsidRPr="00361070">
              <w:t>equipamento.</w:t>
            </w:r>
          </w:p>
          <w:p w14:paraId="3E06A8BB" w14:textId="49E7E921" w:rsidR="00863643" w:rsidRPr="00361070" w:rsidRDefault="00835868" w:rsidP="00672564">
            <w:pPr>
              <w:pStyle w:val="TableParagraph"/>
              <w:spacing w:before="44" w:line="242" w:lineRule="auto"/>
              <w:ind w:left="113" w:right="85"/>
              <w:jc w:val="both"/>
            </w:pPr>
            <w:r w:rsidRPr="00361070">
              <w:t>-</w:t>
            </w:r>
            <w:r w:rsidR="002F7624" w:rsidRPr="00361070">
              <w:t>Verificar</w:t>
            </w:r>
            <w:r w:rsidR="002F7624" w:rsidRPr="00361070">
              <w:rPr>
                <w:spacing w:val="1"/>
              </w:rPr>
              <w:t xml:space="preserve"> </w:t>
            </w:r>
            <w:r w:rsidR="002F7624" w:rsidRPr="00361070">
              <w:t>a</w:t>
            </w:r>
            <w:r w:rsidR="002F7624" w:rsidRPr="00361070">
              <w:rPr>
                <w:spacing w:val="1"/>
              </w:rPr>
              <w:t xml:space="preserve"> </w:t>
            </w:r>
            <w:r w:rsidR="002F7624" w:rsidRPr="00361070">
              <w:t>fiscalização</w:t>
            </w:r>
            <w:r w:rsidR="002F7624" w:rsidRPr="00361070">
              <w:rPr>
                <w:spacing w:val="1"/>
              </w:rPr>
              <w:t xml:space="preserve"> </w:t>
            </w:r>
            <w:r w:rsidR="002F7624" w:rsidRPr="00361070">
              <w:t>e</w:t>
            </w:r>
            <w:r w:rsidR="002F7624" w:rsidRPr="00361070">
              <w:rPr>
                <w:spacing w:val="1"/>
              </w:rPr>
              <w:t xml:space="preserve"> </w:t>
            </w:r>
            <w:r w:rsidR="002F7624" w:rsidRPr="00361070">
              <w:t>acompanhamento do uso desse</w:t>
            </w:r>
            <w:r w:rsidR="002F7624" w:rsidRPr="00361070">
              <w:rPr>
                <w:spacing w:val="1"/>
              </w:rPr>
              <w:t xml:space="preserve"> </w:t>
            </w:r>
            <w:r w:rsidR="002F7624" w:rsidRPr="00361070">
              <w:t>equipamento pelo pessoal ATS</w:t>
            </w:r>
            <w:r w:rsidR="002F7624" w:rsidRPr="00361070">
              <w:rPr>
                <w:spacing w:val="-52"/>
              </w:rPr>
              <w:t xml:space="preserve"> </w:t>
            </w:r>
            <w:r w:rsidR="002F7624" w:rsidRPr="00361070">
              <w:t>subordinado.</w:t>
            </w:r>
          </w:p>
        </w:tc>
        <w:tc>
          <w:tcPr>
            <w:tcW w:w="1847" w:type="dxa"/>
          </w:tcPr>
          <w:p w14:paraId="2083D93D" w14:textId="77777777" w:rsidR="009562A0" w:rsidRPr="00A004CB" w:rsidRDefault="002F7624" w:rsidP="00A47354">
            <w:pPr>
              <w:pStyle w:val="TableParagraph"/>
              <w:numPr>
                <w:ilvl w:val="0"/>
                <w:numId w:val="2"/>
              </w:numPr>
              <w:tabs>
                <w:tab w:val="left" w:pos="309"/>
              </w:tabs>
              <w:spacing w:before="2"/>
            </w:pPr>
            <w:r w:rsidRPr="00A004CB">
              <w:t>Satisfatório</w:t>
            </w:r>
          </w:p>
          <w:p w14:paraId="7D31C1B0"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78E0768B"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aplicável</w:t>
            </w:r>
          </w:p>
        </w:tc>
        <w:tc>
          <w:tcPr>
            <w:tcW w:w="3483" w:type="dxa"/>
          </w:tcPr>
          <w:p w14:paraId="6493898E" w14:textId="77777777" w:rsidR="001459F3" w:rsidRDefault="001459F3" w:rsidP="001459F3">
            <w:pPr>
              <w:widowControl/>
              <w:adjustRightInd w:val="0"/>
              <w:rPr>
                <w:color w:val="E36C0A" w:themeColor="accent6" w:themeShade="BF"/>
              </w:rPr>
            </w:pPr>
          </w:p>
          <w:p w14:paraId="5630AB34" w14:textId="01A76098" w:rsidR="009562A0" w:rsidRPr="00361070" w:rsidRDefault="001B6F46" w:rsidP="00B4491F">
            <w:pPr>
              <w:widowControl/>
              <w:adjustRightInd w:val="0"/>
              <w:rPr>
                <w:color w:val="0000FF"/>
              </w:rPr>
            </w:pPr>
            <w:r w:rsidRPr="001B6F46">
              <w:rPr>
                <w:i/>
                <w:iCs/>
                <w:color w:val="0000FF"/>
              </w:rPr>
              <w:t xml:space="preserve"> </w:t>
            </w:r>
          </w:p>
        </w:tc>
      </w:tr>
      <w:tr w:rsidR="009562A0" w:rsidRPr="00361070" w14:paraId="62801FAF" w14:textId="77777777">
        <w:trPr>
          <w:trHeight w:val="3574"/>
        </w:trPr>
        <w:tc>
          <w:tcPr>
            <w:tcW w:w="1546" w:type="dxa"/>
          </w:tcPr>
          <w:p w14:paraId="350D8539" w14:textId="77777777" w:rsidR="009562A0" w:rsidRPr="00361070" w:rsidRDefault="009562A0">
            <w:pPr>
              <w:pStyle w:val="TableParagraph"/>
              <w:rPr>
                <w:b/>
              </w:rPr>
            </w:pPr>
          </w:p>
          <w:p w14:paraId="62BCA6B5" w14:textId="77777777" w:rsidR="009562A0" w:rsidRPr="00361070" w:rsidRDefault="009562A0">
            <w:pPr>
              <w:pStyle w:val="TableParagraph"/>
              <w:rPr>
                <w:b/>
              </w:rPr>
            </w:pPr>
          </w:p>
          <w:p w14:paraId="7A546722" w14:textId="77777777" w:rsidR="009562A0" w:rsidRPr="00361070" w:rsidRDefault="009562A0">
            <w:pPr>
              <w:pStyle w:val="TableParagraph"/>
              <w:rPr>
                <w:b/>
              </w:rPr>
            </w:pPr>
          </w:p>
          <w:p w14:paraId="13058D73" w14:textId="77777777" w:rsidR="009562A0" w:rsidRPr="00361070" w:rsidRDefault="009562A0">
            <w:pPr>
              <w:pStyle w:val="TableParagraph"/>
              <w:rPr>
                <w:b/>
              </w:rPr>
            </w:pPr>
          </w:p>
          <w:p w14:paraId="57101F43" w14:textId="77777777" w:rsidR="009562A0" w:rsidRPr="00361070" w:rsidRDefault="009562A0">
            <w:pPr>
              <w:pStyle w:val="TableParagraph"/>
              <w:rPr>
                <w:b/>
              </w:rPr>
            </w:pPr>
          </w:p>
          <w:p w14:paraId="208C26CE" w14:textId="2791E710" w:rsidR="009562A0" w:rsidRPr="00361070" w:rsidRDefault="004D4E3F">
            <w:pPr>
              <w:pStyle w:val="TableParagraph"/>
              <w:spacing w:before="157"/>
              <w:ind w:left="112"/>
            </w:pPr>
            <w:r w:rsidRPr="00361070">
              <w:t xml:space="preserve">   </w:t>
            </w:r>
            <w:r w:rsidR="002F7624" w:rsidRPr="00361070">
              <w:t>ICA</w:t>
            </w:r>
            <w:r w:rsidR="002F7624" w:rsidRPr="00361070">
              <w:rPr>
                <w:spacing w:val="14"/>
              </w:rPr>
              <w:t xml:space="preserve"> </w:t>
            </w:r>
            <w:r w:rsidR="002F7624" w:rsidRPr="00361070">
              <w:t>100-37</w:t>
            </w:r>
          </w:p>
          <w:p w14:paraId="3BB98208" w14:textId="77777777" w:rsidR="009562A0" w:rsidRPr="00361070" w:rsidRDefault="002F7624">
            <w:pPr>
              <w:pStyle w:val="TableParagraph"/>
              <w:spacing w:before="2"/>
              <w:ind w:left="398"/>
            </w:pPr>
            <w:r w:rsidRPr="00361070">
              <w:t>Item</w:t>
            </w:r>
            <w:r w:rsidRPr="00361070">
              <w:rPr>
                <w:spacing w:val="4"/>
              </w:rPr>
              <w:t xml:space="preserve"> </w:t>
            </w:r>
            <w:r w:rsidRPr="00361070">
              <w:t>6.4</w:t>
            </w:r>
          </w:p>
        </w:tc>
        <w:tc>
          <w:tcPr>
            <w:tcW w:w="3063" w:type="dxa"/>
          </w:tcPr>
          <w:p w14:paraId="56BE3489" w14:textId="77777777" w:rsidR="009562A0" w:rsidRPr="00361070" w:rsidRDefault="002F7624">
            <w:pPr>
              <w:pStyle w:val="TableParagraph"/>
              <w:spacing w:before="110"/>
              <w:ind w:left="113"/>
              <w:jc w:val="both"/>
              <w:rPr>
                <w:b/>
              </w:rPr>
            </w:pPr>
            <w:r w:rsidRPr="00361070">
              <w:rPr>
                <w:b/>
              </w:rPr>
              <w:t>ATS</w:t>
            </w:r>
            <w:r w:rsidRPr="00361070">
              <w:rPr>
                <w:b/>
                <w:spacing w:val="1"/>
              </w:rPr>
              <w:t xml:space="preserve"> </w:t>
            </w:r>
            <w:r w:rsidRPr="00361070">
              <w:rPr>
                <w:b/>
              </w:rPr>
              <w:t>2.176</w:t>
            </w:r>
          </w:p>
          <w:p w14:paraId="59F25E7C" w14:textId="5263F6AA" w:rsidR="009562A0" w:rsidRPr="00361070" w:rsidRDefault="00BD183F">
            <w:pPr>
              <w:pStyle w:val="TableParagraph"/>
              <w:spacing w:before="62"/>
              <w:ind w:left="113" w:right="73"/>
              <w:jc w:val="both"/>
            </w:pPr>
            <w:r w:rsidRPr="00A950D7">
              <w:rPr>
                <w:spacing w:val="9"/>
              </w:rPr>
              <w:t xml:space="preserve">As TWR </w:t>
            </w:r>
            <w:r w:rsidRPr="00A950D7">
              <w:t>se</w:t>
            </w:r>
            <w:r w:rsidRPr="00A950D7">
              <w:rPr>
                <w:spacing w:val="1"/>
              </w:rPr>
              <w:t xml:space="preserve"> </w:t>
            </w:r>
            <w:r w:rsidRPr="00A950D7">
              <w:t>asseguram</w:t>
            </w:r>
            <w:r w:rsidR="002F7624" w:rsidRPr="00A950D7">
              <w:t xml:space="preserve"> </w:t>
            </w:r>
            <w:r w:rsidR="002F7624" w:rsidRPr="00361070">
              <w:t>de que os controladores</w:t>
            </w:r>
            <w:r w:rsidR="002F7624" w:rsidRPr="00361070">
              <w:rPr>
                <w:spacing w:val="1"/>
              </w:rPr>
              <w:t xml:space="preserve"> </w:t>
            </w:r>
            <w:r w:rsidR="002F7624" w:rsidRPr="00361070">
              <w:t>comunicam imediatamente,</w:t>
            </w:r>
            <w:r w:rsidR="002F7624" w:rsidRPr="00361070">
              <w:rPr>
                <w:spacing w:val="1"/>
              </w:rPr>
              <w:t xml:space="preserve"> </w:t>
            </w:r>
            <w:r w:rsidR="002F7624" w:rsidRPr="00361070">
              <w:t>de</w:t>
            </w:r>
            <w:r w:rsidR="002F7624" w:rsidRPr="00361070">
              <w:rPr>
                <w:spacing w:val="1"/>
              </w:rPr>
              <w:t xml:space="preserve"> </w:t>
            </w:r>
            <w:r w:rsidR="002F7624" w:rsidRPr="00361070">
              <w:t>acordo</w:t>
            </w:r>
            <w:r w:rsidR="002F7624" w:rsidRPr="00361070">
              <w:rPr>
                <w:spacing w:val="1"/>
              </w:rPr>
              <w:t xml:space="preserve"> </w:t>
            </w:r>
            <w:r w:rsidR="002F7624" w:rsidRPr="00361070">
              <w:t>com</w:t>
            </w:r>
            <w:r w:rsidR="002F7624" w:rsidRPr="00361070">
              <w:rPr>
                <w:spacing w:val="1"/>
              </w:rPr>
              <w:t xml:space="preserve"> </w:t>
            </w:r>
            <w:r w:rsidR="002F7624" w:rsidRPr="00361070">
              <w:t>as</w:t>
            </w:r>
            <w:r w:rsidR="002F7624" w:rsidRPr="00361070">
              <w:rPr>
                <w:spacing w:val="1"/>
              </w:rPr>
              <w:t xml:space="preserve"> </w:t>
            </w:r>
            <w:r w:rsidR="002F7624" w:rsidRPr="00361070">
              <w:t>instruções</w:t>
            </w:r>
            <w:r w:rsidR="002F7624" w:rsidRPr="00361070">
              <w:rPr>
                <w:spacing w:val="1"/>
              </w:rPr>
              <w:t xml:space="preserve"> </w:t>
            </w:r>
            <w:r w:rsidR="002F7624" w:rsidRPr="00361070">
              <w:t>locais, toda falha ou irregularidade</w:t>
            </w:r>
            <w:r w:rsidR="002F7624" w:rsidRPr="00361070">
              <w:rPr>
                <w:spacing w:val="1"/>
              </w:rPr>
              <w:t xml:space="preserve"> </w:t>
            </w:r>
            <w:r w:rsidR="002F7624" w:rsidRPr="00361070">
              <w:t>no</w:t>
            </w:r>
            <w:r w:rsidR="002F7624" w:rsidRPr="00361070">
              <w:rPr>
                <w:spacing w:val="1"/>
              </w:rPr>
              <w:t xml:space="preserve"> </w:t>
            </w:r>
            <w:r w:rsidR="002F7624" w:rsidRPr="00361070">
              <w:t>funcionamento</w:t>
            </w:r>
            <w:r w:rsidR="002F7624" w:rsidRPr="00361070">
              <w:rPr>
                <w:spacing w:val="1"/>
              </w:rPr>
              <w:t xml:space="preserve"> </w:t>
            </w:r>
            <w:r w:rsidR="002F7624" w:rsidRPr="00361070">
              <w:t>de</w:t>
            </w:r>
            <w:r w:rsidR="002F7624" w:rsidRPr="00361070">
              <w:rPr>
                <w:spacing w:val="-52"/>
              </w:rPr>
              <w:t xml:space="preserve"> </w:t>
            </w:r>
            <w:r w:rsidR="002F7624" w:rsidRPr="00361070">
              <w:t>qualquer equipamento, luzes ou</w:t>
            </w:r>
            <w:r w:rsidR="002F7624" w:rsidRPr="00361070">
              <w:rPr>
                <w:spacing w:val="1"/>
              </w:rPr>
              <w:t xml:space="preserve"> </w:t>
            </w:r>
            <w:r w:rsidR="002F7624" w:rsidRPr="00361070">
              <w:t>outros</w:t>
            </w:r>
            <w:r w:rsidR="002F7624" w:rsidRPr="00361070">
              <w:rPr>
                <w:spacing w:val="1"/>
              </w:rPr>
              <w:t xml:space="preserve"> </w:t>
            </w:r>
            <w:r w:rsidR="002F7624" w:rsidRPr="00361070">
              <w:t>dispositivos</w:t>
            </w:r>
            <w:r w:rsidR="002F7624" w:rsidRPr="00361070">
              <w:rPr>
                <w:spacing w:val="55"/>
              </w:rPr>
              <w:t xml:space="preserve"> </w:t>
            </w:r>
            <w:r w:rsidR="002F7624" w:rsidRPr="00361070">
              <w:t>instalados</w:t>
            </w:r>
            <w:r w:rsidR="002F7624" w:rsidRPr="00361070">
              <w:rPr>
                <w:spacing w:val="1"/>
              </w:rPr>
              <w:t xml:space="preserve"> </w:t>
            </w:r>
            <w:r w:rsidR="002F7624" w:rsidRPr="00361070">
              <w:t>no</w:t>
            </w:r>
            <w:r w:rsidR="002F7624" w:rsidRPr="00361070">
              <w:rPr>
                <w:spacing w:val="1"/>
              </w:rPr>
              <w:t xml:space="preserve"> </w:t>
            </w:r>
            <w:r w:rsidR="002F7624" w:rsidRPr="00361070">
              <w:t>aeródromo</w:t>
            </w:r>
            <w:r w:rsidR="002F7624" w:rsidRPr="00361070">
              <w:rPr>
                <w:spacing w:val="1"/>
              </w:rPr>
              <w:t xml:space="preserve"> </w:t>
            </w:r>
            <w:r w:rsidR="002F7624" w:rsidRPr="00361070">
              <w:t>para</w:t>
            </w:r>
            <w:r w:rsidR="002F7624" w:rsidRPr="00361070">
              <w:rPr>
                <w:spacing w:val="1"/>
              </w:rPr>
              <w:t xml:space="preserve"> </w:t>
            </w:r>
            <w:r w:rsidR="002F7624" w:rsidRPr="00361070">
              <w:t>orientar</w:t>
            </w:r>
            <w:r w:rsidR="002F7624" w:rsidRPr="00361070">
              <w:rPr>
                <w:spacing w:val="1"/>
              </w:rPr>
              <w:t xml:space="preserve"> </w:t>
            </w:r>
            <w:r w:rsidR="002F7624" w:rsidRPr="00361070">
              <w:t>o</w:t>
            </w:r>
            <w:r w:rsidR="002F7624" w:rsidRPr="00361070">
              <w:rPr>
                <w:spacing w:val="1"/>
              </w:rPr>
              <w:t xml:space="preserve"> </w:t>
            </w:r>
            <w:r w:rsidR="002F7624" w:rsidRPr="00361070">
              <w:t>tráfego</w:t>
            </w:r>
            <w:r w:rsidR="002F7624" w:rsidRPr="00361070">
              <w:rPr>
                <w:spacing w:val="10"/>
              </w:rPr>
              <w:t xml:space="preserve"> </w:t>
            </w:r>
            <w:r w:rsidR="002F7624" w:rsidRPr="00361070">
              <w:t>do</w:t>
            </w:r>
            <w:r w:rsidR="002F7624" w:rsidRPr="00361070">
              <w:rPr>
                <w:spacing w:val="-3"/>
              </w:rPr>
              <w:t xml:space="preserve"> </w:t>
            </w:r>
            <w:r w:rsidR="002F7624" w:rsidRPr="00361070">
              <w:t>mesmo?</w:t>
            </w:r>
          </w:p>
        </w:tc>
        <w:tc>
          <w:tcPr>
            <w:tcW w:w="1036" w:type="dxa"/>
          </w:tcPr>
          <w:p w14:paraId="421F9868" w14:textId="77777777" w:rsidR="009562A0" w:rsidRPr="00361070" w:rsidRDefault="002F7624" w:rsidP="00A47354">
            <w:pPr>
              <w:pStyle w:val="TableParagraph"/>
              <w:numPr>
                <w:ilvl w:val="0"/>
                <w:numId w:val="28"/>
              </w:numPr>
              <w:tabs>
                <w:tab w:val="left" w:pos="308"/>
              </w:tabs>
              <w:spacing w:before="110"/>
              <w:ind w:hanging="196"/>
            </w:pPr>
            <w:r w:rsidRPr="00361070">
              <w:rPr>
                <w:w w:val="105"/>
              </w:rPr>
              <w:t>Sim</w:t>
            </w:r>
          </w:p>
          <w:p w14:paraId="5126B40F" w14:textId="77777777" w:rsidR="009562A0" w:rsidRPr="00361070" w:rsidRDefault="002F7624" w:rsidP="00A47354">
            <w:pPr>
              <w:pStyle w:val="TableParagraph"/>
              <w:numPr>
                <w:ilvl w:val="0"/>
                <w:numId w:val="28"/>
              </w:numPr>
              <w:tabs>
                <w:tab w:val="left" w:pos="308"/>
              </w:tabs>
              <w:spacing w:before="2"/>
              <w:ind w:hanging="196"/>
            </w:pPr>
            <w:r w:rsidRPr="00361070">
              <w:t>Não</w:t>
            </w:r>
          </w:p>
        </w:tc>
        <w:tc>
          <w:tcPr>
            <w:tcW w:w="3002" w:type="dxa"/>
          </w:tcPr>
          <w:p w14:paraId="54D67AF7" w14:textId="657822D5" w:rsidR="009562A0" w:rsidRPr="00361070" w:rsidRDefault="00835868">
            <w:pPr>
              <w:pStyle w:val="TableParagraph"/>
              <w:spacing w:before="110"/>
              <w:ind w:left="113" w:right="94"/>
              <w:jc w:val="both"/>
            </w:pPr>
            <w:r w:rsidRPr="00361070">
              <w:t>-</w:t>
            </w:r>
            <w:r w:rsidR="002F7624" w:rsidRPr="00361070">
              <w:t>Confirmar a existência de procedimento formal estabelecido,</w:t>
            </w:r>
            <w:r w:rsidR="002F7624" w:rsidRPr="00361070">
              <w:rPr>
                <w:spacing w:val="-52"/>
              </w:rPr>
              <w:t xml:space="preserve"> </w:t>
            </w:r>
            <w:r w:rsidR="002F7624" w:rsidRPr="00361070">
              <w:t>verificando se tal comunicação</w:t>
            </w:r>
            <w:r w:rsidR="002F7624" w:rsidRPr="00361070">
              <w:rPr>
                <w:spacing w:val="-52"/>
              </w:rPr>
              <w:t xml:space="preserve"> </w:t>
            </w:r>
            <w:r w:rsidR="002F7624" w:rsidRPr="00361070">
              <w:t>abrange,</w:t>
            </w:r>
            <w:r w:rsidR="002F7624" w:rsidRPr="00361070">
              <w:rPr>
                <w:spacing w:val="1"/>
              </w:rPr>
              <w:t xml:space="preserve"> </w:t>
            </w:r>
            <w:r w:rsidR="002F7624" w:rsidRPr="00361070">
              <w:t>pelo</w:t>
            </w:r>
            <w:r w:rsidR="002F7624" w:rsidRPr="00361070">
              <w:rPr>
                <w:spacing w:val="1"/>
              </w:rPr>
              <w:t xml:space="preserve"> </w:t>
            </w:r>
            <w:r w:rsidR="002F7624" w:rsidRPr="00361070">
              <w:t>menos,</w:t>
            </w:r>
            <w:r w:rsidR="002F7624" w:rsidRPr="00361070">
              <w:rPr>
                <w:spacing w:val="1"/>
              </w:rPr>
              <w:t xml:space="preserve"> </w:t>
            </w:r>
            <w:r w:rsidR="002F7624" w:rsidRPr="00361070">
              <w:t>o ACC</w:t>
            </w:r>
            <w:r w:rsidR="002F7624" w:rsidRPr="00361070">
              <w:rPr>
                <w:spacing w:val="1"/>
              </w:rPr>
              <w:t xml:space="preserve"> </w:t>
            </w:r>
            <w:r w:rsidR="002F7624" w:rsidRPr="00361070">
              <w:t>e/ou APP a qual a TWR estiver</w:t>
            </w:r>
            <w:r w:rsidR="002F7624" w:rsidRPr="00361070">
              <w:rPr>
                <w:spacing w:val="-52"/>
              </w:rPr>
              <w:t xml:space="preserve"> </w:t>
            </w:r>
            <w:r w:rsidR="002F7624" w:rsidRPr="00361070">
              <w:t>subordinada, bem como os pilotos em comando das aeronaves</w:t>
            </w:r>
            <w:r w:rsidR="002F7624" w:rsidRPr="00361070">
              <w:rPr>
                <w:spacing w:val="1"/>
              </w:rPr>
              <w:t xml:space="preserve"> </w:t>
            </w:r>
            <w:r w:rsidR="002F7624" w:rsidRPr="00361070">
              <w:t>que estejam operando</w:t>
            </w:r>
            <w:r w:rsidR="002F7624" w:rsidRPr="00361070">
              <w:rPr>
                <w:spacing w:val="1"/>
              </w:rPr>
              <w:t xml:space="preserve"> </w:t>
            </w:r>
            <w:r w:rsidR="002F7624" w:rsidRPr="00361070">
              <w:t>ou</w:t>
            </w:r>
            <w:r w:rsidR="002F7624" w:rsidRPr="00361070">
              <w:rPr>
                <w:spacing w:val="1"/>
              </w:rPr>
              <w:t xml:space="preserve"> </w:t>
            </w:r>
            <w:r w:rsidR="002F7624" w:rsidRPr="00361070">
              <w:t>pretendam operar no</w:t>
            </w:r>
            <w:r w:rsidR="002F7624" w:rsidRPr="00361070">
              <w:rPr>
                <w:spacing w:val="1"/>
              </w:rPr>
              <w:t xml:space="preserve"> </w:t>
            </w:r>
            <w:r w:rsidR="002F7624" w:rsidRPr="00361070">
              <w:t>aeródromo.</w:t>
            </w:r>
          </w:p>
          <w:p w14:paraId="43383590" w14:textId="08FCB6EB" w:rsidR="009562A0" w:rsidRPr="00361070" w:rsidRDefault="00835868">
            <w:pPr>
              <w:pStyle w:val="TableParagraph"/>
              <w:spacing w:before="68" w:line="242" w:lineRule="auto"/>
              <w:ind w:left="113" w:right="99"/>
              <w:jc w:val="both"/>
            </w:pPr>
            <w:r w:rsidRPr="00361070">
              <w:rPr>
                <w:spacing w:val="-1"/>
                <w:w w:val="105"/>
              </w:rPr>
              <w:t>-</w:t>
            </w:r>
            <w:r w:rsidR="002F7624" w:rsidRPr="00361070">
              <w:rPr>
                <w:spacing w:val="-1"/>
                <w:w w:val="105"/>
              </w:rPr>
              <w:t xml:space="preserve">Verificar evidências que </w:t>
            </w:r>
            <w:r w:rsidR="002F7624" w:rsidRPr="00361070">
              <w:rPr>
                <w:w w:val="105"/>
              </w:rPr>
              <w:t>ates</w:t>
            </w:r>
            <w:r w:rsidR="002F7624" w:rsidRPr="00361070">
              <w:t>tem o atendimento ao requisito</w:t>
            </w:r>
            <w:r w:rsidR="002F7624" w:rsidRPr="00361070">
              <w:rPr>
                <w:spacing w:val="-52"/>
              </w:rPr>
              <w:t xml:space="preserve"> </w:t>
            </w:r>
            <w:r w:rsidR="002F7624" w:rsidRPr="00361070">
              <w:rPr>
                <w:w w:val="105"/>
              </w:rPr>
              <w:t>normativo.</w:t>
            </w:r>
          </w:p>
        </w:tc>
        <w:tc>
          <w:tcPr>
            <w:tcW w:w="1847" w:type="dxa"/>
          </w:tcPr>
          <w:p w14:paraId="5E6BBB5D" w14:textId="77777777" w:rsidR="009562A0" w:rsidRPr="00361070" w:rsidRDefault="002F7624" w:rsidP="00A47354">
            <w:pPr>
              <w:pStyle w:val="TableParagraph"/>
              <w:numPr>
                <w:ilvl w:val="0"/>
                <w:numId w:val="2"/>
              </w:numPr>
              <w:tabs>
                <w:tab w:val="left" w:pos="309"/>
              </w:tabs>
              <w:spacing w:before="2"/>
            </w:pPr>
            <w:r w:rsidRPr="002E4795">
              <w:t>Satisfatório</w:t>
            </w:r>
          </w:p>
          <w:p w14:paraId="65FFC7C2"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209F49AD"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aplicável</w:t>
            </w:r>
          </w:p>
        </w:tc>
        <w:tc>
          <w:tcPr>
            <w:tcW w:w="3483" w:type="dxa"/>
          </w:tcPr>
          <w:p w14:paraId="19DA306A" w14:textId="6794B302" w:rsidR="00636DB9" w:rsidRPr="00361070" w:rsidRDefault="00636DB9" w:rsidP="00B4491F">
            <w:pPr>
              <w:pStyle w:val="TableParagraph"/>
            </w:pPr>
          </w:p>
        </w:tc>
      </w:tr>
    </w:tbl>
    <w:p w14:paraId="684C59DC" w14:textId="77777777" w:rsidR="009562A0" w:rsidRPr="00361070" w:rsidRDefault="009562A0">
      <w:pPr>
        <w:sectPr w:rsidR="009562A0" w:rsidRPr="00361070" w:rsidSect="00D059EC">
          <w:pgSz w:w="15840" w:h="12240" w:orient="landscape"/>
          <w:pgMar w:top="1702" w:right="760" w:bottom="1060" w:left="780" w:header="683" w:footer="872" w:gutter="0"/>
          <w:cols w:space="720"/>
        </w:sectPr>
      </w:pPr>
    </w:p>
    <w:tbl>
      <w:tblPr>
        <w:tblStyle w:val="TableNormal"/>
        <w:tblW w:w="0" w:type="auto"/>
        <w:tblInd w:w="1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46"/>
        <w:gridCol w:w="3063"/>
        <w:gridCol w:w="1036"/>
        <w:gridCol w:w="3002"/>
        <w:gridCol w:w="1847"/>
        <w:gridCol w:w="3483"/>
      </w:tblGrid>
      <w:tr w:rsidR="009562A0" w:rsidRPr="00361070" w14:paraId="387C39E5" w14:textId="77777777">
        <w:trPr>
          <w:trHeight w:val="3829"/>
        </w:trPr>
        <w:tc>
          <w:tcPr>
            <w:tcW w:w="1546" w:type="dxa"/>
          </w:tcPr>
          <w:p w14:paraId="714DAF11" w14:textId="77777777" w:rsidR="009562A0" w:rsidRPr="00361070" w:rsidRDefault="009562A0">
            <w:pPr>
              <w:pStyle w:val="TableParagraph"/>
              <w:rPr>
                <w:b/>
              </w:rPr>
            </w:pPr>
          </w:p>
          <w:p w14:paraId="4C4224FF" w14:textId="77777777" w:rsidR="009562A0" w:rsidRPr="00361070" w:rsidRDefault="009562A0">
            <w:pPr>
              <w:pStyle w:val="TableParagraph"/>
              <w:rPr>
                <w:b/>
              </w:rPr>
            </w:pPr>
          </w:p>
          <w:p w14:paraId="2092345D" w14:textId="77777777" w:rsidR="009562A0" w:rsidRPr="00361070" w:rsidRDefault="009562A0">
            <w:pPr>
              <w:pStyle w:val="TableParagraph"/>
              <w:rPr>
                <w:b/>
              </w:rPr>
            </w:pPr>
          </w:p>
          <w:p w14:paraId="23EF9294" w14:textId="77777777" w:rsidR="009562A0" w:rsidRPr="00361070" w:rsidRDefault="009562A0">
            <w:pPr>
              <w:pStyle w:val="TableParagraph"/>
              <w:rPr>
                <w:b/>
              </w:rPr>
            </w:pPr>
          </w:p>
          <w:p w14:paraId="38D6F37C" w14:textId="77777777" w:rsidR="009562A0" w:rsidRPr="00361070" w:rsidRDefault="009562A0">
            <w:pPr>
              <w:pStyle w:val="TableParagraph"/>
              <w:rPr>
                <w:b/>
              </w:rPr>
            </w:pPr>
          </w:p>
          <w:p w14:paraId="2947ACF9" w14:textId="77777777" w:rsidR="009562A0" w:rsidRPr="00361070" w:rsidRDefault="009562A0">
            <w:pPr>
              <w:pStyle w:val="TableParagraph"/>
              <w:spacing w:before="1"/>
              <w:rPr>
                <w:b/>
              </w:rPr>
            </w:pPr>
          </w:p>
          <w:p w14:paraId="3DC38687" w14:textId="77777777" w:rsidR="009562A0" w:rsidRPr="00361070" w:rsidRDefault="002F7624">
            <w:pPr>
              <w:pStyle w:val="TableParagraph"/>
              <w:ind w:left="277"/>
            </w:pPr>
            <w:r w:rsidRPr="00361070">
              <w:t>ICA</w:t>
            </w:r>
            <w:r w:rsidRPr="00361070">
              <w:rPr>
                <w:spacing w:val="8"/>
              </w:rPr>
              <w:t xml:space="preserve"> </w:t>
            </w:r>
            <w:r w:rsidRPr="00361070">
              <w:t>100-1</w:t>
            </w:r>
          </w:p>
          <w:p w14:paraId="110CBA1E" w14:textId="7CEEB775" w:rsidR="009562A0" w:rsidRPr="00361070" w:rsidRDefault="004F657F">
            <w:pPr>
              <w:pStyle w:val="TableParagraph"/>
              <w:spacing w:before="2"/>
              <w:ind w:left="398"/>
            </w:pPr>
            <w:r w:rsidRPr="00A950D7">
              <w:rPr>
                <w:spacing w:val="4"/>
              </w:rPr>
              <w:t xml:space="preserve">Itens </w:t>
            </w:r>
            <w:r w:rsidR="002F7624" w:rsidRPr="00A950D7">
              <w:t>2.3</w:t>
            </w:r>
            <w:r w:rsidRPr="00A950D7">
              <w:t>, 2.2 e 2.4</w:t>
            </w:r>
          </w:p>
        </w:tc>
        <w:tc>
          <w:tcPr>
            <w:tcW w:w="3063" w:type="dxa"/>
          </w:tcPr>
          <w:p w14:paraId="304CD8E8" w14:textId="77777777" w:rsidR="009562A0" w:rsidRPr="00361070" w:rsidRDefault="002F7624">
            <w:pPr>
              <w:pStyle w:val="TableParagraph"/>
              <w:spacing w:before="110"/>
              <w:ind w:left="113"/>
              <w:jc w:val="both"/>
              <w:rPr>
                <w:b/>
              </w:rPr>
            </w:pPr>
            <w:r w:rsidRPr="00361070">
              <w:rPr>
                <w:b/>
              </w:rPr>
              <w:t>ATS</w:t>
            </w:r>
            <w:r w:rsidRPr="00361070">
              <w:rPr>
                <w:b/>
                <w:spacing w:val="1"/>
              </w:rPr>
              <w:t xml:space="preserve"> </w:t>
            </w:r>
            <w:r w:rsidRPr="00361070">
              <w:rPr>
                <w:b/>
              </w:rPr>
              <w:t>2.177</w:t>
            </w:r>
          </w:p>
          <w:p w14:paraId="0F2A051D" w14:textId="4D5BB7EF" w:rsidR="009562A0" w:rsidRPr="00361070" w:rsidRDefault="002F7624">
            <w:pPr>
              <w:pStyle w:val="TableParagraph"/>
              <w:spacing w:before="62"/>
              <w:ind w:left="113" w:right="73"/>
              <w:jc w:val="both"/>
            </w:pPr>
            <w:r w:rsidRPr="00361070">
              <w:t>O órgão ATS local, após a obtenção de informações, junto ao</w:t>
            </w:r>
            <w:r w:rsidRPr="00361070">
              <w:rPr>
                <w:spacing w:val="1"/>
              </w:rPr>
              <w:t xml:space="preserve"> </w:t>
            </w:r>
            <w:r w:rsidRPr="00361070">
              <w:t>setor</w:t>
            </w:r>
            <w:r w:rsidRPr="00361070">
              <w:rPr>
                <w:spacing w:val="1"/>
              </w:rPr>
              <w:t xml:space="preserve"> </w:t>
            </w:r>
            <w:r w:rsidRPr="00361070">
              <w:t>pertinente da administração</w:t>
            </w:r>
            <w:r w:rsidRPr="00361070">
              <w:rPr>
                <w:spacing w:val="1"/>
              </w:rPr>
              <w:t xml:space="preserve"> </w:t>
            </w:r>
            <w:r w:rsidRPr="00361070">
              <w:t>do</w:t>
            </w:r>
            <w:r w:rsidRPr="00361070">
              <w:rPr>
                <w:spacing w:val="1"/>
              </w:rPr>
              <w:t xml:space="preserve"> </w:t>
            </w:r>
            <w:r w:rsidRPr="00361070">
              <w:t>aeródromo,</w:t>
            </w:r>
            <w:r w:rsidRPr="00361070">
              <w:rPr>
                <w:spacing w:val="1"/>
              </w:rPr>
              <w:t xml:space="preserve"> </w:t>
            </w:r>
            <w:r w:rsidRPr="00361070">
              <w:t>divulga às</w:t>
            </w:r>
            <w:r w:rsidRPr="00361070">
              <w:rPr>
                <w:spacing w:val="1"/>
              </w:rPr>
              <w:t xml:space="preserve"> </w:t>
            </w:r>
            <w:r w:rsidRPr="00361070">
              <w:t>aeronaves</w:t>
            </w:r>
            <w:r w:rsidRPr="00361070">
              <w:rPr>
                <w:spacing w:val="1"/>
              </w:rPr>
              <w:t xml:space="preserve"> </w:t>
            </w:r>
            <w:r w:rsidRPr="00361070">
              <w:t>informações</w:t>
            </w:r>
            <w:r w:rsidRPr="00361070">
              <w:rPr>
                <w:spacing w:val="1"/>
              </w:rPr>
              <w:t xml:space="preserve"> </w:t>
            </w:r>
            <w:r w:rsidRPr="00361070">
              <w:t>concernentes à suspensão de suas operações, em razão da impraticabilidade ou</w:t>
            </w:r>
            <w:r w:rsidRPr="00361070">
              <w:rPr>
                <w:spacing w:val="55"/>
              </w:rPr>
              <w:t xml:space="preserve"> </w:t>
            </w:r>
            <w:r w:rsidRPr="00361070">
              <w:t>interdição da pista</w:t>
            </w:r>
            <w:r w:rsidRPr="00361070">
              <w:rPr>
                <w:spacing w:val="1"/>
              </w:rPr>
              <w:t xml:space="preserve"> </w:t>
            </w:r>
            <w:r w:rsidRPr="00361070">
              <w:t>de</w:t>
            </w:r>
            <w:r w:rsidRPr="00361070">
              <w:rPr>
                <w:spacing w:val="1"/>
              </w:rPr>
              <w:t xml:space="preserve"> </w:t>
            </w:r>
            <w:r w:rsidRPr="00361070">
              <w:t>pouso</w:t>
            </w:r>
            <w:r w:rsidRPr="00361070">
              <w:rPr>
                <w:spacing w:val="1"/>
              </w:rPr>
              <w:t xml:space="preserve"> </w:t>
            </w:r>
            <w:r w:rsidRPr="00361070">
              <w:t>e</w:t>
            </w:r>
            <w:r w:rsidRPr="00361070">
              <w:rPr>
                <w:spacing w:val="1"/>
              </w:rPr>
              <w:t xml:space="preserve"> </w:t>
            </w:r>
            <w:r w:rsidRPr="00361070">
              <w:t>decolagem,</w:t>
            </w:r>
            <w:r w:rsidRPr="00361070">
              <w:rPr>
                <w:spacing w:val="1"/>
              </w:rPr>
              <w:t xml:space="preserve"> </w:t>
            </w:r>
            <w:r w:rsidRPr="00361070">
              <w:t>bem</w:t>
            </w:r>
            <w:r w:rsidRPr="00361070">
              <w:rPr>
                <w:spacing w:val="1"/>
              </w:rPr>
              <w:t xml:space="preserve"> </w:t>
            </w:r>
            <w:r w:rsidRPr="00361070">
              <w:t>como devido à não operacionalidade de sua sinalização luminosa ou, se for o caso, do farol</w:t>
            </w:r>
            <w:r w:rsidRPr="00361070">
              <w:rPr>
                <w:spacing w:val="1"/>
              </w:rPr>
              <w:t xml:space="preserve"> </w:t>
            </w:r>
            <w:r w:rsidRPr="00361070">
              <w:t>de</w:t>
            </w:r>
            <w:r w:rsidRPr="00361070">
              <w:rPr>
                <w:spacing w:val="-5"/>
              </w:rPr>
              <w:t xml:space="preserve"> </w:t>
            </w:r>
            <w:r w:rsidRPr="00361070">
              <w:t>aeródromo?</w:t>
            </w:r>
          </w:p>
        </w:tc>
        <w:tc>
          <w:tcPr>
            <w:tcW w:w="1036" w:type="dxa"/>
          </w:tcPr>
          <w:p w14:paraId="5A12F24A" w14:textId="77777777" w:rsidR="009562A0" w:rsidRPr="00361070" w:rsidRDefault="002F7624" w:rsidP="00A47354">
            <w:pPr>
              <w:pStyle w:val="TableParagraph"/>
              <w:numPr>
                <w:ilvl w:val="0"/>
                <w:numId w:val="27"/>
              </w:numPr>
              <w:tabs>
                <w:tab w:val="left" w:pos="308"/>
              </w:tabs>
              <w:spacing w:before="110"/>
              <w:ind w:hanging="196"/>
            </w:pPr>
            <w:r w:rsidRPr="00361070">
              <w:rPr>
                <w:w w:val="105"/>
              </w:rPr>
              <w:t>Sim</w:t>
            </w:r>
          </w:p>
          <w:p w14:paraId="23E5E909" w14:textId="77777777" w:rsidR="009562A0" w:rsidRPr="00361070" w:rsidRDefault="002F7624" w:rsidP="00A47354">
            <w:pPr>
              <w:pStyle w:val="TableParagraph"/>
              <w:numPr>
                <w:ilvl w:val="0"/>
                <w:numId w:val="27"/>
              </w:numPr>
              <w:tabs>
                <w:tab w:val="left" w:pos="308"/>
              </w:tabs>
              <w:spacing w:before="2"/>
              <w:ind w:hanging="196"/>
            </w:pPr>
            <w:r w:rsidRPr="00361070">
              <w:t>Não</w:t>
            </w:r>
          </w:p>
        </w:tc>
        <w:tc>
          <w:tcPr>
            <w:tcW w:w="3002" w:type="dxa"/>
          </w:tcPr>
          <w:p w14:paraId="4629C42D" w14:textId="40FA500E" w:rsidR="009562A0" w:rsidRPr="00A950D7" w:rsidRDefault="001A3CF3" w:rsidP="004F657F">
            <w:pPr>
              <w:pStyle w:val="TableParagraph"/>
              <w:spacing w:before="59" w:line="242" w:lineRule="auto"/>
              <w:ind w:left="113" w:right="99"/>
              <w:jc w:val="both"/>
              <w:rPr>
                <w:spacing w:val="-1"/>
                <w:w w:val="105"/>
              </w:rPr>
            </w:pPr>
            <w:r w:rsidRPr="004F657F">
              <w:rPr>
                <w:spacing w:val="-1"/>
                <w:w w:val="105"/>
              </w:rPr>
              <w:t>-</w:t>
            </w:r>
            <w:r w:rsidR="002F7624" w:rsidRPr="004F657F">
              <w:rPr>
                <w:spacing w:val="-1"/>
                <w:w w:val="105"/>
              </w:rPr>
              <w:t>Confirmar a existência de procedimento formal estabelecido</w:t>
            </w:r>
            <w:r w:rsidR="004F657F">
              <w:rPr>
                <w:spacing w:val="-1"/>
                <w:w w:val="105"/>
              </w:rPr>
              <w:t xml:space="preserve"> </w:t>
            </w:r>
            <w:r w:rsidR="004F657F" w:rsidRPr="00A950D7">
              <w:rPr>
                <w:spacing w:val="-1"/>
                <w:w w:val="105"/>
              </w:rPr>
              <w:t>(Em função da complexidade da infraestrutura aeroportuária e/ou do tráfego aéreo, o órgão ATS de aeródromo poderá estabelecer Carta de Acordo Operacional com a administração do aeródromo, visando detalhar e definir as informações, assim como os procedimentos operacionais e de coordenação necessários para dar cumprimento o disposto em questão).</w:t>
            </w:r>
          </w:p>
          <w:p w14:paraId="49ABEB1B" w14:textId="77777777" w:rsidR="009562A0" w:rsidRPr="00A950D7" w:rsidRDefault="001A3CF3" w:rsidP="004F657F">
            <w:pPr>
              <w:pStyle w:val="TableParagraph"/>
              <w:spacing w:before="59" w:line="242" w:lineRule="auto"/>
              <w:ind w:left="113" w:right="99"/>
              <w:jc w:val="both"/>
              <w:rPr>
                <w:spacing w:val="-1"/>
                <w:w w:val="105"/>
              </w:rPr>
            </w:pPr>
            <w:r w:rsidRPr="00A950D7">
              <w:rPr>
                <w:spacing w:val="-1"/>
                <w:w w:val="105"/>
              </w:rPr>
              <w:t>-</w:t>
            </w:r>
            <w:r w:rsidR="002F7624" w:rsidRPr="00A950D7">
              <w:rPr>
                <w:spacing w:val="-1"/>
                <w:w w:val="105"/>
              </w:rPr>
              <w:t>Verificar evidências que atestem o atendimento ao requisito normativo.</w:t>
            </w:r>
          </w:p>
          <w:p w14:paraId="781D40E2" w14:textId="77777777" w:rsidR="004F657F" w:rsidRPr="00A950D7" w:rsidRDefault="004F657F" w:rsidP="004F657F">
            <w:pPr>
              <w:pStyle w:val="TableParagraph"/>
              <w:spacing w:before="59" w:line="242" w:lineRule="auto"/>
              <w:ind w:left="113" w:right="99"/>
              <w:jc w:val="both"/>
              <w:rPr>
                <w:spacing w:val="-1"/>
                <w:w w:val="105"/>
              </w:rPr>
            </w:pPr>
            <w:r w:rsidRPr="00A950D7">
              <w:rPr>
                <w:spacing w:val="-1"/>
                <w:w w:val="105"/>
              </w:rPr>
              <w:t>Obs.: informação sobre a indisponibilidade de um aeródromo (impraticabilidade ou</w:t>
            </w:r>
          </w:p>
          <w:p w14:paraId="4B57DE3E" w14:textId="0FEA6B64" w:rsidR="004F657F" w:rsidRPr="004F657F" w:rsidRDefault="004F657F" w:rsidP="00EE4E03">
            <w:pPr>
              <w:pStyle w:val="TableParagraph"/>
              <w:spacing w:before="59" w:line="242" w:lineRule="auto"/>
              <w:ind w:left="113" w:right="99"/>
              <w:jc w:val="both"/>
              <w:rPr>
                <w:spacing w:val="-1"/>
                <w:w w:val="105"/>
              </w:rPr>
            </w:pPr>
            <w:r w:rsidRPr="00A950D7">
              <w:rPr>
                <w:spacing w:val="-1"/>
                <w:w w:val="105"/>
              </w:rPr>
              <w:t xml:space="preserve">interdição), bem como a operacionalidade de sua sinalização luminosa e do farol de aeródromo, é da competência de seu administrador, em conformidade com a legislação pertinente estabelecida pela ANAC. </w:t>
            </w:r>
          </w:p>
        </w:tc>
        <w:tc>
          <w:tcPr>
            <w:tcW w:w="1847" w:type="dxa"/>
          </w:tcPr>
          <w:p w14:paraId="04F5DFF2" w14:textId="77777777" w:rsidR="009562A0" w:rsidRPr="00361070" w:rsidRDefault="002F7624" w:rsidP="00A47354">
            <w:pPr>
              <w:pStyle w:val="TableParagraph"/>
              <w:numPr>
                <w:ilvl w:val="0"/>
                <w:numId w:val="2"/>
              </w:numPr>
              <w:tabs>
                <w:tab w:val="left" w:pos="309"/>
              </w:tabs>
              <w:spacing w:before="2"/>
            </w:pPr>
            <w:r w:rsidRPr="002E4795">
              <w:t>Satisfatório</w:t>
            </w:r>
          </w:p>
          <w:p w14:paraId="679CFE36"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0CD13968"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aplicável</w:t>
            </w:r>
          </w:p>
        </w:tc>
        <w:tc>
          <w:tcPr>
            <w:tcW w:w="3483" w:type="dxa"/>
          </w:tcPr>
          <w:p w14:paraId="519411D0" w14:textId="5F0896F9" w:rsidR="0082269F" w:rsidRPr="00361070" w:rsidRDefault="0082269F" w:rsidP="0082269F">
            <w:pPr>
              <w:pStyle w:val="TableParagraph"/>
              <w:rPr>
                <w:i/>
                <w:iCs/>
              </w:rPr>
            </w:pPr>
          </w:p>
        </w:tc>
      </w:tr>
      <w:tr w:rsidR="009562A0" w:rsidRPr="00361070" w14:paraId="0BC9F3DF" w14:textId="77777777">
        <w:trPr>
          <w:trHeight w:val="3319"/>
        </w:trPr>
        <w:tc>
          <w:tcPr>
            <w:tcW w:w="1546" w:type="dxa"/>
          </w:tcPr>
          <w:p w14:paraId="10C5DE29" w14:textId="77777777" w:rsidR="009562A0" w:rsidRPr="00361070" w:rsidRDefault="009562A0">
            <w:pPr>
              <w:pStyle w:val="TableParagraph"/>
              <w:rPr>
                <w:b/>
              </w:rPr>
            </w:pPr>
          </w:p>
          <w:p w14:paraId="11E887D0" w14:textId="77777777" w:rsidR="009562A0" w:rsidRPr="00361070" w:rsidRDefault="009562A0">
            <w:pPr>
              <w:pStyle w:val="TableParagraph"/>
              <w:rPr>
                <w:b/>
              </w:rPr>
            </w:pPr>
          </w:p>
          <w:p w14:paraId="20AF03E4" w14:textId="77777777" w:rsidR="009562A0" w:rsidRPr="00361070" w:rsidRDefault="009562A0">
            <w:pPr>
              <w:pStyle w:val="TableParagraph"/>
              <w:rPr>
                <w:b/>
              </w:rPr>
            </w:pPr>
          </w:p>
          <w:p w14:paraId="753506AF" w14:textId="77777777" w:rsidR="009562A0" w:rsidRPr="00361070" w:rsidRDefault="009562A0">
            <w:pPr>
              <w:pStyle w:val="TableParagraph"/>
              <w:rPr>
                <w:b/>
              </w:rPr>
            </w:pPr>
          </w:p>
          <w:p w14:paraId="0E4E6502" w14:textId="77777777" w:rsidR="009562A0" w:rsidRPr="00361070" w:rsidRDefault="002F7624">
            <w:pPr>
              <w:pStyle w:val="TableParagraph"/>
              <w:spacing w:before="177"/>
              <w:ind w:left="277"/>
            </w:pPr>
            <w:r w:rsidRPr="00361070">
              <w:t>ICA</w:t>
            </w:r>
            <w:r w:rsidRPr="00361070">
              <w:rPr>
                <w:spacing w:val="35"/>
              </w:rPr>
              <w:t xml:space="preserve"> </w:t>
            </w:r>
            <w:r w:rsidRPr="00361070">
              <w:t>100-1</w:t>
            </w:r>
          </w:p>
          <w:p w14:paraId="7085B3E6" w14:textId="77777777" w:rsidR="009562A0" w:rsidRPr="00361070" w:rsidRDefault="002F7624">
            <w:pPr>
              <w:pStyle w:val="TableParagraph"/>
              <w:spacing w:before="3"/>
              <w:ind w:left="262"/>
            </w:pPr>
            <w:r w:rsidRPr="00361070">
              <w:t>Itens</w:t>
            </w:r>
            <w:r w:rsidRPr="00361070">
              <w:rPr>
                <w:spacing w:val="50"/>
              </w:rPr>
              <w:t xml:space="preserve"> </w:t>
            </w:r>
            <w:r w:rsidRPr="00361070">
              <w:t>3.3.2,</w:t>
            </w:r>
          </w:p>
          <w:p w14:paraId="545364E8" w14:textId="77777777" w:rsidR="009562A0" w:rsidRPr="00361070" w:rsidRDefault="002F7624">
            <w:pPr>
              <w:pStyle w:val="TableParagraph"/>
              <w:spacing w:before="2"/>
              <w:ind w:left="202"/>
            </w:pPr>
            <w:r w:rsidRPr="00361070">
              <w:t>3.3.3</w:t>
            </w:r>
            <w:r w:rsidRPr="00361070">
              <w:rPr>
                <w:spacing w:val="19"/>
              </w:rPr>
              <w:t xml:space="preserve"> </w:t>
            </w:r>
            <w:r w:rsidRPr="00361070">
              <w:t>e</w:t>
            </w:r>
            <w:r w:rsidRPr="00361070">
              <w:rPr>
                <w:spacing w:val="-8"/>
              </w:rPr>
              <w:t xml:space="preserve"> </w:t>
            </w:r>
            <w:r w:rsidRPr="00361070">
              <w:t>3.3.4</w:t>
            </w:r>
          </w:p>
        </w:tc>
        <w:tc>
          <w:tcPr>
            <w:tcW w:w="3063" w:type="dxa"/>
          </w:tcPr>
          <w:p w14:paraId="1E52F6EB" w14:textId="77777777" w:rsidR="009562A0" w:rsidRPr="00361070" w:rsidRDefault="002F7624">
            <w:pPr>
              <w:pStyle w:val="TableParagraph"/>
              <w:spacing w:before="125"/>
              <w:ind w:left="113"/>
              <w:jc w:val="both"/>
              <w:rPr>
                <w:b/>
              </w:rPr>
            </w:pPr>
            <w:r w:rsidRPr="00361070">
              <w:rPr>
                <w:b/>
              </w:rPr>
              <w:t>ATS</w:t>
            </w:r>
            <w:r w:rsidRPr="00361070">
              <w:rPr>
                <w:b/>
                <w:spacing w:val="1"/>
              </w:rPr>
              <w:t xml:space="preserve"> </w:t>
            </w:r>
            <w:r w:rsidRPr="00361070">
              <w:rPr>
                <w:b/>
              </w:rPr>
              <w:t>2.179</w:t>
            </w:r>
          </w:p>
          <w:p w14:paraId="6FD758A7" w14:textId="3019C8D9" w:rsidR="009562A0" w:rsidRPr="00361070" w:rsidRDefault="002F7624">
            <w:pPr>
              <w:pStyle w:val="TableParagraph"/>
              <w:spacing w:before="58"/>
              <w:ind w:left="113" w:right="60"/>
              <w:jc w:val="both"/>
            </w:pPr>
            <w:r w:rsidRPr="00361070">
              <w:t xml:space="preserve">O Provedor </w:t>
            </w:r>
            <w:r w:rsidRPr="00361070">
              <w:rPr>
                <w:spacing w:val="13"/>
              </w:rPr>
              <w:t xml:space="preserve">se </w:t>
            </w:r>
            <w:r w:rsidRPr="00361070">
              <w:rPr>
                <w:spacing w:val="12"/>
              </w:rPr>
              <w:t xml:space="preserve">assegura </w:t>
            </w:r>
            <w:r w:rsidRPr="00361070">
              <w:t>de</w:t>
            </w:r>
            <w:r w:rsidRPr="00361070">
              <w:rPr>
                <w:spacing w:val="1"/>
              </w:rPr>
              <w:t xml:space="preserve"> </w:t>
            </w:r>
            <w:r w:rsidRPr="00361070">
              <w:rPr>
                <w:spacing w:val="9"/>
              </w:rPr>
              <w:t xml:space="preserve">que </w:t>
            </w:r>
            <w:r w:rsidRPr="00361070">
              <w:t xml:space="preserve">são atendidas as </w:t>
            </w:r>
            <w:r w:rsidRPr="00361070">
              <w:rPr>
                <w:spacing w:val="15"/>
              </w:rPr>
              <w:t>condi</w:t>
            </w:r>
            <w:r w:rsidRPr="00361070">
              <w:t xml:space="preserve">ções previstas para a </w:t>
            </w:r>
            <w:r w:rsidRPr="00361070">
              <w:rPr>
                <w:spacing w:val="16"/>
              </w:rPr>
              <w:t>opera</w:t>
            </w:r>
            <w:r w:rsidRPr="00361070">
              <w:t xml:space="preserve">ção VFR noturna em </w:t>
            </w:r>
            <w:r w:rsidRPr="00361070">
              <w:rPr>
                <w:spacing w:val="9"/>
              </w:rPr>
              <w:t xml:space="preserve">caso </w:t>
            </w:r>
            <w:r w:rsidRPr="00361070">
              <w:rPr>
                <w:spacing w:val="14"/>
              </w:rPr>
              <w:t>de</w:t>
            </w:r>
            <w:r w:rsidRPr="00361070">
              <w:rPr>
                <w:spacing w:val="-57"/>
              </w:rPr>
              <w:t xml:space="preserve"> </w:t>
            </w:r>
            <w:r w:rsidRPr="00361070">
              <w:t>inoperância do farol de aeródromo?</w:t>
            </w:r>
          </w:p>
        </w:tc>
        <w:tc>
          <w:tcPr>
            <w:tcW w:w="1036" w:type="dxa"/>
          </w:tcPr>
          <w:p w14:paraId="33710338" w14:textId="77777777" w:rsidR="009562A0" w:rsidRPr="00361070" w:rsidRDefault="002F7624" w:rsidP="00A47354">
            <w:pPr>
              <w:pStyle w:val="TableParagraph"/>
              <w:numPr>
                <w:ilvl w:val="0"/>
                <w:numId w:val="26"/>
              </w:numPr>
              <w:tabs>
                <w:tab w:val="left" w:pos="308"/>
              </w:tabs>
              <w:spacing w:before="125" w:line="247" w:lineRule="exact"/>
              <w:ind w:hanging="196"/>
            </w:pPr>
            <w:r w:rsidRPr="00361070">
              <w:t>Sim</w:t>
            </w:r>
          </w:p>
          <w:p w14:paraId="11953B43" w14:textId="77777777" w:rsidR="009562A0" w:rsidRPr="00361070" w:rsidRDefault="002F7624" w:rsidP="00A47354">
            <w:pPr>
              <w:pStyle w:val="TableParagraph"/>
              <w:numPr>
                <w:ilvl w:val="0"/>
                <w:numId w:val="26"/>
              </w:numPr>
              <w:tabs>
                <w:tab w:val="left" w:pos="308"/>
              </w:tabs>
              <w:spacing w:line="247" w:lineRule="exact"/>
              <w:ind w:hanging="196"/>
            </w:pPr>
            <w:r w:rsidRPr="00361070">
              <w:t>Não</w:t>
            </w:r>
          </w:p>
        </w:tc>
        <w:tc>
          <w:tcPr>
            <w:tcW w:w="3002" w:type="dxa"/>
          </w:tcPr>
          <w:p w14:paraId="250F2A7F" w14:textId="3776B475" w:rsidR="009562A0" w:rsidRPr="00361070" w:rsidRDefault="001A3CF3">
            <w:pPr>
              <w:pStyle w:val="TableParagraph"/>
              <w:spacing w:before="125"/>
              <w:ind w:left="113" w:right="89"/>
              <w:jc w:val="both"/>
            </w:pPr>
            <w:r w:rsidRPr="00361070">
              <w:t>-</w:t>
            </w:r>
            <w:r w:rsidR="002F7624" w:rsidRPr="00361070">
              <w:t>Observar (se for o caso) se foi</w:t>
            </w:r>
            <w:r w:rsidR="002F7624" w:rsidRPr="00361070">
              <w:rPr>
                <w:spacing w:val="1"/>
              </w:rPr>
              <w:t xml:space="preserve"> </w:t>
            </w:r>
            <w:r w:rsidR="002F7624" w:rsidRPr="00361070">
              <w:t>realizada a avaliação operacional, a fim de verificar a possibilidade</w:t>
            </w:r>
            <w:r w:rsidR="002F7624" w:rsidRPr="00361070">
              <w:rPr>
                <w:spacing w:val="1"/>
              </w:rPr>
              <w:t xml:space="preserve"> </w:t>
            </w:r>
            <w:r w:rsidR="002F7624" w:rsidRPr="00361070">
              <w:t>de</w:t>
            </w:r>
            <w:r w:rsidR="002F7624" w:rsidRPr="00361070">
              <w:rPr>
                <w:spacing w:val="1"/>
              </w:rPr>
              <w:t xml:space="preserve"> </w:t>
            </w:r>
            <w:r w:rsidR="002F7624" w:rsidRPr="00361070">
              <w:t>manutenção</w:t>
            </w:r>
            <w:r w:rsidR="002F7624" w:rsidRPr="00361070">
              <w:rPr>
                <w:spacing w:val="1"/>
              </w:rPr>
              <w:t xml:space="preserve"> </w:t>
            </w:r>
            <w:r w:rsidR="002F7624" w:rsidRPr="00361070">
              <w:t>da</w:t>
            </w:r>
            <w:r w:rsidR="002F7624" w:rsidRPr="00361070">
              <w:rPr>
                <w:spacing w:val="1"/>
              </w:rPr>
              <w:t xml:space="preserve"> </w:t>
            </w:r>
            <w:r w:rsidR="002F7624" w:rsidRPr="00361070">
              <w:t>operação</w:t>
            </w:r>
            <w:r w:rsidR="002F7624" w:rsidRPr="00361070">
              <w:rPr>
                <w:spacing w:val="1"/>
              </w:rPr>
              <w:t xml:space="preserve"> </w:t>
            </w:r>
            <w:r w:rsidR="002F7624" w:rsidRPr="00361070">
              <w:t>VFR</w:t>
            </w:r>
            <w:r w:rsidR="002F7624" w:rsidRPr="00361070">
              <w:rPr>
                <w:spacing w:val="1"/>
              </w:rPr>
              <w:t xml:space="preserve"> </w:t>
            </w:r>
            <w:r w:rsidR="002F7624" w:rsidRPr="00361070">
              <w:t>noturna</w:t>
            </w:r>
            <w:r w:rsidR="002F7624" w:rsidRPr="00361070">
              <w:rPr>
                <w:spacing w:val="1"/>
              </w:rPr>
              <w:t xml:space="preserve"> </w:t>
            </w:r>
            <w:r w:rsidR="002F7624" w:rsidRPr="00361070">
              <w:t>para</w:t>
            </w:r>
            <w:r w:rsidR="002F7624" w:rsidRPr="00361070">
              <w:rPr>
                <w:spacing w:val="1"/>
              </w:rPr>
              <w:t xml:space="preserve"> </w:t>
            </w:r>
            <w:r w:rsidR="002F7624" w:rsidRPr="00361070">
              <w:t>outros</w:t>
            </w:r>
            <w:r w:rsidR="002F7624" w:rsidRPr="00361070">
              <w:rPr>
                <w:spacing w:val="-7"/>
              </w:rPr>
              <w:t xml:space="preserve"> </w:t>
            </w:r>
            <w:r w:rsidR="002F7624" w:rsidRPr="00361070">
              <w:t>voos.</w:t>
            </w:r>
          </w:p>
          <w:p w14:paraId="15AE0173" w14:textId="77777777" w:rsidR="00D059EC" w:rsidRDefault="001A3CF3" w:rsidP="00D059EC">
            <w:pPr>
              <w:pStyle w:val="TableParagraph"/>
              <w:spacing w:before="59"/>
              <w:ind w:left="113" w:right="97"/>
              <w:jc w:val="both"/>
            </w:pPr>
            <w:r w:rsidRPr="00361070">
              <w:t>-</w:t>
            </w:r>
            <w:r w:rsidR="002F7624" w:rsidRPr="00361070">
              <w:t>Verificar (se for o caso) se foram atendidos os critérios estabelecidos para o caso de prorrogação de prazo para a manutenção</w:t>
            </w:r>
            <w:r w:rsidR="002F7624" w:rsidRPr="00361070">
              <w:rPr>
                <w:spacing w:val="1"/>
              </w:rPr>
              <w:t xml:space="preserve"> </w:t>
            </w:r>
            <w:r w:rsidR="002F7624" w:rsidRPr="00361070">
              <w:t>da operação</w:t>
            </w:r>
            <w:r w:rsidR="002F7624" w:rsidRPr="00361070">
              <w:rPr>
                <w:spacing w:val="1"/>
              </w:rPr>
              <w:t xml:space="preserve"> </w:t>
            </w:r>
            <w:r w:rsidR="002F7624" w:rsidRPr="00361070">
              <w:t>VFR</w:t>
            </w:r>
            <w:r w:rsidR="002F7624" w:rsidRPr="00361070">
              <w:rPr>
                <w:spacing w:val="1"/>
              </w:rPr>
              <w:t xml:space="preserve"> </w:t>
            </w:r>
            <w:r w:rsidR="002F7624" w:rsidRPr="00361070">
              <w:t>noturna.</w:t>
            </w:r>
          </w:p>
          <w:p w14:paraId="51DE039B" w14:textId="6FF705C6" w:rsidR="00974157" w:rsidRPr="00361070" w:rsidRDefault="00974157" w:rsidP="00D059EC">
            <w:pPr>
              <w:pStyle w:val="TableParagraph"/>
              <w:spacing w:before="59"/>
              <w:ind w:left="113" w:right="97"/>
              <w:jc w:val="both"/>
            </w:pPr>
            <w:r w:rsidRPr="00A950D7">
              <w:t xml:space="preserve">- </w:t>
            </w:r>
            <w:r w:rsidRPr="00A950D7">
              <w:rPr>
                <w:spacing w:val="-1"/>
                <w:w w:val="105"/>
              </w:rPr>
              <w:t>Confirmar a existência de procedimento formal estabelecido.</w:t>
            </w:r>
          </w:p>
        </w:tc>
        <w:tc>
          <w:tcPr>
            <w:tcW w:w="1847" w:type="dxa"/>
          </w:tcPr>
          <w:p w14:paraId="4D3D375C" w14:textId="77777777" w:rsidR="009562A0" w:rsidRPr="00361070" w:rsidRDefault="002F7624" w:rsidP="00A47354">
            <w:pPr>
              <w:pStyle w:val="TableParagraph"/>
              <w:numPr>
                <w:ilvl w:val="0"/>
                <w:numId w:val="2"/>
              </w:numPr>
              <w:tabs>
                <w:tab w:val="left" w:pos="309"/>
              </w:tabs>
              <w:spacing w:before="2"/>
            </w:pPr>
            <w:r w:rsidRPr="002E4795">
              <w:t>Satisfatório</w:t>
            </w:r>
          </w:p>
          <w:p w14:paraId="4081AD66"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49E5E7E3"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aplicável</w:t>
            </w:r>
          </w:p>
        </w:tc>
        <w:tc>
          <w:tcPr>
            <w:tcW w:w="3483" w:type="dxa"/>
          </w:tcPr>
          <w:p w14:paraId="13FDD465" w14:textId="405D86C9" w:rsidR="008A7FA9" w:rsidRPr="00527E5D" w:rsidRDefault="008A7FA9" w:rsidP="00B4491F">
            <w:pPr>
              <w:pStyle w:val="TableParagraph"/>
              <w:rPr>
                <w:i/>
                <w:iCs/>
                <w:color w:val="0000CC"/>
              </w:rPr>
            </w:pPr>
          </w:p>
        </w:tc>
      </w:tr>
    </w:tbl>
    <w:p w14:paraId="5D9D68EF" w14:textId="77777777" w:rsidR="009562A0" w:rsidRPr="00361070" w:rsidRDefault="009562A0">
      <w:pPr>
        <w:sectPr w:rsidR="009562A0" w:rsidRPr="00361070" w:rsidSect="00D059EC">
          <w:pgSz w:w="15840" w:h="12240" w:orient="landscape"/>
          <w:pgMar w:top="1701" w:right="760" w:bottom="1060" w:left="780" w:header="683" w:footer="872" w:gutter="0"/>
          <w:cols w:space="720"/>
        </w:sectPr>
      </w:pPr>
    </w:p>
    <w:tbl>
      <w:tblPr>
        <w:tblStyle w:val="TableNormal"/>
        <w:tblpPr w:leftFromText="141" w:rightFromText="141" w:vertAnchor="page" w:horzAnchor="margin" w:tblpXSpec="center" w:tblpY="1508"/>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2"/>
        <w:gridCol w:w="3063"/>
        <w:gridCol w:w="1036"/>
        <w:gridCol w:w="3002"/>
        <w:gridCol w:w="1847"/>
        <w:gridCol w:w="3523"/>
      </w:tblGrid>
      <w:tr w:rsidR="009562A0" w:rsidRPr="00361070" w14:paraId="5ED5AA89" w14:textId="77777777" w:rsidTr="00BC49EF">
        <w:trPr>
          <w:trHeight w:val="2387"/>
        </w:trPr>
        <w:tc>
          <w:tcPr>
            <w:tcW w:w="1562" w:type="dxa"/>
            <w:vAlign w:val="center"/>
          </w:tcPr>
          <w:p w14:paraId="04408BFE" w14:textId="0FAF4474" w:rsidR="009562A0" w:rsidRPr="00361070" w:rsidRDefault="002F7624" w:rsidP="00BC49EF">
            <w:pPr>
              <w:pStyle w:val="TableParagraph"/>
              <w:spacing w:before="50"/>
              <w:ind w:left="130" w:right="116"/>
              <w:jc w:val="center"/>
            </w:pPr>
            <w:r w:rsidRPr="00361070">
              <w:lastRenderedPageBreak/>
              <w:t>ICA</w:t>
            </w:r>
            <w:r w:rsidRPr="00361070">
              <w:rPr>
                <w:spacing w:val="10"/>
              </w:rPr>
              <w:t xml:space="preserve"> </w:t>
            </w:r>
            <w:r w:rsidRPr="00361070">
              <w:t>63-33</w:t>
            </w:r>
          </w:p>
          <w:p w14:paraId="3B474872" w14:textId="77777777" w:rsidR="009562A0" w:rsidRPr="00361070" w:rsidRDefault="002F7624" w:rsidP="00BC49EF">
            <w:pPr>
              <w:pStyle w:val="TableParagraph"/>
              <w:spacing w:before="2"/>
              <w:ind w:left="109" w:right="84"/>
              <w:jc w:val="center"/>
            </w:pPr>
            <w:r w:rsidRPr="00361070">
              <w:t>Itens</w:t>
            </w:r>
            <w:r w:rsidRPr="00361070">
              <w:rPr>
                <w:spacing w:val="20"/>
              </w:rPr>
              <w:t xml:space="preserve"> </w:t>
            </w:r>
            <w:r w:rsidRPr="00361070">
              <w:t>2.1,</w:t>
            </w:r>
            <w:r w:rsidRPr="00361070">
              <w:rPr>
                <w:spacing w:val="20"/>
              </w:rPr>
              <w:t xml:space="preserve"> </w:t>
            </w:r>
            <w:r w:rsidRPr="00361070">
              <w:t>2.2,</w:t>
            </w:r>
          </w:p>
          <w:p w14:paraId="38B30798" w14:textId="77777777" w:rsidR="009562A0" w:rsidRPr="00361070" w:rsidRDefault="002F7624" w:rsidP="00BC49EF">
            <w:pPr>
              <w:pStyle w:val="TableParagraph"/>
              <w:spacing w:before="2"/>
              <w:ind w:left="130" w:right="109"/>
              <w:jc w:val="center"/>
            </w:pPr>
            <w:r w:rsidRPr="00361070">
              <w:t>2.3,</w:t>
            </w:r>
            <w:r w:rsidRPr="00361070">
              <w:rPr>
                <w:spacing w:val="10"/>
              </w:rPr>
              <w:t xml:space="preserve"> </w:t>
            </w:r>
            <w:r w:rsidRPr="00361070">
              <w:t>2.4,</w:t>
            </w:r>
            <w:r w:rsidRPr="00361070">
              <w:rPr>
                <w:spacing w:val="11"/>
              </w:rPr>
              <w:t xml:space="preserve"> </w:t>
            </w:r>
            <w:r w:rsidRPr="00361070">
              <w:t>2.5</w:t>
            </w:r>
            <w:r w:rsidRPr="00361070">
              <w:rPr>
                <w:spacing w:val="16"/>
              </w:rPr>
              <w:t xml:space="preserve"> </w:t>
            </w:r>
            <w:r w:rsidRPr="00361070">
              <w:t>e</w:t>
            </w:r>
          </w:p>
          <w:p w14:paraId="47372550" w14:textId="77777777" w:rsidR="009562A0" w:rsidRPr="00361070" w:rsidRDefault="002F7624" w:rsidP="00BC49EF">
            <w:pPr>
              <w:pStyle w:val="TableParagraph"/>
              <w:spacing w:before="3"/>
              <w:ind w:left="124" w:right="117"/>
              <w:jc w:val="center"/>
            </w:pPr>
            <w:r w:rsidRPr="00361070">
              <w:t>2.6</w:t>
            </w:r>
          </w:p>
          <w:p w14:paraId="299F58C3" w14:textId="77777777" w:rsidR="009562A0" w:rsidRPr="00361070" w:rsidRDefault="009562A0" w:rsidP="00BC49EF">
            <w:pPr>
              <w:pStyle w:val="TableParagraph"/>
              <w:spacing w:before="1"/>
              <w:jc w:val="center"/>
              <w:rPr>
                <w:b/>
              </w:rPr>
            </w:pPr>
          </w:p>
          <w:p w14:paraId="611CFD7D" w14:textId="77777777" w:rsidR="009562A0" w:rsidRPr="00361070" w:rsidRDefault="002F7624" w:rsidP="00BC49EF">
            <w:pPr>
              <w:pStyle w:val="TableParagraph"/>
              <w:spacing w:line="242" w:lineRule="auto"/>
              <w:ind w:left="367" w:right="338"/>
              <w:jc w:val="center"/>
            </w:pPr>
            <w:r w:rsidRPr="00361070">
              <w:t>CIRCEA</w:t>
            </w:r>
            <w:r w:rsidRPr="00361070">
              <w:rPr>
                <w:spacing w:val="-52"/>
              </w:rPr>
              <w:t xml:space="preserve"> </w:t>
            </w:r>
            <w:r w:rsidRPr="00361070">
              <w:t>100-57</w:t>
            </w:r>
          </w:p>
          <w:p w14:paraId="30359DA5" w14:textId="77777777" w:rsidR="009562A0" w:rsidRPr="00361070" w:rsidRDefault="002F7624" w:rsidP="00BC49EF">
            <w:pPr>
              <w:pStyle w:val="TableParagraph"/>
              <w:spacing w:line="242" w:lineRule="auto"/>
              <w:ind w:left="352" w:right="320"/>
              <w:jc w:val="center"/>
            </w:pPr>
            <w:r w:rsidRPr="00361070">
              <w:t>Anexo C</w:t>
            </w:r>
            <w:r w:rsidRPr="00361070">
              <w:rPr>
                <w:spacing w:val="-52"/>
              </w:rPr>
              <w:t xml:space="preserve"> </w:t>
            </w:r>
            <w:r w:rsidRPr="00361070">
              <w:t>Item</w:t>
            </w:r>
            <w:r w:rsidRPr="00361070">
              <w:rPr>
                <w:spacing w:val="8"/>
              </w:rPr>
              <w:t xml:space="preserve"> </w:t>
            </w:r>
            <w:r w:rsidRPr="00361070">
              <w:t>6.4</w:t>
            </w:r>
          </w:p>
        </w:tc>
        <w:tc>
          <w:tcPr>
            <w:tcW w:w="3063" w:type="dxa"/>
          </w:tcPr>
          <w:p w14:paraId="13ED98BD" w14:textId="77777777" w:rsidR="009562A0" w:rsidRPr="00361070" w:rsidRDefault="002F7624" w:rsidP="00BC49EF">
            <w:pPr>
              <w:pStyle w:val="TableParagraph"/>
              <w:spacing w:before="110"/>
              <w:ind w:left="113"/>
              <w:jc w:val="both"/>
              <w:rPr>
                <w:b/>
              </w:rPr>
            </w:pPr>
            <w:r w:rsidRPr="00361070">
              <w:rPr>
                <w:b/>
              </w:rPr>
              <w:t>ATS</w:t>
            </w:r>
            <w:r w:rsidRPr="00361070">
              <w:rPr>
                <w:b/>
                <w:spacing w:val="1"/>
              </w:rPr>
              <w:t xml:space="preserve"> </w:t>
            </w:r>
            <w:r w:rsidRPr="00361070">
              <w:rPr>
                <w:b/>
              </w:rPr>
              <w:t>2.181</w:t>
            </w:r>
          </w:p>
          <w:p w14:paraId="1D093D50" w14:textId="7956748F" w:rsidR="009562A0" w:rsidRPr="00361070" w:rsidRDefault="002F7624" w:rsidP="00BC49EF">
            <w:pPr>
              <w:pStyle w:val="TableParagraph"/>
              <w:spacing w:before="62" w:line="242" w:lineRule="auto"/>
              <w:ind w:left="113" w:right="80"/>
              <w:jc w:val="both"/>
            </w:pPr>
            <w:r w:rsidRPr="00361070">
              <w:t xml:space="preserve">O </w:t>
            </w:r>
            <w:r w:rsidR="003A4A4F" w:rsidRPr="00A950D7">
              <w:rPr>
                <w:spacing w:val="1"/>
              </w:rPr>
              <w:t xml:space="preserve">Órgão ATC </w:t>
            </w:r>
            <w:r w:rsidRPr="00361070">
              <w:t>estabeleceu</w:t>
            </w:r>
            <w:r w:rsidRPr="00361070">
              <w:rPr>
                <w:spacing w:val="1"/>
              </w:rPr>
              <w:t xml:space="preserve"> </w:t>
            </w:r>
            <w:r w:rsidRPr="00361070">
              <w:t>e</w:t>
            </w:r>
            <w:r w:rsidRPr="00361070">
              <w:rPr>
                <w:spacing w:val="1"/>
              </w:rPr>
              <w:t xml:space="preserve"> </w:t>
            </w:r>
            <w:r w:rsidRPr="00361070">
              <w:t xml:space="preserve">implementou procedimento </w:t>
            </w:r>
            <w:r w:rsidRPr="00361070">
              <w:rPr>
                <w:spacing w:val="13"/>
              </w:rPr>
              <w:t>inter</w:t>
            </w:r>
            <w:r w:rsidRPr="00361070">
              <w:t>no</w:t>
            </w:r>
            <w:r w:rsidRPr="00361070">
              <w:rPr>
                <w:spacing w:val="1"/>
              </w:rPr>
              <w:t xml:space="preserve"> </w:t>
            </w:r>
            <w:r w:rsidRPr="00361070">
              <w:t>para</w:t>
            </w:r>
            <w:r w:rsidRPr="00361070">
              <w:rPr>
                <w:spacing w:val="1"/>
              </w:rPr>
              <w:t xml:space="preserve"> </w:t>
            </w:r>
            <w:r w:rsidRPr="00361070">
              <w:t>ativação</w:t>
            </w:r>
            <w:r w:rsidRPr="00361070">
              <w:rPr>
                <w:spacing w:val="1"/>
              </w:rPr>
              <w:t xml:space="preserve"> </w:t>
            </w:r>
            <w:r w:rsidRPr="00361070">
              <w:t>de</w:t>
            </w:r>
            <w:r w:rsidRPr="00361070">
              <w:rPr>
                <w:spacing w:val="1"/>
              </w:rPr>
              <w:t xml:space="preserve"> </w:t>
            </w:r>
            <w:r w:rsidRPr="00361070">
              <w:t>posições</w:t>
            </w:r>
            <w:r w:rsidRPr="00361070">
              <w:rPr>
                <w:spacing w:val="1"/>
              </w:rPr>
              <w:t xml:space="preserve"> </w:t>
            </w:r>
            <w:r w:rsidRPr="00361070">
              <w:t>operacionais?</w:t>
            </w:r>
          </w:p>
        </w:tc>
        <w:tc>
          <w:tcPr>
            <w:tcW w:w="1036" w:type="dxa"/>
          </w:tcPr>
          <w:p w14:paraId="0681F7D0" w14:textId="77777777" w:rsidR="009562A0" w:rsidRPr="00361070" w:rsidRDefault="002F7624" w:rsidP="00A47354">
            <w:pPr>
              <w:pStyle w:val="TableParagraph"/>
              <w:numPr>
                <w:ilvl w:val="0"/>
                <w:numId w:val="25"/>
              </w:numPr>
              <w:tabs>
                <w:tab w:val="left" w:pos="308"/>
              </w:tabs>
              <w:spacing w:before="110"/>
              <w:ind w:hanging="196"/>
            </w:pPr>
            <w:r w:rsidRPr="00361070">
              <w:t>Sim</w:t>
            </w:r>
          </w:p>
          <w:p w14:paraId="430CA08F" w14:textId="77777777" w:rsidR="009562A0" w:rsidRPr="00361070" w:rsidRDefault="002F7624" w:rsidP="00A47354">
            <w:pPr>
              <w:pStyle w:val="TableParagraph"/>
              <w:numPr>
                <w:ilvl w:val="0"/>
                <w:numId w:val="25"/>
              </w:numPr>
              <w:tabs>
                <w:tab w:val="left" w:pos="308"/>
              </w:tabs>
              <w:spacing w:before="2"/>
              <w:ind w:hanging="196"/>
            </w:pPr>
            <w:r w:rsidRPr="00361070">
              <w:t>Não</w:t>
            </w:r>
          </w:p>
        </w:tc>
        <w:tc>
          <w:tcPr>
            <w:tcW w:w="3002" w:type="dxa"/>
          </w:tcPr>
          <w:p w14:paraId="5678580D" w14:textId="5FF5B110" w:rsidR="009562A0" w:rsidRPr="00361070" w:rsidRDefault="00BE3BAF" w:rsidP="00BC49EF">
            <w:pPr>
              <w:pStyle w:val="TableParagraph"/>
              <w:spacing w:before="110" w:line="242" w:lineRule="auto"/>
              <w:ind w:left="113" w:right="84"/>
              <w:jc w:val="both"/>
            </w:pPr>
            <w:r w:rsidRPr="00361070">
              <w:t>-</w:t>
            </w:r>
            <w:r w:rsidR="002F7624" w:rsidRPr="00361070">
              <w:t>Confirmar existência de procedimento formalizado no Modelo</w:t>
            </w:r>
            <w:r w:rsidR="002F7624" w:rsidRPr="00361070">
              <w:rPr>
                <w:spacing w:val="-3"/>
              </w:rPr>
              <w:t xml:space="preserve"> </w:t>
            </w:r>
            <w:r w:rsidR="002F7624" w:rsidRPr="00361070">
              <w:t>Operacional.</w:t>
            </w:r>
          </w:p>
          <w:p w14:paraId="61D6DD36" w14:textId="6F96945E" w:rsidR="009562A0" w:rsidRPr="00361070" w:rsidRDefault="00BE3BAF" w:rsidP="00BC49EF">
            <w:pPr>
              <w:pStyle w:val="TableParagraph"/>
              <w:spacing w:before="59" w:line="242" w:lineRule="auto"/>
              <w:ind w:left="113" w:right="98"/>
              <w:jc w:val="both"/>
            </w:pPr>
            <w:r w:rsidRPr="00361070">
              <w:rPr>
                <w:w w:val="105"/>
              </w:rPr>
              <w:t>-</w:t>
            </w:r>
            <w:r w:rsidR="002F7624" w:rsidRPr="00361070">
              <w:rPr>
                <w:w w:val="105"/>
              </w:rPr>
              <w:t>Verificar,</w:t>
            </w:r>
            <w:r w:rsidR="002F7624" w:rsidRPr="00361070">
              <w:rPr>
                <w:spacing w:val="1"/>
                <w:w w:val="105"/>
              </w:rPr>
              <w:t xml:space="preserve"> </w:t>
            </w:r>
            <w:r w:rsidR="002F7624" w:rsidRPr="00361070">
              <w:rPr>
                <w:spacing w:val="9"/>
                <w:w w:val="105"/>
              </w:rPr>
              <w:t>por</w:t>
            </w:r>
            <w:r w:rsidR="002F7624" w:rsidRPr="00361070">
              <w:rPr>
                <w:spacing w:val="10"/>
                <w:w w:val="105"/>
              </w:rPr>
              <w:t xml:space="preserve"> </w:t>
            </w:r>
            <w:r w:rsidR="002F7624" w:rsidRPr="00361070">
              <w:rPr>
                <w:w w:val="105"/>
              </w:rPr>
              <w:t>amostragem,</w:t>
            </w:r>
            <w:r w:rsidR="002F7624" w:rsidRPr="00361070">
              <w:rPr>
                <w:spacing w:val="-55"/>
                <w:w w:val="105"/>
              </w:rPr>
              <w:t xml:space="preserve"> </w:t>
            </w:r>
            <w:r w:rsidR="002F7624" w:rsidRPr="00361070">
              <w:rPr>
                <w:spacing w:val="-1"/>
                <w:w w:val="105"/>
              </w:rPr>
              <w:t>evidências da implementação</w:t>
            </w:r>
            <w:r w:rsidR="002F7624" w:rsidRPr="00361070">
              <w:rPr>
                <w:w w:val="105"/>
              </w:rPr>
              <w:t xml:space="preserve"> do</w:t>
            </w:r>
            <w:r w:rsidR="002F7624" w:rsidRPr="00361070">
              <w:rPr>
                <w:spacing w:val="-7"/>
                <w:w w:val="105"/>
              </w:rPr>
              <w:t xml:space="preserve"> </w:t>
            </w:r>
            <w:r w:rsidR="002F7624" w:rsidRPr="00361070">
              <w:rPr>
                <w:w w:val="105"/>
              </w:rPr>
              <w:t>procedimento.</w:t>
            </w:r>
          </w:p>
        </w:tc>
        <w:tc>
          <w:tcPr>
            <w:tcW w:w="1847" w:type="dxa"/>
          </w:tcPr>
          <w:p w14:paraId="0AF14F71" w14:textId="77777777" w:rsidR="009562A0" w:rsidRPr="00361070" w:rsidRDefault="002F7624" w:rsidP="00A47354">
            <w:pPr>
              <w:pStyle w:val="TableParagraph"/>
              <w:numPr>
                <w:ilvl w:val="0"/>
                <w:numId w:val="2"/>
              </w:numPr>
              <w:tabs>
                <w:tab w:val="left" w:pos="309"/>
              </w:tabs>
              <w:spacing w:before="2"/>
            </w:pPr>
            <w:r w:rsidRPr="002E4795">
              <w:t>Satisfatório</w:t>
            </w:r>
          </w:p>
          <w:p w14:paraId="668147F6"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08B2A520"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aplicável</w:t>
            </w:r>
          </w:p>
        </w:tc>
        <w:tc>
          <w:tcPr>
            <w:tcW w:w="3523" w:type="dxa"/>
          </w:tcPr>
          <w:p w14:paraId="487580A9" w14:textId="2C547D74" w:rsidR="00BD725B" w:rsidRPr="00361070" w:rsidRDefault="00BD725B" w:rsidP="00883570">
            <w:pPr>
              <w:pStyle w:val="TableParagraph"/>
              <w:rPr>
                <w:i/>
                <w:iCs/>
                <w:color w:val="00B0F0"/>
              </w:rPr>
            </w:pPr>
          </w:p>
        </w:tc>
      </w:tr>
      <w:tr w:rsidR="005D126C" w:rsidRPr="00361070" w14:paraId="40A0AEE8" w14:textId="77777777" w:rsidTr="00BC49EF">
        <w:trPr>
          <w:trHeight w:val="2057"/>
        </w:trPr>
        <w:tc>
          <w:tcPr>
            <w:tcW w:w="1562" w:type="dxa"/>
          </w:tcPr>
          <w:p w14:paraId="45FC2D20" w14:textId="77777777" w:rsidR="005D126C" w:rsidRPr="00361070" w:rsidRDefault="005D126C" w:rsidP="00BC49EF">
            <w:pPr>
              <w:pStyle w:val="TableParagraph"/>
              <w:rPr>
                <w:b/>
              </w:rPr>
            </w:pPr>
          </w:p>
          <w:p w14:paraId="42CE930C" w14:textId="77777777" w:rsidR="0009371E" w:rsidRPr="00361070" w:rsidRDefault="0009371E" w:rsidP="00BC49EF">
            <w:pPr>
              <w:pStyle w:val="TableParagraph"/>
              <w:spacing w:line="238" w:lineRule="exact"/>
              <w:rPr>
                <w:b/>
              </w:rPr>
            </w:pPr>
          </w:p>
          <w:p w14:paraId="198A6D42" w14:textId="6EEC4383" w:rsidR="005D126C" w:rsidRPr="00361070" w:rsidRDefault="0009371E" w:rsidP="00BC49EF">
            <w:pPr>
              <w:pStyle w:val="TableParagraph"/>
              <w:spacing w:line="238" w:lineRule="exact"/>
              <w:jc w:val="center"/>
            </w:pPr>
            <w:r w:rsidRPr="00361070">
              <w:t xml:space="preserve"> </w:t>
            </w:r>
            <w:r w:rsidR="005D126C" w:rsidRPr="00361070">
              <w:t>CIRCEA</w:t>
            </w:r>
          </w:p>
          <w:p w14:paraId="6E8E4F52" w14:textId="09EC1E96" w:rsidR="005D126C" w:rsidRPr="00361070" w:rsidRDefault="005D126C" w:rsidP="00BC49EF">
            <w:pPr>
              <w:pStyle w:val="TableParagraph"/>
              <w:spacing w:line="238" w:lineRule="exact"/>
              <w:ind w:left="121"/>
              <w:jc w:val="center"/>
            </w:pPr>
            <w:r w:rsidRPr="00361070">
              <w:t>100-92</w:t>
            </w:r>
          </w:p>
          <w:p w14:paraId="57D100E9" w14:textId="7901390C" w:rsidR="005D126C" w:rsidRPr="00361070" w:rsidRDefault="005D126C" w:rsidP="00BC49EF">
            <w:pPr>
              <w:pStyle w:val="TableParagraph"/>
              <w:spacing w:line="242" w:lineRule="auto"/>
              <w:ind w:left="120" w:right="105"/>
              <w:jc w:val="center"/>
            </w:pPr>
            <w:r w:rsidRPr="00361070">
              <w:t xml:space="preserve">Item </w:t>
            </w:r>
            <w:r w:rsidR="00686EF0" w:rsidRPr="00A950D7">
              <w:t>3.7</w:t>
            </w:r>
          </w:p>
          <w:p w14:paraId="62ACD3F2" w14:textId="344B04A4" w:rsidR="005D126C" w:rsidRPr="00361070" w:rsidRDefault="005D126C" w:rsidP="00BC49EF">
            <w:pPr>
              <w:pStyle w:val="TableParagraph"/>
              <w:spacing w:line="242" w:lineRule="auto"/>
              <w:ind w:left="120" w:right="105"/>
              <w:jc w:val="center"/>
            </w:pPr>
            <w:r w:rsidRPr="00361070">
              <w:t>alíneas</w:t>
            </w:r>
          </w:p>
          <w:p w14:paraId="7C5B9765" w14:textId="3CFDC7F1" w:rsidR="005D126C" w:rsidRPr="00361070" w:rsidRDefault="005D126C" w:rsidP="00BC49EF">
            <w:pPr>
              <w:pStyle w:val="TableParagraph"/>
              <w:spacing w:line="242" w:lineRule="auto"/>
              <w:ind w:left="120" w:right="105"/>
              <w:jc w:val="center"/>
            </w:pPr>
            <w:r w:rsidRPr="00361070">
              <w:t>“a” e “b”</w:t>
            </w:r>
          </w:p>
        </w:tc>
        <w:tc>
          <w:tcPr>
            <w:tcW w:w="3063" w:type="dxa"/>
          </w:tcPr>
          <w:p w14:paraId="60CBFCEB" w14:textId="77777777" w:rsidR="005D126C" w:rsidRPr="00361070" w:rsidRDefault="005D126C" w:rsidP="00BC49EF">
            <w:pPr>
              <w:pStyle w:val="TableParagraph"/>
              <w:spacing w:before="110"/>
              <w:ind w:left="113"/>
              <w:jc w:val="both"/>
              <w:rPr>
                <w:b/>
              </w:rPr>
            </w:pPr>
            <w:r w:rsidRPr="00361070">
              <w:rPr>
                <w:b/>
              </w:rPr>
              <w:t>ATS</w:t>
            </w:r>
            <w:r w:rsidRPr="00361070">
              <w:rPr>
                <w:b/>
                <w:spacing w:val="1"/>
              </w:rPr>
              <w:t xml:space="preserve"> </w:t>
            </w:r>
            <w:r w:rsidRPr="00361070">
              <w:rPr>
                <w:b/>
              </w:rPr>
              <w:t>2.183</w:t>
            </w:r>
          </w:p>
          <w:p w14:paraId="3C86052F" w14:textId="3CFBB32F" w:rsidR="005D126C" w:rsidRPr="00361070" w:rsidRDefault="005D126C" w:rsidP="00BC49EF">
            <w:pPr>
              <w:pStyle w:val="TableParagraph"/>
              <w:spacing w:before="62" w:line="242" w:lineRule="auto"/>
              <w:ind w:left="113" w:right="73"/>
              <w:jc w:val="both"/>
            </w:pPr>
            <w:r w:rsidRPr="00361070">
              <w:t>O</w:t>
            </w:r>
            <w:r w:rsidRPr="00361070">
              <w:rPr>
                <w:spacing w:val="1"/>
              </w:rPr>
              <w:t xml:space="preserve"> </w:t>
            </w:r>
            <w:r w:rsidRPr="00361070">
              <w:t>provedor</w:t>
            </w:r>
            <w:r w:rsidRPr="00361070">
              <w:rPr>
                <w:spacing w:val="1"/>
              </w:rPr>
              <w:t xml:space="preserve"> </w:t>
            </w:r>
            <w:r w:rsidRPr="00361070">
              <w:t>ATS</w:t>
            </w:r>
            <w:r w:rsidRPr="00361070">
              <w:rPr>
                <w:spacing w:val="1"/>
              </w:rPr>
              <w:t xml:space="preserve"> </w:t>
            </w:r>
            <w:r w:rsidRPr="00361070">
              <w:t>estabeleceu</w:t>
            </w:r>
            <w:r w:rsidRPr="00361070">
              <w:rPr>
                <w:spacing w:val="1"/>
              </w:rPr>
              <w:t xml:space="preserve"> </w:t>
            </w:r>
            <w:r w:rsidRPr="00361070">
              <w:t>procedimentos para a operação</w:t>
            </w:r>
            <w:r w:rsidRPr="00361070">
              <w:rPr>
                <w:spacing w:val="1"/>
              </w:rPr>
              <w:t xml:space="preserve"> </w:t>
            </w:r>
            <w:r w:rsidRPr="00361070">
              <w:t>do repetidor de vigilância,</w:t>
            </w:r>
            <w:r w:rsidRPr="00361070">
              <w:rPr>
                <w:spacing w:val="1"/>
              </w:rPr>
              <w:t xml:space="preserve"> por meio</w:t>
            </w:r>
            <w:r w:rsidRPr="00361070">
              <w:t xml:space="preserve"> do Modelo Operacional</w:t>
            </w:r>
            <w:r w:rsidRPr="00361070">
              <w:rPr>
                <w:spacing w:val="1"/>
              </w:rPr>
              <w:t xml:space="preserve"> </w:t>
            </w:r>
            <w:r w:rsidRPr="00361070">
              <w:t>ou</w:t>
            </w:r>
            <w:r w:rsidRPr="00361070">
              <w:rPr>
                <w:spacing w:val="1"/>
              </w:rPr>
              <w:t xml:space="preserve"> </w:t>
            </w:r>
            <w:r w:rsidRPr="00361070">
              <w:t>outro</w:t>
            </w:r>
            <w:r w:rsidRPr="00361070">
              <w:rPr>
                <w:spacing w:val="1"/>
              </w:rPr>
              <w:t xml:space="preserve"> </w:t>
            </w:r>
            <w:r w:rsidRPr="00361070">
              <w:t>documento</w:t>
            </w:r>
            <w:r w:rsidRPr="00361070">
              <w:rPr>
                <w:spacing w:val="1"/>
              </w:rPr>
              <w:t xml:space="preserve"> </w:t>
            </w:r>
            <w:r w:rsidR="00B13885" w:rsidRPr="00361070">
              <w:rPr>
                <w:spacing w:val="1"/>
              </w:rPr>
              <w:t xml:space="preserve">operacional </w:t>
            </w:r>
            <w:r w:rsidRPr="00361070">
              <w:t>pertinente</w:t>
            </w:r>
            <w:r w:rsidRPr="00361070">
              <w:rPr>
                <w:spacing w:val="-17"/>
              </w:rPr>
              <w:t xml:space="preserve"> </w:t>
            </w:r>
            <w:r w:rsidRPr="00361070">
              <w:t>do</w:t>
            </w:r>
            <w:r w:rsidRPr="00361070">
              <w:rPr>
                <w:spacing w:val="3"/>
              </w:rPr>
              <w:t xml:space="preserve"> </w:t>
            </w:r>
            <w:r w:rsidRPr="00361070">
              <w:t>órgão</w:t>
            </w:r>
            <w:r w:rsidRPr="00361070">
              <w:rPr>
                <w:spacing w:val="2"/>
              </w:rPr>
              <w:t xml:space="preserve"> </w:t>
            </w:r>
            <w:r w:rsidRPr="00361070">
              <w:t>ATS?</w:t>
            </w:r>
          </w:p>
          <w:p w14:paraId="0CB2ADB3" w14:textId="17AC26CA" w:rsidR="005D126C" w:rsidRPr="00361070" w:rsidRDefault="005D126C" w:rsidP="00BC49EF">
            <w:pPr>
              <w:pStyle w:val="TableParagraph"/>
              <w:spacing w:before="62" w:line="242" w:lineRule="auto"/>
              <w:ind w:left="113" w:right="73"/>
              <w:jc w:val="both"/>
              <w:rPr>
                <w:strike/>
              </w:rPr>
            </w:pPr>
          </w:p>
        </w:tc>
        <w:tc>
          <w:tcPr>
            <w:tcW w:w="1036" w:type="dxa"/>
          </w:tcPr>
          <w:p w14:paraId="3DBE55D6" w14:textId="77777777" w:rsidR="005D126C" w:rsidRPr="00361070" w:rsidRDefault="005D126C" w:rsidP="00A47354">
            <w:pPr>
              <w:pStyle w:val="TableParagraph"/>
              <w:numPr>
                <w:ilvl w:val="0"/>
                <w:numId w:val="24"/>
              </w:numPr>
              <w:tabs>
                <w:tab w:val="left" w:pos="308"/>
              </w:tabs>
              <w:spacing w:before="110"/>
              <w:ind w:hanging="196"/>
            </w:pPr>
            <w:r w:rsidRPr="00361070">
              <w:rPr>
                <w:w w:val="105"/>
              </w:rPr>
              <w:t>Sim</w:t>
            </w:r>
          </w:p>
          <w:p w14:paraId="49EFDA38" w14:textId="77777777" w:rsidR="005D126C" w:rsidRPr="00361070" w:rsidRDefault="005D126C" w:rsidP="00A47354">
            <w:pPr>
              <w:pStyle w:val="TableParagraph"/>
              <w:numPr>
                <w:ilvl w:val="0"/>
                <w:numId w:val="24"/>
              </w:numPr>
              <w:tabs>
                <w:tab w:val="left" w:pos="308"/>
              </w:tabs>
              <w:spacing w:before="2"/>
              <w:ind w:hanging="196"/>
            </w:pPr>
            <w:r w:rsidRPr="00361070">
              <w:t>Não</w:t>
            </w:r>
          </w:p>
        </w:tc>
        <w:tc>
          <w:tcPr>
            <w:tcW w:w="3002" w:type="dxa"/>
          </w:tcPr>
          <w:p w14:paraId="30644068" w14:textId="77777777" w:rsidR="00672564" w:rsidRPr="00A950D7" w:rsidRDefault="00672564" w:rsidP="00672564">
            <w:pPr>
              <w:pStyle w:val="TableParagraph"/>
              <w:spacing w:before="44" w:line="242" w:lineRule="auto"/>
              <w:ind w:left="113" w:right="85"/>
              <w:jc w:val="both"/>
            </w:pPr>
            <w:r w:rsidRPr="00A950D7">
              <w:t>- Verificar se foi estabelecido por meio do Modelo Operacional ou outro documento operacional pertinente do Órgão ATS, o seguinte:</w:t>
            </w:r>
          </w:p>
          <w:p w14:paraId="1107AE5A" w14:textId="77777777" w:rsidR="00672564" w:rsidRPr="00A950D7" w:rsidRDefault="00672564" w:rsidP="00672564">
            <w:pPr>
              <w:pStyle w:val="TableParagraph"/>
              <w:spacing w:before="44" w:line="242" w:lineRule="auto"/>
              <w:ind w:left="113" w:right="85"/>
              <w:jc w:val="both"/>
            </w:pPr>
            <w:r w:rsidRPr="00A950D7">
              <w:t xml:space="preserve">a) vídeomapa e a escala que o controlador/operador deverá manter para a visualização de um repetidor de vigilância; e </w:t>
            </w:r>
          </w:p>
          <w:p w14:paraId="6EB85AA1" w14:textId="77777777" w:rsidR="00672564" w:rsidRPr="00A950D7" w:rsidRDefault="00672564" w:rsidP="00672564">
            <w:pPr>
              <w:pStyle w:val="TableParagraph"/>
              <w:spacing w:before="44" w:line="242" w:lineRule="auto"/>
              <w:ind w:left="113" w:right="85"/>
              <w:jc w:val="both"/>
            </w:pPr>
            <w:r w:rsidRPr="00A950D7">
              <w:t xml:space="preserve">b) procedimentos específicos, desde que não contrariem o disposto nesta Circular, com respeito a (ao): - apoio a aeronaves com falha nas comunicações (Cod. 7600); </w:t>
            </w:r>
          </w:p>
          <w:p w14:paraId="3179CB93" w14:textId="19EE6CF7" w:rsidR="00672564" w:rsidRPr="00A950D7" w:rsidRDefault="00672564" w:rsidP="000364FA">
            <w:pPr>
              <w:pStyle w:val="TableParagraph"/>
              <w:spacing w:line="242" w:lineRule="auto"/>
              <w:ind w:left="113" w:right="85"/>
              <w:jc w:val="both"/>
            </w:pPr>
            <w:r w:rsidRPr="00A950D7">
              <w:t xml:space="preserve">- </w:t>
            </w:r>
            <w:r w:rsidR="000364FA" w:rsidRPr="00A950D7">
              <w:t>Auxílio</w:t>
            </w:r>
            <w:r w:rsidRPr="00A950D7">
              <w:t xml:space="preserve"> a aeronaves em emergência (Cod. 7700); </w:t>
            </w:r>
          </w:p>
          <w:p w14:paraId="28838E43" w14:textId="57369C25" w:rsidR="00672564" w:rsidRPr="00A950D7" w:rsidRDefault="00672564" w:rsidP="000364FA">
            <w:pPr>
              <w:pStyle w:val="TableParagraph"/>
              <w:spacing w:line="242" w:lineRule="auto"/>
              <w:ind w:left="113" w:right="85"/>
              <w:jc w:val="both"/>
            </w:pPr>
            <w:r w:rsidRPr="00A950D7">
              <w:t xml:space="preserve">- </w:t>
            </w:r>
            <w:r w:rsidR="000364FA" w:rsidRPr="00A950D7">
              <w:t>Atendimento</w:t>
            </w:r>
            <w:r w:rsidRPr="00A950D7">
              <w:t xml:space="preserve"> às aeronaves sob interferência ilícita (Cod. 7500); </w:t>
            </w:r>
          </w:p>
          <w:p w14:paraId="59F55B3B" w14:textId="5A974B6A" w:rsidR="00672564" w:rsidRPr="00A950D7" w:rsidRDefault="00672564" w:rsidP="000364FA">
            <w:pPr>
              <w:pStyle w:val="TableParagraph"/>
              <w:spacing w:line="242" w:lineRule="auto"/>
              <w:ind w:left="113" w:right="85"/>
              <w:jc w:val="both"/>
            </w:pPr>
            <w:r w:rsidRPr="00A950D7">
              <w:t xml:space="preserve">- </w:t>
            </w:r>
            <w:r w:rsidR="000364FA" w:rsidRPr="00A950D7">
              <w:t>Rotina</w:t>
            </w:r>
            <w:r w:rsidRPr="00A950D7">
              <w:t xml:space="preserve"> para checagem das falhas do equipamento; e </w:t>
            </w:r>
          </w:p>
          <w:p w14:paraId="11936A44" w14:textId="01648DF5" w:rsidR="00672564" w:rsidRPr="00361070" w:rsidRDefault="00672564" w:rsidP="000364FA">
            <w:pPr>
              <w:pStyle w:val="TableParagraph"/>
              <w:spacing w:line="242" w:lineRule="auto"/>
              <w:ind w:left="113" w:right="104"/>
            </w:pPr>
            <w:r w:rsidRPr="00A950D7">
              <w:t xml:space="preserve">- </w:t>
            </w:r>
            <w:r w:rsidR="000364FA" w:rsidRPr="00A950D7">
              <w:t>Cheque</w:t>
            </w:r>
            <w:r w:rsidRPr="00A950D7">
              <w:t xml:space="preserve"> de acuracidade do vídeomapa.</w:t>
            </w:r>
          </w:p>
        </w:tc>
        <w:tc>
          <w:tcPr>
            <w:tcW w:w="1847" w:type="dxa"/>
          </w:tcPr>
          <w:p w14:paraId="5F6076F6" w14:textId="77777777" w:rsidR="005D126C" w:rsidRPr="00361070" w:rsidRDefault="005D126C" w:rsidP="00A47354">
            <w:pPr>
              <w:pStyle w:val="TableParagraph"/>
              <w:numPr>
                <w:ilvl w:val="0"/>
                <w:numId w:val="2"/>
              </w:numPr>
              <w:tabs>
                <w:tab w:val="left" w:pos="309"/>
              </w:tabs>
              <w:spacing w:before="2"/>
            </w:pPr>
            <w:r w:rsidRPr="002E4795">
              <w:t>Satisfatório</w:t>
            </w:r>
          </w:p>
          <w:p w14:paraId="12C0A76B" w14:textId="77777777" w:rsidR="005D126C" w:rsidRPr="00361070" w:rsidRDefault="005D126C" w:rsidP="00A47354">
            <w:pPr>
              <w:pStyle w:val="TableParagraph"/>
              <w:numPr>
                <w:ilvl w:val="0"/>
                <w:numId w:val="2"/>
              </w:numPr>
              <w:tabs>
                <w:tab w:val="left" w:pos="309"/>
              </w:tabs>
              <w:spacing w:before="2"/>
            </w:pPr>
            <w:r w:rsidRPr="00361070">
              <w:t>Não</w:t>
            </w:r>
            <w:r w:rsidRPr="002E4795">
              <w:t xml:space="preserve"> </w:t>
            </w:r>
            <w:r w:rsidRPr="00361070">
              <w:t>satisfatório</w:t>
            </w:r>
          </w:p>
          <w:p w14:paraId="03E36481" w14:textId="77777777" w:rsidR="005D126C" w:rsidRPr="00361070" w:rsidRDefault="005D126C" w:rsidP="00A47354">
            <w:pPr>
              <w:pStyle w:val="TableParagraph"/>
              <w:numPr>
                <w:ilvl w:val="0"/>
                <w:numId w:val="2"/>
              </w:numPr>
              <w:tabs>
                <w:tab w:val="left" w:pos="309"/>
              </w:tabs>
              <w:spacing w:before="2"/>
            </w:pPr>
            <w:r w:rsidRPr="00361070">
              <w:t>Não</w:t>
            </w:r>
            <w:r w:rsidRPr="002E4795">
              <w:t xml:space="preserve"> </w:t>
            </w:r>
            <w:r w:rsidRPr="00361070">
              <w:t>aplicável</w:t>
            </w:r>
          </w:p>
        </w:tc>
        <w:tc>
          <w:tcPr>
            <w:tcW w:w="3523" w:type="dxa"/>
          </w:tcPr>
          <w:p w14:paraId="75EE9D1B" w14:textId="33A06BCE" w:rsidR="00B4491F" w:rsidRPr="00F74136" w:rsidRDefault="004143AD" w:rsidP="00B4491F">
            <w:pPr>
              <w:pStyle w:val="TableParagraph"/>
              <w:rPr>
                <w:i/>
                <w:iCs/>
              </w:rPr>
            </w:pPr>
            <w:r w:rsidRPr="004143AD">
              <w:rPr>
                <w:i/>
                <w:iCs/>
                <w:color w:val="0000CC"/>
              </w:rPr>
              <w:t xml:space="preserve">;  </w:t>
            </w:r>
          </w:p>
          <w:p w14:paraId="459357EB" w14:textId="42A89A5F" w:rsidR="00266648" w:rsidRPr="00F74136" w:rsidRDefault="00266648" w:rsidP="004143AD">
            <w:pPr>
              <w:pStyle w:val="TableParagraph"/>
              <w:rPr>
                <w:i/>
                <w:iCs/>
              </w:rPr>
            </w:pPr>
          </w:p>
        </w:tc>
      </w:tr>
      <w:tr w:rsidR="005D126C" w:rsidRPr="00361070" w14:paraId="70732346" w14:textId="77777777" w:rsidTr="00BC49EF">
        <w:trPr>
          <w:trHeight w:val="4205"/>
        </w:trPr>
        <w:tc>
          <w:tcPr>
            <w:tcW w:w="1562" w:type="dxa"/>
          </w:tcPr>
          <w:p w14:paraId="6F62E0A1" w14:textId="77777777" w:rsidR="005D126C" w:rsidRPr="00361070" w:rsidRDefault="005D126C" w:rsidP="00BC49EF">
            <w:pPr>
              <w:pStyle w:val="TableParagraph"/>
              <w:rPr>
                <w:b/>
              </w:rPr>
            </w:pPr>
          </w:p>
          <w:p w14:paraId="3F508556" w14:textId="54CC1769" w:rsidR="005D126C" w:rsidRPr="00361070" w:rsidRDefault="005D126C" w:rsidP="00BC49EF">
            <w:pPr>
              <w:pStyle w:val="TableParagraph"/>
              <w:rPr>
                <w:b/>
              </w:rPr>
            </w:pPr>
          </w:p>
          <w:p w14:paraId="34AAED50" w14:textId="1C5EEB8F" w:rsidR="00E16287" w:rsidRPr="00361070" w:rsidRDefault="00E16287" w:rsidP="00BC49EF">
            <w:pPr>
              <w:pStyle w:val="TableParagraph"/>
              <w:rPr>
                <w:b/>
              </w:rPr>
            </w:pPr>
          </w:p>
          <w:p w14:paraId="007F8A18" w14:textId="37E17696" w:rsidR="00E16287" w:rsidRPr="00361070" w:rsidRDefault="00E16287" w:rsidP="00BC49EF">
            <w:pPr>
              <w:pStyle w:val="TableParagraph"/>
              <w:rPr>
                <w:b/>
              </w:rPr>
            </w:pPr>
          </w:p>
          <w:p w14:paraId="5F8F375A" w14:textId="77777777" w:rsidR="00E16287" w:rsidRPr="00361070" w:rsidRDefault="00E16287" w:rsidP="00BC49EF">
            <w:pPr>
              <w:pStyle w:val="TableParagraph"/>
              <w:rPr>
                <w:b/>
              </w:rPr>
            </w:pPr>
          </w:p>
          <w:p w14:paraId="59B50F48" w14:textId="77777777" w:rsidR="005D126C" w:rsidRPr="00361070" w:rsidRDefault="005D126C" w:rsidP="00BC49EF">
            <w:pPr>
              <w:pStyle w:val="TableParagraph"/>
              <w:spacing w:before="7"/>
              <w:rPr>
                <w:b/>
              </w:rPr>
            </w:pPr>
          </w:p>
          <w:p w14:paraId="12182070" w14:textId="77777777" w:rsidR="005D126C" w:rsidRPr="00361070" w:rsidRDefault="005D126C" w:rsidP="00BC49EF">
            <w:pPr>
              <w:pStyle w:val="TableParagraph"/>
              <w:ind w:left="130" w:right="116"/>
              <w:jc w:val="center"/>
            </w:pPr>
            <w:r w:rsidRPr="00361070">
              <w:t>ICA</w:t>
            </w:r>
            <w:r w:rsidRPr="00361070">
              <w:rPr>
                <w:spacing w:val="14"/>
              </w:rPr>
              <w:t xml:space="preserve"> </w:t>
            </w:r>
            <w:r w:rsidRPr="00361070">
              <w:t>100-16</w:t>
            </w:r>
          </w:p>
          <w:p w14:paraId="4607D8F5" w14:textId="7302AD06" w:rsidR="005D126C" w:rsidRPr="00361070" w:rsidRDefault="005D126C" w:rsidP="00BC49EF">
            <w:pPr>
              <w:pStyle w:val="TableParagraph"/>
              <w:spacing w:before="12" w:line="228" w:lineRule="auto"/>
              <w:ind w:left="256" w:right="234"/>
              <w:jc w:val="center"/>
            </w:pPr>
            <w:r w:rsidRPr="00361070">
              <w:t>Item</w:t>
            </w:r>
            <w:r w:rsidRPr="00361070">
              <w:rPr>
                <w:spacing w:val="13"/>
              </w:rPr>
              <w:t xml:space="preserve"> </w:t>
            </w:r>
            <w:r w:rsidRPr="00361070">
              <w:t>4.3.2</w:t>
            </w:r>
            <w:r w:rsidR="00426561" w:rsidRPr="00361070">
              <w:t xml:space="preserve"> </w:t>
            </w:r>
            <w:r w:rsidRPr="00361070">
              <w:rPr>
                <w:spacing w:val="-52"/>
              </w:rPr>
              <w:t xml:space="preserve"> </w:t>
            </w:r>
            <w:r w:rsidR="00426561" w:rsidRPr="00361070">
              <w:rPr>
                <w:spacing w:val="-6"/>
              </w:rPr>
              <w:t xml:space="preserve">alínea </w:t>
            </w:r>
            <w:r w:rsidRPr="00361070">
              <w:t>“</w:t>
            </w:r>
            <w:r w:rsidRPr="00361070">
              <w:rPr>
                <w:spacing w:val="-35"/>
              </w:rPr>
              <w:t xml:space="preserve"> </w:t>
            </w:r>
            <w:r w:rsidRPr="00361070">
              <w:t>c”</w:t>
            </w:r>
          </w:p>
          <w:p w14:paraId="4793881B" w14:textId="77777777" w:rsidR="00E16287" w:rsidRPr="00361070" w:rsidRDefault="00E16287" w:rsidP="00BC49EF">
            <w:pPr>
              <w:pStyle w:val="TableParagraph"/>
              <w:spacing w:before="12" w:line="228" w:lineRule="auto"/>
              <w:ind w:left="256" w:right="234"/>
              <w:jc w:val="center"/>
            </w:pPr>
          </w:p>
          <w:p w14:paraId="42A13603" w14:textId="0D536EBE" w:rsidR="00E16287" w:rsidRPr="00361070" w:rsidRDefault="00E16287" w:rsidP="00BC49EF">
            <w:pPr>
              <w:pStyle w:val="TableParagraph"/>
              <w:spacing w:before="12" w:line="228" w:lineRule="auto"/>
              <w:ind w:left="256" w:right="234"/>
              <w:jc w:val="center"/>
            </w:pPr>
          </w:p>
        </w:tc>
        <w:tc>
          <w:tcPr>
            <w:tcW w:w="3063" w:type="dxa"/>
          </w:tcPr>
          <w:p w14:paraId="3DA1FC50" w14:textId="77777777" w:rsidR="005D126C" w:rsidRPr="00361070" w:rsidRDefault="005D126C" w:rsidP="00BC49EF">
            <w:pPr>
              <w:pStyle w:val="TableParagraph"/>
              <w:spacing w:before="125"/>
              <w:ind w:left="113"/>
              <w:jc w:val="both"/>
              <w:rPr>
                <w:b/>
              </w:rPr>
            </w:pPr>
            <w:r w:rsidRPr="00361070">
              <w:rPr>
                <w:b/>
              </w:rPr>
              <w:t>ATS</w:t>
            </w:r>
            <w:r w:rsidRPr="00361070">
              <w:rPr>
                <w:b/>
                <w:spacing w:val="1"/>
              </w:rPr>
              <w:t xml:space="preserve"> </w:t>
            </w:r>
            <w:r w:rsidRPr="00361070">
              <w:rPr>
                <w:b/>
              </w:rPr>
              <w:t>2.189</w:t>
            </w:r>
          </w:p>
          <w:p w14:paraId="0A596022" w14:textId="26F142B7" w:rsidR="005D126C" w:rsidRPr="00361070" w:rsidRDefault="005D126C" w:rsidP="00BC49EF">
            <w:pPr>
              <w:pStyle w:val="TableParagraph"/>
              <w:spacing w:before="47" w:line="242" w:lineRule="auto"/>
              <w:ind w:left="113" w:right="75"/>
              <w:jc w:val="both"/>
            </w:pPr>
            <w:r w:rsidRPr="00361070">
              <w:t xml:space="preserve">O Provedor ATS se assegura </w:t>
            </w:r>
            <w:r w:rsidRPr="00361070">
              <w:rPr>
                <w:spacing w:val="11"/>
              </w:rPr>
              <w:t>de</w:t>
            </w:r>
            <w:r w:rsidRPr="00361070">
              <w:rPr>
                <w:spacing w:val="-52"/>
              </w:rPr>
              <w:t xml:space="preserve"> </w:t>
            </w:r>
            <w:r w:rsidRPr="00361070">
              <w:t>informar</w:t>
            </w:r>
            <w:r w:rsidRPr="00361070">
              <w:rPr>
                <w:spacing w:val="1"/>
              </w:rPr>
              <w:t xml:space="preserve"> </w:t>
            </w:r>
            <w:r w:rsidRPr="00361070">
              <w:t>às</w:t>
            </w:r>
            <w:r w:rsidRPr="00361070">
              <w:rPr>
                <w:spacing w:val="1"/>
              </w:rPr>
              <w:t xml:space="preserve"> </w:t>
            </w:r>
            <w:r w:rsidRPr="00361070">
              <w:t>aeronaves</w:t>
            </w:r>
            <w:r w:rsidRPr="00361070">
              <w:rPr>
                <w:spacing w:val="1"/>
              </w:rPr>
              <w:t xml:space="preserve"> </w:t>
            </w:r>
            <w:r w:rsidRPr="00361070">
              <w:t>e</w:t>
            </w:r>
            <w:r w:rsidRPr="00361070">
              <w:rPr>
                <w:spacing w:val="1"/>
              </w:rPr>
              <w:t xml:space="preserve"> </w:t>
            </w:r>
            <w:r w:rsidRPr="00361070">
              <w:t>aos</w:t>
            </w:r>
            <w:r w:rsidRPr="00361070">
              <w:rPr>
                <w:spacing w:val="1"/>
              </w:rPr>
              <w:t xml:space="preserve"> </w:t>
            </w:r>
            <w:r w:rsidRPr="00361070">
              <w:t>veículos em trânsito na área de</w:t>
            </w:r>
            <w:r w:rsidRPr="00361070">
              <w:rPr>
                <w:spacing w:val="1"/>
              </w:rPr>
              <w:t xml:space="preserve"> </w:t>
            </w:r>
            <w:r w:rsidRPr="00361070">
              <w:t xml:space="preserve">manobras que não devem </w:t>
            </w:r>
            <w:r w:rsidRPr="00361070">
              <w:rPr>
                <w:spacing w:val="9"/>
              </w:rPr>
              <w:t>pene</w:t>
            </w:r>
            <w:r w:rsidRPr="00361070">
              <w:t>trar nas áreas críticas durante a</w:t>
            </w:r>
            <w:r w:rsidRPr="00361070">
              <w:rPr>
                <w:spacing w:val="1"/>
              </w:rPr>
              <w:t xml:space="preserve"> </w:t>
            </w:r>
            <w:r w:rsidRPr="00361070">
              <w:t>realização de uma aproximação</w:t>
            </w:r>
            <w:r w:rsidRPr="00361070">
              <w:rPr>
                <w:spacing w:val="1"/>
              </w:rPr>
              <w:t xml:space="preserve"> </w:t>
            </w:r>
            <w:r w:rsidRPr="00361070">
              <w:t>ILS?</w:t>
            </w:r>
          </w:p>
        </w:tc>
        <w:tc>
          <w:tcPr>
            <w:tcW w:w="1036" w:type="dxa"/>
          </w:tcPr>
          <w:p w14:paraId="21C9AE61" w14:textId="77777777" w:rsidR="005D126C" w:rsidRPr="00361070" w:rsidRDefault="005D126C" w:rsidP="00A47354">
            <w:pPr>
              <w:pStyle w:val="TableParagraph"/>
              <w:numPr>
                <w:ilvl w:val="0"/>
                <w:numId w:val="23"/>
              </w:numPr>
              <w:tabs>
                <w:tab w:val="left" w:pos="308"/>
              </w:tabs>
              <w:spacing w:before="125" w:line="246" w:lineRule="exact"/>
              <w:ind w:hanging="196"/>
            </w:pPr>
            <w:r w:rsidRPr="00361070">
              <w:rPr>
                <w:w w:val="105"/>
              </w:rPr>
              <w:t>Sim</w:t>
            </w:r>
          </w:p>
          <w:p w14:paraId="5133714A" w14:textId="77777777" w:rsidR="005D126C" w:rsidRPr="00361070" w:rsidRDefault="005D126C" w:rsidP="00A47354">
            <w:pPr>
              <w:pStyle w:val="TableParagraph"/>
              <w:numPr>
                <w:ilvl w:val="0"/>
                <w:numId w:val="23"/>
              </w:numPr>
              <w:tabs>
                <w:tab w:val="left" w:pos="308"/>
              </w:tabs>
              <w:spacing w:line="246" w:lineRule="exact"/>
              <w:ind w:hanging="196"/>
            </w:pPr>
            <w:r w:rsidRPr="00361070">
              <w:t>Não</w:t>
            </w:r>
          </w:p>
        </w:tc>
        <w:tc>
          <w:tcPr>
            <w:tcW w:w="3002" w:type="dxa"/>
          </w:tcPr>
          <w:p w14:paraId="3D8E0A9C" w14:textId="23C18996" w:rsidR="005D126C" w:rsidRPr="00361070" w:rsidRDefault="00B13885" w:rsidP="00BC49EF">
            <w:pPr>
              <w:pStyle w:val="TableParagraph"/>
              <w:spacing w:before="127" w:line="237" w:lineRule="auto"/>
              <w:ind w:left="113" w:right="99"/>
              <w:jc w:val="both"/>
            </w:pPr>
            <w:r w:rsidRPr="00361070">
              <w:t>-</w:t>
            </w:r>
            <w:r w:rsidR="005D126C" w:rsidRPr="00361070">
              <w:t>Verificar</w:t>
            </w:r>
            <w:r w:rsidR="005D126C" w:rsidRPr="00361070">
              <w:rPr>
                <w:spacing w:val="1"/>
              </w:rPr>
              <w:t xml:space="preserve"> </w:t>
            </w:r>
            <w:r w:rsidR="005D126C" w:rsidRPr="00361070">
              <w:t>a</w:t>
            </w:r>
            <w:r w:rsidR="005D126C" w:rsidRPr="00361070">
              <w:rPr>
                <w:spacing w:val="1"/>
              </w:rPr>
              <w:t xml:space="preserve"> </w:t>
            </w:r>
            <w:r w:rsidR="005D126C" w:rsidRPr="00361070">
              <w:t>existência de procedimentos relativos ao trânsito de veículos na área de manobras.</w:t>
            </w:r>
          </w:p>
          <w:p w14:paraId="0D39DDA3" w14:textId="18EFE0ED" w:rsidR="005D126C" w:rsidRPr="00361070" w:rsidRDefault="00B13885" w:rsidP="00BC49EF">
            <w:pPr>
              <w:pStyle w:val="TableParagraph"/>
              <w:spacing w:before="62" w:line="242" w:lineRule="auto"/>
              <w:ind w:left="113" w:right="86"/>
              <w:jc w:val="both"/>
            </w:pPr>
            <w:r w:rsidRPr="00361070">
              <w:t>-</w:t>
            </w:r>
            <w:r w:rsidR="005D126C" w:rsidRPr="00361070">
              <w:t>Confirmar</w:t>
            </w:r>
            <w:r w:rsidR="005D126C" w:rsidRPr="00361070">
              <w:rPr>
                <w:spacing w:val="1"/>
              </w:rPr>
              <w:t xml:space="preserve"> </w:t>
            </w:r>
            <w:r w:rsidR="005D126C" w:rsidRPr="00361070">
              <w:t>o</w:t>
            </w:r>
            <w:r w:rsidR="005D126C" w:rsidRPr="00361070">
              <w:rPr>
                <w:spacing w:val="56"/>
              </w:rPr>
              <w:t xml:space="preserve"> </w:t>
            </w:r>
            <w:r w:rsidR="005D126C" w:rsidRPr="00361070">
              <w:t>estabelecimento</w:t>
            </w:r>
            <w:r w:rsidR="005D126C" w:rsidRPr="00361070">
              <w:rPr>
                <w:spacing w:val="1"/>
              </w:rPr>
              <w:t xml:space="preserve"> </w:t>
            </w:r>
            <w:r w:rsidR="005D126C" w:rsidRPr="00361070">
              <w:t>de comunicação bilateral entre</w:t>
            </w:r>
            <w:r w:rsidR="005D126C" w:rsidRPr="00361070">
              <w:rPr>
                <w:spacing w:val="1"/>
              </w:rPr>
              <w:t xml:space="preserve"> </w:t>
            </w:r>
            <w:r w:rsidR="005D126C" w:rsidRPr="00361070">
              <w:t>os</w:t>
            </w:r>
            <w:r w:rsidR="005D126C" w:rsidRPr="00361070">
              <w:rPr>
                <w:spacing w:val="1"/>
              </w:rPr>
              <w:t xml:space="preserve"> </w:t>
            </w:r>
            <w:r w:rsidR="005D126C" w:rsidRPr="00361070">
              <w:t>veículos</w:t>
            </w:r>
            <w:r w:rsidR="005D126C" w:rsidRPr="00361070">
              <w:rPr>
                <w:spacing w:val="1"/>
              </w:rPr>
              <w:t xml:space="preserve"> </w:t>
            </w:r>
            <w:r w:rsidR="005D126C" w:rsidRPr="00361070">
              <w:t>e</w:t>
            </w:r>
            <w:r w:rsidR="005D126C" w:rsidRPr="00361070">
              <w:rPr>
                <w:spacing w:val="1"/>
              </w:rPr>
              <w:t xml:space="preserve"> </w:t>
            </w:r>
            <w:r w:rsidR="005D126C" w:rsidRPr="00361070">
              <w:t>o</w:t>
            </w:r>
            <w:r w:rsidR="005D126C" w:rsidRPr="00361070">
              <w:rPr>
                <w:spacing w:val="1"/>
              </w:rPr>
              <w:t xml:space="preserve"> </w:t>
            </w:r>
            <w:r w:rsidR="005D126C" w:rsidRPr="00361070">
              <w:t>Órgão</w:t>
            </w:r>
            <w:r w:rsidR="005D126C" w:rsidRPr="00361070">
              <w:rPr>
                <w:spacing w:val="1"/>
              </w:rPr>
              <w:t xml:space="preserve"> </w:t>
            </w:r>
            <w:r w:rsidR="005D126C" w:rsidRPr="00361070">
              <w:t>ATS</w:t>
            </w:r>
            <w:r w:rsidR="005D126C" w:rsidRPr="00361070">
              <w:rPr>
                <w:spacing w:val="1"/>
              </w:rPr>
              <w:t xml:space="preserve"> </w:t>
            </w:r>
            <w:r w:rsidR="005D126C" w:rsidRPr="00361070">
              <w:t>envolvido.</w:t>
            </w:r>
          </w:p>
          <w:p w14:paraId="7FF87D51" w14:textId="4594A369" w:rsidR="005D126C" w:rsidRPr="00361070" w:rsidRDefault="00B13885" w:rsidP="00BC49EF">
            <w:pPr>
              <w:pStyle w:val="TableParagraph"/>
              <w:spacing w:before="44" w:line="242" w:lineRule="auto"/>
              <w:ind w:left="113" w:right="99"/>
              <w:jc w:val="both"/>
            </w:pPr>
            <w:r w:rsidRPr="00361070">
              <w:t>-</w:t>
            </w:r>
            <w:r w:rsidR="005D126C" w:rsidRPr="00361070">
              <w:t>Verificar</w:t>
            </w:r>
            <w:r w:rsidR="005D126C" w:rsidRPr="00361070">
              <w:rPr>
                <w:spacing w:val="1"/>
              </w:rPr>
              <w:t xml:space="preserve"> </w:t>
            </w:r>
            <w:r w:rsidR="005D126C" w:rsidRPr="00361070">
              <w:t>a</w:t>
            </w:r>
            <w:r w:rsidR="005D126C" w:rsidRPr="00361070">
              <w:rPr>
                <w:spacing w:val="1"/>
              </w:rPr>
              <w:t xml:space="preserve"> </w:t>
            </w:r>
            <w:r w:rsidR="005D126C" w:rsidRPr="00361070">
              <w:t>utilização</w:t>
            </w:r>
            <w:r w:rsidR="005D126C" w:rsidRPr="00361070">
              <w:rPr>
                <w:spacing w:val="1"/>
              </w:rPr>
              <w:t xml:space="preserve"> </w:t>
            </w:r>
            <w:r w:rsidR="005D126C" w:rsidRPr="00361070">
              <w:t>de vias</w:t>
            </w:r>
            <w:r w:rsidR="005D126C" w:rsidRPr="00361070">
              <w:rPr>
                <w:spacing w:val="1"/>
              </w:rPr>
              <w:t xml:space="preserve"> </w:t>
            </w:r>
            <w:r w:rsidR="005D126C" w:rsidRPr="00361070">
              <w:t>específicas</w:t>
            </w:r>
            <w:r w:rsidR="005D126C" w:rsidRPr="00361070">
              <w:rPr>
                <w:spacing w:val="1"/>
              </w:rPr>
              <w:t xml:space="preserve"> </w:t>
            </w:r>
            <w:r w:rsidR="005D126C" w:rsidRPr="00361070">
              <w:t>de</w:t>
            </w:r>
            <w:r w:rsidR="005D126C" w:rsidRPr="00361070">
              <w:rPr>
                <w:spacing w:val="1"/>
              </w:rPr>
              <w:t xml:space="preserve"> </w:t>
            </w:r>
            <w:r w:rsidR="005D126C" w:rsidRPr="00361070">
              <w:t>serviço</w:t>
            </w:r>
            <w:r w:rsidR="005D126C" w:rsidRPr="00361070">
              <w:rPr>
                <w:spacing w:val="1"/>
              </w:rPr>
              <w:t xml:space="preserve"> </w:t>
            </w:r>
            <w:r w:rsidR="005D126C" w:rsidRPr="00361070">
              <w:t>pelos</w:t>
            </w:r>
            <w:r w:rsidR="005D126C" w:rsidRPr="00361070">
              <w:rPr>
                <w:spacing w:val="1"/>
              </w:rPr>
              <w:t xml:space="preserve"> </w:t>
            </w:r>
            <w:r w:rsidR="005D126C" w:rsidRPr="00361070">
              <w:t>veículos.</w:t>
            </w:r>
          </w:p>
          <w:p w14:paraId="7AEC9B16" w14:textId="724DDFA3" w:rsidR="005D126C" w:rsidRPr="00361070" w:rsidRDefault="00B13885" w:rsidP="00BC49EF">
            <w:pPr>
              <w:pStyle w:val="TableParagraph"/>
              <w:spacing w:before="60" w:line="242" w:lineRule="auto"/>
              <w:ind w:left="113" w:right="96"/>
              <w:jc w:val="both"/>
            </w:pPr>
            <w:r w:rsidRPr="00361070">
              <w:t>-</w:t>
            </w:r>
            <w:r w:rsidR="005D126C" w:rsidRPr="00361070">
              <w:t>Verificar se encontra no manual de operações do órgão restrições às aeronaves para entra</w:t>
            </w:r>
            <w:r w:rsidR="005D126C" w:rsidRPr="00361070">
              <w:rPr>
                <w:spacing w:val="-52"/>
              </w:rPr>
              <w:t xml:space="preserve"> </w:t>
            </w:r>
            <w:r w:rsidR="005D126C" w:rsidRPr="00361070">
              <w:t>rem</w:t>
            </w:r>
            <w:r w:rsidR="005D126C" w:rsidRPr="00361070">
              <w:rPr>
                <w:spacing w:val="-8"/>
              </w:rPr>
              <w:t xml:space="preserve"> </w:t>
            </w:r>
            <w:r w:rsidR="005D126C" w:rsidRPr="00361070">
              <w:t>em</w:t>
            </w:r>
            <w:r w:rsidR="005D126C" w:rsidRPr="00361070">
              <w:rPr>
                <w:spacing w:val="8"/>
              </w:rPr>
              <w:t xml:space="preserve"> </w:t>
            </w:r>
            <w:r w:rsidR="005D126C" w:rsidRPr="00361070">
              <w:t>área</w:t>
            </w:r>
            <w:r w:rsidR="005D126C" w:rsidRPr="00361070">
              <w:rPr>
                <w:spacing w:val="7"/>
              </w:rPr>
              <w:t xml:space="preserve"> </w:t>
            </w:r>
            <w:r w:rsidR="005D126C" w:rsidRPr="00361070">
              <w:t>crítica.</w:t>
            </w:r>
          </w:p>
        </w:tc>
        <w:tc>
          <w:tcPr>
            <w:tcW w:w="1847" w:type="dxa"/>
          </w:tcPr>
          <w:p w14:paraId="62069533" w14:textId="77777777" w:rsidR="005D126C" w:rsidRPr="00361070" w:rsidRDefault="005D126C" w:rsidP="00A47354">
            <w:pPr>
              <w:pStyle w:val="TableParagraph"/>
              <w:numPr>
                <w:ilvl w:val="0"/>
                <w:numId w:val="2"/>
              </w:numPr>
              <w:tabs>
                <w:tab w:val="left" w:pos="309"/>
              </w:tabs>
              <w:spacing w:before="2"/>
            </w:pPr>
            <w:r w:rsidRPr="002E4795">
              <w:t>Satisfatório</w:t>
            </w:r>
          </w:p>
          <w:p w14:paraId="3196A942" w14:textId="77777777" w:rsidR="005D126C" w:rsidRPr="00361070" w:rsidRDefault="005D126C" w:rsidP="00A47354">
            <w:pPr>
              <w:pStyle w:val="TableParagraph"/>
              <w:numPr>
                <w:ilvl w:val="0"/>
                <w:numId w:val="2"/>
              </w:numPr>
              <w:tabs>
                <w:tab w:val="left" w:pos="309"/>
              </w:tabs>
              <w:spacing w:before="2"/>
            </w:pPr>
            <w:r w:rsidRPr="00361070">
              <w:t>Não</w:t>
            </w:r>
            <w:r w:rsidRPr="002E4795">
              <w:t xml:space="preserve"> </w:t>
            </w:r>
            <w:r w:rsidRPr="00361070">
              <w:t>satisfatório</w:t>
            </w:r>
          </w:p>
          <w:p w14:paraId="7BE819BF" w14:textId="77777777" w:rsidR="005D126C" w:rsidRPr="00361070" w:rsidRDefault="005D126C" w:rsidP="00A47354">
            <w:pPr>
              <w:pStyle w:val="TableParagraph"/>
              <w:numPr>
                <w:ilvl w:val="0"/>
                <w:numId w:val="2"/>
              </w:numPr>
              <w:tabs>
                <w:tab w:val="left" w:pos="309"/>
              </w:tabs>
              <w:spacing w:before="2"/>
            </w:pPr>
            <w:r w:rsidRPr="00B4491F">
              <w:t>Não aplicável</w:t>
            </w:r>
          </w:p>
        </w:tc>
        <w:tc>
          <w:tcPr>
            <w:tcW w:w="3523" w:type="dxa"/>
          </w:tcPr>
          <w:p w14:paraId="1230AD40" w14:textId="4A448B80" w:rsidR="005D126C" w:rsidRPr="00361070" w:rsidRDefault="005D126C" w:rsidP="00BC49EF">
            <w:pPr>
              <w:widowControl/>
              <w:adjustRightInd w:val="0"/>
              <w:rPr>
                <w:i/>
                <w:iCs/>
              </w:rPr>
            </w:pPr>
          </w:p>
        </w:tc>
      </w:tr>
    </w:tbl>
    <w:p w14:paraId="0C1D2906" w14:textId="77777777" w:rsidR="009562A0" w:rsidRPr="00361070" w:rsidRDefault="009562A0">
      <w:pPr>
        <w:sectPr w:rsidR="009562A0" w:rsidRPr="00361070" w:rsidSect="0035587F">
          <w:pgSz w:w="15840" w:h="12240" w:orient="landscape"/>
          <w:pgMar w:top="1843" w:right="760" w:bottom="1060" w:left="780" w:header="683" w:footer="872" w:gutter="0"/>
          <w:cols w:space="720"/>
        </w:sectPr>
      </w:pPr>
    </w:p>
    <w:tbl>
      <w:tblPr>
        <w:tblStyle w:val="TableNormal"/>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5"/>
        <w:gridCol w:w="3063"/>
        <w:gridCol w:w="1036"/>
        <w:gridCol w:w="3002"/>
        <w:gridCol w:w="1847"/>
        <w:gridCol w:w="3483"/>
      </w:tblGrid>
      <w:tr w:rsidR="009562A0" w:rsidRPr="00361070" w14:paraId="56B9D7B5" w14:textId="77777777" w:rsidTr="00BC49EF">
        <w:trPr>
          <w:trHeight w:val="3829"/>
          <w:jc w:val="center"/>
        </w:trPr>
        <w:tc>
          <w:tcPr>
            <w:tcW w:w="1565" w:type="dxa"/>
          </w:tcPr>
          <w:p w14:paraId="12DA5D05" w14:textId="77777777" w:rsidR="009562A0" w:rsidRPr="00361070" w:rsidRDefault="009562A0">
            <w:pPr>
              <w:pStyle w:val="TableParagraph"/>
              <w:rPr>
                <w:b/>
              </w:rPr>
            </w:pPr>
          </w:p>
          <w:p w14:paraId="2C15C99E" w14:textId="77777777" w:rsidR="009562A0" w:rsidRPr="00361070" w:rsidRDefault="002F7624">
            <w:pPr>
              <w:pStyle w:val="TableParagraph"/>
              <w:spacing w:before="156" w:line="242" w:lineRule="auto"/>
              <w:ind w:left="443" w:right="338" w:hanging="76"/>
            </w:pPr>
            <w:r w:rsidRPr="00361070">
              <w:t>CIRCEA</w:t>
            </w:r>
            <w:r w:rsidRPr="00361070">
              <w:rPr>
                <w:spacing w:val="-52"/>
              </w:rPr>
              <w:t xml:space="preserve"> </w:t>
            </w:r>
            <w:r w:rsidRPr="00361070">
              <w:t>100-56</w:t>
            </w:r>
          </w:p>
          <w:p w14:paraId="5AE46BA5" w14:textId="786B8111" w:rsidR="009562A0" w:rsidRPr="00361070" w:rsidRDefault="0076317A">
            <w:pPr>
              <w:pStyle w:val="TableParagraph"/>
              <w:ind w:left="307"/>
            </w:pPr>
            <w:r w:rsidRPr="00A950D7">
              <w:rPr>
                <w:spacing w:val="10"/>
              </w:rPr>
              <w:t xml:space="preserve">Itens </w:t>
            </w:r>
            <w:r w:rsidR="002F7624" w:rsidRPr="00A950D7">
              <w:t>3.1.3</w:t>
            </w:r>
            <w:r w:rsidRPr="00A950D7">
              <w:t>, 3.1.1.1, Anexo A, Anexo B, Anexo C, Anexo D, Anexo E</w:t>
            </w:r>
            <w:r w:rsidR="00F06249" w:rsidRPr="00A950D7">
              <w:t xml:space="preserve"> e</w:t>
            </w:r>
            <w:r w:rsidRPr="00A950D7">
              <w:t xml:space="preserve"> Anexo F </w:t>
            </w:r>
          </w:p>
        </w:tc>
        <w:tc>
          <w:tcPr>
            <w:tcW w:w="3063" w:type="dxa"/>
          </w:tcPr>
          <w:p w14:paraId="080277BB" w14:textId="77777777" w:rsidR="009562A0" w:rsidRPr="00361070" w:rsidRDefault="002F7624">
            <w:pPr>
              <w:pStyle w:val="TableParagraph"/>
              <w:spacing w:before="110"/>
              <w:ind w:left="113"/>
              <w:jc w:val="both"/>
              <w:rPr>
                <w:b/>
              </w:rPr>
            </w:pPr>
            <w:r w:rsidRPr="002D1E0D">
              <w:rPr>
                <w:b/>
              </w:rPr>
              <w:t>ATS</w:t>
            </w:r>
            <w:r w:rsidRPr="002D1E0D">
              <w:rPr>
                <w:b/>
                <w:spacing w:val="1"/>
              </w:rPr>
              <w:t xml:space="preserve"> </w:t>
            </w:r>
            <w:r w:rsidRPr="002D1E0D">
              <w:rPr>
                <w:b/>
              </w:rPr>
              <w:t>2.191</w:t>
            </w:r>
          </w:p>
          <w:p w14:paraId="61B7EBCA" w14:textId="2C41FDCF" w:rsidR="009562A0" w:rsidRPr="00361070" w:rsidRDefault="002F7624">
            <w:pPr>
              <w:pStyle w:val="TableParagraph"/>
              <w:spacing w:before="62"/>
              <w:ind w:left="113" w:right="72"/>
              <w:jc w:val="both"/>
            </w:pPr>
            <w:r w:rsidRPr="00361070">
              <w:t>O</w:t>
            </w:r>
            <w:r w:rsidRPr="00361070">
              <w:rPr>
                <w:spacing w:val="1"/>
              </w:rPr>
              <w:t xml:space="preserve"> </w:t>
            </w:r>
            <w:r w:rsidRPr="00361070">
              <w:t>provedor</w:t>
            </w:r>
            <w:r w:rsidRPr="00361070">
              <w:rPr>
                <w:spacing w:val="1"/>
              </w:rPr>
              <w:t xml:space="preserve"> </w:t>
            </w:r>
            <w:r w:rsidRPr="00361070">
              <w:t>ATS</w:t>
            </w:r>
            <w:r w:rsidRPr="00361070">
              <w:rPr>
                <w:spacing w:val="1"/>
              </w:rPr>
              <w:t xml:space="preserve"> </w:t>
            </w:r>
            <w:r w:rsidRPr="00361070">
              <w:t>incluiu</w:t>
            </w:r>
            <w:r w:rsidRPr="00361070">
              <w:rPr>
                <w:spacing w:val="1"/>
              </w:rPr>
              <w:t xml:space="preserve"> </w:t>
            </w:r>
            <w:r w:rsidRPr="00361070">
              <w:t>no</w:t>
            </w:r>
            <w:r w:rsidRPr="00361070">
              <w:rPr>
                <w:spacing w:val="1"/>
              </w:rPr>
              <w:t xml:space="preserve"> </w:t>
            </w:r>
            <w:r w:rsidRPr="00361070">
              <w:t>Modelo Operacional ou, na inexistência</w:t>
            </w:r>
            <w:r w:rsidRPr="00361070">
              <w:rPr>
                <w:spacing w:val="1"/>
              </w:rPr>
              <w:t xml:space="preserve"> </w:t>
            </w:r>
            <w:r w:rsidRPr="00361070">
              <w:t>desse documento,</w:t>
            </w:r>
            <w:r w:rsidRPr="00361070">
              <w:rPr>
                <w:spacing w:val="1"/>
              </w:rPr>
              <w:t xml:space="preserve"> </w:t>
            </w:r>
            <w:r w:rsidRPr="00361070">
              <w:t>no</w:t>
            </w:r>
            <w:r w:rsidRPr="00361070">
              <w:rPr>
                <w:spacing w:val="1"/>
              </w:rPr>
              <w:t xml:space="preserve"> </w:t>
            </w:r>
            <w:r w:rsidRPr="00361070">
              <w:t>Manual</w:t>
            </w:r>
            <w:r w:rsidRPr="00361070">
              <w:rPr>
                <w:spacing w:val="1"/>
              </w:rPr>
              <w:t xml:space="preserve"> </w:t>
            </w:r>
            <w:r w:rsidRPr="00361070">
              <w:t>do</w:t>
            </w:r>
            <w:r w:rsidRPr="00361070">
              <w:rPr>
                <w:spacing w:val="1"/>
              </w:rPr>
              <w:t xml:space="preserve"> </w:t>
            </w:r>
            <w:r w:rsidRPr="00361070">
              <w:t>Órgão</w:t>
            </w:r>
            <w:r w:rsidRPr="00361070">
              <w:rPr>
                <w:spacing w:val="1"/>
              </w:rPr>
              <w:t xml:space="preserve"> </w:t>
            </w:r>
            <w:r w:rsidRPr="00361070">
              <w:t>as</w:t>
            </w:r>
            <w:r w:rsidRPr="00361070">
              <w:rPr>
                <w:spacing w:val="1"/>
              </w:rPr>
              <w:t xml:space="preserve"> </w:t>
            </w:r>
            <w:r w:rsidRPr="00361070">
              <w:t>ações</w:t>
            </w:r>
            <w:r w:rsidRPr="00361070">
              <w:rPr>
                <w:spacing w:val="1"/>
              </w:rPr>
              <w:t xml:space="preserve"> </w:t>
            </w:r>
            <w:r w:rsidRPr="00361070">
              <w:t>a</w:t>
            </w:r>
            <w:r w:rsidRPr="00361070">
              <w:rPr>
                <w:spacing w:val="1"/>
              </w:rPr>
              <w:t xml:space="preserve"> </w:t>
            </w:r>
            <w:r w:rsidRPr="00361070">
              <w:t>serem</w:t>
            </w:r>
            <w:r w:rsidRPr="00361070">
              <w:rPr>
                <w:spacing w:val="1"/>
              </w:rPr>
              <w:t xml:space="preserve"> </w:t>
            </w:r>
            <w:r w:rsidRPr="00361070">
              <w:t>adotadas</w:t>
            </w:r>
            <w:r w:rsidRPr="00361070">
              <w:rPr>
                <w:spacing w:val="1"/>
              </w:rPr>
              <w:t xml:space="preserve"> </w:t>
            </w:r>
            <w:r w:rsidRPr="00361070">
              <w:t>nos</w:t>
            </w:r>
            <w:r w:rsidRPr="00361070">
              <w:rPr>
                <w:spacing w:val="1"/>
              </w:rPr>
              <w:t xml:space="preserve"> </w:t>
            </w:r>
            <w:r w:rsidRPr="00361070">
              <w:t>casos</w:t>
            </w:r>
            <w:r w:rsidRPr="00361070">
              <w:rPr>
                <w:spacing w:val="55"/>
              </w:rPr>
              <w:t xml:space="preserve"> </w:t>
            </w:r>
            <w:r w:rsidRPr="00361070">
              <w:t>de</w:t>
            </w:r>
            <w:r w:rsidRPr="00361070">
              <w:rPr>
                <w:spacing w:val="1"/>
              </w:rPr>
              <w:t xml:space="preserve"> </w:t>
            </w:r>
            <w:r w:rsidRPr="00361070">
              <w:t>atos</w:t>
            </w:r>
            <w:r w:rsidRPr="00361070">
              <w:rPr>
                <w:spacing w:val="1"/>
              </w:rPr>
              <w:t xml:space="preserve"> </w:t>
            </w:r>
            <w:r w:rsidRPr="00361070">
              <w:t>de</w:t>
            </w:r>
            <w:r w:rsidRPr="00361070">
              <w:rPr>
                <w:spacing w:val="1"/>
              </w:rPr>
              <w:t xml:space="preserve"> </w:t>
            </w:r>
            <w:r w:rsidRPr="00361070">
              <w:t>interferência</w:t>
            </w:r>
            <w:r w:rsidRPr="00361070">
              <w:rPr>
                <w:spacing w:val="1"/>
              </w:rPr>
              <w:t xml:space="preserve"> </w:t>
            </w:r>
            <w:r w:rsidRPr="00361070">
              <w:t>ilícita</w:t>
            </w:r>
            <w:r w:rsidRPr="00361070">
              <w:rPr>
                <w:spacing w:val="1"/>
              </w:rPr>
              <w:t xml:space="preserve"> </w:t>
            </w:r>
            <w:r w:rsidRPr="00361070">
              <w:t>e</w:t>
            </w:r>
            <w:r w:rsidRPr="00361070">
              <w:rPr>
                <w:spacing w:val="1"/>
              </w:rPr>
              <w:t xml:space="preserve"> </w:t>
            </w:r>
            <w:r w:rsidRPr="00361070">
              <w:t>disponibilizou</w:t>
            </w:r>
            <w:r w:rsidRPr="00361070">
              <w:rPr>
                <w:spacing w:val="1"/>
              </w:rPr>
              <w:t xml:space="preserve"> </w:t>
            </w:r>
            <w:r w:rsidRPr="00361070">
              <w:t>os</w:t>
            </w:r>
            <w:r w:rsidRPr="00361070">
              <w:rPr>
                <w:spacing w:val="1"/>
              </w:rPr>
              <w:t xml:space="preserve"> </w:t>
            </w:r>
            <w:r w:rsidRPr="00361070">
              <w:t>anexos</w:t>
            </w:r>
            <w:r w:rsidRPr="00361070">
              <w:rPr>
                <w:spacing w:val="1"/>
              </w:rPr>
              <w:t xml:space="preserve"> </w:t>
            </w:r>
            <w:r w:rsidRPr="00361070">
              <w:t>da</w:t>
            </w:r>
            <w:r w:rsidRPr="00361070">
              <w:rPr>
                <w:spacing w:val="1"/>
              </w:rPr>
              <w:t xml:space="preserve"> </w:t>
            </w:r>
            <w:r w:rsidRPr="00361070">
              <w:t>CIRCEA</w:t>
            </w:r>
            <w:r w:rsidRPr="00361070">
              <w:rPr>
                <w:spacing w:val="1"/>
              </w:rPr>
              <w:t xml:space="preserve"> </w:t>
            </w:r>
            <w:r w:rsidRPr="00361070">
              <w:t>100-56</w:t>
            </w:r>
            <w:r w:rsidRPr="00361070">
              <w:rPr>
                <w:spacing w:val="1"/>
              </w:rPr>
              <w:t xml:space="preserve"> </w:t>
            </w:r>
            <w:r w:rsidRPr="00361070">
              <w:t>na</w:t>
            </w:r>
            <w:r w:rsidRPr="00361070">
              <w:rPr>
                <w:spacing w:val="1"/>
              </w:rPr>
              <w:t xml:space="preserve"> </w:t>
            </w:r>
            <w:r w:rsidRPr="00361070">
              <w:t>posição</w:t>
            </w:r>
            <w:r w:rsidRPr="00361070">
              <w:rPr>
                <w:spacing w:val="1"/>
              </w:rPr>
              <w:t xml:space="preserve"> </w:t>
            </w:r>
            <w:r w:rsidRPr="00361070">
              <w:t>operacional do responsável pela</w:t>
            </w:r>
            <w:r w:rsidRPr="00361070">
              <w:rPr>
                <w:spacing w:val="-52"/>
              </w:rPr>
              <w:t xml:space="preserve"> </w:t>
            </w:r>
            <w:r w:rsidRPr="00361070">
              <w:t xml:space="preserve">equipe de serviço, de modo </w:t>
            </w:r>
            <w:r w:rsidRPr="00361070">
              <w:rPr>
                <w:spacing w:val="9"/>
              </w:rPr>
              <w:t>que</w:t>
            </w:r>
            <w:r w:rsidRPr="00361070">
              <w:rPr>
                <w:spacing w:val="-52"/>
              </w:rPr>
              <w:t xml:space="preserve"> </w:t>
            </w:r>
            <w:r w:rsidRPr="00361070">
              <w:t>possibilite o</w:t>
            </w:r>
            <w:r w:rsidRPr="00361070">
              <w:rPr>
                <w:spacing w:val="1"/>
              </w:rPr>
              <w:t xml:space="preserve"> </w:t>
            </w:r>
            <w:r w:rsidRPr="00361070">
              <w:t>seu</w:t>
            </w:r>
            <w:r w:rsidRPr="00361070">
              <w:rPr>
                <w:spacing w:val="1"/>
              </w:rPr>
              <w:t xml:space="preserve"> </w:t>
            </w:r>
            <w:r w:rsidRPr="00361070">
              <w:t>uso, de forma</w:t>
            </w:r>
            <w:r w:rsidRPr="00361070">
              <w:rPr>
                <w:spacing w:val="1"/>
              </w:rPr>
              <w:t xml:space="preserve"> </w:t>
            </w:r>
            <w:r w:rsidRPr="00361070">
              <w:t>expedita, no momento em que</w:t>
            </w:r>
            <w:r w:rsidRPr="00361070">
              <w:rPr>
                <w:spacing w:val="1"/>
              </w:rPr>
              <w:t xml:space="preserve"> </w:t>
            </w:r>
            <w:r w:rsidRPr="00361070">
              <w:t>seja</w:t>
            </w:r>
            <w:r w:rsidRPr="00361070">
              <w:rPr>
                <w:spacing w:val="-7"/>
              </w:rPr>
              <w:t xml:space="preserve"> </w:t>
            </w:r>
            <w:r w:rsidRPr="00361070">
              <w:t>necessário?</w:t>
            </w:r>
          </w:p>
        </w:tc>
        <w:tc>
          <w:tcPr>
            <w:tcW w:w="1036" w:type="dxa"/>
          </w:tcPr>
          <w:p w14:paraId="67DDA0B0" w14:textId="77777777" w:rsidR="009562A0" w:rsidRPr="00361070" w:rsidRDefault="002F7624" w:rsidP="00A47354">
            <w:pPr>
              <w:pStyle w:val="TableParagraph"/>
              <w:numPr>
                <w:ilvl w:val="0"/>
                <w:numId w:val="22"/>
              </w:numPr>
              <w:tabs>
                <w:tab w:val="left" w:pos="308"/>
              </w:tabs>
              <w:spacing w:before="110"/>
              <w:ind w:hanging="196"/>
            </w:pPr>
            <w:r w:rsidRPr="00361070">
              <w:rPr>
                <w:w w:val="105"/>
              </w:rPr>
              <w:t>Sim</w:t>
            </w:r>
          </w:p>
          <w:p w14:paraId="3C6A66E4" w14:textId="77777777" w:rsidR="009562A0" w:rsidRPr="00361070" w:rsidRDefault="002F7624" w:rsidP="00A47354">
            <w:pPr>
              <w:pStyle w:val="TableParagraph"/>
              <w:numPr>
                <w:ilvl w:val="0"/>
                <w:numId w:val="22"/>
              </w:numPr>
              <w:tabs>
                <w:tab w:val="left" w:pos="308"/>
              </w:tabs>
              <w:spacing w:before="2"/>
              <w:ind w:hanging="196"/>
            </w:pPr>
            <w:r w:rsidRPr="00361070">
              <w:t>Não</w:t>
            </w:r>
          </w:p>
        </w:tc>
        <w:tc>
          <w:tcPr>
            <w:tcW w:w="3002" w:type="dxa"/>
          </w:tcPr>
          <w:p w14:paraId="20B0224F" w14:textId="346F5A68" w:rsidR="009562A0" w:rsidRDefault="003A3DE4">
            <w:pPr>
              <w:pStyle w:val="TableParagraph"/>
              <w:spacing w:before="110" w:line="242" w:lineRule="auto"/>
              <w:ind w:left="113" w:right="99"/>
              <w:jc w:val="both"/>
            </w:pPr>
            <w:r w:rsidRPr="00361070">
              <w:t>-</w:t>
            </w:r>
            <w:r w:rsidR="002F7624" w:rsidRPr="00361070">
              <w:t>Verificar</w:t>
            </w:r>
            <w:r w:rsidR="002F7624" w:rsidRPr="00361070">
              <w:rPr>
                <w:spacing w:val="1"/>
              </w:rPr>
              <w:t xml:space="preserve"> </w:t>
            </w:r>
            <w:r w:rsidR="002F7624" w:rsidRPr="00361070">
              <w:t>a</w:t>
            </w:r>
            <w:r w:rsidR="002F7624" w:rsidRPr="00361070">
              <w:rPr>
                <w:spacing w:val="1"/>
              </w:rPr>
              <w:t xml:space="preserve"> </w:t>
            </w:r>
            <w:r w:rsidR="002F7624" w:rsidRPr="00361070">
              <w:t>existência</w:t>
            </w:r>
            <w:r w:rsidR="002F7624" w:rsidRPr="00361070">
              <w:rPr>
                <w:spacing w:val="1"/>
              </w:rPr>
              <w:t xml:space="preserve"> </w:t>
            </w:r>
            <w:r w:rsidR="002F7624" w:rsidRPr="00361070">
              <w:t>de</w:t>
            </w:r>
            <w:r w:rsidR="002F7624" w:rsidRPr="00361070">
              <w:rPr>
                <w:spacing w:val="1"/>
              </w:rPr>
              <w:t xml:space="preserve"> </w:t>
            </w:r>
            <w:r w:rsidR="002F7624" w:rsidRPr="00361070">
              <w:t>documento</w:t>
            </w:r>
            <w:r w:rsidR="002F7624" w:rsidRPr="00361070">
              <w:rPr>
                <w:spacing w:val="1"/>
              </w:rPr>
              <w:t xml:space="preserve"> </w:t>
            </w:r>
            <w:r w:rsidR="002F7624" w:rsidRPr="00361070">
              <w:t>que evidencie tal informação.</w:t>
            </w:r>
          </w:p>
          <w:p w14:paraId="3426E8FC" w14:textId="77777777" w:rsidR="00F06249" w:rsidRPr="00A950D7" w:rsidRDefault="00BB7878" w:rsidP="00CA57D5">
            <w:pPr>
              <w:pStyle w:val="TableParagraph"/>
              <w:spacing w:line="242" w:lineRule="auto"/>
              <w:ind w:left="113" w:right="99"/>
              <w:jc w:val="both"/>
            </w:pPr>
            <w:r w:rsidRPr="00A950D7">
              <w:t>- Verificar se:</w:t>
            </w:r>
          </w:p>
          <w:p w14:paraId="672A9136" w14:textId="77777777" w:rsidR="00F06249" w:rsidRPr="00A950D7" w:rsidRDefault="006A638D" w:rsidP="00CA57D5">
            <w:pPr>
              <w:pStyle w:val="TableParagraph"/>
              <w:spacing w:line="242" w:lineRule="auto"/>
              <w:ind w:left="113" w:right="99"/>
              <w:jc w:val="both"/>
            </w:pPr>
            <w:r w:rsidRPr="00A950D7">
              <w:t>a)</w:t>
            </w:r>
            <w:r w:rsidR="0076317A" w:rsidRPr="00A950D7">
              <w:t xml:space="preserve"> </w:t>
            </w:r>
            <w:r w:rsidR="00BB7878" w:rsidRPr="00A950D7">
              <w:t>Anexos A e B: fichas na cor vermelha;</w:t>
            </w:r>
          </w:p>
          <w:p w14:paraId="4C6023B4" w14:textId="77777777" w:rsidR="00F06249" w:rsidRPr="00A950D7" w:rsidRDefault="00BB7878" w:rsidP="00CA57D5">
            <w:pPr>
              <w:pStyle w:val="TableParagraph"/>
              <w:spacing w:line="242" w:lineRule="auto"/>
              <w:ind w:left="113" w:right="99"/>
              <w:jc w:val="both"/>
            </w:pPr>
            <w:r w:rsidRPr="00A950D7">
              <w:t>b) Anexos C e D: fichas na cor amarela;</w:t>
            </w:r>
          </w:p>
          <w:p w14:paraId="6E15636B" w14:textId="77777777" w:rsidR="00F06249" w:rsidRPr="00A950D7" w:rsidRDefault="00BB7878" w:rsidP="00CA57D5">
            <w:pPr>
              <w:pStyle w:val="TableParagraph"/>
              <w:spacing w:line="242" w:lineRule="auto"/>
              <w:ind w:left="113" w:right="99"/>
              <w:jc w:val="both"/>
            </w:pPr>
            <w:r w:rsidRPr="00A950D7">
              <w:t>c) Anexos E e F: fichas na cor azul</w:t>
            </w:r>
            <w:r w:rsidR="00F06249" w:rsidRPr="00A950D7">
              <w:t>;</w:t>
            </w:r>
          </w:p>
          <w:p w14:paraId="58FA0255" w14:textId="042F7951" w:rsidR="00CA57D5" w:rsidRPr="00361070" w:rsidRDefault="00F06249" w:rsidP="00F06249">
            <w:pPr>
              <w:pStyle w:val="TableParagraph"/>
              <w:spacing w:line="242" w:lineRule="auto"/>
              <w:ind w:left="113" w:right="99"/>
              <w:jc w:val="both"/>
            </w:pPr>
            <w:r w:rsidRPr="00A950D7">
              <w:t>E</w:t>
            </w:r>
            <w:r w:rsidR="00CA57D5" w:rsidRPr="00A950D7">
              <w:t>stão disponibilizados na posição operacional do responsável pela equipe de serviço.</w:t>
            </w:r>
          </w:p>
        </w:tc>
        <w:tc>
          <w:tcPr>
            <w:tcW w:w="1847" w:type="dxa"/>
          </w:tcPr>
          <w:p w14:paraId="0A3857FD" w14:textId="77777777" w:rsidR="009562A0" w:rsidRPr="00B4491F" w:rsidRDefault="002F7624" w:rsidP="00A47354">
            <w:pPr>
              <w:pStyle w:val="TableParagraph"/>
              <w:numPr>
                <w:ilvl w:val="0"/>
                <w:numId w:val="2"/>
              </w:numPr>
              <w:tabs>
                <w:tab w:val="left" w:pos="309"/>
              </w:tabs>
              <w:spacing w:before="2"/>
            </w:pPr>
            <w:r w:rsidRPr="00B4491F">
              <w:t>Satisfatório</w:t>
            </w:r>
          </w:p>
          <w:p w14:paraId="2E9447F9"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0999E4BE"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aplicável</w:t>
            </w:r>
          </w:p>
        </w:tc>
        <w:tc>
          <w:tcPr>
            <w:tcW w:w="3483" w:type="dxa"/>
          </w:tcPr>
          <w:p w14:paraId="6FE8F2DC" w14:textId="6E839DAB" w:rsidR="00A8230C" w:rsidRPr="00A8230C" w:rsidRDefault="00A8230C" w:rsidP="00A8230C">
            <w:pPr>
              <w:pStyle w:val="TableParagraph"/>
              <w:rPr>
                <w:i/>
                <w:iCs/>
                <w:color w:val="00B0F0"/>
              </w:rPr>
            </w:pPr>
          </w:p>
        </w:tc>
      </w:tr>
      <w:tr w:rsidR="009562A0" w:rsidRPr="00361070" w14:paraId="665C597A" w14:textId="77777777" w:rsidTr="00BC49EF">
        <w:trPr>
          <w:trHeight w:val="4082"/>
          <w:jc w:val="center"/>
        </w:trPr>
        <w:tc>
          <w:tcPr>
            <w:tcW w:w="1565" w:type="dxa"/>
            <w:tcBorders>
              <w:bottom w:val="single" w:sz="8" w:space="0" w:color="000000"/>
            </w:tcBorders>
          </w:tcPr>
          <w:p w14:paraId="32952946" w14:textId="77777777" w:rsidR="009562A0" w:rsidRPr="00361070" w:rsidRDefault="009562A0">
            <w:pPr>
              <w:pStyle w:val="TableParagraph"/>
              <w:rPr>
                <w:b/>
              </w:rPr>
            </w:pPr>
          </w:p>
          <w:p w14:paraId="1F5D3933" w14:textId="77777777" w:rsidR="009562A0" w:rsidRPr="00361070" w:rsidRDefault="009562A0">
            <w:pPr>
              <w:pStyle w:val="TableParagraph"/>
              <w:rPr>
                <w:b/>
              </w:rPr>
            </w:pPr>
          </w:p>
          <w:p w14:paraId="56681A0A" w14:textId="77777777" w:rsidR="009562A0" w:rsidRPr="00361070" w:rsidRDefault="009562A0">
            <w:pPr>
              <w:pStyle w:val="TableParagraph"/>
              <w:rPr>
                <w:b/>
              </w:rPr>
            </w:pPr>
          </w:p>
          <w:p w14:paraId="72BBDA88" w14:textId="77777777" w:rsidR="009562A0" w:rsidRPr="00361070" w:rsidRDefault="009562A0">
            <w:pPr>
              <w:pStyle w:val="TableParagraph"/>
              <w:rPr>
                <w:b/>
              </w:rPr>
            </w:pPr>
          </w:p>
          <w:p w14:paraId="2BBB78A3" w14:textId="77777777" w:rsidR="009562A0" w:rsidRPr="00361070" w:rsidRDefault="009562A0">
            <w:pPr>
              <w:pStyle w:val="TableParagraph"/>
              <w:spacing w:before="2"/>
              <w:rPr>
                <w:b/>
              </w:rPr>
            </w:pPr>
          </w:p>
          <w:p w14:paraId="520FC7FA" w14:textId="77777777" w:rsidR="009562A0" w:rsidRPr="00361070" w:rsidRDefault="002F7624">
            <w:pPr>
              <w:pStyle w:val="TableParagraph"/>
              <w:ind w:left="130" w:right="116"/>
              <w:jc w:val="center"/>
            </w:pPr>
            <w:r w:rsidRPr="00361070">
              <w:t>ICA</w:t>
            </w:r>
            <w:r w:rsidRPr="00361070">
              <w:rPr>
                <w:spacing w:val="14"/>
              </w:rPr>
              <w:t xml:space="preserve"> </w:t>
            </w:r>
            <w:r w:rsidRPr="00361070">
              <w:t>100-16</w:t>
            </w:r>
          </w:p>
          <w:p w14:paraId="42779597" w14:textId="61D211A9" w:rsidR="009562A0" w:rsidRPr="00361070" w:rsidRDefault="002F7624">
            <w:pPr>
              <w:pStyle w:val="TableParagraph"/>
              <w:spacing w:before="2" w:line="242" w:lineRule="auto"/>
              <w:ind w:left="130" w:right="117"/>
              <w:jc w:val="center"/>
            </w:pPr>
            <w:r w:rsidRPr="00361070">
              <w:t>Itens</w:t>
            </w:r>
            <w:r w:rsidRPr="00361070">
              <w:rPr>
                <w:spacing w:val="10"/>
              </w:rPr>
              <w:t xml:space="preserve"> </w:t>
            </w:r>
            <w:r w:rsidRPr="00361070">
              <w:t>4.3.2</w:t>
            </w:r>
            <w:r w:rsidR="001C2091" w:rsidRPr="00361070">
              <w:t xml:space="preserve"> </w:t>
            </w:r>
            <w:r w:rsidR="001C2091" w:rsidRPr="00361070">
              <w:rPr>
                <w:color w:val="FF0000"/>
              </w:rPr>
              <w:t xml:space="preserve"> </w:t>
            </w:r>
            <w:r w:rsidR="001C2091" w:rsidRPr="00361070">
              <w:t>alínea “a”</w:t>
            </w:r>
            <w:r w:rsidRPr="00361070">
              <w:t>,</w:t>
            </w:r>
            <w:r w:rsidR="00426561" w:rsidRPr="00361070">
              <w:t xml:space="preserve"> </w:t>
            </w:r>
            <w:r w:rsidRPr="00361070">
              <w:rPr>
                <w:spacing w:val="-52"/>
              </w:rPr>
              <w:t xml:space="preserve"> </w:t>
            </w:r>
            <w:r w:rsidR="00426561" w:rsidRPr="00361070">
              <w:rPr>
                <w:spacing w:val="-52"/>
              </w:rPr>
              <w:t xml:space="preserve">   </w:t>
            </w:r>
            <w:r w:rsidRPr="00361070">
              <w:t>5.2,</w:t>
            </w:r>
            <w:r w:rsidRPr="00361070">
              <w:rPr>
                <w:spacing w:val="-3"/>
              </w:rPr>
              <w:t xml:space="preserve"> </w:t>
            </w:r>
            <w:r w:rsidRPr="00361070">
              <w:t>5.3</w:t>
            </w:r>
            <w:r w:rsidRPr="00361070">
              <w:rPr>
                <w:spacing w:val="3"/>
              </w:rPr>
              <w:t xml:space="preserve"> </w:t>
            </w:r>
            <w:r w:rsidRPr="00361070">
              <w:t>e</w:t>
            </w:r>
          </w:p>
          <w:p w14:paraId="00B29E8C" w14:textId="77777777" w:rsidR="009562A0" w:rsidRPr="00361070" w:rsidRDefault="002F7624">
            <w:pPr>
              <w:pStyle w:val="TableParagraph"/>
              <w:spacing w:line="238" w:lineRule="exact"/>
              <w:ind w:left="127" w:right="117"/>
              <w:jc w:val="center"/>
            </w:pPr>
            <w:r w:rsidRPr="00361070">
              <w:t>Anexos</w:t>
            </w:r>
            <w:r w:rsidRPr="00361070">
              <w:rPr>
                <w:spacing w:val="-5"/>
              </w:rPr>
              <w:t xml:space="preserve"> </w:t>
            </w:r>
            <w:r w:rsidRPr="00361070">
              <w:t>A,</w:t>
            </w:r>
            <w:r w:rsidRPr="00361070">
              <w:rPr>
                <w:spacing w:val="-4"/>
              </w:rPr>
              <w:t xml:space="preserve"> </w:t>
            </w:r>
            <w:r w:rsidRPr="00361070">
              <w:t>B,</w:t>
            </w:r>
          </w:p>
          <w:p w14:paraId="5F79086C" w14:textId="77777777" w:rsidR="009562A0" w:rsidRPr="00361070" w:rsidRDefault="002F7624">
            <w:pPr>
              <w:pStyle w:val="TableParagraph"/>
              <w:spacing w:before="3"/>
              <w:ind w:left="130" w:right="103"/>
              <w:jc w:val="center"/>
            </w:pPr>
            <w:r w:rsidRPr="00361070">
              <w:t>C</w:t>
            </w:r>
            <w:r w:rsidRPr="00361070">
              <w:rPr>
                <w:spacing w:val="-9"/>
              </w:rPr>
              <w:t xml:space="preserve"> </w:t>
            </w:r>
            <w:r w:rsidRPr="00361070">
              <w:t>e</w:t>
            </w:r>
            <w:r w:rsidRPr="00361070">
              <w:rPr>
                <w:spacing w:val="12"/>
              </w:rPr>
              <w:t xml:space="preserve"> </w:t>
            </w:r>
            <w:r w:rsidRPr="00361070">
              <w:t>D</w:t>
            </w:r>
          </w:p>
        </w:tc>
        <w:tc>
          <w:tcPr>
            <w:tcW w:w="3063" w:type="dxa"/>
            <w:tcBorders>
              <w:bottom w:val="single" w:sz="8" w:space="0" w:color="000000"/>
            </w:tcBorders>
          </w:tcPr>
          <w:p w14:paraId="4144ED7A" w14:textId="77777777" w:rsidR="009562A0" w:rsidRPr="00361070" w:rsidRDefault="002F7624">
            <w:pPr>
              <w:pStyle w:val="TableParagraph"/>
              <w:spacing w:before="125"/>
              <w:ind w:left="113"/>
              <w:jc w:val="both"/>
              <w:rPr>
                <w:b/>
              </w:rPr>
            </w:pPr>
            <w:r w:rsidRPr="00361070">
              <w:rPr>
                <w:b/>
              </w:rPr>
              <w:t>ATS</w:t>
            </w:r>
            <w:r w:rsidRPr="00361070">
              <w:rPr>
                <w:b/>
                <w:spacing w:val="1"/>
              </w:rPr>
              <w:t xml:space="preserve"> </w:t>
            </w:r>
            <w:r w:rsidRPr="00361070">
              <w:rPr>
                <w:b/>
              </w:rPr>
              <w:t>2.195</w:t>
            </w:r>
          </w:p>
          <w:p w14:paraId="0C574940" w14:textId="188A3FF3" w:rsidR="009562A0" w:rsidRPr="00361070" w:rsidRDefault="002F7624">
            <w:pPr>
              <w:pStyle w:val="TableParagraph"/>
              <w:spacing w:before="47"/>
              <w:ind w:left="113" w:right="73"/>
              <w:jc w:val="both"/>
            </w:pPr>
            <w:r w:rsidRPr="00361070">
              <w:t>O Provedor de Serviço de Tráfego</w:t>
            </w:r>
            <w:r w:rsidRPr="00361070">
              <w:rPr>
                <w:spacing w:val="1"/>
              </w:rPr>
              <w:t xml:space="preserve"> </w:t>
            </w:r>
            <w:r w:rsidRPr="00361070">
              <w:t>Aéreo</w:t>
            </w:r>
            <w:r w:rsidRPr="00361070">
              <w:rPr>
                <w:spacing w:val="1"/>
              </w:rPr>
              <w:t xml:space="preserve"> </w:t>
            </w:r>
            <w:r w:rsidRPr="00361070">
              <w:t>assegura-se</w:t>
            </w:r>
            <w:r w:rsidRPr="00361070">
              <w:rPr>
                <w:spacing w:val="1"/>
              </w:rPr>
              <w:t xml:space="preserve"> </w:t>
            </w:r>
            <w:r w:rsidRPr="00361070">
              <w:t>das</w:t>
            </w:r>
            <w:r w:rsidRPr="00361070">
              <w:rPr>
                <w:spacing w:val="1"/>
              </w:rPr>
              <w:t xml:space="preserve"> </w:t>
            </w:r>
            <w:r w:rsidRPr="00361070">
              <w:t>condições</w:t>
            </w:r>
            <w:r w:rsidRPr="00361070">
              <w:rPr>
                <w:spacing w:val="1"/>
              </w:rPr>
              <w:t xml:space="preserve"> </w:t>
            </w:r>
            <w:r w:rsidRPr="00361070">
              <w:t>de</w:t>
            </w:r>
            <w:r w:rsidRPr="00361070">
              <w:rPr>
                <w:spacing w:val="56"/>
              </w:rPr>
              <w:t xml:space="preserve"> </w:t>
            </w:r>
            <w:r w:rsidRPr="00361070">
              <w:t>funcionamento</w:t>
            </w:r>
            <w:r w:rsidRPr="00361070">
              <w:rPr>
                <w:spacing w:val="1"/>
              </w:rPr>
              <w:t xml:space="preserve"> </w:t>
            </w:r>
            <w:r w:rsidRPr="00361070">
              <w:t>dos</w:t>
            </w:r>
            <w:r w:rsidRPr="00361070">
              <w:rPr>
                <w:spacing w:val="1"/>
              </w:rPr>
              <w:t xml:space="preserve"> </w:t>
            </w:r>
            <w:r w:rsidRPr="00361070">
              <w:t>componentes</w:t>
            </w:r>
            <w:r w:rsidRPr="00361070">
              <w:rPr>
                <w:spacing w:val="1"/>
              </w:rPr>
              <w:t xml:space="preserve"> </w:t>
            </w:r>
            <w:r w:rsidRPr="00361070">
              <w:t>essenciais</w:t>
            </w:r>
            <w:r w:rsidRPr="00361070">
              <w:rPr>
                <w:spacing w:val="1"/>
              </w:rPr>
              <w:t xml:space="preserve"> </w:t>
            </w:r>
            <w:r w:rsidRPr="00361070">
              <w:t>à</w:t>
            </w:r>
            <w:r w:rsidRPr="00361070">
              <w:rPr>
                <w:spacing w:val="1"/>
              </w:rPr>
              <w:t xml:space="preserve"> </w:t>
            </w:r>
            <w:r w:rsidRPr="00361070">
              <w:t>realização</w:t>
            </w:r>
            <w:r w:rsidRPr="00361070">
              <w:rPr>
                <w:spacing w:val="1"/>
              </w:rPr>
              <w:t xml:space="preserve"> </w:t>
            </w:r>
            <w:r w:rsidRPr="00361070">
              <w:t>do</w:t>
            </w:r>
            <w:r w:rsidRPr="00361070">
              <w:rPr>
                <w:spacing w:val="1"/>
              </w:rPr>
              <w:t xml:space="preserve"> </w:t>
            </w:r>
            <w:r w:rsidRPr="00361070">
              <w:t>procedimento de</w:t>
            </w:r>
            <w:r w:rsidRPr="00361070">
              <w:rPr>
                <w:spacing w:val="1"/>
              </w:rPr>
              <w:t xml:space="preserve"> </w:t>
            </w:r>
            <w:r w:rsidRPr="00361070">
              <w:t>aproximação</w:t>
            </w:r>
            <w:r w:rsidRPr="00361070">
              <w:rPr>
                <w:spacing w:val="1"/>
              </w:rPr>
              <w:t xml:space="preserve"> </w:t>
            </w:r>
            <w:r w:rsidRPr="00361070">
              <w:t>ILS,</w:t>
            </w:r>
            <w:r w:rsidRPr="00361070">
              <w:rPr>
                <w:spacing w:val="1"/>
              </w:rPr>
              <w:t xml:space="preserve"> </w:t>
            </w:r>
            <w:r w:rsidRPr="00361070">
              <w:t>através</w:t>
            </w:r>
            <w:r w:rsidRPr="00361070">
              <w:rPr>
                <w:spacing w:val="1"/>
              </w:rPr>
              <w:t xml:space="preserve"> </w:t>
            </w:r>
            <w:r w:rsidRPr="00361070">
              <w:t>da</w:t>
            </w:r>
            <w:r w:rsidRPr="00361070">
              <w:rPr>
                <w:spacing w:val="-52"/>
              </w:rPr>
              <w:t xml:space="preserve"> </w:t>
            </w:r>
            <w:r w:rsidRPr="00361070">
              <w:t>indicação</w:t>
            </w:r>
            <w:r w:rsidRPr="00361070">
              <w:rPr>
                <w:spacing w:val="1"/>
              </w:rPr>
              <w:t xml:space="preserve"> </w:t>
            </w:r>
            <w:r w:rsidRPr="00361070">
              <w:t>dos</w:t>
            </w:r>
            <w:r w:rsidRPr="00361070">
              <w:rPr>
                <w:spacing w:val="1"/>
              </w:rPr>
              <w:t xml:space="preserve"> </w:t>
            </w:r>
            <w:r w:rsidRPr="00361070">
              <w:t>monitores,</w:t>
            </w:r>
            <w:r w:rsidRPr="00361070">
              <w:rPr>
                <w:spacing w:val="1"/>
              </w:rPr>
              <w:t xml:space="preserve"> </w:t>
            </w:r>
            <w:r w:rsidRPr="00361070">
              <w:t>das</w:t>
            </w:r>
            <w:r w:rsidRPr="00361070">
              <w:rPr>
                <w:spacing w:val="1"/>
              </w:rPr>
              <w:t xml:space="preserve"> </w:t>
            </w:r>
            <w:r w:rsidRPr="00361070">
              <w:t>informações</w:t>
            </w:r>
            <w:r w:rsidRPr="00361070">
              <w:rPr>
                <w:spacing w:val="1"/>
              </w:rPr>
              <w:t xml:space="preserve"> </w:t>
            </w:r>
            <w:r w:rsidRPr="00361070">
              <w:t>provenientes</w:t>
            </w:r>
            <w:r w:rsidRPr="00361070">
              <w:rPr>
                <w:spacing w:val="1"/>
              </w:rPr>
              <w:t xml:space="preserve"> </w:t>
            </w:r>
            <w:r w:rsidRPr="00361070">
              <w:t>da</w:t>
            </w:r>
            <w:r w:rsidRPr="00361070">
              <w:rPr>
                <w:spacing w:val="1"/>
              </w:rPr>
              <w:t xml:space="preserve"> </w:t>
            </w:r>
            <w:r w:rsidRPr="00361070">
              <w:t>equipe de manutenção e da ad-</w:t>
            </w:r>
            <w:r w:rsidRPr="00361070">
              <w:rPr>
                <w:spacing w:val="1"/>
              </w:rPr>
              <w:t xml:space="preserve"> </w:t>
            </w:r>
            <w:r w:rsidRPr="00361070">
              <w:t>ministração</w:t>
            </w:r>
            <w:r w:rsidRPr="00361070">
              <w:rPr>
                <w:spacing w:val="1"/>
              </w:rPr>
              <w:t xml:space="preserve"> </w:t>
            </w:r>
            <w:r w:rsidRPr="00361070">
              <w:t>do</w:t>
            </w:r>
            <w:r w:rsidRPr="00361070">
              <w:rPr>
                <w:spacing w:val="1"/>
              </w:rPr>
              <w:t xml:space="preserve"> </w:t>
            </w:r>
            <w:r w:rsidRPr="00361070">
              <w:t>aeroporto, ado</w:t>
            </w:r>
            <w:r w:rsidRPr="00361070">
              <w:rPr>
                <w:spacing w:val="-52"/>
              </w:rPr>
              <w:t xml:space="preserve"> </w:t>
            </w:r>
            <w:r w:rsidRPr="00361070">
              <w:t>tando as restrições operacionais</w:t>
            </w:r>
            <w:r w:rsidRPr="00361070">
              <w:rPr>
                <w:spacing w:val="1"/>
              </w:rPr>
              <w:t xml:space="preserve"> </w:t>
            </w:r>
            <w:r w:rsidRPr="00361070">
              <w:t>para utilização do ILS nos casos</w:t>
            </w:r>
            <w:r w:rsidRPr="00361070">
              <w:rPr>
                <w:spacing w:val="-52"/>
              </w:rPr>
              <w:t xml:space="preserve"> </w:t>
            </w:r>
            <w:r w:rsidRPr="00361070">
              <w:t>de degradação de seus componentes?</w:t>
            </w:r>
          </w:p>
        </w:tc>
        <w:tc>
          <w:tcPr>
            <w:tcW w:w="1036" w:type="dxa"/>
            <w:tcBorders>
              <w:bottom w:val="single" w:sz="8" w:space="0" w:color="000000"/>
            </w:tcBorders>
          </w:tcPr>
          <w:p w14:paraId="0BA1CD42" w14:textId="77777777" w:rsidR="009562A0" w:rsidRPr="00361070" w:rsidRDefault="002F7624" w:rsidP="00A47354">
            <w:pPr>
              <w:pStyle w:val="TableParagraph"/>
              <w:numPr>
                <w:ilvl w:val="0"/>
                <w:numId w:val="21"/>
              </w:numPr>
              <w:tabs>
                <w:tab w:val="left" w:pos="308"/>
              </w:tabs>
              <w:spacing w:before="125" w:line="247" w:lineRule="exact"/>
              <w:ind w:hanging="196"/>
            </w:pPr>
            <w:r w:rsidRPr="00361070">
              <w:rPr>
                <w:w w:val="105"/>
              </w:rPr>
              <w:t>Sim</w:t>
            </w:r>
          </w:p>
          <w:p w14:paraId="594C0882" w14:textId="77777777" w:rsidR="009562A0" w:rsidRPr="00361070" w:rsidRDefault="002F7624" w:rsidP="00A47354">
            <w:pPr>
              <w:pStyle w:val="TableParagraph"/>
              <w:numPr>
                <w:ilvl w:val="0"/>
                <w:numId w:val="21"/>
              </w:numPr>
              <w:tabs>
                <w:tab w:val="left" w:pos="308"/>
              </w:tabs>
              <w:spacing w:line="247" w:lineRule="exact"/>
              <w:ind w:hanging="196"/>
            </w:pPr>
            <w:r w:rsidRPr="00361070">
              <w:t>Não</w:t>
            </w:r>
          </w:p>
        </w:tc>
        <w:tc>
          <w:tcPr>
            <w:tcW w:w="3002" w:type="dxa"/>
            <w:tcBorders>
              <w:bottom w:val="single" w:sz="8" w:space="0" w:color="000000"/>
            </w:tcBorders>
          </w:tcPr>
          <w:p w14:paraId="54EF5185" w14:textId="1D6721D9" w:rsidR="009562A0" w:rsidRPr="00361070" w:rsidRDefault="00670CD1">
            <w:pPr>
              <w:pStyle w:val="TableParagraph"/>
              <w:spacing w:before="127" w:line="237" w:lineRule="auto"/>
              <w:ind w:left="113" w:right="86"/>
              <w:jc w:val="both"/>
            </w:pPr>
            <w:r w:rsidRPr="00361070">
              <w:t>-</w:t>
            </w:r>
            <w:r w:rsidR="004B468F">
              <w:t xml:space="preserve"> </w:t>
            </w:r>
            <w:r w:rsidR="002F7624" w:rsidRPr="00361070">
              <w:t>Confirmar o recebimento pela</w:t>
            </w:r>
            <w:r w:rsidR="002F7624" w:rsidRPr="00361070">
              <w:rPr>
                <w:spacing w:val="1"/>
              </w:rPr>
              <w:t xml:space="preserve"> </w:t>
            </w:r>
            <w:r w:rsidR="002F7624" w:rsidRPr="00361070">
              <w:t>TWR de informações sobre os</w:t>
            </w:r>
            <w:r w:rsidR="002F7624" w:rsidRPr="00361070">
              <w:rPr>
                <w:spacing w:val="1"/>
              </w:rPr>
              <w:t xml:space="preserve"> </w:t>
            </w:r>
            <w:r w:rsidR="002F7624" w:rsidRPr="00361070">
              <w:t>percentuais de luzes em operação dos diferentes componentes.</w:t>
            </w:r>
          </w:p>
          <w:p w14:paraId="7C17438A" w14:textId="5D89F134" w:rsidR="009562A0" w:rsidRPr="00361070" w:rsidRDefault="00670CD1">
            <w:pPr>
              <w:pStyle w:val="TableParagraph"/>
              <w:spacing w:before="67" w:line="242" w:lineRule="auto"/>
              <w:ind w:left="113" w:right="84"/>
              <w:jc w:val="both"/>
            </w:pPr>
            <w:r w:rsidRPr="00361070">
              <w:t>-</w:t>
            </w:r>
            <w:r w:rsidR="002F7624" w:rsidRPr="00361070">
              <w:t>Verificar</w:t>
            </w:r>
            <w:r w:rsidR="002F7624" w:rsidRPr="00361070">
              <w:rPr>
                <w:spacing w:val="1"/>
              </w:rPr>
              <w:t xml:space="preserve"> </w:t>
            </w:r>
            <w:r w:rsidR="002F7624" w:rsidRPr="00361070">
              <w:t>eventual</w:t>
            </w:r>
            <w:r w:rsidR="002F7624" w:rsidRPr="00361070">
              <w:rPr>
                <w:spacing w:val="1"/>
              </w:rPr>
              <w:t xml:space="preserve"> </w:t>
            </w:r>
            <w:r w:rsidR="002F7624" w:rsidRPr="00361070">
              <w:t>ocorrência</w:t>
            </w:r>
            <w:r w:rsidR="002F7624" w:rsidRPr="00361070">
              <w:rPr>
                <w:spacing w:val="-52"/>
              </w:rPr>
              <w:t xml:space="preserve"> </w:t>
            </w:r>
            <w:r w:rsidR="002F7624" w:rsidRPr="00361070">
              <w:t>anterior de degradação</w:t>
            </w:r>
            <w:r w:rsidR="002F7624" w:rsidRPr="00361070">
              <w:rPr>
                <w:spacing w:val="1"/>
              </w:rPr>
              <w:t xml:space="preserve"> </w:t>
            </w:r>
            <w:r w:rsidR="002F7624" w:rsidRPr="00361070">
              <w:t>e se a</w:t>
            </w:r>
            <w:r w:rsidR="002F7624" w:rsidRPr="00361070">
              <w:rPr>
                <w:spacing w:val="1"/>
              </w:rPr>
              <w:t xml:space="preserve"> </w:t>
            </w:r>
            <w:r w:rsidR="002F7624" w:rsidRPr="00361070">
              <w:t>restrição</w:t>
            </w:r>
            <w:r w:rsidR="002F7624" w:rsidRPr="00361070">
              <w:rPr>
                <w:spacing w:val="1"/>
              </w:rPr>
              <w:t xml:space="preserve"> </w:t>
            </w:r>
            <w:r w:rsidR="002F7624" w:rsidRPr="00361070">
              <w:t>operacional</w:t>
            </w:r>
            <w:r w:rsidR="002F7624" w:rsidRPr="00361070">
              <w:rPr>
                <w:spacing w:val="1"/>
              </w:rPr>
              <w:t xml:space="preserve"> </w:t>
            </w:r>
            <w:r w:rsidR="002F7624" w:rsidRPr="00361070">
              <w:t>aplicada</w:t>
            </w:r>
            <w:r w:rsidR="002F7624" w:rsidRPr="00361070">
              <w:rPr>
                <w:spacing w:val="-52"/>
              </w:rPr>
              <w:t xml:space="preserve"> </w:t>
            </w:r>
            <w:r w:rsidR="002F7624" w:rsidRPr="00361070">
              <w:t>foi</w:t>
            </w:r>
            <w:r w:rsidR="002F7624" w:rsidRPr="00361070">
              <w:rPr>
                <w:spacing w:val="-13"/>
              </w:rPr>
              <w:t xml:space="preserve"> </w:t>
            </w:r>
            <w:r w:rsidR="002F7624" w:rsidRPr="00361070">
              <w:t>adequada.</w:t>
            </w:r>
          </w:p>
        </w:tc>
        <w:tc>
          <w:tcPr>
            <w:tcW w:w="1847" w:type="dxa"/>
            <w:tcBorders>
              <w:bottom w:val="single" w:sz="8" w:space="0" w:color="000000"/>
            </w:tcBorders>
          </w:tcPr>
          <w:p w14:paraId="2386F860" w14:textId="77777777" w:rsidR="009562A0" w:rsidRPr="00361070" w:rsidRDefault="002F7624" w:rsidP="00A47354">
            <w:pPr>
              <w:pStyle w:val="TableParagraph"/>
              <w:numPr>
                <w:ilvl w:val="0"/>
                <w:numId w:val="2"/>
              </w:numPr>
              <w:tabs>
                <w:tab w:val="left" w:pos="309"/>
              </w:tabs>
              <w:spacing w:before="2"/>
            </w:pPr>
            <w:r w:rsidRPr="002E4795">
              <w:t>Satisfatório</w:t>
            </w:r>
          </w:p>
          <w:p w14:paraId="0BF33C71"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0D626C0F" w14:textId="77777777" w:rsidR="009562A0" w:rsidRPr="00361070" w:rsidRDefault="002F7624" w:rsidP="00A47354">
            <w:pPr>
              <w:pStyle w:val="TableParagraph"/>
              <w:numPr>
                <w:ilvl w:val="0"/>
                <w:numId w:val="2"/>
              </w:numPr>
              <w:tabs>
                <w:tab w:val="left" w:pos="309"/>
              </w:tabs>
              <w:spacing w:before="2"/>
            </w:pPr>
            <w:r w:rsidRPr="00B4491F">
              <w:t>Não aplicável</w:t>
            </w:r>
          </w:p>
        </w:tc>
        <w:tc>
          <w:tcPr>
            <w:tcW w:w="3483" w:type="dxa"/>
            <w:tcBorders>
              <w:bottom w:val="single" w:sz="8" w:space="0" w:color="000000"/>
            </w:tcBorders>
          </w:tcPr>
          <w:p w14:paraId="13D826FC" w14:textId="62944E10" w:rsidR="009562A0" w:rsidRPr="00361070" w:rsidRDefault="009562A0">
            <w:pPr>
              <w:pStyle w:val="TableParagraph"/>
            </w:pPr>
          </w:p>
        </w:tc>
      </w:tr>
    </w:tbl>
    <w:p w14:paraId="7FE1858B" w14:textId="77777777" w:rsidR="009562A0" w:rsidRPr="00361070" w:rsidRDefault="009562A0">
      <w:pPr>
        <w:sectPr w:rsidR="009562A0" w:rsidRPr="00361070" w:rsidSect="00D059EC">
          <w:pgSz w:w="15840" w:h="12240" w:orient="landscape"/>
          <w:pgMar w:top="1702" w:right="760" w:bottom="1060" w:left="780" w:header="683" w:footer="872" w:gutter="0"/>
          <w:cols w:space="720"/>
        </w:sectPr>
      </w:pPr>
    </w:p>
    <w:tbl>
      <w:tblPr>
        <w:tblStyle w:val="TableNormal"/>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5"/>
        <w:gridCol w:w="3063"/>
        <w:gridCol w:w="1036"/>
        <w:gridCol w:w="3002"/>
        <w:gridCol w:w="1847"/>
        <w:gridCol w:w="3483"/>
      </w:tblGrid>
      <w:tr w:rsidR="009562A0" w:rsidRPr="00361070" w14:paraId="48588582" w14:textId="77777777" w:rsidTr="00BC49EF">
        <w:trPr>
          <w:trHeight w:val="3319"/>
          <w:jc w:val="center"/>
        </w:trPr>
        <w:tc>
          <w:tcPr>
            <w:tcW w:w="1565" w:type="dxa"/>
          </w:tcPr>
          <w:p w14:paraId="1C3ACC3A" w14:textId="77777777" w:rsidR="009562A0" w:rsidRPr="00361070" w:rsidRDefault="009562A0">
            <w:pPr>
              <w:pStyle w:val="TableParagraph"/>
              <w:rPr>
                <w:b/>
              </w:rPr>
            </w:pPr>
          </w:p>
          <w:p w14:paraId="16B97E14" w14:textId="77777777" w:rsidR="009562A0" w:rsidRPr="00361070" w:rsidRDefault="009562A0">
            <w:pPr>
              <w:pStyle w:val="TableParagraph"/>
              <w:rPr>
                <w:b/>
              </w:rPr>
            </w:pPr>
          </w:p>
          <w:p w14:paraId="652670CC" w14:textId="77777777" w:rsidR="009562A0" w:rsidRPr="00361070" w:rsidRDefault="009562A0">
            <w:pPr>
              <w:pStyle w:val="TableParagraph"/>
              <w:rPr>
                <w:b/>
              </w:rPr>
            </w:pPr>
          </w:p>
          <w:p w14:paraId="0EC23068" w14:textId="77777777" w:rsidR="009562A0" w:rsidRPr="00361070" w:rsidRDefault="009562A0">
            <w:pPr>
              <w:pStyle w:val="TableParagraph"/>
              <w:rPr>
                <w:b/>
              </w:rPr>
            </w:pPr>
          </w:p>
          <w:p w14:paraId="4AC7C7A5" w14:textId="77777777" w:rsidR="009562A0" w:rsidRPr="00361070" w:rsidRDefault="002F7624">
            <w:pPr>
              <w:pStyle w:val="TableParagraph"/>
              <w:spacing w:before="177" w:line="242" w:lineRule="auto"/>
              <w:ind w:left="473" w:right="338" w:hanging="106"/>
            </w:pPr>
            <w:r w:rsidRPr="00361070">
              <w:t>CIRCEA</w:t>
            </w:r>
            <w:r w:rsidRPr="00361070">
              <w:rPr>
                <w:spacing w:val="-52"/>
              </w:rPr>
              <w:t xml:space="preserve"> </w:t>
            </w:r>
            <w:r w:rsidRPr="00361070">
              <w:t>100-53</w:t>
            </w:r>
          </w:p>
          <w:p w14:paraId="6D42D1D1" w14:textId="77777777" w:rsidR="009562A0" w:rsidRPr="00361070" w:rsidRDefault="002F7624">
            <w:pPr>
              <w:pStyle w:val="TableParagraph"/>
              <w:spacing w:line="252" w:lineRule="exact"/>
              <w:ind w:left="398"/>
            </w:pPr>
            <w:r w:rsidRPr="00361070">
              <w:t>Item</w:t>
            </w:r>
            <w:r w:rsidRPr="00361070">
              <w:rPr>
                <w:spacing w:val="20"/>
              </w:rPr>
              <w:t xml:space="preserve"> </w:t>
            </w:r>
            <w:r w:rsidRPr="00361070">
              <w:t>4.2</w:t>
            </w:r>
          </w:p>
        </w:tc>
        <w:tc>
          <w:tcPr>
            <w:tcW w:w="3063" w:type="dxa"/>
          </w:tcPr>
          <w:p w14:paraId="377826B4" w14:textId="77777777" w:rsidR="009562A0" w:rsidRPr="00361070" w:rsidRDefault="002F7624">
            <w:pPr>
              <w:pStyle w:val="TableParagraph"/>
              <w:spacing w:before="110"/>
              <w:ind w:left="113"/>
              <w:jc w:val="both"/>
              <w:rPr>
                <w:b/>
              </w:rPr>
            </w:pPr>
            <w:r w:rsidRPr="00361070">
              <w:rPr>
                <w:b/>
              </w:rPr>
              <w:t>ATS</w:t>
            </w:r>
            <w:r w:rsidRPr="00361070">
              <w:rPr>
                <w:b/>
                <w:spacing w:val="1"/>
              </w:rPr>
              <w:t xml:space="preserve"> </w:t>
            </w:r>
            <w:r w:rsidRPr="00361070">
              <w:rPr>
                <w:b/>
              </w:rPr>
              <w:t>2.197</w:t>
            </w:r>
          </w:p>
          <w:p w14:paraId="177190E6" w14:textId="737EB8D2" w:rsidR="009562A0" w:rsidRPr="00361070" w:rsidRDefault="002F7624">
            <w:pPr>
              <w:pStyle w:val="TableParagraph"/>
              <w:spacing w:before="62"/>
              <w:ind w:left="113" w:right="72"/>
              <w:jc w:val="both"/>
            </w:pPr>
            <w:r w:rsidRPr="00361070">
              <w:t xml:space="preserve">No Provedor de Serviço de </w:t>
            </w:r>
            <w:r w:rsidR="00753787" w:rsidRPr="008E1FA9">
              <w:t xml:space="preserve">Controle de </w:t>
            </w:r>
            <w:r w:rsidRPr="008E1FA9">
              <w:t>Tráfego</w:t>
            </w:r>
            <w:r w:rsidRPr="008E1FA9">
              <w:rPr>
                <w:spacing w:val="55"/>
              </w:rPr>
              <w:t xml:space="preserve"> </w:t>
            </w:r>
            <w:r w:rsidRPr="008E1FA9">
              <w:t>Aéreo, ca</w:t>
            </w:r>
            <w:r w:rsidRPr="00361070">
              <w:t>so seja utilizado</w:t>
            </w:r>
            <w:r w:rsidRPr="00361070">
              <w:rPr>
                <w:spacing w:val="1"/>
              </w:rPr>
              <w:t xml:space="preserve"> </w:t>
            </w:r>
            <w:r w:rsidRPr="00361070">
              <w:t>o PLA (Ponto limite de Autorização)</w:t>
            </w:r>
            <w:r w:rsidRPr="00361070">
              <w:rPr>
                <w:spacing w:val="1"/>
              </w:rPr>
              <w:t xml:space="preserve"> </w:t>
            </w:r>
            <w:r w:rsidRPr="00361070">
              <w:t>nas</w:t>
            </w:r>
            <w:r w:rsidRPr="00361070">
              <w:rPr>
                <w:spacing w:val="1"/>
              </w:rPr>
              <w:t xml:space="preserve"> </w:t>
            </w:r>
            <w:r w:rsidRPr="00361070">
              <w:t>autorizações</w:t>
            </w:r>
            <w:r w:rsidRPr="00361070">
              <w:rPr>
                <w:spacing w:val="1"/>
              </w:rPr>
              <w:t xml:space="preserve"> </w:t>
            </w:r>
            <w:r w:rsidRPr="00361070">
              <w:t>ATC</w:t>
            </w:r>
            <w:r w:rsidRPr="00361070">
              <w:rPr>
                <w:spacing w:val="1"/>
              </w:rPr>
              <w:t xml:space="preserve"> </w:t>
            </w:r>
            <w:r w:rsidRPr="00361070">
              <w:t>para</w:t>
            </w:r>
            <w:r w:rsidRPr="00361070">
              <w:rPr>
                <w:spacing w:val="1"/>
              </w:rPr>
              <w:t xml:space="preserve"> </w:t>
            </w:r>
            <w:r w:rsidRPr="00361070">
              <w:t>as</w:t>
            </w:r>
            <w:r w:rsidRPr="00361070">
              <w:rPr>
                <w:spacing w:val="1"/>
              </w:rPr>
              <w:t xml:space="preserve"> </w:t>
            </w:r>
            <w:r w:rsidRPr="00361070">
              <w:t>aeronaves</w:t>
            </w:r>
            <w:r w:rsidRPr="00361070">
              <w:rPr>
                <w:spacing w:val="1"/>
              </w:rPr>
              <w:t xml:space="preserve"> </w:t>
            </w:r>
            <w:r w:rsidRPr="00361070">
              <w:t>partindo</w:t>
            </w:r>
            <w:r w:rsidR="0029270A">
              <w:t xml:space="preserve"> de um </w:t>
            </w:r>
            <w:r w:rsidRPr="00361070">
              <w:t xml:space="preserve">aeródromo, o Modelo </w:t>
            </w:r>
            <w:r w:rsidRPr="00361070">
              <w:rPr>
                <w:spacing w:val="12"/>
              </w:rPr>
              <w:t>Ope</w:t>
            </w:r>
            <w:r w:rsidRPr="00361070">
              <w:t>racional contém os pontos utilizados como PLA, os exemplos</w:t>
            </w:r>
            <w:r w:rsidRPr="00361070">
              <w:rPr>
                <w:spacing w:val="1"/>
              </w:rPr>
              <w:t xml:space="preserve"> </w:t>
            </w:r>
            <w:r w:rsidRPr="00361070">
              <w:t>de</w:t>
            </w:r>
            <w:r w:rsidRPr="00361070">
              <w:rPr>
                <w:spacing w:val="1"/>
              </w:rPr>
              <w:t xml:space="preserve"> </w:t>
            </w:r>
            <w:r w:rsidRPr="00361070">
              <w:t>fraseologia</w:t>
            </w:r>
            <w:r w:rsidRPr="00361070">
              <w:rPr>
                <w:spacing w:val="1"/>
              </w:rPr>
              <w:t xml:space="preserve"> </w:t>
            </w:r>
            <w:r w:rsidRPr="00361070">
              <w:t>pertinentes</w:t>
            </w:r>
            <w:r w:rsidRPr="00361070">
              <w:rPr>
                <w:spacing w:val="1"/>
              </w:rPr>
              <w:t xml:space="preserve"> </w:t>
            </w:r>
            <w:r w:rsidRPr="00361070">
              <w:t>e</w:t>
            </w:r>
            <w:r w:rsidRPr="00361070">
              <w:rPr>
                <w:spacing w:val="1"/>
              </w:rPr>
              <w:t xml:space="preserve"> </w:t>
            </w:r>
            <w:r w:rsidRPr="00361070">
              <w:t>a</w:t>
            </w:r>
            <w:r w:rsidRPr="00361070">
              <w:rPr>
                <w:spacing w:val="1"/>
              </w:rPr>
              <w:t xml:space="preserve"> </w:t>
            </w:r>
            <w:r w:rsidRPr="00361070">
              <w:t>descrição</w:t>
            </w:r>
            <w:r w:rsidRPr="00361070">
              <w:rPr>
                <w:spacing w:val="1"/>
              </w:rPr>
              <w:t xml:space="preserve"> </w:t>
            </w:r>
            <w:r w:rsidRPr="00361070">
              <w:t>dos</w:t>
            </w:r>
            <w:r w:rsidRPr="00361070">
              <w:rPr>
                <w:spacing w:val="1"/>
              </w:rPr>
              <w:t xml:space="preserve"> </w:t>
            </w:r>
            <w:r w:rsidRPr="00361070">
              <w:t>procedimentos</w:t>
            </w:r>
            <w:r w:rsidRPr="00361070">
              <w:rPr>
                <w:spacing w:val="1"/>
              </w:rPr>
              <w:t xml:space="preserve"> </w:t>
            </w:r>
            <w:r w:rsidRPr="00361070">
              <w:t>para</w:t>
            </w:r>
            <w:r w:rsidRPr="00361070">
              <w:rPr>
                <w:spacing w:val="-17"/>
              </w:rPr>
              <w:t xml:space="preserve"> </w:t>
            </w:r>
            <w:r w:rsidRPr="00361070">
              <w:t>a</w:t>
            </w:r>
            <w:r w:rsidRPr="00361070">
              <w:rPr>
                <w:spacing w:val="-1"/>
              </w:rPr>
              <w:t xml:space="preserve"> </w:t>
            </w:r>
            <w:r w:rsidRPr="00361070">
              <w:t>emissão</w:t>
            </w:r>
            <w:r w:rsidRPr="00361070">
              <w:rPr>
                <w:spacing w:val="19"/>
              </w:rPr>
              <w:t xml:space="preserve"> </w:t>
            </w:r>
            <w:r w:rsidRPr="00361070">
              <w:t>da autorização?</w:t>
            </w:r>
          </w:p>
        </w:tc>
        <w:tc>
          <w:tcPr>
            <w:tcW w:w="1036" w:type="dxa"/>
          </w:tcPr>
          <w:p w14:paraId="7AD0824C" w14:textId="77777777" w:rsidR="009562A0" w:rsidRPr="00361070" w:rsidRDefault="002F7624" w:rsidP="00A47354">
            <w:pPr>
              <w:pStyle w:val="TableParagraph"/>
              <w:numPr>
                <w:ilvl w:val="0"/>
                <w:numId w:val="20"/>
              </w:numPr>
              <w:tabs>
                <w:tab w:val="left" w:pos="308"/>
              </w:tabs>
              <w:spacing w:before="110"/>
              <w:ind w:hanging="196"/>
            </w:pPr>
            <w:r w:rsidRPr="00361070">
              <w:rPr>
                <w:w w:val="105"/>
              </w:rPr>
              <w:t>Sim</w:t>
            </w:r>
          </w:p>
          <w:p w14:paraId="2C238709" w14:textId="77777777" w:rsidR="009562A0" w:rsidRPr="00361070" w:rsidRDefault="002F7624" w:rsidP="00A47354">
            <w:pPr>
              <w:pStyle w:val="TableParagraph"/>
              <w:numPr>
                <w:ilvl w:val="0"/>
                <w:numId w:val="20"/>
              </w:numPr>
              <w:tabs>
                <w:tab w:val="left" w:pos="308"/>
              </w:tabs>
              <w:spacing w:before="2"/>
              <w:ind w:hanging="196"/>
            </w:pPr>
            <w:r w:rsidRPr="00361070">
              <w:t>Não</w:t>
            </w:r>
          </w:p>
        </w:tc>
        <w:tc>
          <w:tcPr>
            <w:tcW w:w="3002" w:type="dxa"/>
          </w:tcPr>
          <w:p w14:paraId="6A002D9F" w14:textId="6AF992B8" w:rsidR="009562A0" w:rsidRPr="00361070" w:rsidRDefault="004015FD">
            <w:pPr>
              <w:pStyle w:val="TableParagraph"/>
              <w:spacing w:before="110" w:line="242" w:lineRule="auto"/>
              <w:ind w:left="113" w:right="87"/>
              <w:jc w:val="both"/>
            </w:pPr>
            <w:r w:rsidRPr="00361070">
              <w:t>-</w:t>
            </w:r>
            <w:r w:rsidR="002F7624" w:rsidRPr="00361070">
              <w:t xml:space="preserve">Verificar se os </w:t>
            </w:r>
            <w:r w:rsidR="002F7624" w:rsidRPr="00361070">
              <w:rPr>
                <w:spacing w:val="9"/>
              </w:rPr>
              <w:t xml:space="preserve">pontos </w:t>
            </w:r>
            <w:r w:rsidR="002F7624" w:rsidRPr="00361070">
              <w:t>utilizados</w:t>
            </w:r>
            <w:r w:rsidR="002F7624" w:rsidRPr="00361070">
              <w:rPr>
                <w:spacing w:val="1"/>
              </w:rPr>
              <w:t xml:space="preserve"> </w:t>
            </w:r>
            <w:r w:rsidR="002F7624" w:rsidRPr="00361070">
              <w:t>como</w:t>
            </w:r>
            <w:r w:rsidR="002F7624" w:rsidRPr="00361070">
              <w:rPr>
                <w:spacing w:val="1"/>
              </w:rPr>
              <w:t xml:space="preserve"> </w:t>
            </w:r>
            <w:r w:rsidR="002F7624" w:rsidRPr="00361070">
              <w:t>PLA</w:t>
            </w:r>
            <w:r w:rsidR="002F7624" w:rsidRPr="00361070">
              <w:rPr>
                <w:spacing w:val="1"/>
              </w:rPr>
              <w:t xml:space="preserve"> </w:t>
            </w:r>
            <w:r w:rsidR="002F7624" w:rsidRPr="00361070">
              <w:t>(Ponto</w:t>
            </w:r>
            <w:r w:rsidR="002F7624" w:rsidRPr="00361070">
              <w:rPr>
                <w:spacing w:val="55"/>
              </w:rPr>
              <w:t xml:space="preserve"> </w:t>
            </w:r>
            <w:r w:rsidR="002F7624" w:rsidRPr="00361070">
              <w:t>limite</w:t>
            </w:r>
            <w:r w:rsidR="002F7624" w:rsidRPr="00361070">
              <w:rPr>
                <w:spacing w:val="-52"/>
              </w:rPr>
              <w:t xml:space="preserve"> </w:t>
            </w:r>
            <w:r w:rsidR="002F7624" w:rsidRPr="00361070">
              <w:t>de Autorização)</w:t>
            </w:r>
            <w:r w:rsidR="002F7624" w:rsidRPr="00361070">
              <w:rPr>
                <w:spacing w:val="1"/>
              </w:rPr>
              <w:t xml:space="preserve"> </w:t>
            </w:r>
            <w:r w:rsidR="002F7624" w:rsidRPr="00361070">
              <w:t>e demais orientações</w:t>
            </w:r>
            <w:r w:rsidR="002F7624" w:rsidRPr="00361070">
              <w:rPr>
                <w:spacing w:val="1"/>
              </w:rPr>
              <w:t xml:space="preserve"> </w:t>
            </w:r>
            <w:r w:rsidR="002F7624" w:rsidRPr="00361070">
              <w:t>pertinentes</w:t>
            </w:r>
            <w:r w:rsidR="002F7624" w:rsidRPr="00361070">
              <w:rPr>
                <w:spacing w:val="1"/>
              </w:rPr>
              <w:t xml:space="preserve"> </w:t>
            </w:r>
            <w:r w:rsidR="002F7624" w:rsidRPr="00361070">
              <w:t>constam</w:t>
            </w:r>
            <w:r w:rsidR="002F7624" w:rsidRPr="00361070">
              <w:rPr>
                <w:spacing w:val="1"/>
              </w:rPr>
              <w:t xml:space="preserve"> </w:t>
            </w:r>
            <w:r w:rsidR="002F7624" w:rsidRPr="00361070">
              <w:t>do Modelo Operacional vigente.</w:t>
            </w:r>
          </w:p>
        </w:tc>
        <w:tc>
          <w:tcPr>
            <w:tcW w:w="1847" w:type="dxa"/>
          </w:tcPr>
          <w:p w14:paraId="23E3264C" w14:textId="77777777" w:rsidR="009562A0" w:rsidRPr="00361070" w:rsidRDefault="002F7624" w:rsidP="00A47354">
            <w:pPr>
              <w:pStyle w:val="TableParagraph"/>
              <w:numPr>
                <w:ilvl w:val="0"/>
                <w:numId w:val="2"/>
              </w:numPr>
              <w:tabs>
                <w:tab w:val="left" w:pos="309"/>
              </w:tabs>
              <w:spacing w:before="2"/>
            </w:pPr>
            <w:r w:rsidRPr="002E4795">
              <w:t>Satisfatório</w:t>
            </w:r>
          </w:p>
          <w:p w14:paraId="5C40FCE9"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4433658A" w14:textId="77777777" w:rsidR="009562A0" w:rsidRPr="00361070" w:rsidRDefault="002F7624" w:rsidP="00A47354">
            <w:pPr>
              <w:pStyle w:val="TableParagraph"/>
              <w:numPr>
                <w:ilvl w:val="0"/>
                <w:numId w:val="2"/>
              </w:numPr>
              <w:tabs>
                <w:tab w:val="left" w:pos="309"/>
              </w:tabs>
              <w:spacing w:before="2"/>
            </w:pPr>
            <w:r w:rsidRPr="00B4491F">
              <w:t>Não aplicável</w:t>
            </w:r>
          </w:p>
        </w:tc>
        <w:tc>
          <w:tcPr>
            <w:tcW w:w="3483" w:type="dxa"/>
          </w:tcPr>
          <w:p w14:paraId="02CB3262" w14:textId="4F4369FA" w:rsidR="003E08DD" w:rsidRPr="00A950D7" w:rsidRDefault="003E08DD">
            <w:pPr>
              <w:pStyle w:val="TableParagraph"/>
            </w:pPr>
          </w:p>
        </w:tc>
      </w:tr>
      <w:tr w:rsidR="009562A0" w:rsidRPr="00361070" w14:paraId="6A061D93" w14:textId="77777777" w:rsidTr="00BC49EF">
        <w:trPr>
          <w:trHeight w:val="2057"/>
          <w:jc w:val="center"/>
        </w:trPr>
        <w:tc>
          <w:tcPr>
            <w:tcW w:w="1565" w:type="dxa"/>
          </w:tcPr>
          <w:p w14:paraId="0706B701" w14:textId="77777777" w:rsidR="009562A0" w:rsidRPr="00361070" w:rsidRDefault="009562A0">
            <w:pPr>
              <w:pStyle w:val="TableParagraph"/>
              <w:rPr>
                <w:b/>
              </w:rPr>
            </w:pPr>
          </w:p>
          <w:p w14:paraId="27A765A0" w14:textId="50BE2DB8" w:rsidR="009562A0" w:rsidRDefault="009562A0">
            <w:pPr>
              <w:pStyle w:val="TableParagraph"/>
              <w:spacing w:before="8"/>
              <w:rPr>
                <w:b/>
              </w:rPr>
            </w:pPr>
          </w:p>
          <w:p w14:paraId="2AECCD07" w14:textId="59824F92" w:rsidR="00A26F9E" w:rsidRDefault="00A26F9E">
            <w:pPr>
              <w:pStyle w:val="TableParagraph"/>
              <w:spacing w:before="8"/>
              <w:rPr>
                <w:b/>
              </w:rPr>
            </w:pPr>
          </w:p>
          <w:p w14:paraId="77337F8F" w14:textId="0DB183E5" w:rsidR="00A26F9E" w:rsidRDefault="00A26F9E">
            <w:pPr>
              <w:pStyle w:val="TableParagraph"/>
              <w:spacing w:before="8"/>
              <w:rPr>
                <w:b/>
              </w:rPr>
            </w:pPr>
          </w:p>
          <w:p w14:paraId="6E1D8DE1" w14:textId="77777777" w:rsidR="00A26F9E" w:rsidRPr="00361070" w:rsidRDefault="00A26F9E">
            <w:pPr>
              <w:pStyle w:val="TableParagraph"/>
              <w:spacing w:before="8"/>
              <w:rPr>
                <w:b/>
              </w:rPr>
            </w:pPr>
          </w:p>
          <w:p w14:paraId="5BF270CF" w14:textId="77777777" w:rsidR="009562A0" w:rsidRPr="00361070" w:rsidRDefault="002F7624">
            <w:pPr>
              <w:pStyle w:val="TableParagraph"/>
              <w:spacing w:before="1" w:line="228" w:lineRule="auto"/>
              <w:ind w:left="473" w:right="338" w:hanging="106"/>
            </w:pPr>
            <w:r w:rsidRPr="00361070">
              <w:t>CIRCEA</w:t>
            </w:r>
            <w:r w:rsidRPr="00361070">
              <w:rPr>
                <w:spacing w:val="-52"/>
              </w:rPr>
              <w:t xml:space="preserve"> </w:t>
            </w:r>
            <w:r w:rsidRPr="00361070">
              <w:t>100-53</w:t>
            </w:r>
          </w:p>
          <w:p w14:paraId="7EDE8C30" w14:textId="350EE8E7" w:rsidR="009562A0" w:rsidRPr="00361070" w:rsidRDefault="002F7624">
            <w:pPr>
              <w:pStyle w:val="TableParagraph"/>
              <w:spacing w:before="5"/>
              <w:ind w:left="307"/>
            </w:pPr>
            <w:r w:rsidRPr="00361070">
              <w:t>Item</w:t>
            </w:r>
            <w:r w:rsidRPr="00361070">
              <w:rPr>
                <w:spacing w:val="10"/>
              </w:rPr>
              <w:t xml:space="preserve"> </w:t>
            </w:r>
            <w:r w:rsidR="00686EF0" w:rsidRPr="00A950D7">
              <w:t>3.1.1</w:t>
            </w:r>
          </w:p>
        </w:tc>
        <w:tc>
          <w:tcPr>
            <w:tcW w:w="3063" w:type="dxa"/>
          </w:tcPr>
          <w:p w14:paraId="3AB50938" w14:textId="77777777" w:rsidR="009562A0" w:rsidRPr="00A950D7" w:rsidRDefault="002F7624">
            <w:pPr>
              <w:pStyle w:val="TableParagraph"/>
              <w:spacing w:before="125"/>
              <w:ind w:left="113"/>
              <w:jc w:val="both"/>
              <w:rPr>
                <w:b/>
              </w:rPr>
            </w:pPr>
            <w:r w:rsidRPr="00A950D7">
              <w:rPr>
                <w:b/>
              </w:rPr>
              <w:t>ATS</w:t>
            </w:r>
            <w:r w:rsidRPr="00A950D7">
              <w:rPr>
                <w:b/>
                <w:spacing w:val="1"/>
              </w:rPr>
              <w:t xml:space="preserve"> </w:t>
            </w:r>
            <w:r w:rsidRPr="00A950D7">
              <w:rPr>
                <w:b/>
              </w:rPr>
              <w:t>2.199</w:t>
            </w:r>
          </w:p>
          <w:p w14:paraId="4E2F85E1" w14:textId="7715F022" w:rsidR="0046028F" w:rsidRPr="00A950D7" w:rsidRDefault="0046028F">
            <w:pPr>
              <w:pStyle w:val="TableParagraph"/>
              <w:spacing w:before="62"/>
              <w:ind w:left="113" w:right="73"/>
              <w:jc w:val="both"/>
            </w:pPr>
            <w:r w:rsidRPr="00A950D7">
              <w:t xml:space="preserve">Existe </w:t>
            </w:r>
            <w:r w:rsidR="00C23662" w:rsidRPr="00A950D7">
              <w:t xml:space="preserve">uma Carta de </w:t>
            </w:r>
            <w:r w:rsidRPr="00A950D7">
              <w:t>Acordo Operacional</w:t>
            </w:r>
            <w:r w:rsidR="00C23662" w:rsidRPr="00A950D7">
              <w:t xml:space="preserve"> (CAOp)</w:t>
            </w:r>
            <w:r w:rsidRPr="00A950D7">
              <w:t xml:space="preserve"> entre </w:t>
            </w:r>
            <w:r w:rsidR="00C23662" w:rsidRPr="00A950D7">
              <w:t>o órgão ATS de aeródromo (</w:t>
            </w:r>
            <w:r w:rsidRPr="00A950D7">
              <w:t xml:space="preserve">TWR </w:t>
            </w:r>
            <w:r w:rsidR="00C23662" w:rsidRPr="00A950D7">
              <w:t xml:space="preserve">ou Estação Aeronáutica) </w:t>
            </w:r>
            <w:r w:rsidRPr="00A950D7">
              <w:t xml:space="preserve">e o ACC ou o </w:t>
            </w:r>
            <w:r w:rsidRPr="00A950D7">
              <w:rPr>
                <w:spacing w:val="16"/>
              </w:rPr>
              <w:t>APP,</w:t>
            </w:r>
            <w:r w:rsidRPr="00A950D7">
              <w:rPr>
                <w:spacing w:val="17"/>
              </w:rPr>
              <w:t xml:space="preserve"> </w:t>
            </w:r>
            <w:r w:rsidRPr="00A950D7">
              <w:t xml:space="preserve">para o caso de eventuais autorizações padronizadas para </w:t>
            </w:r>
            <w:r w:rsidRPr="00A950D7">
              <w:rPr>
                <w:spacing w:val="10"/>
              </w:rPr>
              <w:t>aero</w:t>
            </w:r>
            <w:r w:rsidRPr="00A950D7">
              <w:t>nave</w:t>
            </w:r>
            <w:r w:rsidRPr="00A950D7">
              <w:rPr>
                <w:spacing w:val="1"/>
              </w:rPr>
              <w:t xml:space="preserve"> </w:t>
            </w:r>
            <w:r w:rsidRPr="00A950D7">
              <w:t>partindo</w:t>
            </w:r>
            <w:r w:rsidR="00E15CA0" w:rsidRPr="00A950D7">
              <w:t xml:space="preserve"> (APAP)</w:t>
            </w:r>
            <w:r w:rsidRPr="00A950D7">
              <w:t>,</w:t>
            </w:r>
            <w:r w:rsidRPr="00A950D7">
              <w:rPr>
                <w:spacing w:val="1"/>
              </w:rPr>
              <w:t xml:space="preserve"> </w:t>
            </w:r>
            <w:r w:rsidRPr="00A950D7">
              <w:t>emitidas</w:t>
            </w:r>
            <w:r w:rsidRPr="00A950D7">
              <w:rPr>
                <w:spacing w:val="1"/>
              </w:rPr>
              <w:t xml:space="preserve"> </w:t>
            </w:r>
            <w:r w:rsidRPr="00A950D7">
              <w:rPr>
                <w:spacing w:val="9"/>
              </w:rPr>
              <w:t>por</w:t>
            </w:r>
            <w:r w:rsidRPr="00A950D7">
              <w:rPr>
                <w:spacing w:val="10"/>
              </w:rPr>
              <w:t xml:space="preserve"> </w:t>
            </w:r>
            <w:r w:rsidRPr="00A950D7">
              <w:t>aquele</w:t>
            </w:r>
            <w:r w:rsidRPr="00A950D7">
              <w:rPr>
                <w:spacing w:val="-7"/>
              </w:rPr>
              <w:t xml:space="preserve"> </w:t>
            </w:r>
            <w:r w:rsidRPr="00A950D7">
              <w:t>órgão?</w:t>
            </w:r>
          </w:p>
        </w:tc>
        <w:tc>
          <w:tcPr>
            <w:tcW w:w="1036" w:type="dxa"/>
          </w:tcPr>
          <w:p w14:paraId="102FEF18" w14:textId="77777777" w:rsidR="009562A0" w:rsidRPr="00361070" w:rsidRDefault="002F7624" w:rsidP="00A47354">
            <w:pPr>
              <w:pStyle w:val="TableParagraph"/>
              <w:numPr>
                <w:ilvl w:val="0"/>
                <w:numId w:val="19"/>
              </w:numPr>
              <w:tabs>
                <w:tab w:val="left" w:pos="308"/>
              </w:tabs>
              <w:spacing w:before="125"/>
              <w:ind w:hanging="196"/>
            </w:pPr>
            <w:r w:rsidRPr="00361070">
              <w:rPr>
                <w:w w:val="105"/>
              </w:rPr>
              <w:t>Sim</w:t>
            </w:r>
          </w:p>
          <w:p w14:paraId="19F423D8" w14:textId="77777777" w:rsidR="009562A0" w:rsidRPr="00361070" w:rsidRDefault="002F7624" w:rsidP="00A47354">
            <w:pPr>
              <w:pStyle w:val="TableParagraph"/>
              <w:numPr>
                <w:ilvl w:val="0"/>
                <w:numId w:val="19"/>
              </w:numPr>
              <w:tabs>
                <w:tab w:val="left" w:pos="308"/>
              </w:tabs>
              <w:spacing w:before="2"/>
              <w:ind w:hanging="196"/>
            </w:pPr>
            <w:r w:rsidRPr="00361070">
              <w:t>Não</w:t>
            </w:r>
          </w:p>
        </w:tc>
        <w:tc>
          <w:tcPr>
            <w:tcW w:w="3002" w:type="dxa"/>
          </w:tcPr>
          <w:p w14:paraId="5D1A8247" w14:textId="77777777" w:rsidR="009562A0" w:rsidRPr="00E64C43" w:rsidRDefault="00065F41" w:rsidP="00C23662">
            <w:pPr>
              <w:pStyle w:val="TableParagraph"/>
              <w:spacing w:before="110" w:line="242" w:lineRule="auto"/>
              <w:ind w:left="113" w:right="87"/>
              <w:jc w:val="both"/>
              <w:rPr>
                <w:sz w:val="21"/>
                <w:szCs w:val="21"/>
              </w:rPr>
            </w:pPr>
            <w:r w:rsidRPr="00C23662">
              <w:rPr>
                <w:sz w:val="21"/>
                <w:szCs w:val="21"/>
              </w:rPr>
              <w:t>-</w:t>
            </w:r>
            <w:r w:rsidR="002F7624" w:rsidRPr="00C23662">
              <w:rPr>
                <w:sz w:val="21"/>
                <w:szCs w:val="21"/>
              </w:rPr>
              <w:t xml:space="preserve">Verificar se há Acordo </w:t>
            </w:r>
            <w:r w:rsidR="002F7624" w:rsidRPr="00E64C43">
              <w:rPr>
                <w:sz w:val="21"/>
                <w:szCs w:val="21"/>
              </w:rPr>
              <w:t>Operacional com o ACC ou APP</w:t>
            </w:r>
            <w:r w:rsidR="00E15CA0" w:rsidRPr="00E64C43">
              <w:rPr>
                <w:sz w:val="21"/>
                <w:szCs w:val="21"/>
              </w:rPr>
              <w:t xml:space="preserve"> para emissão da autorização padronizada para aeronave partindo</w:t>
            </w:r>
            <w:r w:rsidR="002F7624" w:rsidRPr="00E64C43">
              <w:rPr>
                <w:sz w:val="21"/>
                <w:szCs w:val="21"/>
              </w:rPr>
              <w:t>.</w:t>
            </w:r>
          </w:p>
          <w:p w14:paraId="0101237B" w14:textId="77777777" w:rsidR="00866316" w:rsidRPr="00E64C43" w:rsidRDefault="00866316" w:rsidP="00C23662">
            <w:pPr>
              <w:widowControl/>
              <w:adjustRightInd w:val="0"/>
              <w:spacing w:before="110"/>
              <w:ind w:left="144" w:right="87"/>
              <w:jc w:val="both"/>
              <w:rPr>
                <w:sz w:val="21"/>
                <w:szCs w:val="21"/>
              </w:rPr>
            </w:pPr>
            <w:r w:rsidRPr="00E64C43">
              <w:rPr>
                <w:sz w:val="21"/>
                <w:szCs w:val="21"/>
              </w:rPr>
              <w:t xml:space="preserve"> </w:t>
            </w:r>
            <w:r w:rsidR="00E15CA0" w:rsidRPr="00E64C43">
              <w:rPr>
                <w:sz w:val="21"/>
                <w:szCs w:val="21"/>
              </w:rPr>
              <w:t xml:space="preserve">- Verificar se consta no MOp </w:t>
            </w:r>
            <w:r w:rsidRPr="00E64C43">
              <w:rPr>
                <w:sz w:val="21"/>
                <w:szCs w:val="21"/>
              </w:rPr>
              <w:t xml:space="preserve">  </w:t>
            </w:r>
            <w:r w:rsidR="00E15CA0" w:rsidRPr="00E64C43">
              <w:rPr>
                <w:sz w:val="21"/>
                <w:szCs w:val="21"/>
              </w:rPr>
              <w:t>(Modelo Operacional)</w:t>
            </w:r>
            <w:r w:rsidR="00C23662" w:rsidRPr="00E64C43">
              <w:rPr>
                <w:sz w:val="21"/>
                <w:szCs w:val="21"/>
              </w:rPr>
              <w:t xml:space="preserve"> dos órgãos ATS envolvidos</w:t>
            </w:r>
            <w:r w:rsidR="00E15CA0" w:rsidRPr="00E64C43">
              <w:rPr>
                <w:sz w:val="21"/>
                <w:szCs w:val="21"/>
              </w:rPr>
              <w:t>, as informações referente ao emprego de APAP (Autorização padronizada para aeronave partindo)</w:t>
            </w:r>
            <w:r w:rsidRPr="00E64C43">
              <w:rPr>
                <w:sz w:val="21"/>
                <w:szCs w:val="21"/>
              </w:rPr>
              <w:t xml:space="preserve"> e procedimentos aplicáveis, inclusive para o caso de contingência que inviabilize a utilização de APAP. </w:t>
            </w:r>
          </w:p>
          <w:p w14:paraId="2B9C17FE" w14:textId="07032459" w:rsidR="00C23662" w:rsidRPr="00E64C43" w:rsidRDefault="00C23662" w:rsidP="00C23662">
            <w:pPr>
              <w:pStyle w:val="TableParagraph"/>
              <w:spacing w:line="242" w:lineRule="auto"/>
              <w:ind w:left="113" w:right="87"/>
              <w:jc w:val="both"/>
              <w:rPr>
                <w:sz w:val="21"/>
                <w:szCs w:val="21"/>
              </w:rPr>
            </w:pPr>
            <w:r w:rsidRPr="00E64C43">
              <w:rPr>
                <w:sz w:val="21"/>
                <w:szCs w:val="21"/>
              </w:rPr>
              <w:t>- Verificar se consta nas publicações de informações aeronáuticas, as seguintes informações:</w:t>
            </w:r>
          </w:p>
          <w:p w14:paraId="1E51456A" w14:textId="77777777" w:rsidR="00C23662" w:rsidRPr="00E64C43" w:rsidRDefault="00C23662" w:rsidP="00C23662">
            <w:pPr>
              <w:pStyle w:val="TableParagraph"/>
              <w:spacing w:line="242" w:lineRule="auto"/>
              <w:ind w:left="113" w:right="87"/>
              <w:jc w:val="both"/>
              <w:rPr>
                <w:sz w:val="21"/>
                <w:szCs w:val="21"/>
              </w:rPr>
            </w:pPr>
            <w:r w:rsidRPr="00E64C43">
              <w:rPr>
                <w:sz w:val="21"/>
                <w:szCs w:val="21"/>
              </w:rPr>
              <w:t>a) o nome do aeródromo envolvido;</w:t>
            </w:r>
          </w:p>
          <w:p w14:paraId="2EE0BAB1" w14:textId="77777777" w:rsidR="00C23662" w:rsidRPr="00E64C43" w:rsidRDefault="00C23662" w:rsidP="00C23662">
            <w:pPr>
              <w:pStyle w:val="TableParagraph"/>
              <w:spacing w:line="242" w:lineRule="auto"/>
              <w:ind w:left="113" w:right="87"/>
              <w:jc w:val="both"/>
              <w:rPr>
                <w:sz w:val="21"/>
                <w:szCs w:val="21"/>
              </w:rPr>
            </w:pPr>
            <w:r w:rsidRPr="00E64C43">
              <w:rPr>
                <w:sz w:val="21"/>
                <w:szCs w:val="21"/>
              </w:rPr>
              <w:t xml:space="preserve">b) o período de aplicação, se </w:t>
            </w:r>
            <w:r w:rsidRPr="00E64C43">
              <w:rPr>
                <w:sz w:val="21"/>
                <w:szCs w:val="21"/>
              </w:rPr>
              <w:lastRenderedPageBreak/>
              <w:t>pertinente; e</w:t>
            </w:r>
          </w:p>
          <w:p w14:paraId="460FCAD1" w14:textId="05A43147" w:rsidR="00C23662" w:rsidRPr="00866316" w:rsidRDefault="00C23662" w:rsidP="00C23662">
            <w:pPr>
              <w:pStyle w:val="TableParagraph"/>
              <w:spacing w:line="242" w:lineRule="auto"/>
              <w:ind w:left="113" w:right="87"/>
              <w:jc w:val="both"/>
            </w:pPr>
            <w:r w:rsidRPr="00E64C43">
              <w:rPr>
                <w:sz w:val="21"/>
                <w:szCs w:val="21"/>
              </w:rPr>
              <w:t>c) outras informações necessárias aos aeronavegantes.</w:t>
            </w:r>
          </w:p>
        </w:tc>
        <w:tc>
          <w:tcPr>
            <w:tcW w:w="1847" w:type="dxa"/>
          </w:tcPr>
          <w:p w14:paraId="66E49A5A" w14:textId="77777777" w:rsidR="009562A0" w:rsidRPr="00361070" w:rsidRDefault="002F7624" w:rsidP="00A47354">
            <w:pPr>
              <w:pStyle w:val="TableParagraph"/>
              <w:numPr>
                <w:ilvl w:val="0"/>
                <w:numId w:val="2"/>
              </w:numPr>
              <w:tabs>
                <w:tab w:val="left" w:pos="309"/>
              </w:tabs>
              <w:spacing w:before="2"/>
            </w:pPr>
            <w:r w:rsidRPr="002E4795">
              <w:lastRenderedPageBreak/>
              <w:t>Satisfatório</w:t>
            </w:r>
          </w:p>
          <w:p w14:paraId="6B025425"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53630D65" w14:textId="77777777" w:rsidR="009562A0" w:rsidRPr="00361070" w:rsidRDefault="002F7624" w:rsidP="00A47354">
            <w:pPr>
              <w:pStyle w:val="TableParagraph"/>
              <w:numPr>
                <w:ilvl w:val="0"/>
                <w:numId w:val="2"/>
              </w:numPr>
              <w:tabs>
                <w:tab w:val="left" w:pos="309"/>
              </w:tabs>
              <w:spacing w:before="2"/>
            </w:pPr>
            <w:r w:rsidRPr="00B4491F">
              <w:t>Não aplicável</w:t>
            </w:r>
          </w:p>
        </w:tc>
        <w:tc>
          <w:tcPr>
            <w:tcW w:w="3483" w:type="dxa"/>
          </w:tcPr>
          <w:p w14:paraId="1A05C292" w14:textId="2C311C99" w:rsidR="00193EBF" w:rsidRPr="004947C1" w:rsidRDefault="00193EBF" w:rsidP="008B6F6A">
            <w:pPr>
              <w:widowControl/>
              <w:adjustRightInd w:val="0"/>
              <w:rPr>
                <w:color w:val="7030A0"/>
              </w:rPr>
            </w:pPr>
          </w:p>
        </w:tc>
      </w:tr>
    </w:tbl>
    <w:p w14:paraId="07A975A2" w14:textId="77777777" w:rsidR="009562A0" w:rsidRPr="00361070" w:rsidRDefault="009562A0">
      <w:pPr>
        <w:sectPr w:rsidR="009562A0" w:rsidRPr="00361070" w:rsidSect="00D059EC">
          <w:pgSz w:w="15840" w:h="12240" w:orient="landscape"/>
          <w:pgMar w:top="1702" w:right="760" w:bottom="1060" w:left="780" w:header="683" w:footer="872" w:gutter="0"/>
          <w:cols w:space="720"/>
        </w:sectPr>
      </w:pPr>
    </w:p>
    <w:tbl>
      <w:tblPr>
        <w:tblStyle w:val="TableNormal"/>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73"/>
        <w:gridCol w:w="3063"/>
        <w:gridCol w:w="1036"/>
        <w:gridCol w:w="3002"/>
        <w:gridCol w:w="1847"/>
        <w:gridCol w:w="3483"/>
      </w:tblGrid>
      <w:tr w:rsidR="009562A0" w:rsidRPr="00361070" w14:paraId="1FFEEC39" w14:textId="77777777" w:rsidTr="00BC49EF">
        <w:trPr>
          <w:trHeight w:val="4595"/>
          <w:jc w:val="center"/>
        </w:trPr>
        <w:tc>
          <w:tcPr>
            <w:tcW w:w="1573" w:type="dxa"/>
          </w:tcPr>
          <w:p w14:paraId="61599CEF" w14:textId="77777777" w:rsidR="009562A0" w:rsidRPr="00361070" w:rsidRDefault="009562A0">
            <w:pPr>
              <w:pStyle w:val="TableParagraph"/>
              <w:rPr>
                <w:b/>
              </w:rPr>
            </w:pPr>
          </w:p>
          <w:p w14:paraId="45E65DA2" w14:textId="77777777" w:rsidR="009562A0" w:rsidRPr="00361070" w:rsidRDefault="009562A0">
            <w:pPr>
              <w:pStyle w:val="TableParagraph"/>
              <w:rPr>
                <w:b/>
              </w:rPr>
            </w:pPr>
          </w:p>
          <w:p w14:paraId="31A2DD67" w14:textId="77777777" w:rsidR="009562A0" w:rsidRPr="00361070" w:rsidRDefault="009562A0">
            <w:pPr>
              <w:pStyle w:val="TableParagraph"/>
              <w:rPr>
                <w:b/>
              </w:rPr>
            </w:pPr>
          </w:p>
          <w:p w14:paraId="5014922E" w14:textId="77777777" w:rsidR="009562A0" w:rsidRPr="00361070" w:rsidRDefault="009562A0">
            <w:pPr>
              <w:pStyle w:val="TableParagraph"/>
              <w:rPr>
                <w:b/>
              </w:rPr>
            </w:pPr>
          </w:p>
          <w:p w14:paraId="4038DFC7" w14:textId="77777777" w:rsidR="009562A0" w:rsidRPr="00361070" w:rsidRDefault="009562A0">
            <w:pPr>
              <w:pStyle w:val="TableParagraph"/>
              <w:rPr>
                <w:b/>
              </w:rPr>
            </w:pPr>
          </w:p>
          <w:p w14:paraId="60EDB2CD" w14:textId="77777777" w:rsidR="009562A0" w:rsidRPr="00361070" w:rsidRDefault="009562A0">
            <w:pPr>
              <w:pStyle w:val="TableParagraph"/>
              <w:rPr>
                <w:b/>
              </w:rPr>
            </w:pPr>
          </w:p>
          <w:p w14:paraId="19F156B0" w14:textId="77777777" w:rsidR="009562A0" w:rsidRPr="00361070" w:rsidRDefault="009562A0">
            <w:pPr>
              <w:pStyle w:val="TableParagraph"/>
              <w:spacing w:before="10"/>
              <w:rPr>
                <w:b/>
              </w:rPr>
            </w:pPr>
          </w:p>
          <w:p w14:paraId="5A976D36" w14:textId="77777777" w:rsidR="009562A0" w:rsidRPr="00361070" w:rsidRDefault="002F7624">
            <w:pPr>
              <w:pStyle w:val="TableParagraph"/>
              <w:ind w:left="322"/>
            </w:pPr>
            <w:r w:rsidRPr="00361070">
              <w:t>ICA</w:t>
            </w:r>
            <w:r w:rsidRPr="00361070">
              <w:rPr>
                <w:spacing w:val="-1"/>
              </w:rPr>
              <w:t xml:space="preserve"> </w:t>
            </w:r>
            <w:r w:rsidRPr="00361070">
              <w:t>81-1</w:t>
            </w:r>
          </w:p>
          <w:p w14:paraId="7E459132" w14:textId="2394CC7B" w:rsidR="009562A0" w:rsidRPr="00361070" w:rsidRDefault="00BB121C" w:rsidP="00BB121C">
            <w:pPr>
              <w:pStyle w:val="TableParagraph"/>
              <w:spacing w:before="9"/>
              <w:ind w:left="126"/>
            </w:pPr>
            <w:r>
              <w:rPr>
                <w:spacing w:val="-8"/>
              </w:rPr>
              <w:t xml:space="preserve">   </w:t>
            </w:r>
            <w:r w:rsidR="00AC04E0" w:rsidRPr="00BB121C">
              <w:rPr>
                <w:spacing w:val="-8"/>
              </w:rPr>
              <w:t xml:space="preserve">Itens </w:t>
            </w:r>
            <w:r w:rsidR="002F7624" w:rsidRPr="00BB121C">
              <w:t>2.3.1</w:t>
            </w:r>
            <w:r w:rsidR="00AC04E0" w:rsidRPr="00BB121C">
              <w:t xml:space="preserve"> e 3.4.1 alínea “a”</w:t>
            </w:r>
          </w:p>
        </w:tc>
        <w:tc>
          <w:tcPr>
            <w:tcW w:w="3063" w:type="dxa"/>
          </w:tcPr>
          <w:p w14:paraId="4DE03089" w14:textId="77777777" w:rsidR="009562A0" w:rsidRPr="00BB121C" w:rsidRDefault="002F7624">
            <w:pPr>
              <w:pStyle w:val="TableParagraph"/>
              <w:spacing w:before="106"/>
              <w:ind w:left="113"/>
              <w:jc w:val="both"/>
              <w:rPr>
                <w:b/>
              </w:rPr>
            </w:pPr>
            <w:r w:rsidRPr="00BB121C">
              <w:rPr>
                <w:b/>
              </w:rPr>
              <w:t>ATS</w:t>
            </w:r>
            <w:r w:rsidRPr="00BB121C">
              <w:rPr>
                <w:b/>
                <w:spacing w:val="5"/>
              </w:rPr>
              <w:t xml:space="preserve"> </w:t>
            </w:r>
            <w:r w:rsidRPr="00BB121C">
              <w:rPr>
                <w:b/>
              </w:rPr>
              <w:t>2.213</w:t>
            </w:r>
          </w:p>
          <w:p w14:paraId="2CB2DDE6" w14:textId="35BF91BB" w:rsidR="009562A0" w:rsidRPr="00BB121C" w:rsidRDefault="002F7624" w:rsidP="00B162FF">
            <w:pPr>
              <w:pStyle w:val="TableParagraph"/>
              <w:jc w:val="both"/>
              <w:rPr>
                <w:sz w:val="24"/>
                <w:szCs w:val="24"/>
              </w:rPr>
            </w:pPr>
            <w:r w:rsidRPr="00BB121C">
              <w:rPr>
                <w:sz w:val="24"/>
                <w:szCs w:val="24"/>
              </w:rPr>
              <w:t xml:space="preserve">O chefe do órgão ATS </w:t>
            </w:r>
            <w:r w:rsidRPr="00BB121C">
              <w:rPr>
                <w:spacing w:val="10"/>
                <w:sz w:val="24"/>
                <w:szCs w:val="24"/>
              </w:rPr>
              <w:t>pro</w:t>
            </w:r>
            <w:r w:rsidRPr="00BB121C">
              <w:rPr>
                <w:sz w:val="24"/>
                <w:szCs w:val="24"/>
              </w:rPr>
              <w:t>videncia</w:t>
            </w:r>
            <w:r w:rsidRPr="00BB121C">
              <w:rPr>
                <w:spacing w:val="1"/>
                <w:sz w:val="24"/>
                <w:szCs w:val="24"/>
              </w:rPr>
              <w:t xml:space="preserve"> </w:t>
            </w:r>
            <w:r w:rsidRPr="00BB121C">
              <w:rPr>
                <w:sz w:val="24"/>
                <w:szCs w:val="24"/>
              </w:rPr>
              <w:t>a</w:t>
            </w:r>
            <w:r w:rsidRPr="00BB121C">
              <w:rPr>
                <w:spacing w:val="1"/>
                <w:sz w:val="24"/>
                <w:szCs w:val="24"/>
              </w:rPr>
              <w:t xml:space="preserve"> </w:t>
            </w:r>
            <w:r w:rsidRPr="00BB121C">
              <w:rPr>
                <w:spacing w:val="9"/>
                <w:sz w:val="24"/>
                <w:szCs w:val="24"/>
              </w:rPr>
              <w:t>preservação</w:t>
            </w:r>
            <w:r w:rsidRPr="00BB121C">
              <w:rPr>
                <w:spacing w:val="10"/>
                <w:sz w:val="24"/>
                <w:szCs w:val="24"/>
              </w:rPr>
              <w:t xml:space="preserve"> </w:t>
            </w:r>
            <w:r w:rsidRPr="00BB121C">
              <w:rPr>
                <w:sz w:val="24"/>
                <w:szCs w:val="24"/>
              </w:rPr>
              <w:t>de</w:t>
            </w:r>
            <w:r w:rsidRPr="00BB121C">
              <w:rPr>
                <w:spacing w:val="1"/>
                <w:sz w:val="24"/>
                <w:szCs w:val="24"/>
              </w:rPr>
              <w:t xml:space="preserve"> </w:t>
            </w:r>
            <w:r w:rsidR="00E84A0B" w:rsidRPr="00BB121C">
              <w:rPr>
                <w:sz w:val="24"/>
                <w:szCs w:val="24"/>
              </w:rPr>
              <w:t xml:space="preserve">todos os dados </w:t>
            </w:r>
            <w:r w:rsidRPr="00BB121C">
              <w:rPr>
                <w:sz w:val="24"/>
                <w:szCs w:val="24"/>
              </w:rPr>
              <w:t>pertinente</w:t>
            </w:r>
            <w:r w:rsidR="00E84A0B" w:rsidRPr="00BB121C">
              <w:rPr>
                <w:sz w:val="24"/>
                <w:szCs w:val="24"/>
              </w:rPr>
              <w:t>s</w:t>
            </w:r>
            <w:r w:rsidR="00B13D0C" w:rsidRPr="00BB121C">
              <w:rPr>
                <w:sz w:val="24"/>
                <w:szCs w:val="24"/>
              </w:rPr>
              <w:t xml:space="preserve"> (documentação preliminar antecede à classificação pela SIPACEA)</w:t>
            </w:r>
            <w:r w:rsidRPr="00BB121C">
              <w:rPr>
                <w:sz w:val="24"/>
                <w:szCs w:val="24"/>
              </w:rPr>
              <w:t>,</w:t>
            </w:r>
            <w:r w:rsidRPr="00BB121C">
              <w:rPr>
                <w:spacing w:val="1"/>
                <w:sz w:val="24"/>
                <w:szCs w:val="24"/>
              </w:rPr>
              <w:t xml:space="preserve"> </w:t>
            </w:r>
            <w:r w:rsidRPr="00BB121C">
              <w:rPr>
                <w:sz w:val="24"/>
                <w:szCs w:val="24"/>
              </w:rPr>
              <w:t>imediata</w:t>
            </w:r>
            <w:r w:rsidRPr="00BB121C">
              <w:rPr>
                <w:spacing w:val="-57"/>
                <w:sz w:val="24"/>
                <w:szCs w:val="24"/>
              </w:rPr>
              <w:t xml:space="preserve"> </w:t>
            </w:r>
            <w:r w:rsidRPr="00BB121C">
              <w:rPr>
                <w:sz w:val="24"/>
                <w:szCs w:val="24"/>
              </w:rPr>
              <w:t xml:space="preserve">mente </w:t>
            </w:r>
            <w:r w:rsidRPr="00BB121C">
              <w:rPr>
                <w:spacing w:val="10"/>
                <w:sz w:val="24"/>
                <w:szCs w:val="24"/>
              </w:rPr>
              <w:t xml:space="preserve">após </w:t>
            </w:r>
            <w:r w:rsidRPr="00BB121C">
              <w:rPr>
                <w:sz w:val="24"/>
                <w:szCs w:val="24"/>
              </w:rPr>
              <w:t xml:space="preserve">tomar </w:t>
            </w:r>
            <w:r w:rsidRPr="00BB121C">
              <w:rPr>
                <w:spacing w:val="9"/>
                <w:sz w:val="24"/>
                <w:szCs w:val="24"/>
              </w:rPr>
              <w:t>conheci</w:t>
            </w:r>
            <w:r w:rsidRPr="00BB121C">
              <w:rPr>
                <w:sz w:val="24"/>
                <w:szCs w:val="24"/>
              </w:rPr>
              <w:t>mento</w:t>
            </w:r>
            <w:r w:rsidRPr="00BB121C">
              <w:rPr>
                <w:spacing w:val="1"/>
                <w:sz w:val="24"/>
                <w:szCs w:val="24"/>
              </w:rPr>
              <w:t xml:space="preserve"> </w:t>
            </w:r>
            <w:r w:rsidRPr="00BB121C">
              <w:rPr>
                <w:sz w:val="24"/>
                <w:szCs w:val="24"/>
              </w:rPr>
              <w:t>de</w:t>
            </w:r>
            <w:r w:rsidRPr="00BB121C">
              <w:rPr>
                <w:spacing w:val="1"/>
                <w:sz w:val="24"/>
                <w:szCs w:val="24"/>
              </w:rPr>
              <w:t xml:space="preserve"> </w:t>
            </w:r>
            <w:r w:rsidRPr="00BB121C">
              <w:rPr>
                <w:sz w:val="24"/>
                <w:szCs w:val="24"/>
              </w:rPr>
              <w:t>uma</w:t>
            </w:r>
            <w:r w:rsidRPr="00BB121C">
              <w:rPr>
                <w:spacing w:val="1"/>
                <w:sz w:val="24"/>
                <w:szCs w:val="24"/>
              </w:rPr>
              <w:t xml:space="preserve"> </w:t>
            </w:r>
            <w:r w:rsidRPr="00BB121C">
              <w:rPr>
                <w:sz w:val="24"/>
                <w:szCs w:val="24"/>
              </w:rPr>
              <w:t>Ocorrência</w:t>
            </w:r>
            <w:r w:rsidRPr="00BB121C">
              <w:rPr>
                <w:spacing w:val="1"/>
                <w:sz w:val="24"/>
                <w:szCs w:val="24"/>
              </w:rPr>
              <w:t xml:space="preserve"> </w:t>
            </w:r>
            <w:r w:rsidRPr="00BB121C">
              <w:rPr>
                <w:sz w:val="24"/>
                <w:szCs w:val="24"/>
              </w:rPr>
              <w:t>ATS</w:t>
            </w:r>
            <w:r w:rsidR="00DD18D0" w:rsidRPr="00BB121C">
              <w:rPr>
                <w:sz w:val="24"/>
                <w:szCs w:val="24"/>
              </w:rPr>
              <w:t xml:space="preserve">, bem como </w:t>
            </w:r>
            <w:r w:rsidR="00DD18D0" w:rsidRPr="00BB121C">
              <w:rPr>
                <w:rFonts w:eastAsiaTheme="minorHAnsi"/>
                <w:sz w:val="24"/>
                <w:szCs w:val="24"/>
                <w:lang w:val="pt-BR"/>
              </w:rPr>
              <w:t>informar pelo meio mais rápido à SIPACEA no caso de indício de Incidente de Tráfego Aéreo</w:t>
            </w:r>
            <w:r w:rsidRPr="00BB121C">
              <w:rPr>
                <w:sz w:val="24"/>
                <w:szCs w:val="24"/>
              </w:rPr>
              <w:t>?</w:t>
            </w:r>
          </w:p>
        </w:tc>
        <w:tc>
          <w:tcPr>
            <w:tcW w:w="1036" w:type="dxa"/>
          </w:tcPr>
          <w:p w14:paraId="64F78A22" w14:textId="77777777" w:rsidR="009562A0" w:rsidRPr="00BB121C" w:rsidRDefault="002F7624" w:rsidP="00A47354">
            <w:pPr>
              <w:pStyle w:val="TableParagraph"/>
              <w:numPr>
                <w:ilvl w:val="0"/>
                <w:numId w:val="18"/>
              </w:numPr>
              <w:tabs>
                <w:tab w:val="left" w:pos="308"/>
              </w:tabs>
              <w:spacing w:before="110"/>
              <w:ind w:hanging="196"/>
            </w:pPr>
            <w:r w:rsidRPr="00BB121C">
              <w:t>Sim</w:t>
            </w:r>
          </w:p>
          <w:p w14:paraId="077B226E" w14:textId="77777777" w:rsidR="009562A0" w:rsidRPr="00BB121C" w:rsidRDefault="002F7624" w:rsidP="00A47354">
            <w:pPr>
              <w:pStyle w:val="TableParagraph"/>
              <w:numPr>
                <w:ilvl w:val="0"/>
                <w:numId w:val="18"/>
              </w:numPr>
              <w:tabs>
                <w:tab w:val="left" w:pos="308"/>
              </w:tabs>
              <w:spacing w:before="2"/>
              <w:ind w:hanging="196"/>
            </w:pPr>
            <w:r w:rsidRPr="00BB121C">
              <w:t>Não</w:t>
            </w:r>
          </w:p>
        </w:tc>
        <w:tc>
          <w:tcPr>
            <w:tcW w:w="3002" w:type="dxa"/>
          </w:tcPr>
          <w:p w14:paraId="19E494E7" w14:textId="577E4E1C" w:rsidR="009562A0" w:rsidRDefault="009E78AC">
            <w:pPr>
              <w:pStyle w:val="TableParagraph"/>
              <w:spacing w:before="110" w:line="242" w:lineRule="auto"/>
              <w:ind w:left="113" w:right="87"/>
              <w:jc w:val="both"/>
            </w:pPr>
            <w:r w:rsidRPr="00361070">
              <w:t>-</w:t>
            </w:r>
            <w:r w:rsidR="002F7624" w:rsidRPr="00361070">
              <w:t>Verificar se a SIPACEA é informada pelo meio mais rápido</w:t>
            </w:r>
            <w:r w:rsidR="002F7624" w:rsidRPr="00361070">
              <w:rPr>
                <w:spacing w:val="-52"/>
              </w:rPr>
              <w:t xml:space="preserve"> </w:t>
            </w:r>
            <w:r w:rsidR="002F7624" w:rsidRPr="00361070">
              <w:t>(telefone e e-mail), no caso de</w:t>
            </w:r>
            <w:r w:rsidR="002F7624" w:rsidRPr="00361070">
              <w:rPr>
                <w:spacing w:val="1"/>
              </w:rPr>
              <w:t xml:space="preserve"> </w:t>
            </w:r>
            <w:r w:rsidR="002F7624" w:rsidRPr="00361070">
              <w:t>indício de Incidente de Tráfego</w:t>
            </w:r>
            <w:r w:rsidR="002F7624" w:rsidRPr="00361070">
              <w:rPr>
                <w:spacing w:val="-52"/>
              </w:rPr>
              <w:t xml:space="preserve"> </w:t>
            </w:r>
            <w:r w:rsidR="002F7624" w:rsidRPr="00361070">
              <w:t>Aéreo.</w:t>
            </w:r>
          </w:p>
          <w:p w14:paraId="23875F8A" w14:textId="2B067CFA" w:rsidR="00E84A0B" w:rsidRPr="00BB121C" w:rsidRDefault="00E84A0B">
            <w:pPr>
              <w:pStyle w:val="TableParagraph"/>
              <w:spacing w:before="110" w:line="242" w:lineRule="auto"/>
              <w:ind w:left="113" w:right="87"/>
              <w:jc w:val="both"/>
            </w:pPr>
            <w:r>
              <w:t xml:space="preserve">- Verificar </w:t>
            </w:r>
            <w:r w:rsidRPr="00BB121C">
              <w:t xml:space="preserve">se </w:t>
            </w:r>
            <w:r w:rsidR="00B162FF" w:rsidRPr="00BB121C">
              <w:t>providencia a preservação de todos os dados pertinentes, imediatamente após tomar conhecimento de uma Ocorrência de tráfego Aéreo.</w:t>
            </w:r>
          </w:p>
          <w:p w14:paraId="71312B92" w14:textId="1E756114" w:rsidR="009562A0" w:rsidRPr="00DD18D0" w:rsidRDefault="009562A0">
            <w:pPr>
              <w:pStyle w:val="TableParagraph"/>
              <w:spacing w:before="44"/>
              <w:ind w:left="113" w:right="87"/>
              <w:jc w:val="both"/>
              <w:rPr>
                <w:strike/>
              </w:rPr>
            </w:pPr>
          </w:p>
        </w:tc>
        <w:tc>
          <w:tcPr>
            <w:tcW w:w="1847" w:type="dxa"/>
          </w:tcPr>
          <w:p w14:paraId="06616F16" w14:textId="77777777" w:rsidR="009562A0" w:rsidRPr="00361070" w:rsidRDefault="002F7624" w:rsidP="00A47354">
            <w:pPr>
              <w:pStyle w:val="TableParagraph"/>
              <w:numPr>
                <w:ilvl w:val="0"/>
                <w:numId w:val="2"/>
              </w:numPr>
              <w:tabs>
                <w:tab w:val="left" w:pos="309"/>
              </w:tabs>
              <w:spacing w:before="2"/>
            </w:pPr>
            <w:r w:rsidRPr="002E4795">
              <w:t>Satisfatório</w:t>
            </w:r>
          </w:p>
          <w:p w14:paraId="62EF59F5"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135B0A56"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aplicável</w:t>
            </w:r>
          </w:p>
        </w:tc>
        <w:tc>
          <w:tcPr>
            <w:tcW w:w="3483" w:type="dxa"/>
          </w:tcPr>
          <w:p w14:paraId="26A84229" w14:textId="32F54B6D" w:rsidR="00193EBF" w:rsidRPr="00361070" w:rsidRDefault="00193EBF" w:rsidP="00B4491F">
            <w:pPr>
              <w:pStyle w:val="TableParagraph"/>
            </w:pPr>
          </w:p>
        </w:tc>
      </w:tr>
      <w:tr w:rsidR="009562A0" w:rsidRPr="00361070" w14:paraId="29A074D4" w14:textId="77777777" w:rsidTr="009C37D8">
        <w:trPr>
          <w:trHeight w:val="978"/>
          <w:jc w:val="center"/>
        </w:trPr>
        <w:tc>
          <w:tcPr>
            <w:tcW w:w="1573" w:type="dxa"/>
            <w:tcBorders>
              <w:bottom w:val="single" w:sz="8" w:space="0" w:color="000000"/>
            </w:tcBorders>
          </w:tcPr>
          <w:p w14:paraId="11B90B92" w14:textId="77777777" w:rsidR="009562A0" w:rsidRPr="00361070" w:rsidRDefault="009562A0">
            <w:pPr>
              <w:pStyle w:val="TableParagraph"/>
              <w:rPr>
                <w:b/>
              </w:rPr>
            </w:pPr>
          </w:p>
          <w:p w14:paraId="02FD90BF" w14:textId="77777777" w:rsidR="009562A0" w:rsidRPr="00361070" w:rsidRDefault="009562A0">
            <w:pPr>
              <w:pStyle w:val="TableParagraph"/>
              <w:rPr>
                <w:b/>
              </w:rPr>
            </w:pPr>
          </w:p>
          <w:p w14:paraId="54A6A569" w14:textId="77777777" w:rsidR="009562A0" w:rsidRPr="00361070" w:rsidRDefault="009562A0">
            <w:pPr>
              <w:pStyle w:val="TableParagraph"/>
              <w:rPr>
                <w:b/>
              </w:rPr>
            </w:pPr>
          </w:p>
          <w:p w14:paraId="18248591" w14:textId="511CFC90" w:rsidR="009562A0" w:rsidRDefault="002F7624">
            <w:pPr>
              <w:pStyle w:val="TableParagraph"/>
              <w:spacing w:before="216" w:line="273" w:lineRule="exact"/>
              <w:ind w:left="130" w:right="100"/>
              <w:jc w:val="center"/>
            </w:pPr>
            <w:r w:rsidRPr="00361070">
              <w:t>ICA</w:t>
            </w:r>
            <w:r w:rsidRPr="00361070">
              <w:rPr>
                <w:spacing w:val="-1"/>
              </w:rPr>
              <w:t xml:space="preserve"> </w:t>
            </w:r>
            <w:r w:rsidRPr="00361070">
              <w:t>81-1</w:t>
            </w:r>
          </w:p>
          <w:p w14:paraId="4C24BCAE" w14:textId="5A170443" w:rsidR="00BB121C" w:rsidRPr="002A6F22" w:rsidRDefault="002F7624" w:rsidP="00BB121C">
            <w:pPr>
              <w:pStyle w:val="TableParagraph"/>
              <w:spacing w:line="270" w:lineRule="exact"/>
              <w:ind w:left="130" w:right="102"/>
              <w:jc w:val="center"/>
              <w:rPr>
                <w:color w:val="006600"/>
              </w:rPr>
            </w:pPr>
            <w:r w:rsidRPr="00361070">
              <w:t>Itens</w:t>
            </w:r>
            <w:r w:rsidRPr="00361070">
              <w:rPr>
                <w:spacing w:val="25"/>
              </w:rPr>
              <w:t xml:space="preserve"> </w:t>
            </w:r>
          </w:p>
          <w:p w14:paraId="69D3C71A" w14:textId="075B6ED1" w:rsidR="009562A0" w:rsidRPr="00361070" w:rsidRDefault="002A6F22">
            <w:pPr>
              <w:pStyle w:val="TableParagraph"/>
              <w:spacing w:before="10"/>
              <w:ind w:left="130" w:right="116"/>
              <w:jc w:val="center"/>
            </w:pPr>
            <w:r w:rsidRPr="00BB121C">
              <w:t xml:space="preserve">3.2.1, 3.2.2, 3.2.3, </w:t>
            </w:r>
            <w:r w:rsidR="00025426" w:rsidRPr="00BB121C">
              <w:t xml:space="preserve">3.2.4, </w:t>
            </w:r>
            <w:r w:rsidR="007826C8" w:rsidRPr="00BB121C">
              <w:t xml:space="preserve">3.2.5, </w:t>
            </w:r>
            <w:r w:rsidRPr="00BB121C">
              <w:t>2.3.3, 2.3.4 e 2.3.12.1</w:t>
            </w:r>
          </w:p>
        </w:tc>
        <w:tc>
          <w:tcPr>
            <w:tcW w:w="3063" w:type="dxa"/>
            <w:tcBorders>
              <w:bottom w:val="single" w:sz="8" w:space="0" w:color="000000"/>
            </w:tcBorders>
          </w:tcPr>
          <w:p w14:paraId="7C8A18AB" w14:textId="77777777" w:rsidR="009562A0" w:rsidRPr="00BB121C" w:rsidRDefault="002F7624" w:rsidP="00BB121C">
            <w:pPr>
              <w:pStyle w:val="TableParagraph"/>
              <w:spacing w:before="125"/>
              <w:ind w:left="113"/>
              <w:jc w:val="both"/>
              <w:rPr>
                <w:b/>
              </w:rPr>
            </w:pPr>
            <w:r w:rsidRPr="00BB121C">
              <w:rPr>
                <w:b/>
              </w:rPr>
              <w:t>ATS 2.215</w:t>
            </w:r>
          </w:p>
          <w:p w14:paraId="58E14B5C" w14:textId="40F831DA" w:rsidR="00C53B49" w:rsidRPr="00361070" w:rsidRDefault="00C53B49" w:rsidP="00BB121C">
            <w:pPr>
              <w:pStyle w:val="TableParagraph"/>
              <w:spacing w:before="125"/>
              <w:ind w:left="113"/>
              <w:jc w:val="both"/>
            </w:pPr>
            <w:r w:rsidRPr="00BB121C">
              <w:rPr>
                <w:bCs/>
              </w:rPr>
              <w:t>A Organização Regional designa o OSCEA responsável pela investigação de Incidente de Tráfego Aéreo classificado como Risco Potencial, designa também o Elemento Certificado Fator Humano Aspecto Psicológico (EC-FHP), além de prover apoio técnico, administrativo, de transporte e outros que se façam necessários relacionados com a investigação</w:t>
            </w:r>
            <w:r w:rsidR="002A6F22" w:rsidRPr="00BB121C">
              <w:rPr>
                <w:bCs/>
              </w:rPr>
              <w:t xml:space="preserve"> dos Incidentes de Tráfego Aéreo classificados como Risco Potencial e, quando pertinente, de Risco Crítico</w:t>
            </w:r>
            <w:r w:rsidR="009C37D8" w:rsidRPr="00BB121C">
              <w:rPr>
                <w:bCs/>
              </w:rPr>
              <w:t xml:space="preserve">, homologando os RICEA relativos às Investigações dos </w:t>
            </w:r>
            <w:r w:rsidR="009C37D8" w:rsidRPr="00BB121C">
              <w:rPr>
                <w:bCs/>
              </w:rPr>
              <w:lastRenderedPageBreak/>
              <w:t>Incidentes de Tráfego Aéreo de</w:t>
            </w:r>
            <w:r w:rsidR="007826C8" w:rsidRPr="00BB121C">
              <w:t xml:space="preserve"> </w:t>
            </w:r>
            <w:r w:rsidR="009C37D8" w:rsidRPr="00BB121C">
              <w:t>Risco Potencial e, quando pertinente, de Risco Crítico</w:t>
            </w:r>
            <w:r w:rsidR="00EB6C22" w:rsidRPr="00BB121C">
              <w:t>?</w:t>
            </w:r>
            <w:r w:rsidRPr="00BB121C">
              <w:t xml:space="preserve"> </w:t>
            </w:r>
          </w:p>
        </w:tc>
        <w:tc>
          <w:tcPr>
            <w:tcW w:w="1036" w:type="dxa"/>
            <w:tcBorders>
              <w:bottom w:val="single" w:sz="8" w:space="0" w:color="000000"/>
            </w:tcBorders>
          </w:tcPr>
          <w:p w14:paraId="5614F059" w14:textId="77777777" w:rsidR="009562A0" w:rsidRPr="00361070" w:rsidRDefault="002F7624" w:rsidP="00A47354">
            <w:pPr>
              <w:pStyle w:val="TableParagraph"/>
              <w:numPr>
                <w:ilvl w:val="0"/>
                <w:numId w:val="17"/>
              </w:numPr>
              <w:tabs>
                <w:tab w:val="left" w:pos="308"/>
              </w:tabs>
              <w:spacing w:before="110"/>
              <w:ind w:hanging="196"/>
            </w:pPr>
            <w:r w:rsidRPr="00361070">
              <w:rPr>
                <w:w w:val="105"/>
              </w:rPr>
              <w:lastRenderedPageBreak/>
              <w:t>Sim</w:t>
            </w:r>
          </w:p>
          <w:p w14:paraId="7C555DB2" w14:textId="77777777" w:rsidR="009562A0" w:rsidRPr="00361070" w:rsidRDefault="002F7624" w:rsidP="00A47354">
            <w:pPr>
              <w:pStyle w:val="TableParagraph"/>
              <w:numPr>
                <w:ilvl w:val="0"/>
                <w:numId w:val="17"/>
              </w:numPr>
              <w:tabs>
                <w:tab w:val="left" w:pos="308"/>
              </w:tabs>
              <w:spacing w:before="3"/>
              <w:ind w:hanging="196"/>
            </w:pPr>
            <w:r w:rsidRPr="00361070">
              <w:t>Não</w:t>
            </w:r>
          </w:p>
        </w:tc>
        <w:tc>
          <w:tcPr>
            <w:tcW w:w="3002" w:type="dxa"/>
            <w:tcBorders>
              <w:bottom w:val="single" w:sz="8" w:space="0" w:color="000000"/>
            </w:tcBorders>
          </w:tcPr>
          <w:p w14:paraId="71F86DEC" w14:textId="3C471AA4" w:rsidR="009562A0" w:rsidRPr="00361070" w:rsidRDefault="00DF588C" w:rsidP="00BB121C">
            <w:pPr>
              <w:pStyle w:val="TableParagraph"/>
              <w:spacing w:before="110" w:line="242" w:lineRule="auto"/>
              <w:ind w:left="113" w:right="87"/>
              <w:jc w:val="both"/>
            </w:pPr>
            <w:r w:rsidRPr="00361070">
              <w:t>-</w:t>
            </w:r>
            <w:r w:rsidR="002F7624" w:rsidRPr="00361070">
              <w:t>Verificar registros de desig</w:t>
            </w:r>
            <w:r w:rsidR="002F7624" w:rsidRPr="00BB121C">
              <w:t xml:space="preserve">nação </w:t>
            </w:r>
            <w:r w:rsidR="002F7624" w:rsidRPr="00361070">
              <w:t>de</w:t>
            </w:r>
            <w:r w:rsidR="002F7624" w:rsidRPr="00BB121C">
              <w:t xml:space="preserve"> responsável </w:t>
            </w:r>
            <w:r w:rsidR="002F7624" w:rsidRPr="00361070">
              <w:t>por</w:t>
            </w:r>
            <w:r w:rsidR="002F7624" w:rsidRPr="00BB121C">
              <w:t xml:space="preserve"> </w:t>
            </w:r>
            <w:r w:rsidR="002F7624" w:rsidRPr="00361070">
              <w:t>investigações.</w:t>
            </w:r>
          </w:p>
          <w:p w14:paraId="0566DD76" w14:textId="361E6607" w:rsidR="009562A0" w:rsidRDefault="00DF588C" w:rsidP="00BB121C">
            <w:pPr>
              <w:pStyle w:val="TableParagraph"/>
              <w:spacing w:before="110" w:line="242" w:lineRule="auto"/>
              <w:ind w:left="113" w:right="87"/>
              <w:jc w:val="both"/>
            </w:pPr>
            <w:r w:rsidRPr="00361070">
              <w:t>-</w:t>
            </w:r>
            <w:r w:rsidR="007826C8">
              <w:t xml:space="preserve"> </w:t>
            </w:r>
            <w:r w:rsidR="002F7624" w:rsidRPr="00361070">
              <w:t xml:space="preserve">Para a condução do </w:t>
            </w:r>
            <w:r w:rsidRPr="00BB121C">
              <w:t>Processo</w:t>
            </w:r>
            <w:r w:rsidR="002F7624" w:rsidRPr="00BB121C">
              <w:t xml:space="preserve"> </w:t>
            </w:r>
            <w:r w:rsidR="002F7624" w:rsidRPr="00361070">
              <w:t xml:space="preserve">de Investigação </w:t>
            </w:r>
            <w:r w:rsidR="002F7624" w:rsidRPr="00BB121C">
              <w:t xml:space="preserve">de Incidente </w:t>
            </w:r>
            <w:r w:rsidR="002F7624" w:rsidRPr="00361070">
              <w:t>de</w:t>
            </w:r>
            <w:r w:rsidR="002F7624" w:rsidRPr="00BB121C">
              <w:t xml:space="preserve"> </w:t>
            </w:r>
            <w:r w:rsidR="002F7624" w:rsidRPr="00361070">
              <w:t>Tráfego</w:t>
            </w:r>
            <w:r w:rsidR="002F7624" w:rsidRPr="00BB121C">
              <w:t xml:space="preserve"> Aéreo, </w:t>
            </w:r>
            <w:r w:rsidR="002F7624" w:rsidRPr="00361070">
              <w:t>somente poderão ser indica</w:t>
            </w:r>
            <w:r w:rsidR="002F7624" w:rsidRPr="00BB121C">
              <w:t xml:space="preserve">dos </w:t>
            </w:r>
            <w:r w:rsidR="002F7624" w:rsidRPr="00361070">
              <w:t>Elementos Certificados</w:t>
            </w:r>
            <w:r w:rsidR="002F7624" w:rsidRPr="00BB121C">
              <w:t xml:space="preserve"> </w:t>
            </w:r>
            <w:r w:rsidR="002F7624" w:rsidRPr="00361070">
              <w:t>(EC</w:t>
            </w:r>
            <w:r w:rsidR="00E31EE3" w:rsidRPr="00361070">
              <w:t>-</w:t>
            </w:r>
            <w:r w:rsidR="002F7624" w:rsidRPr="00361070">
              <w:t xml:space="preserve">CEA) </w:t>
            </w:r>
            <w:r w:rsidR="002F7624" w:rsidRPr="00BB121C">
              <w:t xml:space="preserve">dos </w:t>
            </w:r>
            <w:r w:rsidR="002F7624" w:rsidRPr="00361070">
              <w:t>Quadros de</w:t>
            </w:r>
            <w:r w:rsidR="002F7624" w:rsidRPr="00BB121C">
              <w:t xml:space="preserve"> </w:t>
            </w:r>
            <w:r w:rsidR="002F7624" w:rsidRPr="00361070">
              <w:t xml:space="preserve">Oficiais Aviadores ou </w:t>
            </w:r>
            <w:r w:rsidRPr="00361070">
              <w:t>CTA,</w:t>
            </w:r>
            <w:r w:rsidR="002F7624" w:rsidRPr="00BB121C">
              <w:t xml:space="preserve"> </w:t>
            </w:r>
            <w:r w:rsidR="002F7624" w:rsidRPr="00361070">
              <w:t>da</w:t>
            </w:r>
            <w:r w:rsidR="002F7624" w:rsidRPr="00BB121C">
              <w:t xml:space="preserve"> </w:t>
            </w:r>
            <w:r w:rsidR="002F7624" w:rsidRPr="00361070">
              <w:t>ativa</w:t>
            </w:r>
            <w:r w:rsidR="002F7624" w:rsidRPr="00BB121C">
              <w:t xml:space="preserve"> </w:t>
            </w:r>
            <w:r w:rsidR="002F7624" w:rsidRPr="00361070">
              <w:t>ou</w:t>
            </w:r>
            <w:r w:rsidR="002F7624" w:rsidRPr="00BB121C">
              <w:t xml:space="preserve"> </w:t>
            </w:r>
            <w:r w:rsidR="002F7624" w:rsidRPr="00361070">
              <w:t>da</w:t>
            </w:r>
            <w:r w:rsidR="002F7624" w:rsidRPr="00BB121C">
              <w:t xml:space="preserve"> </w:t>
            </w:r>
            <w:r w:rsidR="002F7624" w:rsidRPr="00361070">
              <w:t>reserva.</w:t>
            </w:r>
          </w:p>
          <w:p w14:paraId="629DE51A" w14:textId="5BC6803D" w:rsidR="00C53B49" w:rsidRPr="00361070" w:rsidRDefault="00C53B49" w:rsidP="00BB121C">
            <w:pPr>
              <w:pStyle w:val="TableParagraph"/>
              <w:spacing w:before="110" w:line="242" w:lineRule="auto"/>
              <w:ind w:left="113" w:right="87"/>
              <w:jc w:val="both"/>
            </w:pPr>
            <w:r w:rsidRPr="00BB121C">
              <w:t xml:space="preserve">- </w:t>
            </w:r>
            <w:r w:rsidR="007826C8" w:rsidRPr="00BB121C">
              <w:t>Verificar os RICEA relativos às Investigações dos Incidentes de Tráfego Aéreo de Risco Potencial e os de Risco Crítico homologados pela Organização Regional.</w:t>
            </w:r>
          </w:p>
        </w:tc>
        <w:tc>
          <w:tcPr>
            <w:tcW w:w="1847" w:type="dxa"/>
            <w:tcBorders>
              <w:bottom w:val="single" w:sz="8" w:space="0" w:color="000000"/>
            </w:tcBorders>
          </w:tcPr>
          <w:p w14:paraId="5E6B05B6" w14:textId="77777777" w:rsidR="009562A0" w:rsidRPr="00361070" w:rsidRDefault="002F7624" w:rsidP="00A47354">
            <w:pPr>
              <w:pStyle w:val="TableParagraph"/>
              <w:numPr>
                <w:ilvl w:val="0"/>
                <w:numId w:val="2"/>
              </w:numPr>
              <w:tabs>
                <w:tab w:val="left" w:pos="309"/>
              </w:tabs>
              <w:spacing w:before="2"/>
            </w:pPr>
            <w:r w:rsidRPr="002E4795">
              <w:t>Satisfatório</w:t>
            </w:r>
          </w:p>
          <w:p w14:paraId="4AC70D34"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515267EB" w14:textId="77777777" w:rsidR="009562A0" w:rsidRPr="00361070" w:rsidRDefault="002F7624" w:rsidP="00A47354">
            <w:pPr>
              <w:pStyle w:val="TableParagraph"/>
              <w:numPr>
                <w:ilvl w:val="0"/>
                <w:numId w:val="2"/>
              </w:numPr>
              <w:tabs>
                <w:tab w:val="left" w:pos="309"/>
              </w:tabs>
              <w:spacing w:before="2"/>
            </w:pPr>
            <w:r w:rsidRPr="00B4491F">
              <w:t>Não aplicável</w:t>
            </w:r>
          </w:p>
        </w:tc>
        <w:tc>
          <w:tcPr>
            <w:tcW w:w="3483" w:type="dxa"/>
            <w:tcBorders>
              <w:bottom w:val="single" w:sz="8" w:space="0" w:color="000000"/>
            </w:tcBorders>
          </w:tcPr>
          <w:p w14:paraId="61698F04" w14:textId="6CB0FF66" w:rsidR="009562A0" w:rsidRPr="00361070" w:rsidRDefault="009562A0">
            <w:pPr>
              <w:pStyle w:val="TableParagraph"/>
            </w:pPr>
          </w:p>
        </w:tc>
      </w:tr>
    </w:tbl>
    <w:p w14:paraId="0BAEC3D5" w14:textId="77777777" w:rsidR="009562A0" w:rsidRPr="00361070" w:rsidRDefault="009562A0">
      <w:pPr>
        <w:sectPr w:rsidR="009562A0" w:rsidRPr="00361070" w:rsidSect="00D059EC">
          <w:pgSz w:w="15840" w:h="12240" w:orient="landscape"/>
          <w:pgMar w:top="1702" w:right="760" w:bottom="1060" w:left="780" w:header="683" w:footer="872" w:gutter="0"/>
          <w:cols w:space="720"/>
        </w:sectPr>
      </w:pPr>
    </w:p>
    <w:tbl>
      <w:tblPr>
        <w:tblStyle w:val="TableNormal"/>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46"/>
        <w:gridCol w:w="3063"/>
        <w:gridCol w:w="1036"/>
        <w:gridCol w:w="3002"/>
        <w:gridCol w:w="1847"/>
        <w:gridCol w:w="3483"/>
      </w:tblGrid>
      <w:tr w:rsidR="009562A0" w:rsidRPr="00361070" w14:paraId="64931355" w14:textId="77777777" w:rsidTr="00BC49EF">
        <w:trPr>
          <w:trHeight w:val="1396"/>
          <w:jc w:val="center"/>
        </w:trPr>
        <w:tc>
          <w:tcPr>
            <w:tcW w:w="1546" w:type="dxa"/>
          </w:tcPr>
          <w:p w14:paraId="3657FEE2" w14:textId="77777777" w:rsidR="005E2D49" w:rsidRPr="00361070" w:rsidRDefault="005E2D49">
            <w:pPr>
              <w:pStyle w:val="TableParagraph"/>
              <w:spacing w:before="136"/>
              <w:ind w:left="322"/>
            </w:pPr>
          </w:p>
          <w:p w14:paraId="0D0422D5" w14:textId="77777777" w:rsidR="005E2D49" w:rsidRPr="00361070" w:rsidRDefault="005E2D49">
            <w:pPr>
              <w:pStyle w:val="TableParagraph"/>
              <w:spacing w:before="136"/>
              <w:ind w:left="322"/>
            </w:pPr>
          </w:p>
          <w:p w14:paraId="49DF9A67" w14:textId="22931165" w:rsidR="009562A0" w:rsidRPr="00361070" w:rsidRDefault="00BB121C">
            <w:pPr>
              <w:pStyle w:val="TableParagraph"/>
              <w:spacing w:before="136"/>
              <w:ind w:left="322"/>
            </w:pPr>
            <w:r>
              <w:t xml:space="preserve">  </w:t>
            </w:r>
            <w:r w:rsidR="002F7624" w:rsidRPr="00361070">
              <w:t>ICA</w:t>
            </w:r>
            <w:r w:rsidR="002F7624" w:rsidRPr="00361070">
              <w:rPr>
                <w:spacing w:val="-1"/>
              </w:rPr>
              <w:t xml:space="preserve"> </w:t>
            </w:r>
            <w:r w:rsidR="002F7624" w:rsidRPr="00361070">
              <w:t>81-1</w:t>
            </w:r>
          </w:p>
          <w:p w14:paraId="2172704A" w14:textId="62E4CFEB" w:rsidR="00973819" w:rsidRPr="00361070" w:rsidRDefault="002F7624" w:rsidP="00BB121C">
            <w:pPr>
              <w:pStyle w:val="TableParagraph"/>
              <w:spacing w:before="10" w:line="273" w:lineRule="exact"/>
              <w:ind w:left="126"/>
              <w:jc w:val="center"/>
            </w:pPr>
            <w:r w:rsidRPr="00361070">
              <w:t>Itens</w:t>
            </w:r>
            <w:r w:rsidRPr="00361070">
              <w:rPr>
                <w:spacing w:val="25"/>
              </w:rPr>
              <w:t xml:space="preserve"> </w:t>
            </w:r>
            <w:r w:rsidR="00973819" w:rsidRPr="00BB121C">
              <w:t>3.3.1, 3.3.2</w:t>
            </w:r>
            <w:r w:rsidR="00140D85" w:rsidRPr="00BB121C">
              <w:t xml:space="preserve"> e </w:t>
            </w:r>
            <w:r w:rsidR="00956423" w:rsidRPr="00BB121C">
              <w:t>3.3.6</w:t>
            </w:r>
          </w:p>
        </w:tc>
        <w:tc>
          <w:tcPr>
            <w:tcW w:w="3063" w:type="dxa"/>
          </w:tcPr>
          <w:p w14:paraId="3E4A9389" w14:textId="77777777" w:rsidR="009562A0" w:rsidRPr="00361070" w:rsidRDefault="002F7624">
            <w:pPr>
              <w:pStyle w:val="TableParagraph"/>
              <w:spacing w:before="106"/>
              <w:ind w:left="113"/>
              <w:jc w:val="both"/>
              <w:rPr>
                <w:b/>
              </w:rPr>
            </w:pPr>
            <w:r w:rsidRPr="00361070">
              <w:rPr>
                <w:b/>
              </w:rPr>
              <w:t>ATS</w:t>
            </w:r>
            <w:r w:rsidRPr="00361070">
              <w:rPr>
                <w:b/>
                <w:spacing w:val="5"/>
              </w:rPr>
              <w:t xml:space="preserve"> </w:t>
            </w:r>
            <w:r w:rsidRPr="00361070">
              <w:rPr>
                <w:b/>
              </w:rPr>
              <w:t>2.217</w:t>
            </w:r>
          </w:p>
          <w:p w14:paraId="4E0AC1A4" w14:textId="59DFC18A" w:rsidR="009562A0" w:rsidRPr="00361070" w:rsidRDefault="002F7624">
            <w:pPr>
              <w:pStyle w:val="TableParagraph"/>
              <w:spacing w:before="74" w:line="235" w:lineRule="auto"/>
              <w:ind w:left="113" w:right="82"/>
              <w:jc w:val="both"/>
            </w:pPr>
            <w:r w:rsidRPr="00361070">
              <w:t>A SIPACEA cumpre as a</w:t>
            </w:r>
            <w:r w:rsidRPr="00361070">
              <w:rPr>
                <w:spacing w:val="9"/>
              </w:rPr>
              <w:t>tri</w:t>
            </w:r>
            <w:r w:rsidRPr="00361070">
              <w:t>buições e</w:t>
            </w:r>
            <w:r w:rsidRPr="00361070">
              <w:rPr>
                <w:spacing w:val="1"/>
              </w:rPr>
              <w:t xml:space="preserve"> </w:t>
            </w:r>
            <w:r w:rsidRPr="00361070">
              <w:t>responsabilidades</w:t>
            </w:r>
            <w:r w:rsidRPr="00361070">
              <w:rPr>
                <w:spacing w:val="1"/>
              </w:rPr>
              <w:t xml:space="preserve"> </w:t>
            </w:r>
            <w:r w:rsidRPr="00361070">
              <w:t>estabelecidas</w:t>
            </w:r>
            <w:r w:rsidR="00140D85">
              <w:t xml:space="preserve"> </w:t>
            </w:r>
            <w:r w:rsidR="00140D85" w:rsidRPr="00BB121C">
              <w:t>quanto a Classificação ou Reclassificação das Ocorrências de Tráfego Aéreo inseridas no SIGCEA, Informe à ASEGCEA pelo meio mais rápido a ocorrência de Incidente de Tráfego Aéreo, envio da cópia do RICEA ao(s) PSNA envolvido(s)?</w:t>
            </w:r>
          </w:p>
        </w:tc>
        <w:tc>
          <w:tcPr>
            <w:tcW w:w="1036" w:type="dxa"/>
          </w:tcPr>
          <w:p w14:paraId="0DB38660" w14:textId="77777777" w:rsidR="009562A0" w:rsidRPr="00361070" w:rsidRDefault="002F7624" w:rsidP="00A47354">
            <w:pPr>
              <w:pStyle w:val="TableParagraph"/>
              <w:numPr>
                <w:ilvl w:val="0"/>
                <w:numId w:val="16"/>
              </w:numPr>
              <w:tabs>
                <w:tab w:val="left" w:pos="308"/>
              </w:tabs>
              <w:spacing w:before="110"/>
              <w:ind w:hanging="196"/>
            </w:pPr>
            <w:r w:rsidRPr="00361070">
              <w:t>Sim</w:t>
            </w:r>
          </w:p>
          <w:p w14:paraId="3B36C387" w14:textId="77777777" w:rsidR="009562A0" w:rsidRPr="00361070" w:rsidRDefault="002F7624" w:rsidP="00A47354">
            <w:pPr>
              <w:pStyle w:val="TableParagraph"/>
              <w:numPr>
                <w:ilvl w:val="0"/>
                <w:numId w:val="16"/>
              </w:numPr>
              <w:tabs>
                <w:tab w:val="left" w:pos="308"/>
              </w:tabs>
              <w:spacing w:before="2"/>
              <w:ind w:hanging="196"/>
            </w:pPr>
            <w:r w:rsidRPr="00361070">
              <w:t>Não</w:t>
            </w:r>
          </w:p>
        </w:tc>
        <w:tc>
          <w:tcPr>
            <w:tcW w:w="3002" w:type="dxa"/>
          </w:tcPr>
          <w:p w14:paraId="3CFFF848" w14:textId="4B542E30" w:rsidR="001C14F1" w:rsidRPr="00361070" w:rsidRDefault="00E31EE3">
            <w:pPr>
              <w:pStyle w:val="TableParagraph"/>
              <w:spacing w:before="110" w:line="242" w:lineRule="auto"/>
              <w:ind w:left="113" w:right="92"/>
            </w:pPr>
            <w:r w:rsidRPr="00361070">
              <w:t>-</w:t>
            </w:r>
            <w:r w:rsidR="006654C1" w:rsidRPr="00361070">
              <w:t xml:space="preserve">Verificar </w:t>
            </w:r>
            <w:r w:rsidR="001C14F1" w:rsidRPr="00361070">
              <w:t>na</w:t>
            </w:r>
            <w:r w:rsidR="006654C1" w:rsidRPr="00361070">
              <w:t xml:space="preserve"> SIPACEA</w:t>
            </w:r>
            <w:r w:rsidR="001C14F1" w:rsidRPr="00361070">
              <w:t xml:space="preserve"> se</w:t>
            </w:r>
            <w:r w:rsidR="00100B7C" w:rsidRPr="00361070">
              <w:t xml:space="preserve"> a mesma</w:t>
            </w:r>
            <w:r w:rsidR="001C14F1" w:rsidRPr="00361070">
              <w:t xml:space="preserve">: </w:t>
            </w:r>
          </w:p>
          <w:p w14:paraId="59AB1B95" w14:textId="56538CD2" w:rsidR="00C72E2D" w:rsidRPr="00361070" w:rsidRDefault="00C72E2D" w:rsidP="00C72E2D">
            <w:pPr>
              <w:pStyle w:val="TableParagraph"/>
              <w:spacing w:before="110" w:line="242" w:lineRule="auto"/>
              <w:ind w:left="113" w:right="92"/>
            </w:pPr>
            <w:r w:rsidRPr="00361070">
              <w:t>a) Classifica ou Reclassifica as Ocorrências de tráfego Aéreo inseridas no SIGCEA</w:t>
            </w:r>
            <w:r w:rsidR="001641E1">
              <w:t>.</w:t>
            </w:r>
          </w:p>
          <w:p w14:paraId="7B68FB9A" w14:textId="7BECEFE2" w:rsidR="00C72E2D" w:rsidRPr="00361070" w:rsidRDefault="00C72E2D" w:rsidP="00C72E2D">
            <w:pPr>
              <w:pStyle w:val="TableParagraph"/>
              <w:spacing w:before="110" w:line="242" w:lineRule="auto"/>
              <w:ind w:left="113" w:right="92"/>
            </w:pPr>
            <w:r w:rsidRPr="00361070">
              <w:t>b) Informa à ASEGCEA, pelo meio mais rápido possível (telefone e e-mail), a ocorrência de Incidente de tráfego Aéreo, com indício de Risco Crítico</w:t>
            </w:r>
            <w:r w:rsidR="001641E1">
              <w:t>.</w:t>
            </w:r>
            <w:r w:rsidRPr="00361070">
              <w:t xml:space="preserve"> </w:t>
            </w:r>
          </w:p>
          <w:p w14:paraId="3A33FA50" w14:textId="76703426" w:rsidR="000E6925" w:rsidRPr="00361070" w:rsidRDefault="00BB121C" w:rsidP="000E6925">
            <w:pPr>
              <w:pStyle w:val="TableParagraph"/>
              <w:spacing w:before="110" w:line="242" w:lineRule="auto"/>
              <w:ind w:left="113" w:right="92"/>
            </w:pPr>
            <w:r>
              <w:t>c</w:t>
            </w:r>
            <w:r w:rsidR="000E6925" w:rsidRPr="00361070">
              <w:t xml:space="preserve">) </w:t>
            </w:r>
            <w:r w:rsidR="005110E0" w:rsidRPr="00361070">
              <w:t>Elabora o respectivo RICEA do</w:t>
            </w:r>
            <w:r w:rsidR="00573C23" w:rsidRPr="00361070">
              <w:t xml:space="preserve"> Incidente de Tráfego Aéreo classificado como Risco potencial </w:t>
            </w:r>
            <w:r w:rsidR="005110E0" w:rsidRPr="00361070">
              <w:t>na sua área de jurisdição</w:t>
            </w:r>
            <w:r w:rsidR="001641E1">
              <w:t>.</w:t>
            </w:r>
            <w:r w:rsidR="00573C23" w:rsidRPr="00361070">
              <w:t xml:space="preserve"> </w:t>
            </w:r>
          </w:p>
          <w:p w14:paraId="3EF7E3CA" w14:textId="5712E126" w:rsidR="00741B1D" w:rsidRPr="00741B1D" w:rsidRDefault="00741B1D" w:rsidP="00741B1D">
            <w:pPr>
              <w:pStyle w:val="TableParagraph"/>
              <w:spacing w:before="110" w:line="242" w:lineRule="auto"/>
              <w:ind w:left="113" w:right="92"/>
            </w:pPr>
          </w:p>
        </w:tc>
        <w:tc>
          <w:tcPr>
            <w:tcW w:w="1847" w:type="dxa"/>
          </w:tcPr>
          <w:p w14:paraId="46EA9CBE" w14:textId="77777777" w:rsidR="009562A0" w:rsidRPr="00361070" w:rsidRDefault="002F7624" w:rsidP="00A47354">
            <w:pPr>
              <w:pStyle w:val="TableParagraph"/>
              <w:numPr>
                <w:ilvl w:val="0"/>
                <w:numId w:val="2"/>
              </w:numPr>
              <w:tabs>
                <w:tab w:val="left" w:pos="309"/>
              </w:tabs>
              <w:spacing w:before="2"/>
            </w:pPr>
            <w:r w:rsidRPr="002E4795">
              <w:t>Satisfatório</w:t>
            </w:r>
          </w:p>
          <w:p w14:paraId="318BEF21"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6061911D" w14:textId="77777777" w:rsidR="009562A0" w:rsidRPr="00361070" w:rsidRDefault="002F7624" w:rsidP="00A47354">
            <w:pPr>
              <w:pStyle w:val="TableParagraph"/>
              <w:numPr>
                <w:ilvl w:val="0"/>
                <w:numId w:val="2"/>
              </w:numPr>
              <w:tabs>
                <w:tab w:val="left" w:pos="309"/>
              </w:tabs>
              <w:spacing w:before="2"/>
            </w:pPr>
            <w:r w:rsidRPr="00B4491F">
              <w:t>Não aplicável</w:t>
            </w:r>
          </w:p>
        </w:tc>
        <w:tc>
          <w:tcPr>
            <w:tcW w:w="3483" w:type="dxa"/>
          </w:tcPr>
          <w:p w14:paraId="1A08F45B" w14:textId="5E987379" w:rsidR="00573C23" w:rsidRPr="00BB121C" w:rsidRDefault="00573C23" w:rsidP="00675DE8">
            <w:pPr>
              <w:widowControl/>
              <w:adjustRightInd w:val="0"/>
              <w:rPr>
                <w:color w:val="7030A0"/>
              </w:rPr>
            </w:pPr>
          </w:p>
        </w:tc>
      </w:tr>
      <w:tr w:rsidR="00740925" w:rsidRPr="00361070" w14:paraId="125AF9CE" w14:textId="77777777" w:rsidTr="00BC49EF">
        <w:trPr>
          <w:trHeight w:val="1396"/>
          <w:jc w:val="center"/>
        </w:trPr>
        <w:tc>
          <w:tcPr>
            <w:tcW w:w="1546" w:type="dxa"/>
          </w:tcPr>
          <w:p w14:paraId="3F630B94" w14:textId="24265D42" w:rsidR="00A96840" w:rsidRPr="00BB121C" w:rsidRDefault="00A96840" w:rsidP="00102061">
            <w:pPr>
              <w:pStyle w:val="TableParagraph"/>
              <w:ind w:left="322"/>
            </w:pPr>
          </w:p>
          <w:p w14:paraId="6ED4816C" w14:textId="6975F1E9" w:rsidR="00D33100" w:rsidRPr="00BB121C" w:rsidRDefault="00D33100" w:rsidP="00102061">
            <w:pPr>
              <w:pStyle w:val="TableParagraph"/>
              <w:ind w:left="322"/>
            </w:pPr>
          </w:p>
          <w:p w14:paraId="6CCE6437" w14:textId="44E77363" w:rsidR="00D33100" w:rsidRPr="00BB121C" w:rsidRDefault="00D33100" w:rsidP="00102061">
            <w:pPr>
              <w:pStyle w:val="TableParagraph"/>
              <w:ind w:left="322"/>
            </w:pPr>
          </w:p>
          <w:p w14:paraId="7E427BE5" w14:textId="77777777" w:rsidR="00D33100" w:rsidRPr="00BB121C" w:rsidRDefault="00D33100" w:rsidP="00102061">
            <w:pPr>
              <w:pStyle w:val="TableParagraph"/>
              <w:ind w:left="322"/>
            </w:pPr>
          </w:p>
          <w:p w14:paraId="04D80A36" w14:textId="7F0F075C" w:rsidR="00102061" w:rsidRPr="00BB121C" w:rsidRDefault="00A96840" w:rsidP="00A96840">
            <w:pPr>
              <w:pStyle w:val="TableParagraph"/>
              <w:spacing w:before="50"/>
              <w:ind w:left="130" w:right="116"/>
              <w:jc w:val="center"/>
            </w:pPr>
            <w:r w:rsidRPr="00BB121C">
              <w:t xml:space="preserve">ICA 81-1 Itens </w:t>
            </w:r>
            <w:r w:rsidR="006B2FAB" w:rsidRPr="00BB121C">
              <w:t>2.3.11.6</w:t>
            </w:r>
            <w:r w:rsidR="00F9579B" w:rsidRPr="00BB121C">
              <w:t>, 2.3.11.8,</w:t>
            </w:r>
            <w:r w:rsidR="00741B1D" w:rsidRPr="00BB121C">
              <w:t xml:space="preserve"> 2.3.12.6,</w:t>
            </w:r>
            <w:r w:rsidR="00F9579B" w:rsidRPr="00BB121C">
              <w:t xml:space="preserve"> </w:t>
            </w:r>
            <w:r w:rsidR="00942EE2" w:rsidRPr="00BB121C">
              <w:t>3.3.5</w:t>
            </w:r>
            <w:r w:rsidR="00617F2F" w:rsidRPr="00BB121C">
              <w:t>,</w:t>
            </w:r>
            <w:r w:rsidR="00140D85" w:rsidRPr="00BB121C">
              <w:t xml:space="preserve"> </w:t>
            </w:r>
            <w:r w:rsidR="00942EE2" w:rsidRPr="00BB121C">
              <w:t>3.3.8</w:t>
            </w:r>
            <w:r w:rsidR="00617F2F" w:rsidRPr="00BB121C">
              <w:t xml:space="preserve"> e 3.3.11</w:t>
            </w:r>
            <w:r w:rsidR="00942EE2" w:rsidRPr="00BB121C">
              <w:t xml:space="preserve"> </w:t>
            </w:r>
          </w:p>
        </w:tc>
        <w:tc>
          <w:tcPr>
            <w:tcW w:w="3063" w:type="dxa"/>
          </w:tcPr>
          <w:p w14:paraId="0B6C2C22" w14:textId="5639A2BF" w:rsidR="00E62F9B" w:rsidRPr="00BB121C" w:rsidRDefault="00E62F9B" w:rsidP="00E62F9B">
            <w:pPr>
              <w:pStyle w:val="TableParagraph"/>
              <w:ind w:left="113"/>
              <w:jc w:val="both"/>
              <w:rPr>
                <w:b/>
                <w:sz w:val="24"/>
                <w:szCs w:val="24"/>
              </w:rPr>
            </w:pPr>
            <w:r w:rsidRPr="00BB121C">
              <w:rPr>
                <w:b/>
                <w:sz w:val="24"/>
                <w:szCs w:val="24"/>
              </w:rPr>
              <w:t>ATS 2.218</w:t>
            </w:r>
          </w:p>
          <w:p w14:paraId="6F0C7F5F" w14:textId="4901C652" w:rsidR="00740925" w:rsidRPr="00BB121C" w:rsidRDefault="00F9579B" w:rsidP="00E62F9B">
            <w:pPr>
              <w:pStyle w:val="TableParagraph"/>
              <w:ind w:left="113"/>
              <w:jc w:val="both"/>
              <w:rPr>
                <w:bCs/>
              </w:rPr>
            </w:pPr>
            <w:r w:rsidRPr="00BB121C">
              <w:rPr>
                <w:bCs/>
                <w:sz w:val="24"/>
                <w:szCs w:val="24"/>
              </w:rPr>
              <w:t>A SIPACEA cumpre os prazos previstos para o processamento das ocorrências de Tr</w:t>
            </w:r>
            <w:r w:rsidR="00E62F9B" w:rsidRPr="00BB121C">
              <w:rPr>
                <w:bCs/>
                <w:sz w:val="24"/>
                <w:szCs w:val="24"/>
              </w:rPr>
              <w:t>á</w:t>
            </w:r>
            <w:r w:rsidRPr="00BB121C">
              <w:rPr>
                <w:bCs/>
                <w:sz w:val="24"/>
                <w:szCs w:val="24"/>
              </w:rPr>
              <w:t>fego Aéreo?</w:t>
            </w:r>
          </w:p>
        </w:tc>
        <w:tc>
          <w:tcPr>
            <w:tcW w:w="1036" w:type="dxa"/>
          </w:tcPr>
          <w:p w14:paraId="12317E98" w14:textId="77777777" w:rsidR="007A3523" w:rsidRPr="00BB121C" w:rsidRDefault="007A3523" w:rsidP="007A3523">
            <w:pPr>
              <w:pStyle w:val="TableParagraph"/>
              <w:numPr>
                <w:ilvl w:val="0"/>
                <w:numId w:val="16"/>
              </w:numPr>
              <w:tabs>
                <w:tab w:val="left" w:pos="308"/>
              </w:tabs>
              <w:spacing w:before="110"/>
              <w:ind w:hanging="196"/>
            </w:pPr>
            <w:r w:rsidRPr="00BB121C">
              <w:t>Sim</w:t>
            </w:r>
          </w:p>
          <w:p w14:paraId="4D7F63D6" w14:textId="0FD23C0D" w:rsidR="00740925" w:rsidRPr="00BB121C" w:rsidRDefault="007A3523" w:rsidP="007A3523">
            <w:pPr>
              <w:pStyle w:val="TableParagraph"/>
              <w:numPr>
                <w:ilvl w:val="0"/>
                <w:numId w:val="16"/>
              </w:numPr>
              <w:tabs>
                <w:tab w:val="left" w:pos="308"/>
              </w:tabs>
              <w:spacing w:before="110"/>
              <w:ind w:hanging="196"/>
            </w:pPr>
            <w:r w:rsidRPr="00BB121C">
              <w:t>Não</w:t>
            </w:r>
          </w:p>
        </w:tc>
        <w:tc>
          <w:tcPr>
            <w:tcW w:w="3002" w:type="dxa"/>
          </w:tcPr>
          <w:p w14:paraId="46577CC4" w14:textId="43FA6520" w:rsidR="00646E95" w:rsidRPr="00BB121C" w:rsidRDefault="006B2FAB" w:rsidP="00942EE2">
            <w:pPr>
              <w:widowControl/>
              <w:adjustRightInd w:val="0"/>
              <w:jc w:val="both"/>
            </w:pPr>
            <w:r w:rsidRPr="00BB121C">
              <w:t>- Verificar se após receber a Documentação Preliminar, no prazo máximo de 3 (três) dias úteis para análise da ocorrência e sua classificação ou não como Incidente de Tráfego Aéreo emiti a resposta ao PSNA</w:t>
            </w:r>
            <w:r w:rsidR="00942EE2" w:rsidRPr="00BB121C">
              <w:t>, e solicitar ao PSNA a emissão do Parecer Técnico ATS, quando a mesma não se configurar como Incidente de Tráfego Aéreo</w:t>
            </w:r>
          </w:p>
          <w:p w14:paraId="69D83298" w14:textId="2619E12A" w:rsidR="00F9579B" w:rsidRPr="00BB121C" w:rsidRDefault="00F9579B" w:rsidP="00942EE2">
            <w:pPr>
              <w:widowControl/>
              <w:adjustRightInd w:val="0"/>
              <w:jc w:val="both"/>
            </w:pPr>
            <w:r w:rsidRPr="00BB121C">
              <w:t xml:space="preserve">- Verificar se quando uma Ocorrência ATS envolver mais de um PSNA da mesma jurisdição ou sob a jurisdição de Entidades e/ou Organizações Regionais distintas, a SIPACEA da Organização </w:t>
            </w:r>
            <w:r w:rsidRPr="00BB121C">
              <w:lastRenderedPageBreak/>
              <w:t>Regional com jurisdição da região do espaço aéreo onde se deu a ocorrência elabora o Parecer Técnico ATS conclusivo, com o prazo máximo de 15 dias, a contar do recebimento dos pareceres dos PSNA.</w:t>
            </w:r>
          </w:p>
          <w:p w14:paraId="739FD323" w14:textId="77777777" w:rsidR="00F9579B" w:rsidRPr="00BB121C" w:rsidRDefault="00F9579B" w:rsidP="00D33100">
            <w:pPr>
              <w:widowControl/>
              <w:adjustRightInd w:val="0"/>
              <w:jc w:val="both"/>
              <w:rPr>
                <w:rFonts w:eastAsiaTheme="minorHAnsi"/>
                <w:lang w:val="pt-BR"/>
              </w:rPr>
            </w:pPr>
            <w:r w:rsidRPr="00BB121C">
              <w:t xml:space="preserve">- </w:t>
            </w:r>
            <w:r w:rsidR="00942EE2" w:rsidRPr="00BB121C">
              <w:rPr>
                <w:rFonts w:eastAsiaTheme="minorHAnsi"/>
                <w:lang w:val="pt-BR"/>
              </w:rPr>
              <w:t>Analisa, reclassifica ou valida os Pareceres Técnicos (ATS e ANS) recebidos dos PSNA jurisdicionados, no prazo máximo de 10 (dez) dias, a contar da data do seu recebimento.</w:t>
            </w:r>
          </w:p>
          <w:p w14:paraId="2B25DA31" w14:textId="0B8039D5" w:rsidR="00741B1D" w:rsidRPr="00BB121C" w:rsidRDefault="00741B1D" w:rsidP="00D33100">
            <w:pPr>
              <w:widowControl/>
              <w:adjustRightInd w:val="0"/>
              <w:jc w:val="both"/>
            </w:pPr>
            <w:r w:rsidRPr="00BB121C">
              <w:rPr>
                <w:rFonts w:eastAsiaTheme="minorHAnsi"/>
                <w:lang w:val="pt-BR"/>
              </w:rPr>
              <w:t>-</w:t>
            </w:r>
            <w:r w:rsidRPr="00BB121C">
              <w:t xml:space="preserve"> Envia o RICEA ou Laudo Técnico ATS no prazo máximo de 60 (sessenta) dias, a partir da data da classificação da ocorrência a ASEGCEA.</w:t>
            </w:r>
          </w:p>
        </w:tc>
        <w:tc>
          <w:tcPr>
            <w:tcW w:w="1847" w:type="dxa"/>
          </w:tcPr>
          <w:p w14:paraId="1BBBDA07" w14:textId="77777777" w:rsidR="007A3523" w:rsidRPr="00BB121C" w:rsidRDefault="007A3523" w:rsidP="007A3523">
            <w:pPr>
              <w:pStyle w:val="TableParagraph"/>
              <w:numPr>
                <w:ilvl w:val="0"/>
                <w:numId w:val="2"/>
              </w:numPr>
              <w:tabs>
                <w:tab w:val="left" w:pos="309"/>
              </w:tabs>
              <w:spacing w:before="2"/>
            </w:pPr>
            <w:r w:rsidRPr="00BB121C">
              <w:lastRenderedPageBreak/>
              <w:t>Satisfatório</w:t>
            </w:r>
          </w:p>
          <w:p w14:paraId="10A8104B" w14:textId="77777777" w:rsidR="007A3523" w:rsidRPr="00BB121C" w:rsidRDefault="007A3523" w:rsidP="007A3523">
            <w:pPr>
              <w:pStyle w:val="TableParagraph"/>
              <w:numPr>
                <w:ilvl w:val="0"/>
                <w:numId w:val="2"/>
              </w:numPr>
              <w:tabs>
                <w:tab w:val="left" w:pos="309"/>
              </w:tabs>
              <w:spacing w:before="2"/>
            </w:pPr>
            <w:r w:rsidRPr="00BB121C">
              <w:t>Não satisfatório</w:t>
            </w:r>
          </w:p>
          <w:p w14:paraId="66304E49" w14:textId="1A85C73E" w:rsidR="00740925" w:rsidRPr="00BB121C" w:rsidRDefault="007A3523" w:rsidP="007A3523">
            <w:pPr>
              <w:pStyle w:val="TableParagraph"/>
              <w:numPr>
                <w:ilvl w:val="0"/>
                <w:numId w:val="2"/>
              </w:numPr>
              <w:tabs>
                <w:tab w:val="left" w:pos="309"/>
              </w:tabs>
              <w:spacing w:before="2"/>
            </w:pPr>
            <w:r w:rsidRPr="00BB121C">
              <w:t>Não aplicável</w:t>
            </w:r>
          </w:p>
        </w:tc>
        <w:tc>
          <w:tcPr>
            <w:tcW w:w="3483" w:type="dxa"/>
          </w:tcPr>
          <w:p w14:paraId="6638211B" w14:textId="2EA10A7B" w:rsidR="00740925" w:rsidRPr="00BB121C" w:rsidRDefault="00740925" w:rsidP="00BB121C">
            <w:pPr>
              <w:pStyle w:val="body-table"/>
              <w:spacing w:line="240" w:lineRule="auto"/>
              <w:ind w:left="34" w:right="-152"/>
              <w:jc w:val="left"/>
              <w:rPr>
                <w:color w:val="7030A0"/>
              </w:rPr>
            </w:pPr>
          </w:p>
        </w:tc>
      </w:tr>
      <w:tr w:rsidR="009562A0" w:rsidRPr="00361070" w14:paraId="6C0E3026" w14:textId="77777777" w:rsidTr="00BC49EF">
        <w:trPr>
          <w:trHeight w:val="3664"/>
          <w:jc w:val="center"/>
        </w:trPr>
        <w:tc>
          <w:tcPr>
            <w:tcW w:w="1546" w:type="dxa"/>
          </w:tcPr>
          <w:p w14:paraId="7959A0A2" w14:textId="04967517" w:rsidR="009562A0" w:rsidRPr="00361070" w:rsidRDefault="009562A0">
            <w:pPr>
              <w:pStyle w:val="TableParagraph"/>
              <w:rPr>
                <w:b/>
              </w:rPr>
            </w:pPr>
          </w:p>
          <w:p w14:paraId="1B16A2F0" w14:textId="4E7591C6" w:rsidR="00B5240A" w:rsidRPr="00361070" w:rsidRDefault="00B5240A">
            <w:pPr>
              <w:pStyle w:val="TableParagraph"/>
              <w:rPr>
                <w:b/>
              </w:rPr>
            </w:pPr>
          </w:p>
          <w:p w14:paraId="0F6648CD" w14:textId="77777777" w:rsidR="00B5240A" w:rsidRPr="00361070" w:rsidRDefault="00B5240A">
            <w:pPr>
              <w:pStyle w:val="TableParagraph"/>
              <w:rPr>
                <w:b/>
              </w:rPr>
            </w:pPr>
          </w:p>
          <w:p w14:paraId="7E74513F" w14:textId="77777777" w:rsidR="009562A0" w:rsidRPr="00361070" w:rsidRDefault="002F7624">
            <w:pPr>
              <w:pStyle w:val="TableParagraph"/>
              <w:spacing w:before="152" w:line="273" w:lineRule="exact"/>
              <w:ind w:left="322"/>
            </w:pPr>
            <w:r w:rsidRPr="00361070">
              <w:t>ICA</w:t>
            </w:r>
            <w:r w:rsidRPr="00361070">
              <w:rPr>
                <w:spacing w:val="-1"/>
              </w:rPr>
              <w:t xml:space="preserve"> </w:t>
            </w:r>
            <w:r w:rsidRPr="00361070">
              <w:t>81-1</w:t>
            </w:r>
          </w:p>
          <w:p w14:paraId="1DC57988" w14:textId="098A711C" w:rsidR="00551B2D" w:rsidRPr="00BB121C" w:rsidRDefault="00551B2D" w:rsidP="00497683">
            <w:pPr>
              <w:pStyle w:val="TableParagraph"/>
              <w:spacing w:before="14" w:line="235" w:lineRule="auto"/>
              <w:ind w:left="-16" w:firstLine="30"/>
              <w:jc w:val="center"/>
            </w:pPr>
            <w:r w:rsidRPr="00BB121C">
              <w:t>Itens 3.4.1, 3.4.2, 3.4.3</w:t>
            </w:r>
            <w:r w:rsidR="000A54C2" w:rsidRPr="00BB121C">
              <w:t>, 3.4.3, 3.4.7, 3.4.11, 3.4.12, 3.4.14 e Capítulo 5</w:t>
            </w:r>
          </w:p>
          <w:p w14:paraId="3B5FE765" w14:textId="0AC8284F" w:rsidR="004C19D1" w:rsidRPr="00361070" w:rsidRDefault="004C19D1">
            <w:pPr>
              <w:pStyle w:val="TableParagraph"/>
              <w:spacing w:before="14" w:line="235" w:lineRule="auto"/>
              <w:ind w:left="262" w:firstLine="30"/>
            </w:pPr>
          </w:p>
        </w:tc>
        <w:tc>
          <w:tcPr>
            <w:tcW w:w="3063" w:type="dxa"/>
          </w:tcPr>
          <w:p w14:paraId="693CE308" w14:textId="77777777" w:rsidR="009562A0" w:rsidRPr="00361070" w:rsidRDefault="002F7624">
            <w:pPr>
              <w:pStyle w:val="TableParagraph"/>
              <w:spacing w:before="106"/>
              <w:ind w:left="113"/>
              <w:jc w:val="both"/>
              <w:rPr>
                <w:b/>
              </w:rPr>
            </w:pPr>
            <w:r w:rsidRPr="00361070">
              <w:rPr>
                <w:b/>
              </w:rPr>
              <w:t>ATS</w:t>
            </w:r>
            <w:r w:rsidRPr="00361070">
              <w:rPr>
                <w:b/>
                <w:spacing w:val="5"/>
              </w:rPr>
              <w:t xml:space="preserve"> </w:t>
            </w:r>
            <w:r w:rsidRPr="00361070">
              <w:rPr>
                <w:b/>
              </w:rPr>
              <w:t>2.219</w:t>
            </w:r>
          </w:p>
          <w:p w14:paraId="0FC5193F" w14:textId="1CD3EBC3" w:rsidR="009562A0" w:rsidRDefault="002F7624">
            <w:pPr>
              <w:pStyle w:val="TableParagraph"/>
              <w:spacing w:before="74" w:line="235" w:lineRule="auto"/>
              <w:ind w:left="113" w:right="64"/>
              <w:jc w:val="both"/>
            </w:pPr>
            <w:r w:rsidRPr="00361070">
              <w:t>O PSNA</w:t>
            </w:r>
            <w:r w:rsidRPr="00361070">
              <w:rPr>
                <w:spacing w:val="1"/>
              </w:rPr>
              <w:t xml:space="preserve"> </w:t>
            </w:r>
            <w:r w:rsidRPr="00361070">
              <w:t>cumpre as atribuições e responsabilidades e</w:t>
            </w:r>
            <w:r w:rsidRPr="00361070">
              <w:rPr>
                <w:spacing w:val="13"/>
              </w:rPr>
              <w:t>s</w:t>
            </w:r>
            <w:r w:rsidRPr="00361070">
              <w:t>tabelecidas</w:t>
            </w:r>
            <w:r w:rsidR="00551B2D">
              <w:t xml:space="preserve"> quanto ao sistema de reporte das ocorrências?</w:t>
            </w:r>
          </w:p>
          <w:p w14:paraId="46DBE028" w14:textId="7CDE7605" w:rsidR="00971097" w:rsidRDefault="00971097">
            <w:pPr>
              <w:pStyle w:val="TableParagraph"/>
              <w:spacing w:before="74" w:line="235" w:lineRule="auto"/>
              <w:ind w:left="113" w:right="64"/>
              <w:jc w:val="both"/>
            </w:pPr>
          </w:p>
          <w:p w14:paraId="7D62A1FD" w14:textId="77777777" w:rsidR="00971097" w:rsidRDefault="00971097">
            <w:pPr>
              <w:pStyle w:val="TableParagraph"/>
              <w:spacing w:before="74" w:line="235" w:lineRule="auto"/>
              <w:ind w:left="113" w:right="64"/>
              <w:jc w:val="both"/>
            </w:pPr>
          </w:p>
          <w:p w14:paraId="5FDEA5D6" w14:textId="176633BF" w:rsidR="00971097" w:rsidRPr="00361070" w:rsidRDefault="00971097">
            <w:pPr>
              <w:pStyle w:val="TableParagraph"/>
              <w:spacing w:before="74" w:line="235" w:lineRule="auto"/>
              <w:ind w:left="113" w:right="64"/>
              <w:jc w:val="both"/>
            </w:pPr>
          </w:p>
        </w:tc>
        <w:tc>
          <w:tcPr>
            <w:tcW w:w="1036" w:type="dxa"/>
          </w:tcPr>
          <w:p w14:paraId="7B8CED36" w14:textId="77777777" w:rsidR="009562A0" w:rsidRPr="00361070" w:rsidRDefault="002F7624" w:rsidP="00A47354">
            <w:pPr>
              <w:pStyle w:val="TableParagraph"/>
              <w:numPr>
                <w:ilvl w:val="0"/>
                <w:numId w:val="15"/>
              </w:numPr>
              <w:tabs>
                <w:tab w:val="left" w:pos="308"/>
              </w:tabs>
              <w:spacing w:before="109"/>
              <w:ind w:hanging="196"/>
            </w:pPr>
            <w:r w:rsidRPr="00361070">
              <w:t>Sim</w:t>
            </w:r>
          </w:p>
          <w:p w14:paraId="68753517" w14:textId="77777777" w:rsidR="009562A0" w:rsidRPr="00361070" w:rsidRDefault="002F7624" w:rsidP="00A47354">
            <w:pPr>
              <w:pStyle w:val="TableParagraph"/>
              <w:numPr>
                <w:ilvl w:val="0"/>
                <w:numId w:val="15"/>
              </w:numPr>
              <w:tabs>
                <w:tab w:val="left" w:pos="308"/>
              </w:tabs>
              <w:spacing w:before="3"/>
              <w:ind w:hanging="196"/>
            </w:pPr>
            <w:r w:rsidRPr="00361070">
              <w:t>Não</w:t>
            </w:r>
          </w:p>
        </w:tc>
        <w:tc>
          <w:tcPr>
            <w:tcW w:w="3002" w:type="dxa"/>
          </w:tcPr>
          <w:p w14:paraId="14F7ADFD" w14:textId="2D0095BC" w:rsidR="006315CD" w:rsidRPr="00AC04E0" w:rsidRDefault="006315CD">
            <w:pPr>
              <w:pStyle w:val="TableParagraph"/>
              <w:spacing w:before="106"/>
              <w:ind w:left="113"/>
              <w:jc w:val="both"/>
              <w:rPr>
                <w:b/>
                <w:bCs/>
                <w:color w:val="008000"/>
              </w:rPr>
            </w:pPr>
            <w:r w:rsidRPr="00533E59">
              <w:rPr>
                <w:color w:val="008000"/>
              </w:rPr>
              <w:t xml:space="preserve">- </w:t>
            </w:r>
            <w:r w:rsidRPr="00AC04E0">
              <w:t>Formalizar, anualmente, para a respectiva SIPACEA, a designação dos ATCO e/ou</w:t>
            </w:r>
            <w:r w:rsidRPr="00AC04E0">
              <w:br/>
              <w:t>OEA responsáveis pela apuração das Ocorrências ATS ou ANS e elaborar os respectivos pareceres técnicos (ATS e ANS).</w:t>
            </w:r>
          </w:p>
          <w:p w14:paraId="733E7F86" w14:textId="39FC0359" w:rsidR="009562A0" w:rsidRPr="00361070" w:rsidRDefault="00B5240A" w:rsidP="00533E59">
            <w:pPr>
              <w:pStyle w:val="TableParagraph"/>
              <w:spacing w:before="106"/>
              <w:ind w:left="113"/>
              <w:jc w:val="both"/>
            </w:pPr>
            <w:r w:rsidRPr="00361070">
              <w:t>-</w:t>
            </w:r>
            <w:r w:rsidR="002F7624" w:rsidRPr="00361070">
              <w:t xml:space="preserve">Verificar registros de </w:t>
            </w:r>
            <w:r w:rsidR="00CC7170" w:rsidRPr="00361070">
              <w:t>desig</w:t>
            </w:r>
            <w:r w:rsidR="00CC7170" w:rsidRPr="00361070">
              <w:rPr>
                <w:spacing w:val="10"/>
              </w:rPr>
              <w:t xml:space="preserve">nação </w:t>
            </w:r>
            <w:r w:rsidR="00CC7170" w:rsidRPr="00361070">
              <w:rPr>
                <w:spacing w:val="11"/>
              </w:rPr>
              <w:t>de</w:t>
            </w:r>
            <w:r w:rsidR="002F7624" w:rsidRPr="00361070">
              <w:t xml:space="preserve"> </w:t>
            </w:r>
            <w:r w:rsidR="002F7624" w:rsidRPr="00361070">
              <w:rPr>
                <w:spacing w:val="10"/>
              </w:rPr>
              <w:t>responsável</w:t>
            </w:r>
            <w:r w:rsidR="002F7624" w:rsidRPr="00361070">
              <w:rPr>
                <w:spacing w:val="-57"/>
              </w:rPr>
              <w:t xml:space="preserve"> </w:t>
            </w:r>
            <w:r w:rsidR="002F7624" w:rsidRPr="00361070">
              <w:t>pela apuração da Ocorrência</w:t>
            </w:r>
            <w:r w:rsidR="002F7624" w:rsidRPr="00361070">
              <w:rPr>
                <w:spacing w:val="-57"/>
              </w:rPr>
              <w:t xml:space="preserve"> </w:t>
            </w:r>
            <w:r w:rsidR="002F7624" w:rsidRPr="00361070">
              <w:t>de Tráfego</w:t>
            </w:r>
            <w:r w:rsidR="002F7624" w:rsidRPr="00361070">
              <w:rPr>
                <w:spacing w:val="-14"/>
              </w:rPr>
              <w:t xml:space="preserve"> </w:t>
            </w:r>
            <w:r w:rsidR="002F7624" w:rsidRPr="00361070">
              <w:t>Aéreo.</w:t>
            </w:r>
          </w:p>
          <w:p w14:paraId="5D498F25" w14:textId="2FEB5447" w:rsidR="00551B2D" w:rsidRPr="00BB121C" w:rsidRDefault="00551B2D" w:rsidP="00551B2D">
            <w:pPr>
              <w:pStyle w:val="TableParagraph"/>
              <w:spacing w:before="106"/>
              <w:ind w:left="113"/>
              <w:jc w:val="both"/>
            </w:pPr>
            <w:r w:rsidRPr="00BB121C">
              <w:t xml:space="preserve">- Enviar à SIPACEA da sua área de jurisdição toda documentação fundamental pertinente à investigação dos Incidentes de Tráfego Aéreo classificados como Risco Potencial, no prazo máximo de 5 (cinco) dias úteis, a </w:t>
            </w:r>
            <w:r w:rsidRPr="00BB121C">
              <w:lastRenderedPageBreak/>
              <w:t>partir da classificação da ocorrência como incidente de tráfego aéreo pela SIPACEA.</w:t>
            </w:r>
          </w:p>
          <w:p w14:paraId="720CF5DE" w14:textId="1AB259B0" w:rsidR="00551B2D" w:rsidRPr="00BB121C" w:rsidRDefault="00551B2D" w:rsidP="00551B2D">
            <w:pPr>
              <w:pStyle w:val="TableParagraph"/>
              <w:spacing w:before="106"/>
              <w:ind w:left="113"/>
              <w:jc w:val="both"/>
            </w:pPr>
            <w:r w:rsidRPr="00BB121C">
              <w:t>- Remeter à SIPACEA da sua área de jurisdição o Parecer Técnico ATS no prazo máximo de 20 (vinte) dias, a contar da data de confirmação da Ocorrência de Tráfego Aéreo não classificada como Incidente de Tráfego Aéreo.</w:t>
            </w:r>
          </w:p>
          <w:p w14:paraId="162A821A" w14:textId="77777777" w:rsidR="006315CD" w:rsidRPr="00BB121C" w:rsidRDefault="00551B2D" w:rsidP="00551B2D">
            <w:pPr>
              <w:pStyle w:val="TableParagraph"/>
              <w:spacing w:before="106"/>
              <w:ind w:left="113"/>
              <w:jc w:val="both"/>
            </w:pPr>
            <w:r w:rsidRPr="00BB121C">
              <w:t>- Remeter, via SIGCEA, à SIPACEA da sua área de jurisdição, o Parecer Técnico ANS, no prazo máximo de 20 (vinte) dias, a contar da data de sua solicitação.</w:t>
            </w:r>
          </w:p>
          <w:p w14:paraId="2907A8D1" w14:textId="77777777" w:rsidR="000A54C2" w:rsidRPr="00BB121C" w:rsidRDefault="00551B2D" w:rsidP="000A54C2">
            <w:pPr>
              <w:pStyle w:val="TableParagraph"/>
              <w:spacing w:before="106"/>
              <w:ind w:left="113"/>
              <w:jc w:val="both"/>
            </w:pPr>
            <w:r w:rsidRPr="00BB121C">
              <w:t xml:space="preserve">- </w:t>
            </w:r>
            <w:r w:rsidR="000A54C2" w:rsidRPr="00BB121C">
              <w:t>Remeter a Ficha de Notificação de Ocorrência de Tráfego Aéreo (FNO) à SIPACEA da sua área de jurisdição, no prazo máximo de 3 (três) dias úteis, a partir da data da ocorrência.</w:t>
            </w:r>
          </w:p>
          <w:p w14:paraId="09B3C80C" w14:textId="77777777" w:rsidR="000A54C2" w:rsidRPr="00BB121C" w:rsidRDefault="000A54C2" w:rsidP="000A54C2">
            <w:pPr>
              <w:pStyle w:val="TableParagraph"/>
              <w:spacing w:before="106"/>
              <w:ind w:left="113"/>
              <w:jc w:val="both"/>
            </w:pPr>
            <w:r w:rsidRPr="00BB121C">
              <w:t>- Remeter a Documentação Preliminar à SIPACEA da sua área de jurisdição, nos casos de ocorrências com indícios de incidente de tráfego aéreo, em até 3 (três) dias úteis, a contar da data em que o PSNA tomou conhecimento da respectiva ocorrência, ou por solicitação da SIPACEA.</w:t>
            </w:r>
          </w:p>
          <w:p w14:paraId="3FAF1B69" w14:textId="4FC929A2" w:rsidR="000A54C2" w:rsidRPr="000A54C2" w:rsidRDefault="000A54C2" w:rsidP="000A54C2">
            <w:pPr>
              <w:pStyle w:val="TableParagraph"/>
              <w:spacing w:before="106"/>
              <w:ind w:left="113"/>
              <w:jc w:val="both"/>
            </w:pPr>
            <w:r w:rsidRPr="00BB121C">
              <w:t xml:space="preserve">- Fazer a apuração dos reportes voluntários (RCSV e </w:t>
            </w:r>
            <w:r w:rsidRPr="00BB121C">
              <w:lastRenderedPageBreak/>
              <w:t>RELPREV), elaborar as respostas aos relatores e encaminhá-las para a SIPACEA, via SIGCEA</w:t>
            </w:r>
            <w:r w:rsidRPr="000A54C2">
              <w:rPr>
                <w:color w:val="008000"/>
              </w:rPr>
              <w:t>.</w:t>
            </w:r>
          </w:p>
        </w:tc>
        <w:tc>
          <w:tcPr>
            <w:tcW w:w="1847" w:type="dxa"/>
          </w:tcPr>
          <w:p w14:paraId="3BBB5BFE" w14:textId="77777777" w:rsidR="009562A0" w:rsidRPr="00361070" w:rsidRDefault="002F7624" w:rsidP="00A47354">
            <w:pPr>
              <w:pStyle w:val="TableParagraph"/>
              <w:numPr>
                <w:ilvl w:val="0"/>
                <w:numId w:val="2"/>
              </w:numPr>
              <w:tabs>
                <w:tab w:val="left" w:pos="309"/>
              </w:tabs>
              <w:spacing w:before="2"/>
            </w:pPr>
            <w:r w:rsidRPr="002E4795">
              <w:lastRenderedPageBreak/>
              <w:t>Satisfatório</w:t>
            </w:r>
          </w:p>
          <w:p w14:paraId="1DC4F8BD"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28873FDB"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aplicável</w:t>
            </w:r>
          </w:p>
        </w:tc>
        <w:tc>
          <w:tcPr>
            <w:tcW w:w="3483" w:type="dxa"/>
          </w:tcPr>
          <w:p w14:paraId="67A97C30" w14:textId="49BFBAFB" w:rsidR="0053291B" w:rsidRPr="00BB121C" w:rsidRDefault="0053291B" w:rsidP="004C19D1">
            <w:pPr>
              <w:pStyle w:val="TableParagraph"/>
              <w:rPr>
                <w:color w:val="00B0F0"/>
              </w:rPr>
            </w:pPr>
          </w:p>
        </w:tc>
      </w:tr>
      <w:tr w:rsidR="00DA51E7" w:rsidRPr="00361070" w14:paraId="204EF119" w14:textId="77777777" w:rsidTr="006F4BE7">
        <w:trPr>
          <w:trHeight w:val="3664"/>
          <w:jc w:val="center"/>
        </w:trPr>
        <w:tc>
          <w:tcPr>
            <w:tcW w:w="1546" w:type="dxa"/>
            <w:vAlign w:val="center"/>
          </w:tcPr>
          <w:p w14:paraId="613E39E0" w14:textId="223B6B37" w:rsidR="00DA51E7" w:rsidRPr="00BB121C" w:rsidRDefault="00A86F75" w:rsidP="001C5AE4">
            <w:pPr>
              <w:pStyle w:val="TableParagraph"/>
              <w:spacing w:before="177" w:line="242" w:lineRule="auto"/>
              <w:ind w:left="126" w:right="338" w:hanging="106"/>
              <w:jc w:val="center"/>
              <w:rPr>
                <w:b/>
              </w:rPr>
            </w:pPr>
            <w:r w:rsidRPr="00BB121C">
              <w:lastRenderedPageBreak/>
              <w:t xml:space="preserve">   </w:t>
            </w:r>
            <w:r w:rsidR="00DA51E7" w:rsidRPr="00BB121C">
              <w:t>ICA 81-</w:t>
            </w:r>
            <w:r w:rsidR="001C5AE4" w:rsidRPr="00BB121C">
              <w:t xml:space="preserve">1 </w:t>
            </w:r>
            <w:r w:rsidR="00DA51E7" w:rsidRPr="00BB121C">
              <w:t>Itens</w:t>
            </w:r>
            <w:r w:rsidR="001C5AE4" w:rsidRPr="00BB121C">
              <w:t xml:space="preserve"> </w:t>
            </w:r>
            <w:r w:rsidR="00DA51E7" w:rsidRPr="00BB121C">
              <w:t>3.4.16 e 2.2.3</w:t>
            </w:r>
          </w:p>
        </w:tc>
        <w:tc>
          <w:tcPr>
            <w:tcW w:w="3063" w:type="dxa"/>
          </w:tcPr>
          <w:p w14:paraId="17C08D7C" w14:textId="101DE78D" w:rsidR="00DA51E7" w:rsidRPr="00BB121C" w:rsidRDefault="00DA51E7" w:rsidP="00DA51E7">
            <w:pPr>
              <w:adjustRightInd w:val="0"/>
              <w:jc w:val="both"/>
              <w:rPr>
                <w:b/>
                <w:bCs/>
                <w:lang w:val="pt-BR" w:eastAsia="pt-BR"/>
              </w:rPr>
            </w:pPr>
            <w:r w:rsidRPr="00BB121C">
              <w:rPr>
                <w:b/>
                <w:bCs/>
                <w:lang w:val="pt-BR" w:eastAsia="pt-BR"/>
              </w:rPr>
              <w:t>ATS 2.220</w:t>
            </w:r>
          </w:p>
          <w:p w14:paraId="2B3F3280" w14:textId="510099F3" w:rsidR="00DA51E7" w:rsidRPr="00BB121C" w:rsidRDefault="00DA51E7" w:rsidP="00DA51E7">
            <w:pPr>
              <w:pStyle w:val="TableParagraph"/>
              <w:spacing w:before="106"/>
              <w:jc w:val="both"/>
              <w:rPr>
                <w:b/>
              </w:rPr>
            </w:pPr>
            <w:r w:rsidRPr="00BB121C">
              <w:rPr>
                <w:bCs/>
              </w:rPr>
              <w:t>O PSNA implementou e controla o cumprimento e a eficácia das Recomendações de Segurança Operacional (RSO) e das Ações Recomendadas (ARD), bem como dos respectivos prazos para execução?</w:t>
            </w:r>
          </w:p>
        </w:tc>
        <w:tc>
          <w:tcPr>
            <w:tcW w:w="1036" w:type="dxa"/>
          </w:tcPr>
          <w:p w14:paraId="1F1ED932" w14:textId="1347A12A" w:rsidR="00DA51E7" w:rsidRPr="00BB121C" w:rsidRDefault="00DA51E7" w:rsidP="00DA51E7">
            <w:pPr>
              <w:tabs>
                <w:tab w:val="left" w:pos="4140"/>
              </w:tabs>
              <w:rPr>
                <w:lang w:val="pt-BR"/>
              </w:rPr>
            </w:pPr>
            <w:r w:rsidRPr="00BB121C">
              <w:rPr>
                <w:lang w:val="pt-BR"/>
              </w:rPr>
              <w:t xml:space="preserve">  □ Sim</w:t>
            </w:r>
          </w:p>
          <w:p w14:paraId="32811019" w14:textId="66BB2E85" w:rsidR="00DA51E7" w:rsidRPr="00BB121C" w:rsidRDefault="00DA51E7" w:rsidP="00DA51E7">
            <w:pPr>
              <w:pStyle w:val="TableParagraph"/>
              <w:numPr>
                <w:ilvl w:val="0"/>
                <w:numId w:val="15"/>
              </w:numPr>
              <w:tabs>
                <w:tab w:val="left" w:pos="308"/>
              </w:tabs>
              <w:spacing w:before="109"/>
              <w:ind w:hanging="196"/>
              <w:rPr>
                <w:b/>
              </w:rPr>
            </w:pPr>
            <w:r w:rsidRPr="00BB121C">
              <w:rPr>
                <w:lang w:val="pt-BR"/>
              </w:rPr>
              <w:t>Não</w:t>
            </w:r>
          </w:p>
        </w:tc>
        <w:tc>
          <w:tcPr>
            <w:tcW w:w="3002" w:type="dxa"/>
          </w:tcPr>
          <w:p w14:paraId="0D009553" w14:textId="77777777" w:rsidR="00DA51E7" w:rsidRPr="00BB121C" w:rsidRDefault="00DA51E7" w:rsidP="00DA51E7">
            <w:pPr>
              <w:pStyle w:val="Default"/>
              <w:spacing w:before="60" w:after="60"/>
              <w:jc w:val="both"/>
              <w:rPr>
                <w:color w:val="auto"/>
                <w:sz w:val="22"/>
                <w:szCs w:val="22"/>
              </w:rPr>
            </w:pPr>
            <w:r w:rsidRPr="00BB121C">
              <w:rPr>
                <w:color w:val="auto"/>
                <w:sz w:val="22"/>
                <w:szCs w:val="22"/>
              </w:rPr>
              <w:t xml:space="preserve">- Verificar se o PSNA faz o acompanhamento, e monitora a eficácia das Ações Recomendadas (ARD). </w:t>
            </w:r>
          </w:p>
          <w:p w14:paraId="1C536062" w14:textId="77777777" w:rsidR="00DA51E7" w:rsidRPr="00BB121C" w:rsidRDefault="00DA51E7" w:rsidP="00DA51E7">
            <w:pPr>
              <w:pStyle w:val="TableParagraph"/>
              <w:spacing w:before="106"/>
              <w:ind w:left="113"/>
              <w:jc w:val="both"/>
              <w:rPr>
                <w:b/>
              </w:rPr>
            </w:pPr>
          </w:p>
        </w:tc>
        <w:tc>
          <w:tcPr>
            <w:tcW w:w="1847" w:type="dxa"/>
          </w:tcPr>
          <w:p w14:paraId="6A6D3989" w14:textId="77777777" w:rsidR="00DA51E7" w:rsidRPr="00BB121C" w:rsidRDefault="00DA51E7" w:rsidP="00DA51E7">
            <w:pPr>
              <w:tabs>
                <w:tab w:val="left" w:pos="4140"/>
              </w:tabs>
              <w:rPr>
                <w:lang w:val="pt-BR"/>
              </w:rPr>
            </w:pPr>
            <w:r w:rsidRPr="00BB121C">
              <w:rPr>
                <w:lang w:val="pt-BR"/>
              </w:rPr>
              <w:t>□ Satisfatório</w:t>
            </w:r>
          </w:p>
          <w:p w14:paraId="7B45394C" w14:textId="77777777" w:rsidR="00DA51E7" w:rsidRPr="00BB121C" w:rsidRDefault="00DA51E7" w:rsidP="00DA51E7">
            <w:pPr>
              <w:tabs>
                <w:tab w:val="left" w:pos="4140"/>
              </w:tabs>
              <w:rPr>
                <w:lang w:val="pt-BR"/>
              </w:rPr>
            </w:pPr>
            <w:r w:rsidRPr="00BB121C">
              <w:rPr>
                <w:lang w:val="pt-BR"/>
              </w:rPr>
              <w:t>□ Não satisfatório</w:t>
            </w:r>
          </w:p>
          <w:p w14:paraId="45A54626" w14:textId="29B41478" w:rsidR="00DA51E7" w:rsidRPr="00BB121C" w:rsidRDefault="00DA51E7" w:rsidP="001C5AE4">
            <w:pPr>
              <w:pStyle w:val="TableParagraph"/>
              <w:tabs>
                <w:tab w:val="left" w:pos="309"/>
              </w:tabs>
              <w:spacing w:before="2"/>
              <w:rPr>
                <w:b/>
              </w:rPr>
            </w:pPr>
            <w:r w:rsidRPr="00BB121C">
              <w:rPr>
                <w:lang w:val="pt-BR"/>
              </w:rPr>
              <w:t>□ Não aplicável</w:t>
            </w:r>
          </w:p>
        </w:tc>
        <w:tc>
          <w:tcPr>
            <w:tcW w:w="3483" w:type="dxa"/>
          </w:tcPr>
          <w:p w14:paraId="708102A2" w14:textId="5B751216" w:rsidR="00DA51E7" w:rsidRPr="00BB121C" w:rsidRDefault="00DA51E7" w:rsidP="00DA51E7">
            <w:pPr>
              <w:pStyle w:val="TableParagraph"/>
              <w:rPr>
                <w:bCs/>
                <w:color w:val="0000FF"/>
                <w:highlight w:val="yellow"/>
              </w:rPr>
            </w:pPr>
          </w:p>
        </w:tc>
      </w:tr>
      <w:tr w:rsidR="009562A0" w:rsidRPr="00361070" w14:paraId="0D34131B" w14:textId="77777777" w:rsidTr="00BC49EF">
        <w:trPr>
          <w:trHeight w:val="1937"/>
          <w:jc w:val="center"/>
        </w:trPr>
        <w:tc>
          <w:tcPr>
            <w:tcW w:w="1546" w:type="dxa"/>
          </w:tcPr>
          <w:p w14:paraId="775A2587" w14:textId="77777777" w:rsidR="009562A0" w:rsidRPr="00361070" w:rsidRDefault="009562A0">
            <w:pPr>
              <w:pStyle w:val="TableParagraph"/>
              <w:rPr>
                <w:b/>
              </w:rPr>
            </w:pPr>
          </w:p>
          <w:p w14:paraId="56829C85" w14:textId="77777777" w:rsidR="00BB121C" w:rsidRDefault="00BB121C">
            <w:pPr>
              <w:pStyle w:val="TableParagraph"/>
              <w:spacing w:line="273" w:lineRule="exact"/>
              <w:ind w:left="322"/>
            </w:pPr>
          </w:p>
          <w:p w14:paraId="13411EBD" w14:textId="77777777" w:rsidR="00BB121C" w:rsidRDefault="00BB121C">
            <w:pPr>
              <w:pStyle w:val="TableParagraph"/>
              <w:spacing w:line="273" w:lineRule="exact"/>
              <w:ind w:left="322"/>
            </w:pPr>
          </w:p>
          <w:p w14:paraId="2409C20B" w14:textId="77777777" w:rsidR="00BB121C" w:rsidRDefault="00BB121C">
            <w:pPr>
              <w:pStyle w:val="TableParagraph"/>
              <w:spacing w:line="273" w:lineRule="exact"/>
              <w:ind w:left="322"/>
            </w:pPr>
          </w:p>
          <w:p w14:paraId="50B34081" w14:textId="77777777" w:rsidR="00BB121C" w:rsidRDefault="00BB121C">
            <w:pPr>
              <w:pStyle w:val="TableParagraph"/>
              <w:spacing w:line="273" w:lineRule="exact"/>
              <w:ind w:left="322"/>
            </w:pPr>
          </w:p>
          <w:p w14:paraId="31532DEC" w14:textId="77777777" w:rsidR="00BB121C" w:rsidRDefault="00BB121C">
            <w:pPr>
              <w:pStyle w:val="TableParagraph"/>
              <w:spacing w:line="273" w:lineRule="exact"/>
              <w:ind w:left="322"/>
            </w:pPr>
          </w:p>
          <w:p w14:paraId="59DC6320" w14:textId="77777777" w:rsidR="00BB121C" w:rsidRDefault="00BB121C">
            <w:pPr>
              <w:pStyle w:val="TableParagraph"/>
              <w:spacing w:line="273" w:lineRule="exact"/>
              <w:ind w:left="322"/>
            </w:pPr>
          </w:p>
          <w:p w14:paraId="2F6B4FCD" w14:textId="77777777" w:rsidR="00BB121C" w:rsidRDefault="00BB121C">
            <w:pPr>
              <w:pStyle w:val="TableParagraph"/>
              <w:spacing w:line="273" w:lineRule="exact"/>
              <w:ind w:left="322"/>
            </w:pPr>
          </w:p>
          <w:p w14:paraId="53CE8688" w14:textId="77777777" w:rsidR="00BB121C" w:rsidRDefault="00BB121C">
            <w:pPr>
              <w:pStyle w:val="TableParagraph"/>
              <w:spacing w:line="273" w:lineRule="exact"/>
              <w:ind w:left="322"/>
            </w:pPr>
          </w:p>
          <w:p w14:paraId="3F25EB1F" w14:textId="42E12ED5" w:rsidR="009562A0" w:rsidRPr="00361070" w:rsidRDefault="002F7624">
            <w:pPr>
              <w:pStyle w:val="TableParagraph"/>
              <w:spacing w:line="273" w:lineRule="exact"/>
              <w:ind w:left="322"/>
            </w:pPr>
            <w:r w:rsidRPr="00361070">
              <w:t>ICA</w:t>
            </w:r>
            <w:r w:rsidRPr="00361070">
              <w:rPr>
                <w:spacing w:val="10"/>
              </w:rPr>
              <w:t xml:space="preserve"> </w:t>
            </w:r>
            <w:r w:rsidRPr="00361070">
              <w:t>81-1</w:t>
            </w:r>
          </w:p>
          <w:p w14:paraId="2CB9E2D3" w14:textId="77777777" w:rsidR="009562A0" w:rsidRPr="00361070" w:rsidRDefault="002F7624">
            <w:pPr>
              <w:pStyle w:val="TableParagraph"/>
              <w:spacing w:line="273" w:lineRule="exact"/>
              <w:ind w:left="383"/>
            </w:pPr>
            <w:r w:rsidRPr="00361070">
              <w:t>Item</w:t>
            </w:r>
            <w:r w:rsidRPr="00361070">
              <w:rPr>
                <w:spacing w:val="-17"/>
              </w:rPr>
              <w:t xml:space="preserve"> </w:t>
            </w:r>
            <w:r w:rsidRPr="00361070">
              <w:t>3.6</w:t>
            </w:r>
          </w:p>
        </w:tc>
        <w:tc>
          <w:tcPr>
            <w:tcW w:w="3063" w:type="dxa"/>
          </w:tcPr>
          <w:p w14:paraId="723F74F8" w14:textId="77777777" w:rsidR="009562A0" w:rsidRPr="00361070" w:rsidRDefault="002F7624">
            <w:pPr>
              <w:pStyle w:val="TableParagraph"/>
              <w:spacing w:before="106"/>
              <w:ind w:left="113"/>
              <w:jc w:val="both"/>
              <w:rPr>
                <w:b/>
              </w:rPr>
            </w:pPr>
            <w:r w:rsidRPr="00361070">
              <w:rPr>
                <w:b/>
              </w:rPr>
              <w:lastRenderedPageBreak/>
              <w:t>ATS</w:t>
            </w:r>
            <w:r w:rsidRPr="00361070">
              <w:rPr>
                <w:b/>
                <w:spacing w:val="5"/>
              </w:rPr>
              <w:t xml:space="preserve"> </w:t>
            </w:r>
            <w:r w:rsidRPr="00361070">
              <w:rPr>
                <w:b/>
              </w:rPr>
              <w:t>2.221</w:t>
            </w:r>
          </w:p>
          <w:p w14:paraId="07773067" w14:textId="6B06CA41" w:rsidR="009562A0" w:rsidRPr="00361070" w:rsidRDefault="002F7624">
            <w:pPr>
              <w:pStyle w:val="TableParagraph"/>
              <w:spacing w:before="72" w:line="237" w:lineRule="auto"/>
              <w:ind w:left="113" w:right="61"/>
              <w:jc w:val="both"/>
            </w:pPr>
            <w:r w:rsidRPr="00361070">
              <w:t>O Chefe de Equipes, supervisor, ATCO / Operador ATS</w:t>
            </w:r>
            <w:r w:rsidRPr="00361070">
              <w:rPr>
                <w:spacing w:val="1"/>
              </w:rPr>
              <w:t xml:space="preserve"> </w:t>
            </w:r>
            <w:r w:rsidRPr="00361070">
              <w:t xml:space="preserve">cumpre as atribuições e </w:t>
            </w:r>
            <w:r w:rsidRPr="00361070">
              <w:rPr>
                <w:spacing w:val="13"/>
              </w:rPr>
              <w:t>res</w:t>
            </w:r>
            <w:r w:rsidRPr="00361070">
              <w:rPr>
                <w:spacing w:val="9"/>
              </w:rPr>
              <w:t>ponsabilidades</w:t>
            </w:r>
            <w:r w:rsidRPr="00361070">
              <w:rPr>
                <w:spacing w:val="10"/>
              </w:rPr>
              <w:t xml:space="preserve"> </w:t>
            </w:r>
            <w:r w:rsidRPr="00361070">
              <w:rPr>
                <w:spacing w:val="9"/>
              </w:rPr>
              <w:t>estabelec</w:t>
            </w:r>
            <w:r w:rsidRPr="00361070">
              <w:t>i</w:t>
            </w:r>
            <w:r w:rsidRPr="00361070">
              <w:rPr>
                <w:spacing w:val="-57"/>
              </w:rPr>
              <w:t xml:space="preserve"> </w:t>
            </w:r>
            <w:r w:rsidRPr="00361070">
              <w:rPr>
                <w:spacing w:val="9"/>
              </w:rPr>
              <w:t>das?</w:t>
            </w:r>
          </w:p>
        </w:tc>
        <w:tc>
          <w:tcPr>
            <w:tcW w:w="1036" w:type="dxa"/>
          </w:tcPr>
          <w:p w14:paraId="02889EE3" w14:textId="77777777" w:rsidR="009562A0" w:rsidRPr="00361070" w:rsidRDefault="002F7624" w:rsidP="00A47354">
            <w:pPr>
              <w:pStyle w:val="TableParagraph"/>
              <w:numPr>
                <w:ilvl w:val="0"/>
                <w:numId w:val="14"/>
              </w:numPr>
              <w:tabs>
                <w:tab w:val="left" w:pos="308"/>
              </w:tabs>
              <w:spacing w:before="110"/>
              <w:ind w:hanging="196"/>
            </w:pPr>
            <w:r w:rsidRPr="00361070">
              <w:rPr>
                <w:w w:val="105"/>
              </w:rPr>
              <w:t>Sim</w:t>
            </w:r>
          </w:p>
          <w:p w14:paraId="4E44182C" w14:textId="77777777" w:rsidR="009562A0" w:rsidRPr="00361070" w:rsidRDefault="002F7624" w:rsidP="00A47354">
            <w:pPr>
              <w:pStyle w:val="TableParagraph"/>
              <w:numPr>
                <w:ilvl w:val="0"/>
                <w:numId w:val="14"/>
              </w:numPr>
              <w:tabs>
                <w:tab w:val="left" w:pos="308"/>
              </w:tabs>
              <w:spacing w:before="2"/>
              <w:ind w:hanging="196"/>
            </w:pPr>
            <w:r w:rsidRPr="00361070">
              <w:t>Não</w:t>
            </w:r>
          </w:p>
        </w:tc>
        <w:tc>
          <w:tcPr>
            <w:tcW w:w="3002" w:type="dxa"/>
          </w:tcPr>
          <w:p w14:paraId="1B444B7F" w14:textId="77777777" w:rsidR="00686EF0" w:rsidRPr="00BB121C" w:rsidRDefault="00686EF0" w:rsidP="00BB121C">
            <w:pPr>
              <w:pStyle w:val="TableParagraph"/>
              <w:spacing w:before="106" w:line="247" w:lineRule="auto"/>
              <w:ind w:right="100"/>
              <w:jc w:val="both"/>
              <w:rPr>
                <w:rFonts w:eastAsiaTheme="minorHAnsi"/>
                <w:lang w:val="pt-BR"/>
              </w:rPr>
            </w:pPr>
            <w:r w:rsidRPr="00BB121C">
              <w:t>- Verificar se o chefe de equipe / Supervisor /ATCO / Operador ATS</w:t>
            </w:r>
            <w:r w:rsidRPr="00BB121C">
              <w:rPr>
                <w:rFonts w:eastAsiaTheme="minorHAnsi"/>
              </w:rPr>
              <w:t xml:space="preserve"> r</w:t>
            </w:r>
            <w:r w:rsidRPr="00BB121C">
              <w:rPr>
                <w:rFonts w:eastAsiaTheme="minorHAnsi"/>
                <w:lang w:val="pt-BR"/>
              </w:rPr>
              <w:t xml:space="preserve">egistra no LRO e, onde for possível, na FNO, obrigatoriamente, toda Ocorrência de Tráfego Aéreo, bem como as demais ocorrências ou eventos de </w:t>
            </w:r>
            <w:r w:rsidRPr="00BB121C">
              <w:rPr>
                <w:rFonts w:eastAsiaTheme="minorHAnsi"/>
                <w:lang w:val="pt-BR"/>
              </w:rPr>
              <w:lastRenderedPageBreak/>
              <w:t>reporte mandatório, verificada no seu turno de serviço.</w:t>
            </w:r>
          </w:p>
          <w:p w14:paraId="26110A93" w14:textId="77777777" w:rsidR="00686EF0" w:rsidRPr="00BB121C" w:rsidRDefault="00686EF0" w:rsidP="00BB121C">
            <w:pPr>
              <w:widowControl/>
              <w:adjustRightInd w:val="0"/>
              <w:jc w:val="both"/>
              <w:rPr>
                <w:rFonts w:eastAsiaTheme="minorHAnsi"/>
                <w:lang w:val="pt-BR"/>
              </w:rPr>
            </w:pPr>
            <w:r w:rsidRPr="00BB121C">
              <w:rPr>
                <w:rFonts w:eastAsiaTheme="minorHAnsi"/>
                <w:lang w:val="pt-BR"/>
              </w:rPr>
              <w:t>- Verificar se o(s) ATCO envolvido(s) em Ocorrências de Tráfego Aéreo responde(m) às</w:t>
            </w:r>
          </w:p>
          <w:p w14:paraId="76CF6F28" w14:textId="77777777" w:rsidR="00686EF0" w:rsidRPr="00BB121C" w:rsidRDefault="00686EF0" w:rsidP="00BB121C">
            <w:pPr>
              <w:widowControl/>
              <w:adjustRightInd w:val="0"/>
              <w:jc w:val="both"/>
              <w:rPr>
                <w:rFonts w:eastAsiaTheme="minorHAnsi"/>
                <w:lang w:val="pt-BR"/>
              </w:rPr>
            </w:pPr>
            <w:r w:rsidRPr="00BB121C">
              <w:rPr>
                <w:rFonts w:eastAsiaTheme="minorHAnsi"/>
                <w:lang w:val="pt-BR"/>
              </w:rPr>
              <w:t>perguntas de triagem de fadiga, com vistas ao preenchimento do Reporte de Indício de Fadiga</w:t>
            </w:r>
          </w:p>
          <w:p w14:paraId="0EE855DC" w14:textId="77777777" w:rsidR="00686EF0" w:rsidRPr="00BB121C" w:rsidRDefault="00686EF0" w:rsidP="00BB121C">
            <w:pPr>
              <w:widowControl/>
              <w:adjustRightInd w:val="0"/>
              <w:jc w:val="both"/>
              <w:rPr>
                <w:rFonts w:eastAsiaTheme="minorHAnsi"/>
                <w:lang w:val="pt-BR"/>
              </w:rPr>
            </w:pPr>
            <w:r w:rsidRPr="00BB121C">
              <w:rPr>
                <w:rFonts w:eastAsiaTheme="minorHAnsi"/>
                <w:lang w:val="pt-BR"/>
              </w:rPr>
              <w:t>(RIF), na página web do DECEA ou da respectiva SIPACEA ( NOTA 1: As perguntas de triagem de fadiga e o RIF devem ser respondidos durante ou ao</w:t>
            </w:r>
          </w:p>
          <w:p w14:paraId="02328402" w14:textId="77777777" w:rsidR="00686EF0" w:rsidRPr="00BB121C" w:rsidRDefault="00686EF0" w:rsidP="00BB121C">
            <w:pPr>
              <w:widowControl/>
              <w:adjustRightInd w:val="0"/>
              <w:jc w:val="both"/>
              <w:rPr>
                <w:rFonts w:eastAsiaTheme="minorHAnsi"/>
                <w:lang w:val="pt-BR"/>
              </w:rPr>
            </w:pPr>
            <w:r w:rsidRPr="00BB121C">
              <w:rPr>
                <w:rFonts w:eastAsiaTheme="minorHAnsi"/>
                <w:lang w:val="pt-BR"/>
              </w:rPr>
              <w:t>final do turno de serviço em que se deu a ocorrência; NOTA 2: Esse preenchimento deverá ser feito por meio do link Gerenciamento da Fadiga, que pode ser acessado na página web do DECEA ou da respectiva SIPACEA).</w:t>
            </w:r>
          </w:p>
          <w:p w14:paraId="2560222F" w14:textId="45ABA387" w:rsidR="00686EF0" w:rsidRPr="00686EF0" w:rsidRDefault="00686EF0" w:rsidP="00BB121C">
            <w:pPr>
              <w:pStyle w:val="TableParagraph"/>
              <w:spacing w:before="106" w:line="247" w:lineRule="auto"/>
              <w:ind w:right="100"/>
              <w:jc w:val="both"/>
              <w:rPr>
                <w:strike/>
              </w:rPr>
            </w:pPr>
            <w:r w:rsidRPr="00BB121C">
              <w:t>- Verificar se o chefe de equipe / Supervisor /ATCO / Operador ATS</w:t>
            </w:r>
            <w:r w:rsidRPr="00BB121C">
              <w:rPr>
                <w:rFonts w:eastAsiaTheme="minorHAnsi"/>
              </w:rPr>
              <w:t xml:space="preserve"> </w:t>
            </w:r>
            <w:r w:rsidR="0044709A" w:rsidRPr="00BB121C">
              <w:rPr>
                <w:rFonts w:eastAsiaTheme="minorHAnsi"/>
                <w:lang w:val="pt-BR"/>
              </w:rPr>
              <w:t>informa</w:t>
            </w:r>
            <w:r w:rsidRPr="00BB121C">
              <w:rPr>
                <w:rFonts w:eastAsiaTheme="minorHAnsi"/>
                <w:lang w:val="pt-BR"/>
              </w:rPr>
              <w:t>, imediatamente ao Chefe do PSNA, pelo meio mais rápido, as ocorrências com indício de Incidente de Tráfego Aéreo.</w:t>
            </w:r>
          </w:p>
        </w:tc>
        <w:tc>
          <w:tcPr>
            <w:tcW w:w="1847" w:type="dxa"/>
          </w:tcPr>
          <w:p w14:paraId="740C3984" w14:textId="77777777" w:rsidR="009562A0" w:rsidRPr="00361070" w:rsidRDefault="002F7624" w:rsidP="00A47354">
            <w:pPr>
              <w:pStyle w:val="TableParagraph"/>
              <w:numPr>
                <w:ilvl w:val="0"/>
                <w:numId w:val="2"/>
              </w:numPr>
              <w:tabs>
                <w:tab w:val="left" w:pos="309"/>
              </w:tabs>
              <w:spacing w:before="2"/>
            </w:pPr>
            <w:r w:rsidRPr="002E4795">
              <w:lastRenderedPageBreak/>
              <w:t>Satisfatório</w:t>
            </w:r>
          </w:p>
          <w:p w14:paraId="140771FE"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7CACEC9E"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aplicável</w:t>
            </w:r>
          </w:p>
        </w:tc>
        <w:tc>
          <w:tcPr>
            <w:tcW w:w="3483" w:type="dxa"/>
          </w:tcPr>
          <w:p w14:paraId="10FE7751" w14:textId="22C24C05" w:rsidR="00825877" w:rsidRPr="00361070" w:rsidRDefault="00825877" w:rsidP="00BB121C">
            <w:pPr>
              <w:pStyle w:val="TableParagraph"/>
            </w:pPr>
          </w:p>
        </w:tc>
      </w:tr>
      <w:tr w:rsidR="002F1BEA" w:rsidRPr="00361070" w14:paraId="1F0ED128" w14:textId="77777777" w:rsidTr="00BC49EF">
        <w:trPr>
          <w:trHeight w:val="1937"/>
          <w:jc w:val="center"/>
        </w:trPr>
        <w:tc>
          <w:tcPr>
            <w:tcW w:w="1546" w:type="dxa"/>
          </w:tcPr>
          <w:p w14:paraId="655EE52F" w14:textId="5FFD9848" w:rsidR="002F1BEA" w:rsidRPr="00BB121C" w:rsidRDefault="002F1BEA" w:rsidP="002F1BEA">
            <w:pPr>
              <w:pStyle w:val="TableParagraph"/>
              <w:spacing w:line="273" w:lineRule="exact"/>
              <w:ind w:left="322"/>
            </w:pPr>
          </w:p>
          <w:p w14:paraId="1EC7E2F7" w14:textId="350BF17D" w:rsidR="001D55A8" w:rsidRPr="00BB121C" w:rsidRDefault="001D55A8" w:rsidP="002F1BEA">
            <w:pPr>
              <w:pStyle w:val="TableParagraph"/>
              <w:spacing w:line="273" w:lineRule="exact"/>
              <w:ind w:left="322"/>
            </w:pPr>
          </w:p>
          <w:p w14:paraId="263C1956" w14:textId="77777777" w:rsidR="00BB121C" w:rsidRPr="00BB121C" w:rsidRDefault="00BB121C" w:rsidP="002F1BEA">
            <w:pPr>
              <w:pStyle w:val="TableParagraph"/>
              <w:spacing w:line="273" w:lineRule="exact"/>
              <w:ind w:left="322"/>
            </w:pPr>
          </w:p>
          <w:p w14:paraId="6B3B50FB" w14:textId="77777777" w:rsidR="002F1BEA" w:rsidRPr="00BB121C" w:rsidRDefault="002F1BEA" w:rsidP="002F1BEA">
            <w:pPr>
              <w:pStyle w:val="TableParagraph"/>
              <w:spacing w:line="273" w:lineRule="exact"/>
              <w:ind w:left="322"/>
            </w:pPr>
          </w:p>
          <w:p w14:paraId="780C8C40" w14:textId="048B334A" w:rsidR="002F1BEA" w:rsidRPr="00BB121C" w:rsidRDefault="002F1BEA" w:rsidP="002F1BEA">
            <w:pPr>
              <w:pStyle w:val="TableParagraph"/>
              <w:spacing w:line="273" w:lineRule="exact"/>
              <w:ind w:left="322"/>
            </w:pPr>
            <w:r w:rsidRPr="00BB121C">
              <w:t>ICA</w:t>
            </w:r>
            <w:r w:rsidRPr="00BB121C">
              <w:rPr>
                <w:spacing w:val="10"/>
              </w:rPr>
              <w:t xml:space="preserve"> </w:t>
            </w:r>
            <w:r w:rsidRPr="00BB121C">
              <w:t>81-1</w:t>
            </w:r>
          </w:p>
          <w:p w14:paraId="29C1F29E" w14:textId="77777777" w:rsidR="00174CA3" w:rsidRPr="00BB121C" w:rsidRDefault="002F1BEA" w:rsidP="002F1BEA">
            <w:pPr>
              <w:pStyle w:val="TableParagraph"/>
            </w:pPr>
            <w:r w:rsidRPr="00BB121C">
              <w:t xml:space="preserve">     Ite</w:t>
            </w:r>
            <w:r w:rsidR="00174CA3" w:rsidRPr="00BB121C">
              <w:t>ns</w:t>
            </w:r>
            <w:r w:rsidRPr="00BB121C">
              <w:rPr>
                <w:spacing w:val="-17"/>
              </w:rPr>
              <w:t xml:space="preserve"> </w:t>
            </w:r>
            <w:r w:rsidRPr="00BB121C">
              <w:t>3.</w:t>
            </w:r>
            <w:r w:rsidR="001D55A8" w:rsidRPr="00BB121C">
              <w:t>3.7</w:t>
            </w:r>
            <w:r w:rsidR="00174CA3" w:rsidRPr="00BB121C">
              <w:t xml:space="preserve"> e  </w:t>
            </w:r>
          </w:p>
          <w:p w14:paraId="367D9260" w14:textId="25CBBFBE" w:rsidR="002F1BEA" w:rsidRPr="00BB121C" w:rsidRDefault="00174CA3" w:rsidP="002F1BEA">
            <w:pPr>
              <w:pStyle w:val="TableParagraph"/>
              <w:rPr>
                <w:b/>
              </w:rPr>
            </w:pPr>
            <w:r w:rsidRPr="00BB121C">
              <w:t xml:space="preserve">         3.3.12</w:t>
            </w:r>
          </w:p>
        </w:tc>
        <w:tc>
          <w:tcPr>
            <w:tcW w:w="3063" w:type="dxa"/>
          </w:tcPr>
          <w:p w14:paraId="21654FBB" w14:textId="0CFA2F63" w:rsidR="001D55A8" w:rsidRPr="00BB121C" w:rsidRDefault="001D55A8" w:rsidP="001D55A8">
            <w:pPr>
              <w:pStyle w:val="TableParagraph"/>
              <w:ind w:left="113"/>
              <w:jc w:val="both"/>
              <w:rPr>
                <w:b/>
              </w:rPr>
            </w:pPr>
            <w:r w:rsidRPr="00BB121C">
              <w:rPr>
                <w:b/>
              </w:rPr>
              <w:t>ATS</w:t>
            </w:r>
            <w:r w:rsidRPr="00BB121C">
              <w:rPr>
                <w:b/>
                <w:spacing w:val="5"/>
              </w:rPr>
              <w:t xml:space="preserve"> </w:t>
            </w:r>
            <w:r w:rsidRPr="00BB121C">
              <w:rPr>
                <w:b/>
              </w:rPr>
              <w:t>2.22</w:t>
            </w:r>
            <w:r w:rsidR="003510B0" w:rsidRPr="00BB121C">
              <w:rPr>
                <w:b/>
              </w:rPr>
              <w:t>2</w:t>
            </w:r>
          </w:p>
          <w:p w14:paraId="0A652AB2" w14:textId="1236EBB7" w:rsidR="002F1BEA" w:rsidRPr="00BB121C" w:rsidRDefault="001D55A8" w:rsidP="001D55A8">
            <w:pPr>
              <w:pStyle w:val="TableParagraph"/>
              <w:ind w:left="113"/>
              <w:jc w:val="both"/>
              <w:rPr>
                <w:bCs/>
              </w:rPr>
            </w:pPr>
            <w:r w:rsidRPr="00BB121C">
              <w:rPr>
                <w:bCs/>
              </w:rPr>
              <w:t xml:space="preserve">A SIPACEA mantém o acompanhamento e supervisiona a implementação e a eficácia das Recomendações de Segurança Operacional (RSO) das Ocorrências de Tráfego Aéreo, bem como dos respectivos prazos para execução, em sua área de </w:t>
            </w:r>
            <w:r w:rsidRPr="00BB121C">
              <w:rPr>
                <w:bCs/>
              </w:rPr>
              <w:lastRenderedPageBreak/>
              <w:t>jurisdição?</w:t>
            </w:r>
          </w:p>
        </w:tc>
        <w:tc>
          <w:tcPr>
            <w:tcW w:w="1036" w:type="dxa"/>
          </w:tcPr>
          <w:p w14:paraId="3B3D7ECD" w14:textId="77777777" w:rsidR="002F1BEA" w:rsidRPr="00BB121C" w:rsidRDefault="002F1BEA" w:rsidP="002F1BEA">
            <w:pPr>
              <w:pStyle w:val="TableParagraph"/>
              <w:numPr>
                <w:ilvl w:val="0"/>
                <w:numId w:val="14"/>
              </w:numPr>
              <w:tabs>
                <w:tab w:val="left" w:pos="308"/>
              </w:tabs>
            </w:pPr>
            <w:r w:rsidRPr="00BB121C">
              <w:lastRenderedPageBreak/>
              <w:t>Sim</w:t>
            </w:r>
          </w:p>
          <w:p w14:paraId="66239C85" w14:textId="41364EA5" w:rsidR="002F1BEA" w:rsidRPr="00BB121C" w:rsidRDefault="002F1BEA" w:rsidP="002F1BEA">
            <w:pPr>
              <w:pStyle w:val="TableParagraph"/>
              <w:numPr>
                <w:ilvl w:val="0"/>
                <w:numId w:val="14"/>
              </w:numPr>
              <w:tabs>
                <w:tab w:val="left" w:pos="308"/>
              </w:tabs>
              <w:rPr>
                <w:w w:val="105"/>
              </w:rPr>
            </w:pPr>
            <w:r w:rsidRPr="00BB121C">
              <w:t>Não</w:t>
            </w:r>
          </w:p>
        </w:tc>
        <w:tc>
          <w:tcPr>
            <w:tcW w:w="3002" w:type="dxa"/>
          </w:tcPr>
          <w:p w14:paraId="30090E21" w14:textId="77777777" w:rsidR="00174CA3" w:rsidRPr="00BB121C" w:rsidRDefault="001D55A8" w:rsidP="001D55A8">
            <w:pPr>
              <w:pStyle w:val="Default"/>
              <w:spacing w:before="60" w:after="60"/>
              <w:jc w:val="both"/>
              <w:rPr>
                <w:strike/>
                <w:color w:val="auto"/>
                <w:sz w:val="22"/>
                <w:szCs w:val="22"/>
                <w:lang w:eastAsia="en-US"/>
              </w:rPr>
            </w:pPr>
            <w:r w:rsidRPr="00BB121C">
              <w:rPr>
                <w:color w:val="auto"/>
                <w:sz w:val="22"/>
                <w:szCs w:val="22"/>
              </w:rPr>
              <w:t>- Verificar se a SIPACEA faz o acompanhamento, e supervisiona a implementação e a eficácia das  Recomendadas de Segurança Operacional (R</w:t>
            </w:r>
            <w:r w:rsidR="003A4DE9" w:rsidRPr="00BB121C">
              <w:rPr>
                <w:color w:val="auto"/>
                <w:sz w:val="22"/>
                <w:szCs w:val="22"/>
              </w:rPr>
              <w:t>SO</w:t>
            </w:r>
            <w:r w:rsidRPr="00BB121C">
              <w:rPr>
                <w:color w:val="auto"/>
                <w:sz w:val="22"/>
                <w:szCs w:val="22"/>
              </w:rPr>
              <w:t>)</w:t>
            </w:r>
            <w:r w:rsidR="003A4DE9" w:rsidRPr="00BB121C">
              <w:rPr>
                <w:color w:val="auto"/>
                <w:sz w:val="22"/>
                <w:szCs w:val="22"/>
              </w:rPr>
              <w:t xml:space="preserve">  das Ocorrências de Tráfego Aéreo, </w:t>
            </w:r>
            <w:r w:rsidR="003A4DE9" w:rsidRPr="00BB121C">
              <w:rPr>
                <w:bCs/>
                <w:color w:val="auto"/>
                <w:sz w:val="22"/>
                <w:szCs w:val="22"/>
              </w:rPr>
              <w:t>bem como dos respectivos prazos para execução, em sua área de jurisdição</w:t>
            </w:r>
            <w:r w:rsidR="003A4DE9" w:rsidRPr="00BB121C">
              <w:rPr>
                <w:strike/>
                <w:color w:val="auto"/>
                <w:sz w:val="22"/>
                <w:szCs w:val="22"/>
                <w:lang w:eastAsia="en-US"/>
              </w:rPr>
              <w:t>.</w:t>
            </w:r>
          </w:p>
          <w:p w14:paraId="7F387A72" w14:textId="52F22F7E" w:rsidR="002F1BEA" w:rsidRPr="00BB121C" w:rsidRDefault="00174CA3" w:rsidP="00174CA3">
            <w:pPr>
              <w:pStyle w:val="Default"/>
              <w:spacing w:before="60" w:after="60"/>
              <w:jc w:val="both"/>
              <w:rPr>
                <w:strike/>
                <w:color w:val="auto"/>
              </w:rPr>
            </w:pPr>
            <w:r w:rsidRPr="00BB121C">
              <w:rPr>
                <w:color w:val="auto"/>
                <w:sz w:val="22"/>
                <w:szCs w:val="22"/>
                <w:lang w:eastAsia="en-US"/>
              </w:rPr>
              <w:lastRenderedPageBreak/>
              <w:t>- Verificar se a SIPACEA informa ao</w:t>
            </w:r>
            <w:r w:rsidR="001D55A8" w:rsidRPr="00BB121C">
              <w:rPr>
                <w:color w:val="auto"/>
                <w:sz w:val="22"/>
                <w:szCs w:val="22"/>
                <w:lang w:eastAsia="en-US"/>
              </w:rPr>
              <w:t xml:space="preserve"> </w:t>
            </w:r>
            <w:r w:rsidRPr="00BB121C">
              <w:rPr>
                <w:color w:val="auto"/>
                <w:sz w:val="22"/>
                <w:szCs w:val="22"/>
                <w:lang w:eastAsia="en-US"/>
              </w:rPr>
              <w:t xml:space="preserve">DECEA, por meio da ASEGCEA, o cumprimento das RSO ou as justificativas, quando não for possível </w:t>
            </w:r>
            <w:r w:rsidR="00127F3D" w:rsidRPr="00BB121C">
              <w:rPr>
                <w:color w:val="auto"/>
                <w:sz w:val="22"/>
                <w:szCs w:val="22"/>
                <w:lang w:eastAsia="en-US"/>
              </w:rPr>
              <w:t>cumpri-las</w:t>
            </w:r>
            <w:r w:rsidRPr="00BB121C">
              <w:rPr>
                <w:color w:val="auto"/>
                <w:sz w:val="22"/>
                <w:szCs w:val="22"/>
                <w:lang w:eastAsia="en-US"/>
              </w:rPr>
              <w:t>.</w:t>
            </w:r>
          </w:p>
        </w:tc>
        <w:tc>
          <w:tcPr>
            <w:tcW w:w="1847" w:type="dxa"/>
          </w:tcPr>
          <w:p w14:paraId="11253C8D" w14:textId="77777777" w:rsidR="002F1BEA" w:rsidRPr="00BB121C" w:rsidRDefault="002F1BEA" w:rsidP="002F1BEA">
            <w:pPr>
              <w:pStyle w:val="TableParagraph"/>
              <w:numPr>
                <w:ilvl w:val="0"/>
                <w:numId w:val="2"/>
              </w:numPr>
              <w:tabs>
                <w:tab w:val="left" w:pos="309"/>
              </w:tabs>
              <w:spacing w:before="2"/>
            </w:pPr>
            <w:r w:rsidRPr="00BB121C">
              <w:lastRenderedPageBreak/>
              <w:t>Satisfatório</w:t>
            </w:r>
          </w:p>
          <w:p w14:paraId="5C90AF4F" w14:textId="77777777" w:rsidR="002F1BEA" w:rsidRPr="00BB121C" w:rsidRDefault="002F1BEA" w:rsidP="002F1BEA">
            <w:pPr>
              <w:pStyle w:val="TableParagraph"/>
              <w:numPr>
                <w:ilvl w:val="0"/>
                <w:numId w:val="2"/>
              </w:numPr>
              <w:tabs>
                <w:tab w:val="left" w:pos="309"/>
              </w:tabs>
              <w:spacing w:before="2"/>
            </w:pPr>
            <w:r w:rsidRPr="00BB121C">
              <w:t>Não satisfatório</w:t>
            </w:r>
          </w:p>
          <w:p w14:paraId="34BE6957" w14:textId="35A24B7B" w:rsidR="002F1BEA" w:rsidRPr="00BB121C" w:rsidRDefault="002F1BEA" w:rsidP="002F1BEA">
            <w:pPr>
              <w:pStyle w:val="TableParagraph"/>
              <w:numPr>
                <w:ilvl w:val="0"/>
                <w:numId w:val="2"/>
              </w:numPr>
              <w:tabs>
                <w:tab w:val="left" w:pos="309"/>
              </w:tabs>
              <w:spacing w:before="2"/>
            </w:pPr>
            <w:r w:rsidRPr="00BB121C">
              <w:t>Não aplicável</w:t>
            </w:r>
          </w:p>
        </w:tc>
        <w:tc>
          <w:tcPr>
            <w:tcW w:w="3483" w:type="dxa"/>
          </w:tcPr>
          <w:p w14:paraId="07DC0740" w14:textId="77777777" w:rsidR="002F1BEA" w:rsidRPr="00BB121C" w:rsidRDefault="002F1BEA" w:rsidP="00EA12C1">
            <w:pPr>
              <w:pStyle w:val="TableParagraph"/>
              <w:rPr>
                <w:i/>
                <w:iCs/>
              </w:rPr>
            </w:pPr>
          </w:p>
        </w:tc>
      </w:tr>
      <w:tr w:rsidR="009562A0" w:rsidRPr="00361070" w14:paraId="06907D3A" w14:textId="77777777" w:rsidTr="00BC49EF">
        <w:trPr>
          <w:trHeight w:val="2223"/>
          <w:jc w:val="center"/>
        </w:trPr>
        <w:tc>
          <w:tcPr>
            <w:tcW w:w="1546" w:type="dxa"/>
          </w:tcPr>
          <w:p w14:paraId="21CD9A86" w14:textId="77777777" w:rsidR="009562A0" w:rsidRPr="00361070" w:rsidRDefault="009562A0">
            <w:pPr>
              <w:pStyle w:val="TableParagraph"/>
              <w:rPr>
                <w:b/>
              </w:rPr>
            </w:pPr>
          </w:p>
          <w:p w14:paraId="67ADC47E" w14:textId="77777777" w:rsidR="009562A0" w:rsidRPr="00361070" w:rsidRDefault="009562A0">
            <w:pPr>
              <w:pStyle w:val="TableParagraph"/>
              <w:spacing w:before="5"/>
              <w:rPr>
                <w:b/>
              </w:rPr>
            </w:pPr>
          </w:p>
          <w:p w14:paraId="1058105C" w14:textId="77777777" w:rsidR="009562A0" w:rsidRPr="00361070" w:rsidRDefault="002F7624">
            <w:pPr>
              <w:pStyle w:val="TableParagraph"/>
              <w:spacing w:line="273" w:lineRule="exact"/>
              <w:ind w:left="130" w:right="100"/>
              <w:jc w:val="center"/>
            </w:pPr>
            <w:r w:rsidRPr="00361070">
              <w:t>ICA</w:t>
            </w:r>
            <w:r w:rsidRPr="00361070">
              <w:rPr>
                <w:spacing w:val="10"/>
              </w:rPr>
              <w:t xml:space="preserve"> </w:t>
            </w:r>
            <w:r w:rsidRPr="00361070">
              <w:t>81-1</w:t>
            </w:r>
          </w:p>
          <w:p w14:paraId="1D785332" w14:textId="187CFBF8" w:rsidR="00C63078" w:rsidRPr="00361070" w:rsidRDefault="002F7624" w:rsidP="00C63078">
            <w:pPr>
              <w:pStyle w:val="TableParagraph"/>
              <w:spacing w:line="270" w:lineRule="exact"/>
              <w:ind w:left="117" w:right="117"/>
              <w:jc w:val="center"/>
              <w:rPr>
                <w:strike/>
              </w:rPr>
            </w:pPr>
            <w:r w:rsidRPr="00361070">
              <w:t>Ite</w:t>
            </w:r>
            <w:r w:rsidR="00E6655E">
              <w:t>m</w:t>
            </w:r>
            <w:r w:rsidRPr="00361070">
              <w:rPr>
                <w:spacing w:val="5"/>
              </w:rPr>
              <w:t xml:space="preserve"> </w:t>
            </w:r>
            <w:r w:rsidRPr="00361070">
              <w:t>4.1.2</w:t>
            </w:r>
            <w:r w:rsidRPr="00361070">
              <w:rPr>
                <w:spacing w:val="-9"/>
              </w:rPr>
              <w:t xml:space="preserve"> </w:t>
            </w:r>
          </w:p>
          <w:p w14:paraId="2C1C5A5D" w14:textId="7DF2E225" w:rsidR="009562A0" w:rsidRPr="00361070" w:rsidRDefault="009562A0">
            <w:pPr>
              <w:pStyle w:val="TableParagraph"/>
              <w:spacing w:line="273" w:lineRule="exact"/>
              <w:ind w:left="130" w:right="116"/>
              <w:jc w:val="center"/>
              <w:rPr>
                <w:strike/>
              </w:rPr>
            </w:pPr>
          </w:p>
        </w:tc>
        <w:tc>
          <w:tcPr>
            <w:tcW w:w="3063" w:type="dxa"/>
          </w:tcPr>
          <w:p w14:paraId="56C37A46" w14:textId="77777777" w:rsidR="009562A0" w:rsidRPr="00361070" w:rsidRDefault="002F7624">
            <w:pPr>
              <w:pStyle w:val="TableParagraph"/>
              <w:spacing w:before="121"/>
              <w:ind w:left="113"/>
              <w:jc w:val="both"/>
              <w:rPr>
                <w:b/>
              </w:rPr>
            </w:pPr>
            <w:r w:rsidRPr="00361070">
              <w:rPr>
                <w:b/>
              </w:rPr>
              <w:t>ATS</w:t>
            </w:r>
            <w:r w:rsidRPr="00361070">
              <w:rPr>
                <w:b/>
                <w:spacing w:val="5"/>
              </w:rPr>
              <w:t xml:space="preserve"> </w:t>
            </w:r>
            <w:r w:rsidRPr="00361070">
              <w:rPr>
                <w:b/>
              </w:rPr>
              <w:t>2.223</w:t>
            </w:r>
          </w:p>
          <w:p w14:paraId="2436BD20" w14:textId="3D29C919" w:rsidR="009562A0" w:rsidRPr="00361070" w:rsidRDefault="002F7624">
            <w:pPr>
              <w:pStyle w:val="TableParagraph"/>
              <w:spacing w:before="55"/>
              <w:ind w:left="113" w:right="64"/>
              <w:jc w:val="both"/>
            </w:pPr>
            <w:r w:rsidRPr="00361070">
              <w:t>O</w:t>
            </w:r>
            <w:r w:rsidRPr="00361070">
              <w:rPr>
                <w:spacing w:val="1"/>
              </w:rPr>
              <w:t xml:space="preserve"> </w:t>
            </w:r>
            <w:r w:rsidR="00ED1FEC" w:rsidRPr="00BB121C">
              <w:rPr>
                <w:b/>
                <w:bCs/>
                <w:spacing w:val="1"/>
              </w:rPr>
              <w:t>PSNA</w:t>
            </w:r>
            <w:r w:rsidR="00ED1FEC">
              <w:rPr>
                <w:spacing w:val="1"/>
              </w:rPr>
              <w:t xml:space="preserve"> </w:t>
            </w:r>
            <w:r w:rsidRPr="00361070">
              <w:t>notificou</w:t>
            </w:r>
            <w:r w:rsidRPr="00361070">
              <w:rPr>
                <w:spacing w:val="1"/>
              </w:rPr>
              <w:t xml:space="preserve"> </w:t>
            </w:r>
            <w:r w:rsidRPr="00361070">
              <w:t>a</w:t>
            </w:r>
            <w:r w:rsidRPr="00361070">
              <w:rPr>
                <w:spacing w:val="1"/>
              </w:rPr>
              <w:t xml:space="preserve"> </w:t>
            </w:r>
            <w:r w:rsidRPr="00361070">
              <w:t>SIPACEA</w:t>
            </w:r>
            <w:r w:rsidRPr="00361070">
              <w:rPr>
                <w:spacing w:val="1"/>
              </w:rPr>
              <w:t xml:space="preserve"> </w:t>
            </w:r>
            <w:r w:rsidRPr="00361070">
              <w:rPr>
                <w:spacing w:val="9"/>
              </w:rPr>
              <w:t>respectiva,</w:t>
            </w:r>
            <w:r w:rsidRPr="00361070">
              <w:rPr>
                <w:spacing w:val="10"/>
              </w:rPr>
              <w:t xml:space="preserve"> </w:t>
            </w:r>
            <w:r w:rsidRPr="00361070">
              <w:t>bem</w:t>
            </w:r>
            <w:r w:rsidRPr="00361070">
              <w:rPr>
                <w:spacing w:val="1"/>
              </w:rPr>
              <w:t xml:space="preserve"> </w:t>
            </w:r>
            <w:r w:rsidRPr="00361070">
              <w:t>como,</w:t>
            </w:r>
            <w:r w:rsidRPr="00361070">
              <w:rPr>
                <w:spacing w:val="1"/>
              </w:rPr>
              <w:t xml:space="preserve"> </w:t>
            </w:r>
            <w:r w:rsidRPr="00361070">
              <w:rPr>
                <w:spacing w:val="9"/>
              </w:rPr>
              <w:t xml:space="preserve">preservou </w:t>
            </w:r>
            <w:r w:rsidRPr="00361070">
              <w:t>as</w:t>
            </w:r>
            <w:r w:rsidRPr="00361070">
              <w:rPr>
                <w:spacing w:val="1"/>
              </w:rPr>
              <w:t xml:space="preserve"> </w:t>
            </w:r>
            <w:r w:rsidRPr="00361070">
              <w:t xml:space="preserve">gravações originais, nas </w:t>
            </w:r>
            <w:r w:rsidRPr="00361070">
              <w:rPr>
                <w:spacing w:val="10"/>
              </w:rPr>
              <w:t>situações</w:t>
            </w:r>
            <w:r w:rsidRPr="00361070">
              <w:rPr>
                <w:spacing w:val="11"/>
              </w:rPr>
              <w:t xml:space="preserve"> </w:t>
            </w:r>
            <w:r w:rsidRPr="00361070">
              <w:t>de</w:t>
            </w:r>
            <w:r w:rsidRPr="00361070">
              <w:rPr>
                <w:spacing w:val="1"/>
              </w:rPr>
              <w:t xml:space="preserve"> </w:t>
            </w:r>
            <w:r w:rsidRPr="00361070">
              <w:t>indícios</w:t>
            </w:r>
            <w:r w:rsidRPr="00361070">
              <w:rPr>
                <w:spacing w:val="1"/>
              </w:rPr>
              <w:t xml:space="preserve"> </w:t>
            </w:r>
            <w:r w:rsidRPr="00361070">
              <w:t>de</w:t>
            </w:r>
            <w:r w:rsidRPr="00361070">
              <w:rPr>
                <w:spacing w:val="1"/>
              </w:rPr>
              <w:t xml:space="preserve"> </w:t>
            </w:r>
            <w:r w:rsidRPr="00361070">
              <w:t>Incidente de</w:t>
            </w:r>
            <w:r w:rsidRPr="00361070">
              <w:rPr>
                <w:spacing w:val="1"/>
              </w:rPr>
              <w:t xml:space="preserve"> </w:t>
            </w:r>
            <w:r w:rsidRPr="00361070">
              <w:t>Tráfego Aéreo?</w:t>
            </w:r>
          </w:p>
        </w:tc>
        <w:tc>
          <w:tcPr>
            <w:tcW w:w="1036" w:type="dxa"/>
          </w:tcPr>
          <w:p w14:paraId="63024B77" w14:textId="77777777" w:rsidR="009562A0" w:rsidRPr="00361070" w:rsidRDefault="002F7624" w:rsidP="00A47354">
            <w:pPr>
              <w:pStyle w:val="TableParagraph"/>
              <w:numPr>
                <w:ilvl w:val="0"/>
                <w:numId w:val="13"/>
              </w:numPr>
              <w:tabs>
                <w:tab w:val="left" w:pos="308"/>
              </w:tabs>
              <w:spacing w:before="125"/>
              <w:ind w:hanging="196"/>
            </w:pPr>
            <w:r w:rsidRPr="00361070">
              <w:t>Sim</w:t>
            </w:r>
          </w:p>
          <w:p w14:paraId="6A160213" w14:textId="77777777" w:rsidR="009562A0" w:rsidRPr="00361070" w:rsidRDefault="002F7624" w:rsidP="00A47354">
            <w:pPr>
              <w:pStyle w:val="TableParagraph"/>
              <w:numPr>
                <w:ilvl w:val="0"/>
                <w:numId w:val="13"/>
              </w:numPr>
              <w:tabs>
                <w:tab w:val="left" w:pos="308"/>
              </w:tabs>
              <w:spacing w:before="3"/>
              <w:ind w:hanging="196"/>
            </w:pPr>
            <w:r w:rsidRPr="00361070">
              <w:t>Não</w:t>
            </w:r>
          </w:p>
        </w:tc>
        <w:tc>
          <w:tcPr>
            <w:tcW w:w="3002" w:type="dxa"/>
          </w:tcPr>
          <w:p w14:paraId="695A77AE" w14:textId="7E517205" w:rsidR="009562A0" w:rsidRPr="00361070" w:rsidRDefault="00805B25">
            <w:pPr>
              <w:pStyle w:val="TableParagraph"/>
              <w:spacing w:before="126" w:line="235" w:lineRule="auto"/>
              <w:ind w:left="113" w:right="89"/>
              <w:jc w:val="both"/>
            </w:pPr>
            <w:r w:rsidRPr="00361070">
              <w:t>-</w:t>
            </w:r>
            <w:r w:rsidR="002F7624" w:rsidRPr="00361070">
              <w:t>Verificar</w:t>
            </w:r>
            <w:r w:rsidR="002F7624" w:rsidRPr="00361070">
              <w:rPr>
                <w:spacing w:val="1"/>
              </w:rPr>
              <w:t xml:space="preserve"> </w:t>
            </w:r>
            <w:r w:rsidR="002F7624" w:rsidRPr="00361070">
              <w:t>como</w:t>
            </w:r>
            <w:r w:rsidR="002F7624" w:rsidRPr="00361070">
              <w:rPr>
                <w:spacing w:val="1"/>
              </w:rPr>
              <w:t xml:space="preserve"> </w:t>
            </w:r>
            <w:r w:rsidR="002F7624" w:rsidRPr="00361070">
              <w:t>o</w:t>
            </w:r>
            <w:r w:rsidR="002F7624" w:rsidRPr="00361070">
              <w:rPr>
                <w:spacing w:val="1"/>
              </w:rPr>
              <w:t xml:space="preserve"> </w:t>
            </w:r>
            <w:r w:rsidR="002F7624" w:rsidRPr="00361070">
              <w:t>procedimento</w:t>
            </w:r>
            <w:r w:rsidR="002F7624" w:rsidRPr="00361070">
              <w:rPr>
                <w:spacing w:val="5"/>
              </w:rPr>
              <w:t xml:space="preserve"> </w:t>
            </w:r>
            <w:r w:rsidR="002F7624" w:rsidRPr="00361070">
              <w:t>está</w:t>
            </w:r>
            <w:r w:rsidR="002F7624" w:rsidRPr="00361070">
              <w:rPr>
                <w:spacing w:val="-12"/>
              </w:rPr>
              <w:t xml:space="preserve"> </w:t>
            </w:r>
            <w:r w:rsidR="002F7624" w:rsidRPr="00361070">
              <w:t>estabelecido.</w:t>
            </w:r>
          </w:p>
          <w:p w14:paraId="4EAE33D0" w14:textId="0DF1F967" w:rsidR="009562A0" w:rsidRPr="00361070" w:rsidRDefault="004D2F55">
            <w:pPr>
              <w:pStyle w:val="TableParagraph"/>
              <w:spacing w:before="59" w:line="242" w:lineRule="auto"/>
              <w:ind w:left="113" w:right="89"/>
              <w:jc w:val="both"/>
            </w:pPr>
            <w:r w:rsidRPr="00361070">
              <w:t>-</w:t>
            </w:r>
            <w:r w:rsidR="002F7624" w:rsidRPr="00361070">
              <w:t xml:space="preserve">Verificar se </w:t>
            </w:r>
            <w:r w:rsidR="002F7624" w:rsidRPr="00BB121C">
              <w:t>o</w:t>
            </w:r>
            <w:r w:rsidR="00BB121C" w:rsidRPr="00BB121C">
              <w:t xml:space="preserve"> </w:t>
            </w:r>
            <w:r w:rsidR="00ED1FEC" w:rsidRPr="00BB121C">
              <w:t>PSNA</w:t>
            </w:r>
            <w:r w:rsidR="00ED1FEC">
              <w:t xml:space="preserve"> </w:t>
            </w:r>
            <w:r w:rsidR="002F7624" w:rsidRPr="00361070">
              <w:t>, além</w:t>
            </w:r>
            <w:r w:rsidR="002F7624" w:rsidRPr="00361070">
              <w:rPr>
                <w:spacing w:val="-52"/>
              </w:rPr>
              <w:t xml:space="preserve"> </w:t>
            </w:r>
            <w:r w:rsidR="002F7624" w:rsidRPr="00361070">
              <w:t>de preservar as gravações originais,</w:t>
            </w:r>
            <w:r w:rsidR="002F7624" w:rsidRPr="00361070">
              <w:rPr>
                <w:spacing w:val="1"/>
              </w:rPr>
              <w:t xml:space="preserve"> </w:t>
            </w:r>
            <w:r w:rsidR="002F7624" w:rsidRPr="00361070">
              <w:t>providenciou</w:t>
            </w:r>
            <w:r w:rsidR="002F7624" w:rsidRPr="00361070">
              <w:rPr>
                <w:spacing w:val="1"/>
              </w:rPr>
              <w:t xml:space="preserve"> </w:t>
            </w:r>
            <w:r w:rsidR="002F7624" w:rsidRPr="00361070">
              <w:t>a</w:t>
            </w:r>
            <w:r w:rsidR="002F7624" w:rsidRPr="00361070">
              <w:rPr>
                <w:spacing w:val="1"/>
              </w:rPr>
              <w:t xml:space="preserve"> </w:t>
            </w:r>
            <w:r w:rsidR="002F7624" w:rsidRPr="00361070">
              <w:t>documentação</w:t>
            </w:r>
            <w:r w:rsidR="002F7624" w:rsidRPr="00361070">
              <w:rPr>
                <w:spacing w:val="12"/>
              </w:rPr>
              <w:t xml:space="preserve"> </w:t>
            </w:r>
            <w:r w:rsidR="002F7624" w:rsidRPr="00361070">
              <w:t>prevista.</w:t>
            </w:r>
          </w:p>
        </w:tc>
        <w:tc>
          <w:tcPr>
            <w:tcW w:w="1847" w:type="dxa"/>
          </w:tcPr>
          <w:p w14:paraId="0C069818" w14:textId="77777777" w:rsidR="009562A0" w:rsidRPr="00B4491F" w:rsidRDefault="002F7624" w:rsidP="00A47354">
            <w:pPr>
              <w:pStyle w:val="TableParagraph"/>
              <w:numPr>
                <w:ilvl w:val="0"/>
                <w:numId w:val="2"/>
              </w:numPr>
              <w:tabs>
                <w:tab w:val="left" w:pos="309"/>
              </w:tabs>
              <w:spacing w:before="2"/>
            </w:pPr>
            <w:r w:rsidRPr="00B4491F">
              <w:t>Satisfatório</w:t>
            </w:r>
          </w:p>
          <w:p w14:paraId="740588EA"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satisfatório</w:t>
            </w:r>
          </w:p>
          <w:p w14:paraId="13625BB1" w14:textId="77777777" w:rsidR="009562A0" w:rsidRPr="00361070" w:rsidRDefault="002F7624" w:rsidP="00A47354">
            <w:pPr>
              <w:pStyle w:val="TableParagraph"/>
              <w:numPr>
                <w:ilvl w:val="0"/>
                <w:numId w:val="2"/>
              </w:numPr>
              <w:tabs>
                <w:tab w:val="left" w:pos="309"/>
              </w:tabs>
              <w:spacing w:before="2"/>
            </w:pPr>
            <w:r w:rsidRPr="00361070">
              <w:t>Não</w:t>
            </w:r>
            <w:r w:rsidRPr="002E4795">
              <w:t xml:space="preserve"> </w:t>
            </w:r>
            <w:r w:rsidRPr="00361070">
              <w:t>aplicável</w:t>
            </w:r>
          </w:p>
        </w:tc>
        <w:tc>
          <w:tcPr>
            <w:tcW w:w="3483" w:type="dxa"/>
          </w:tcPr>
          <w:p w14:paraId="3F645152" w14:textId="27328221" w:rsidR="00E43FD5" w:rsidRPr="00BB121C" w:rsidRDefault="00E43FD5" w:rsidP="00735D60">
            <w:pPr>
              <w:pStyle w:val="TableParagraph"/>
            </w:pPr>
          </w:p>
        </w:tc>
      </w:tr>
    </w:tbl>
    <w:p w14:paraId="7020C3A7" w14:textId="77777777" w:rsidR="009562A0" w:rsidRDefault="009562A0">
      <w:pPr>
        <w:sectPr w:rsidR="009562A0" w:rsidSect="00CC7170">
          <w:pgSz w:w="15840" w:h="12240" w:orient="landscape"/>
          <w:pgMar w:top="1702" w:right="760" w:bottom="1060" w:left="780" w:header="683" w:footer="872" w:gutter="0"/>
          <w:cols w:space="720"/>
        </w:sectPr>
      </w:pPr>
    </w:p>
    <w:tbl>
      <w:tblPr>
        <w:tblStyle w:val="TableNormal"/>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53"/>
        <w:gridCol w:w="3059"/>
        <w:gridCol w:w="992"/>
        <w:gridCol w:w="3050"/>
        <w:gridCol w:w="1847"/>
        <w:gridCol w:w="3483"/>
      </w:tblGrid>
      <w:tr w:rsidR="009562A0" w14:paraId="455D7022" w14:textId="77777777" w:rsidTr="00BC49EF">
        <w:trPr>
          <w:trHeight w:val="2823"/>
          <w:jc w:val="center"/>
        </w:trPr>
        <w:tc>
          <w:tcPr>
            <w:tcW w:w="1653" w:type="dxa"/>
            <w:vAlign w:val="center"/>
          </w:tcPr>
          <w:p w14:paraId="2EC0C8AC" w14:textId="51309FEA" w:rsidR="00361070" w:rsidRDefault="002F7624" w:rsidP="00361070">
            <w:pPr>
              <w:pStyle w:val="TableParagraph"/>
              <w:jc w:val="center"/>
            </w:pPr>
            <w:r w:rsidRPr="00F02594">
              <w:lastRenderedPageBreak/>
              <w:t>ICA</w:t>
            </w:r>
            <w:r w:rsidRPr="00F02594">
              <w:rPr>
                <w:spacing w:val="-1"/>
              </w:rPr>
              <w:t xml:space="preserve"> </w:t>
            </w:r>
            <w:r w:rsidRPr="00F02594">
              <w:t>81-1</w:t>
            </w:r>
          </w:p>
          <w:p w14:paraId="741160C7" w14:textId="5173C2AD" w:rsidR="00361070" w:rsidRDefault="002F7624" w:rsidP="00361070">
            <w:pPr>
              <w:pStyle w:val="TableParagraph"/>
              <w:jc w:val="center"/>
              <w:rPr>
                <w:spacing w:val="10"/>
              </w:rPr>
            </w:pPr>
            <w:r w:rsidRPr="00F02594">
              <w:t>Itens 4.3, 4.4,</w:t>
            </w:r>
            <w:r w:rsidRPr="00F02594">
              <w:rPr>
                <w:spacing w:val="-57"/>
              </w:rPr>
              <w:t xml:space="preserve"> </w:t>
            </w:r>
            <w:r w:rsidRPr="00F02594">
              <w:t>Anexo</w:t>
            </w:r>
            <w:r w:rsidRPr="00F02594">
              <w:rPr>
                <w:spacing w:val="4"/>
              </w:rPr>
              <w:t xml:space="preserve"> </w:t>
            </w:r>
            <w:r w:rsidRPr="00F02594">
              <w:rPr>
                <w:spacing w:val="10"/>
              </w:rPr>
              <w:t>A,</w:t>
            </w:r>
          </w:p>
          <w:p w14:paraId="5E89E4FC" w14:textId="61004B8D" w:rsidR="00361070" w:rsidRDefault="002F7624" w:rsidP="00361070">
            <w:pPr>
              <w:pStyle w:val="TableParagraph"/>
              <w:jc w:val="center"/>
            </w:pPr>
            <w:r w:rsidRPr="00F02594">
              <w:t>Anexo B,</w:t>
            </w:r>
          </w:p>
          <w:p w14:paraId="1A553074" w14:textId="635F3EDB" w:rsidR="00361070" w:rsidRDefault="002F7624" w:rsidP="00361070">
            <w:pPr>
              <w:pStyle w:val="TableParagraph"/>
              <w:jc w:val="center"/>
              <w:rPr>
                <w:spacing w:val="-57"/>
              </w:rPr>
            </w:pPr>
            <w:r w:rsidRPr="00F02594">
              <w:t>Anexo</w:t>
            </w:r>
            <w:r w:rsidRPr="00F02594">
              <w:rPr>
                <w:spacing w:val="1"/>
              </w:rPr>
              <w:t xml:space="preserve"> </w:t>
            </w:r>
            <w:r w:rsidRPr="00F02594">
              <w:t>C</w:t>
            </w:r>
            <w:r w:rsidRPr="00F02594">
              <w:rPr>
                <w:spacing w:val="-25"/>
              </w:rPr>
              <w:t xml:space="preserve"> </w:t>
            </w:r>
            <w:r w:rsidRPr="00F02594">
              <w:t>e</w:t>
            </w:r>
          </w:p>
          <w:p w14:paraId="36565524" w14:textId="25787CB7" w:rsidR="009562A0" w:rsidRPr="00F02594" w:rsidRDefault="002F7624" w:rsidP="00361070">
            <w:pPr>
              <w:pStyle w:val="TableParagraph"/>
              <w:jc w:val="center"/>
            </w:pPr>
            <w:r w:rsidRPr="00F02594">
              <w:t>Anexo</w:t>
            </w:r>
            <w:r w:rsidRPr="00F02594">
              <w:rPr>
                <w:spacing w:val="17"/>
              </w:rPr>
              <w:t xml:space="preserve"> </w:t>
            </w:r>
            <w:r w:rsidRPr="00F02594">
              <w:t>D</w:t>
            </w:r>
          </w:p>
        </w:tc>
        <w:tc>
          <w:tcPr>
            <w:tcW w:w="3059" w:type="dxa"/>
          </w:tcPr>
          <w:p w14:paraId="290D03BF" w14:textId="77777777" w:rsidR="009562A0" w:rsidRPr="00F02594" w:rsidRDefault="002F7624">
            <w:pPr>
              <w:pStyle w:val="TableParagraph"/>
              <w:spacing w:before="106"/>
              <w:ind w:left="113"/>
              <w:jc w:val="both"/>
              <w:rPr>
                <w:b/>
              </w:rPr>
            </w:pPr>
            <w:r w:rsidRPr="00447AB1">
              <w:rPr>
                <w:b/>
              </w:rPr>
              <w:t>ATS</w:t>
            </w:r>
            <w:r w:rsidRPr="00447AB1">
              <w:rPr>
                <w:b/>
                <w:spacing w:val="5"/>
              </w:rPr>
              <w:t xml:space="preserve"> </w:t>
            </w:r>
            <w:r w:rsidRPr="00447AB1">
              <w:rPr>
                <w:b/>
              </w:rPr>
              <w:t>2.225</w:t>
            </w:r>
          </w:p>
          <w:p w14:paraId="73557CAB" w14:textId="2B77A40D" w:rsidR="009562A0" w:rsidRPr="00F02594" w:rsidRDefault="002F7624">
            <w:pPr>
              <w:pStyle w:val="TableParagraph"/>
              <w:spacing w:before="72" w:line="237" w:lineRule="auto"/>
              <w:ind w:left="113" w:right="60"/>
              <w:jc w:val="both"/>
            </w:pPr>
            <w:r w:rsidRPr="00F02594">
              <w:t xml:space="preserve">O resultado de uma investigação de Ocorrência de </w:t>
            </w:r>
            <w:r w:rsidRPr="00F02594">
              <w:rPr>
                <w:spacing w:val="14"/>
              </w:rPr>
              <w:t>Trá</w:t>
            </w:r>
            <w:r w:rsidRPr="00F02594">
              <w:t>fego</w:t>
            </w:r>
            <w:r w:rsidR="0005452F" w:rsidRPr="00F02594">
              <w:t xml:space="preserve"> </w:t>
            </w:r>
            <w:r w:rsidRPr="00F02594">
              <w:t>Aéreo</w:t>
            </w:r>
            <w:r w:rsidRPr="00F02594">
              <w:rPr>
                <w:spacing w:val="1"/>
              </w:rPr>
              <w:t xml:space="preserve"> </w:t>
            </w:r>
            <w:r w:rsidRPr="00F02594">
              <w:t>é</w:t>
            </w:r>
            <w:r w:rsidRPr="00F02594">
              <w:rPr>
                <w:spacing w:val="1"/>
              </w:rPr>
              <w:t xml:space="preserve"> </w:t>
            </w:r>
            <w:r w:rsidRPr="00F02594">
              <w:t>registrado</w:t>
            </w:r>
            <w:r w:rsidRPr="00F02594">
              <w:rPr>
                <w:spacing w:val="1"/>
              </w:rPr>
              <w:t xml:space="preserve"> </w:t>
            </w:r>
            <w:r w:rsidRPr="00F02594">
              <w:t>e</w:t>
            </w:r>
            <w:r w:rsidRPr="00F02594">
              <w:rPr>
                <w:spacing w:val="1"/>
              </w:rPr>
              <w:t xml:space="preserve"> </w:t>
            </w:r>
            <w:r w:rsidRPr="00F02594">
              <w:t xml:space="preserve">formalizado </w:t>
            </w:r>
            <w:r w:rsidRPr="00F02594">
              <w:rPr>
                <w:spacing w:val="9"/>
              </w:rPr>
              <w:t xml:space="preserve">por </w:t>
            </w:r>
            <w:r w:rsidRPr="00F02594">
              <w:t xml:space="preserve">meio de </w:t>
            </w:r>
            <w:r w:rsidRPr="00F02594">
              <w:rPr>
                <w:spacing w:val="16"/>
              </w:rPr>
              <w:t>do</w:t>
            </w:r>
            <w:r w:rsidRPr="00F02594">
              <w:t>cumentação</w:t>
            </w:r>
            <w:r w:rsidRPr="00F02594">
              <w:rPr>
                <w:spacing w:val="-10"/>
              </w:rPr>
              <w:t xml:space="preserve"> </w:t>
            </w:r>
            <w:r w:rsidRPr="00F02594">
              <w:t>padronizada?</w:t>
            </w:r>
          </w:p>
        </w:tc>
        <w:tc>
          <w:tcPr>
            <w:tcW w:w="992" w:type="dxa"/>
          </w:tcPr>
          <w:p w14:paraId="319C947F" w14:textId="77777777" w:rsidR="009562A0" w:rsidRPr="00F02594" w:rsidRDefault="002F7624" w:rsidP="00A47354">
            <w:pPr>
              <w:pStyle w:val="TableParagraph"/>
              <w:numPr>
                <w:ilvl w:val="0"/>
                <w:numId w:val="12"/>
              </w:numPr>
              <w:tabs>
                <w:tab w:val="left" w:pos="308"/>
              </w:tabs>
              <w:spacing w:before="110"/>
              <w:ind w:hanging="196"/>
            </w:pPr>
            <w:r w:rsidRPr="00F02594">
              <w:t>Sim</w:t>
            </w:r>
          </w:p>
          <w:p w14:paraId="5EF9A706" w14:textId="77777777" w:rsidR="009562A0" w:rsidRPr="00F02594" w:rsidRDefault="002F7624" w:rsidP="00A47354">
            <w:pPr>
              <w:pStyle w:val="TableParagraph"/>
              <w:numPr>
                <w:ilvl w:val="0"/>
                <w:numId w:val="12"/>
              </w:numPr>
              <w:tabs>
                <w:tab w:val="left" w:pos="308"/>
              </w:tabs>
              <w:spacing w:before="2"/>
              <w:ind w:hanging="196"/>
            </w:pPr>
            <w:r w:rsidRPr="00F02594">
              <w:t>Não</w:t>
            </w:r>
          </w:p>
        </w:tc>
        <w:tc>
          <w:tcPr>
            <w:tcW w:w="3050" w:type="dxa"/>
          </w:tcPr>
          <w:p w14:paraId="2A8977AF" w14:textId="7E8A1D1D" w:rsidR="009562A0" w:rsidRPr="00F02594" w:rsidRDefault="00197DB5">
            <w:pPr>
              <w:pStyle w:val="TableParagraph"/>
              <w:spacing w:before="110" w:line="242" w:lineRule="auto"/>
              <w:ind w:left="113" w:right="85"/>
              <w:jc w:val="both"/>
            </w:pPr>
            <w:r w:rsidRPr="00F02594">
              <w:t>-</w:t>
            </w:r>
            <w:r w:rsidR="002F7624" w:rsidRPr="00F02594">
              <w:t>Verificar</w:t>
            </w:r>
            <w:r w:rsidR="002F7624" w:rsidRPr="00F02594">
              <w:rPr>
                <w:spacing w:val="1"/>
              </w:rPr>
              <w:t xml:space="preserve"> </w:t>
            </w:r>
            <w:r w:rsidR="002F7624" w:rsidRPr="00F02594">
              <w:t>se</w:t>
            </w:r>
            <w:r w:rsidR="002F7624" w:rsidRPr="00F02594">
              <w:rPr>
                <w:spacing w:val="1"/>
              </w:rPr>
              <w:t xml:space="preserve"> </w:t>
            </w:r>
            <w:r w:rsidR="002F7624" w:rsidRPr="00F02594">
              <w:t>os</w:t>
            </w:r>
            <w:r w:rsidR="002F7624" w:rsidRPr="00F02594">
              <w:rPr>
                <w:spacing w:val="1"/>
              </w:rPr>
              <w:t xml:space="preserve"> </w:t>
            </w:r>
            <w:r w:rsidR="002F7624" w:rsidRPr="00F02594">
              <w:t>relatórios</w:t>
            </w:r>
            <w:r w:rsidR="002F7624" w:rsidRPr="00F02594">
              <w:rPr>
                <w:spacing w:val="1"/>
              </w:rPr>
              <w:t xml:space="preserve"> </w:t>
            </w:r>
            <w:r w:rsidR="002F7624" w:rsidRPr="00F02594">
              <w:t>são</w:t>
            </w:r>
            <w:r w:rsidR="002F7624" w:rsidRPr="00F02594">
              <w:rPr>
                <w:spacing w:val="-52"/>
              </w:rPr>
              <w:t xml:space="preserve"> </w:t>
            </w:r>
            <w:r w:rsidR="002F7624" w:rsidRPr="00F02594">
              <w:t>elaborados</w:t>
            </w:r>
            <w:r w:rsidR="002F7624" w:rsidRPr="00F02594">
              <w:rPr>
                <w:spacing w:val="1"/>
              </w:rPr>
              <w:t xml:space="preserve"> </w:t>
            </w:r>
            <w:r w:rsidR="002F7624" w:rsidRPr="00F02594">
              <w:t>em</w:t>
            </w:r>
            <w:r w:rsidR="002F7624" w:rsidRPr="00F02594">
              <w:rPr>
                <w:spacing w:val="1"/>
              </w:rPr>
              <w:t xml:space="preserve"> </w:t>
            </w:r>
            <w:r w:rsidR="002F7624" w:rsidRPr="00F02594">
              <w:t>consonância</w:t>
            </w:r>
            <w:r w:rsidR="002F7624" w:rsidRPr="00F02594">
              <w:rPr>
                <w:spacing w:val="-52"/>
              </w:rPr>
              <w:t xml:space="preserve"> </w:t>
            </w:r>
            <w:r w:rsidR="002F7624" w:rsidRPr="00F02594">
              <w:t>com</w:t>
            </w:r>
            <w:r w:rsidR="002F7624" w:rsidRPr="00F02594">
              <w:rPr>
                <w:spacing w:val="1"/>
              </w:rPr>
              <w:t xml:space="preserve"> </w:t>
            </w:r>
            <w:r w:rsidR="002F7624" w:rsidRPr="00F02594">
              <w:t>as</w:t>
            </w:r>
            <w:r w:rsidR="002F7624" w:rsidRPr="00F02594">
              <w:rPr>
                <w:spacing w:val="1"/>
              </w:rPr>
              <w:t xml:space="preserve"> </w:t>
            </w:r>
            <w:r w:rsidR="002F7624" w:rsidRPr="00F02594">
              <w:t>orientações</w:t>
            </w:r>
            <w:r w:rsidR="002F7624" w:rsidRPr="00F02594">
              <w:rPr>
                <w:spacing w:val="1"/>
              </w:rPr>
              <w:t xml:space="preserve"> </w:t>
            </w:r>
            <w:r w:rsidR="002F7624" w:rsidRPr="00F02594">
              <w:t>e</w:t>
            </w:r>
            <w:r w:rsidR="002F7624" w:rsidRPr="00F02594">
              <w:rPr>
                <w:spacing w:val="1"/>
              </w:rPr>
              <w:t xml:space="preserve"> </w:t>
            </w:r>
            <w:r w:rsidR="002F7624" w:rsidRPr="00F02594">
              <w:t>com</w:t>
            </w:r>
            <w:r w:rsidR="002F7624" w:rsidRPr="00F02594">
              <w:rPr>
                <w:spacing w:val="1"/>
              </w:rPr>
              <w:t xml:space="preserve"> </w:t>
            </w:r>
            <w:r w:rsidR="002F7624" w:rsidRPr="00F02594">
              <w:t>a</w:t>
            </w:r>
            <w:r w:rsidR="002F7624" w:rsidRPr="00F02594">
              <w:rPr>
                <w:spacing w:val="1"/>
              </w:rPr>
              <w:t xml:space="preserve"> </w:t>
            </w:r>
            <w:r w:rsidR="002F7624" w:rsidRPr="00F02594">
              <w:t>formalística</w:t>
            </w:r>
            <w:r w:rsidR="002F7624" w:rsidRPr="00F02594">
              <w:rPr>
                <w:spacing w:val="-7"/>
              </w:rPr>
              <w:t xml:space="preserve"> </w:t>
            </w:r>
            <w:r w:rsidR="002F7624" w:rsidRPr="00F02594">
              <w:t>estabelecida.</w:t>
            </w:r>
          </w:p>
          <w:p w14:paraId="459FDB80" w14:textId="77777777" w:rsidR="00E31EE3" w:rsidRPr="00F02594" w:rsidRDefault="00197DB5">
            <w:pPr>
              <w:pStyle w:val="TableParagraph"/>
              <w:spacing w:before="59"/>
              <w:ind w:left="113" w:right="85"/>
              <w:jc w:val="both"/>
              <w:rPr>
                <w:spacing w:val="-52"/>
              </w:rPr>
            </w:pPr>
            <w:r w:rsidRPr="00F02594">
              <w:t>-</w:t>
            </w:r>
            <w:r w:rsidR="002F7624" w:rsidRPr="00F02594">
              <w:t>Atentar o nível de competência</w:t>
            </w:r>
            <w:r w:rsidR="002F7624" w:rsidRPr="00F02594">
              <w:rPr>
                <w:spacing w:val="-52"/>
              </w:rPr>
              <w:t xml:space="preserve"> </w:t>
            </w:r>
          </w:p>
          <w:p w14:paraId="76C13AA1" w14:textId="3DEB8237" w:rsidR="009562A0" w:rsidRPr="00F02594" w:rsidRDefault="002F7624">
            <w:pPr>
              <w:pStyle w:val="TableParagraph"/>
              <w:spacing w:before="59"/>
              <w:ind w:left="113" w:right="85"/>
              <w:jc w:val="both"/>
            </w:pPr>
            <w:r w:rsidRPr="00F02594">
              <w:t>(DECEA</w:t>
            </w:r>
            <w:r w:rsidR="00E31EE3" w:rsidRPr="00F02594">
              <w:t>-</w:t>
            </w:r>
            <w:r w:rsidRPr="00F02594">
              <w:t>LAUDO/Organização</w:t>
            </w:r>
            <w:r w:rsidRPr="00F02594">
              <w:rPr>
                <w:spacing w:val="1"/>
              </w:rPr>
              <w:t xml:space="preserve"> </w:t>
            </w:r>
            <w:r w:rsidRPr="00F02594">
              <w:t>Regional</w:t>
            </w:r>
            <w:r w:rsidRPr="00F02594">
              <w:rPr>
                <w:spacing w:val="1"/>
              </w:rPr>
              <w:t xml:space="preserve"> </w:t>
            </w:r>
            <w:r w:rsidRPr="00F02594">
              <w:t>–</w:t>
            </w:r>
            <w:r w:rsidRPr="00F02594">
              <w:rPr>
                <w:spacing w:val="1"/>
              </w:rPr>
              <w:t xml:space="preserve"> </w:t>
            </w:r>
            <w:r w:rsidRPr="00F02594">
              <w:t>RICEA</w:t>
            </w:r>
            <w:r w:rsidRPr="00F02594">
              <w:rPr>
                <w:spacing w:val="1"/>
              </w:rPr>
              <w:t xml:space="preserve"> </w:t>
            </w:r>
            <w:r w:rsidRPr="00F02594">
              <w:t>/</w:t>
            </w:r>
            <w:r w:rsidRPr="00F02594">
              <w:rPr>
                <w:spacing w:val="1"/>
              </w:rPr>
              <w:t xml:space="preserve"> </w:t>
            </w:r>
            <w:r w:rsidRPr="00F02594">
              <w:t>provedor</w:t>
            </w:r>
            <w:r w:rsidR="00E31EE3" w:rsidRPr="00F02594">
              <w:t>-P</w:t>
            </w:r>
            <w:r w:rsidRPr="00F02594">
              <w:t>ARECER</w:t>
            </w:r>
            <w:r w:rsidRPr="00F02594">
              <w:rPr>
                <w:spacing w:val="1"/>
              </w:rPr>
              <w:t xml:space="preserve"> </w:t>
            </w:r>
            <w:r w:rsidRPr="00F02594">
              <w:t>ATS)</w:t>
            </w:r>
            <w:r w:rsidRPr="00F02594">
              <w:rPr>
                <w:spacing w:val="1"/>
              </w:rPr>
              <w:t xml:space="preserve"> </w:t>
            </w:r>
            <w:r w:rsidRPr="00F02594">
              <w:t>relacionado</w:t>
            </w:r>
            <w:r w:rsidRPr="00F02594">
              <w:rPr>
                <w:spacing w:val="1"/>
              </w:rPr>
              <w:t xml:space="preserve"> </w:t>
            </w:r>
            <w:r w:rsidRPr="00F02594">
              <w:t>à</w:t>
            </w:r>
            <w:r w:rsidRPr="00F02594">
              <w:rPr>
                <w:spacing w:val="1"/>
              </w:rPr>
              <w:t xml:space="preserve"> </w:t>
            </w:r>
            <w:r w:rsidRPr="00F02594">
              <w:t>elaboração</w:t>
            </w:r>
            <w:r w:rsidRPr="00F02594">
              <w:rPr>
                <w:spacing w:val="1"/>
              </w:rPr>
              <w:t xml:space="preserve"> </w:t>
            </w:r>
            <w:r w:rsidRPr="00F02594">
              <w:t>de</w:t>
            </w:r>
            <w:r w:rsidRPr="00F02594">
              <w:rPr>
                <w:spacing w:val="1"/>
              </w:rPr>
              <w:t xml:space="preserve"> </w:t>
            </w:r>
            <w:r w:rsidRPr="00F02594">
              <w:t>cada</w:t>
            </w:r>
            <w:r w:rsidRPr="00F02594">
              <w:rPr>
                <w:spacing w:val="10"/>
              </w:rPr>
              <w:t xml:space="preserve"> </w:t>
            </w:r>
            <w:r w:rsidRPr="00F02594">
              <w:t>documento.</w:t>
            </w:r>
          </w:p>
        </w:tc>
        <w:tc>
          <w:tcPr>
            <w:tcW w:w="1847" w:type="dxa"/>
          </w:tcPr>
          <w:p w14:paraId="6DF32C52" w14:textId="77777777" w:rsidR="009562A0" w:rsidRPr="00F02594" w:rsidRDefault="002F7624" w:rsidP="00A47354">
            <w:pPr>
              <w:pStyle w:val="TableParagraph"/>
              <w:numPr>
                <w:ilvl w:val="0"/>
                <w:numId w:val="2"/>
              </w:numPr>
              <w:tabs>
                <w:tab w:val="left" w:pos="309"/>
              </w:tabs>
              <w:spacing w:before="2"/>
            </w:pPr>
            <w:r w:rsidRPr="00361070">
              <w:t>Satisfatório</w:t>
            </w:r>
          </w:p>
          <w:p w14:paraId="24F82D1E" w14:textId="77777777" w:rsidR="009562A0" w:rsidRPr="00F02594" w:rsidRDefault="002F7624" w:rsidP="00A47354">
            <w:pPr>
              <w:pStyle w:val="TableParagraph"/>
              <w:numPr>
                <w:ilvl w:val="0"/>
                <w:numId w:val="2"/>
              </w:numPr>
              <w:tabs>
                <w:tab w:val="left" w:pos="309"/>
              </w:tabs>
              <w:spacing w:before="2"/>
            </w:pPr>
            <w:r w:rsidRPr="00F02594">
              <w:t>Não</w:t>
            </w:r>
            <w:r w:rsidRPr="00361070">
              <w:t xml:space="preserve"> </w:t>
            </w:r>
            <w:r w:rsidRPr="00F02594">
              <w:t>satisfatório</w:t>
            </w:r>
          </w:p>
          <w:p w14:paraId="5FE79DF4" w14:textId="77777777" w:rsidR="009562A0" w:rsidRPr="00F02594" w:rsidRDefault="002F7624" w:rsidP="00A47354">
            <w:pPr>
              <w:pStyle w:val="TableParagraph"/>
              <w:numPr>
                <w:ilvl w:val="0"/>
                <w:numId w:val="2"/>
              </w:numPr>
              <w:tabs>
                <w:tab w:val="left" w:pos="309"/>
              </w:tabs>
              <w:spacing w:before="2"/>
            </w:pPr>
            <w:r w:rsidRPr="00F02594">
              <w:t>Não</w:t>
            </w:r>
            <w:r w:rsidRPr="00361070">
              <w:t xml:space="preserve"> </w:t>
            </w:r>
            <w:r w:rsidRPr="00F02594">
              <w:t>aplicável</w:t>
            </w:r>
          </w:p>
        </w:tc>
        <w:tc>
          <w:tcPr>
            <w:tcW w:w="3483" w:type="dxa"/>
          </w:tcPr>
          <w:p w14:paraId="53A39379" w14:textId="7BA1473E" w:rsidR="00D33CC7" w:rsidRPr="00361070" w:rsidRDefault="00B74BAF" w:rsidP="00B74BAF">
            <w:pPr>
              <w:pStyle w:val="TableParagraph"/>
            </w:pPr>
            <w:r w:rsidRPr="00B74BAF">
              <w:rPr>
                <w:i/>
                <w:iCs/>
                <w:color w:val="0000CC"/>
              </w:rPr>
              <w:t xml:space="preserve"> </w:t>
            </w:r>
          </w:p>
        </w:tc>
      </w:tr>
      <w:tr w:rsidR="009562A0" w14:paraId="76AB66A9" w14:textId="77777777" w:rsidTr="00BC49EF">
        <w:trPr>
          <w:trHeight w:val="2493"/>
          <w:jc w:val="center"/>
        </w:trPr>
        <w:tc>
          <w:tcPr>
            <w:tcW w:w="1653" w:type="dxa"/>
          </w:tcPr>
          <w:p w14:paraId="2CA3A6C3" w14:textId="77777777" w:rsidR="009562A0" w:rsidRPr="00F02594" w:rsidRDefault="009562A0">
            <w:pPr>
              <w:pStyle w:val="TableParagraph"/>
              <w:rPr>
                <w:b/>
              </w:rPr>
            </w:pPr>
          </w:p>
          <w:p w14:paraId="1D415B96" w14:textId="77777777" w:rsidR="009562A0" w:rsidRPr="00F02594" w:rsidRDefault="009562A0">
            <w:pPr>
              <w:pStyle w:val="TableParagraph"/>
              <w:rPr>
                <w:b/>
              </w:rPr>
            </w:pPr>
          </w:p>
          <w:p w14:paraId="6F634DAD" w14:textId="77777777" w:rsidR="009562A0" w:rsidRPr="00F02594" w:rsidRDefault="009562A0">
            <w:pPr>
              <w:pStyle w:val="TableParagraph"/>
              <w:spacing w:before="7"/>
              <w:rPr>
                <w:b/>
              </w:rPr>
            </w:pPr>
          </w:p>
          <w:p w14:paraId="4FA7CAED" w14:textId="77777777" w:rsidR="009562A0" w:rsidRPr="00F02594" w:rsidRDefault="002F7624">
            <w:pPr>
              <w:pStyle w:val="TableParagraph"/>
              <w:spacing w:before="1"/>
              <w:ind w:left="322"/>
            </w:pPr>
            <w:r w:rsidRPr="00F02594">
              <w:t>ICA</w:t>
            </w:r>
            <w:r w:rsidRPr="00F02594">
              <w:rPr>
                <w:spacing w:val="10"/>
              </w:rPr>
              <w:t xml:space="preserve"> </w:t>
            </w:r>
            <w:r w:rsidRPr="00F02594">
              <w:t>81-1</w:t>
            </w:r>
          </w:p>
          <w:p w14:paraId="7320C148" w14:textId="77777777" w:rsidR="009562A0" w:rsidRPr="00F02594" w:rsidRDefault="002F7624">
            <w:pPr>
              <w:pStyle w:val="TableParagraph"/>
              <w:spacing w:before="9"/>
              <w:ind w:left="383"/>
            </w:pPr>
            <w:r w:rsidRPr="00F02594">
              <w:t>Item</w:t>
            </w:r>
            <w:r w:rsidRPr="00F02594">
              <w:rPr>
                <w:spacing w:val="-17"/>
              </w:rPr>
              <w:t xml:space="preserve"> </w:t>
            </w:r>
            <w:r w:rsidRPr="00F02594">
              <w:t>4.8</w:t>
            </w:r>
          </w:p>
        </w:tc>
        <w:tc>
          <w:tcPr>
            <w:tcW w:w="3059" w:type="dxa"/>
          </w:tcPr>
          <w:p w14:paraId="4AA3E988" w14:textId="77777777" w:rsidR="009562A0" w:rsidRPr="00F02594" w:rsidRDefault="002F7624">
            <w:pPr>
              <w:pStyle w:val="TableParagraph"/>
              <w:spacing w:before="106"/>
              <w:ind w:left="113"/>
              <w:jc w:val="both"/>
              <w:rPr>
                <w:b/>
              </w:rPr>
            </w:pPr>
            <w:r w:rsidRPr="00573386">
              <w:rPr>
                <w:b/>
              </w:rPr>
              <w:t>ATS</w:t>
            </w:r>
            <w:r w:rsidRPr="00573386">
              <w:rPr>
                <w:b/>
                <w:spacing w:val="5"/>
              </w:rPr>
              <w:t xml:space="preserve"> </w:t>
            </w:r>
            <w:r w:rsidRPr="00573386">
              <w:rPr>
                <w:b/>
              </w:rPr>
              <w:t>2.227</w:t>
            </w:r>
          </w:p>
          <w:p w14:paraId="0D42E259" w14:textId="603AA29C" w:rsidR="009562A0" w:rsidRPr="00F02594" w:rsidRDefault="002F7624">
            <w:pPr>
              <w:pStyle w:val="TableParagraph"/>
              <w:spacing w:before="70"/>
              <w:ind w:left="113" w:right="60"/>
              <w:jc w:val="both"/>
            </w:pPr>
            <w:r w:rsidRPr="00F02594">
              <w:t>A</w:t>
            </w:r>
            <w:r w:rsidRPr="00F02594">
              <w:rPr>
                <w:spacing w:val="1"/>
              </w:rPr>
              <w:t xml:space="preserve"> </w:t>
            </w:r>
            <w:r w:rsidRPr="00F02594">
              <w:t xml:space="preserve">Organização / PSNA </w:t>
            </w:r>
            <w:r w:rsidRPr="00F02594">
              <w:rPr>
                <w:spacing w:val="15"/>
              </w:rPr>
              <w:t>ga</w:t>
            </w:r>
            <w:r w:rsidRPr="00F02594">
              <w:t xml:space="preserve">rante que as informações </w:t>
            </w:r>
            <w:r w:rsidRPr="00F02594">
              <w:rPr>
                <w:spacing w:val="15"/>
              </w:rPr>
              <w:t>ob</w:t>
            </w:r>
            <w:r w:rsidRPr="00F02594">
              <w:t xml:space="preserve">tidas são de uso restrito, </w:t>
            </w:r>
            <w:r w:rsidRPr="00F02594">
              <w:rPr>
                <w:spacing w:val="14"/>
              </w:rPr>
              <w:t>não</w:t>
            </w:r>
            <w:r w:rsidRPr="00F02594">
              <w:rPr>
                <w:spacing w:val="15"/>
              </w:rPr>
              <w:t xml:space="preserve"> </w:t>
            </w:r>
            <w:r w:rsidRPr="00F02594">
              <w:rPr>
                <w:spacing w:val="11"/>
              </w:rPr>
              <w:t xml:space="preserve">devendo </w:t>
            </w:r>
            <w:r w:rsidRPr="00F02594">
              <w:rPr>
                <w:spacing w:val="13"/>
              </w:rPr>
              <w:t xml:space="preserve">ser </w:t>
            </w:r>
            <w:r w:rsidRPr="00F02594">
              <w:t>utilizadas para</w:t>
            </w:r>
            <w:r w:rsidRPr="00F02594">
              <w:rPr>
                <w:spacing w:val="1"/>
              </w:rPr>
              <w:t xml:space="preserve"> </w:t>
            </w:r>
            <w:r w:rsidRPr="00F02594">
              <w:t xml:space="preserve">outro fim </w:t>
            </w:r>
            <w:r w:rsidRPr="00F02594">
              <w:rPr>
                <w:spacing w:val="9"/>
              </w:rPr>
              <w:t xml:space="preserve">que </w:t>
            </w:r>
            <w:r w:rsidRPr="00F02594">
              <w:t>não seja a investigação da Ocorrência</w:t>
            </w:r>
            <w:r w:rsidRPr="00F02594">
              <w:rPr>
                <w:spacing w:val="1"/>
              </w:rPr>
              <w:t xml:space="preserve"> </w:t>
            </w:r>
            <w:r w:rsidRPr="00F02594">
              <w:rPr>
                <w:spacing w:val="14"/>
              </w:rPr>
              <w:t>de</w:t>
            </w:r>
            <w:r w:rsidRPr="00F02594">
              <w:rPr>
                <w:spacing w:val="15"/>
              </w:rPr>
              <w:t xml:space="preserve"> </w:t>
            </w:r>
            <w:r w:rsidRPr="00F02594">
              <w:t>Tráfego Aéreo?</w:t>
            </w:r>
          </w:p>
        </w:tc>
        <w:tc>
          <w:tcPr>
            <w:tcW w:w="992" w:type="dxa"/>
          </w:tcPr>
          <w:p w14:paraId="59F21EF0" w14:textId="77777777" w:rsidR="009562A0" w:rsidRPr="00F02594" w:rsidRDefault="002F7624" w:rsidP="00A47354">
            <w:pPr>
              <w:pStyle w:val="TableParagraph"/>
              <w:numPr>
                <w:ilvl w:val="0"/>
                <w:numId w:val="11"/>
              </w:numPr>
              <w:tabs>
                <w:tab w:val="left" w:pos="308"/>
              </w:tabs>
              <w:spacing w:before="110"/>
              <w:ind w:hanging="196"/>
            </w:pPr>
            <w:r w:rsidRPr="00F02594">
              <w:rPr>
                <w:w w:val="105"/>
              </w:rPr>
              <w:t>Sim</w:t>
            </w:r>
          </w:p>
          <w:p w14:paraId="3899B647" w14:textId="77777777" w:rsidR="009562A0" w:rsidRPr="00F02594" w:rsidRDefault="002F7624" w:rsidP="00A47354">
            <w:pPr>
              <w:pStyle w:val="TableParagraph"/>
              <w:numPr>
                <w:ilvl w:val="0"/>
                <w:numId w:val="11"/>
              </w:numPr>
              <w:tabs>
                <w:tab w:val="left" w:pos="308"/>
              </w:tabs>
              <w:spacing w:before="2"/>
              <w:ind w:hanging="196"/>
            </w:pPr>
            <w:r w:rsidRPr="00F02594">
              <w:t>Não</w:t>
            </w:r>
          </w:p>
        </w:tc>
        <w:tc>
          <w:tcPr>
            <w:tcW w:w="3050" w:type="dxa"/>
          </w:tcPr>
          <w:p w14:paraId="7BF29A81" w14:textId="0EEF3F51" w:rsidR="009562A0" w:rsidRPr="00F02594" w:rsidRDefault="00D66782">
            <w:pPr>
              <w:pStyle w:val="TableParagraph"/>
              <w:spacing w:before="106" w:line="247" w:lineRule="auto"/>
              <w:ind w:left="113" w:right="87"/>
            </w:pPr>
            <w:r w:rsidRPr="00F02594">
              <w:t>-</w:t>
            </w:r>
            <w:r w:rsidR="002F7624" w:rsidRPr="00F02594">
              <w:t>Verificar</w:t>
            </w:r>
            <w:r w:rsidR="002F7624" w:rsidRPr="00F02594">
              <w:rPr>
                <w:spacing w:val="7"/>
              </w:rPr>
              <w:t xml:space="preserve"> </w:t>
            </w:r>
            <w:r w:rsidR="002F7624" w:rsidRPr="00F02594">
              <w:t>o</w:t>
            </w:r>
            <w:r w:rsidR="002F7624" w:rsidRPr="00F02594">
              <w:rPr>
                <w:spacing w:val="-3"/>
              </w:rPr>
              <w:t xml:space="preserve"> </w:t>
            </w:r>
            <w:r w:rsidR="002F7624" w:rsidRPr="00F02594">
              <w:t>cumprimento</w:t>
            </w:r>
            <w:r w:rsidR="00B91A70" w:rsidRPr="00F02594">
              <w:t xml:space="preserve"> e implementação</w:t>
            </w:r>
            <w:r w:rsidR="002F7624" w:rsidRPr="00F02594">
              <w:rPr>
                <w:spacing w:val="-3"/>
              </w:rPr>
              <w:t xml:space="preserve"> </w:t>
            </w:r>
            <w:r w:rsidRPr="00F02594">
              <w:rPr>
                <w:spacing w:val="-3"/>
              </w:rPr>
              <w:t>das orientações</w:t>
            </w:r>
            <w:r w:rsidR="002F7624" w:rsidRPr="00F02594">
              <w:rPr>
                <w:spacing w:val="-12"/>
              </w:rPr>
              <w:t xml:space="preserve"> </w:t>
            </w:r>
            <w:r w:rsidR="002F7624" w:rsidRPr="00F02594">
              <w:t>estabelecidas.</w:t>
            </w:r>
          </w:p>
        </w:tc>
        <w:tc>
          <w:tcPr>
            <w:tcW w:w="1847" w:type="dxa"/>
          </w:tcPr>
          <w:p w14:paraId="251E4977" w14:textId="77777777" w:rsidR="009562A0" w:rsidRPr="00F02594" w:rsidRDefault="002F7624" w:rsidP="00A47354">
            <w:pPr>
              <w:pStyle w:val="TableParagraph"/>
              <w:numPr>
                <w:ilvl w:val="0"/>
                <w:numId w:val="2"/>
              </w:numPr>
              <w:tabs>
                <w:tab w:val="left" w:pos="309"/>
              </w:tabs>
              <w:spacing w:before="2"/>
            </w:pPr>
            <w:r w:rsidRPr="00361070">
              <w:t>Satisfatório</w:t>
            </w:r>
          </w:p>
          <w:p w14:paraId="15F524C9" w14:textId="77777777" w:rsidR="009562A0" w:rsidRPr="00F02594" w:rsidRDefault="002F7624" w:rsidP="00A47354">
            <w:pPr>
              <w:pStyle w:val="TableParagraph"/>
              <w:numPr>
                <w:ilvl w:val="0"/>
                <w:numId w:val="2"/>
              </w:numPr>
              <w:tabs>
                <w:tab w:val="left" w:pos="309"/>
              </w:tabs>
              <w:spacing w:before="2"/>
            </w:pPr>
            <w:r w:rsidRPr="00F02594">
              <w:t>Não</w:t>
            </w:r>
            <w:r w:rsidRPr="00361070">
              <w:t xml:space="preserve"> </w:t>
            </w:r>
            <w:r w:rsidRPr="00F02594">
              <w:t>satisfatório</w:t>
            </w:r>
          </w:p>
          <w:p w14:paraId="78910297" w14:textId="77777777" w:rsidR="009562A0" w:rsidRPr="00F02594" w:rsidRDefault="002F7624" w:rsidP="00A47354">
            <w:pPr>
              <w:pStyle w:val="TableParagraph"/>
              <w:numPr>
                <w:ilvl w:val="0"/>
                <w:numId w:val="2"/>
              </w:numPr>
              <w:tabs>
                <w:tab w:val="left" w:pos="309"/>
              </w:tabs>
              <w:spacing w:before="2"/>
            </w:pPr>
            <w:r w:rsidRPr="00F02594">
              <w:t>Não</w:t>
            </w:r>
            <w:r w:rsidRPr="00361070">
              <w:t xml:space="preserve"> </w:t>
            </w:r>
            <w:r w:rsidRPr="00F02594">
              <w:t>aplicável</w:t>
            </w:r>
          </w:p>
        </w:tc>
        <w:tc>
          <w:tcPr>
            <w:tcW w:w="3483" w:type="dxa"/>
          </w:tcPr>
          <w:p w14:paraId="6E1D574F" w14:textId="16F98FA8" w:rsidR="002B1AA0" w:rsidRPr="00BB121C" w:rsidRDefault="002B1AA0" w:rsidP="000566DC">
            <w:pPr>
              <w:pStyle w:val="TableParagraph"/>
            </w:pPr>
          </w:p>
        </w:tc>
      </w:tr>
      <w:tr w:rsidR="009562A0" w:rsidRPr="00361070" w14:paraId="58042F32" w14:textId="77777777" w:rsidTr="00BC49EF">
        <w:trPr>
          <w:trHeight w:val="2087"/>
          <w:jc w:val="center"/>
        </w:trPr>
        <w:tc>
          <w:tcPr>
            <w:tcW w:w="1653" w:type="dxa"/>
            <w:vAlign w:val="center"/>
          </w:tcPr>
          <w:p w14:paraId="1CA66AA3" w14:textId="77777777" w:rsidR="006B51EE" w:rsidRPr="00BB121C" w:rsidRDefault="006B51EE" w:rsidP="00361070">
            <w:pPr>
              <w:pStyle w:val="TableParagraph"/>
              <w:spacing w:line="273" w:lineRule="exact"/>
              <w:jc w:val="center"/>
            </w:pPr>
            <w:r w:rsidRPr="00BB121C">
              <w:t>ICA 81-2</w:t>
            </w:r>
          </w:p>
          <w:p w14:paraId="64D4C608" w14:textId="18E45627" w:rsidR="006B51EE" w:rsidRPr="00361070" w:rsidRDefault="006B51EE" w:rsidP="00361070">
            <w:pPr>
              <w:pStyle w:val="TableParagraph"/>
              <w:spacing w:line="273" w:lineRule="exact"/>
              <w:jc w:val="center"/>
            </w:pPr>
            <w:r w:rsidRPr="00BB121C">
              <w:t>Item 6.1</w:t>
            </w:r>
          </w:p>
        </w:tc>
        <w:tc>
          <w:tcPr>
            <w:tcW w:w="3059" w:type="dxa"/>
          </w:tcPr>
          <w:p w14:paraId="51BDFF77" w14:textId="77777777" w:rsidR="009562A0" w:rsidRPr="00361070" w:rsidRDefault="002F7624">
            <w:pPr>
              <w:pStyle w:val="TableParagraph"/>
              <w:spacing w:before="121"/>
              <w:ind w:left="113"/>
              <w:rPr>
                <w:b/>
              </w:rPr>
            </w:pPr>
            <w:r w:rsidRPr="00361070">
              <w:rPr>
                <w:b/>
              </w:rPr>
              <w:t>ATS</w:t>
            </w:r>
            <w:r w:rsidRPr="00361070">
              <w:rPr>
                <w:b/>
                <w:spacing w:val="5"/>
              </w:rPr>
              <w:t xml:space="preserve"> </w:t>
            </w:r>
            <w:r w:rsidRPr="00361070">
              <w:rPr>
                <w:b/>
              </w:rPr>
              <w:t>2.229</w:t>
            </w:r>
          </w:p>
          <w:p w14:paraId="00FE5AEA" w14:textId="5F013BF7" w:rsidR="009562A0" w:rsidRPr="00361070" w:rsidRDefault="002F7624">
            <w:pPr>
              <w:pStyle w:val="TableParagraph"/>
              <w:spacing w:before="59" w:line="235" w:lineRule="auto"/>
              <w:ind w:left="113" w:right="93"/>
            </w:pPr>
            <w:r w:rsidRPr="00361070">
              <w:t>O</w:t>
            </w:r>
            <w:r w:rsidRPr="00361070">
              <w:rPr>
                <w:spacing w:val="16"/>
              </w:rPr>
              <w:t xml:space="preserve"> </w:t>
            </w:r>
            <w:r w:rsidRPr="00361070">
              <w:t>S</w:t>
            </w:r>
            <w:r w:rsidR="00251064">
              <w:t>MS</w:t>
            </w:r>
            <w:r w:rsidRPr="00361070">
              <w:rPr>
                <w:spacing w:val="16"/>
              </w:rPr>
              <w:t xml:space="preserve"> </w:t>
            </w:r>
            <w:r w:rsidRPr="00361070">
              <w:t>do</w:t>
            </w:r>
            <w:r w:rsidRPr="00361070">
              <w:rPr>
                <w:spacing w:val="8"/>
              </w:rPr>
              <w:t xml:space="preserve"> </w:t>
            </w:r>
            <w:r w:rsidRPr="00361070">
              <w:t>PSNA</w:t>
            </w:r>
            <w:r w:rsidRPr="00361070">
              <w:rPr>
                <w:spacing w:val="17"/>
              </w:rPr>
              <w:t xml:space="preserve"> </w:t>
            </w:r>
            <w:r w:rsidRPr="00361070">
              <w:t>foi</w:t>
            </w:r>
            <w:r w:rsidRPr="00361070">
              <w:rPr>
                <w:spacing w:val="-16"/>
              </w:rPr>
              <w:t xml:space="preserve"> </w:t>
            </w:r>
            <w:r w:rsidRPr="00361070">
              <w:t>aceito</w:t>
            </w:r>
            <w:r w:rsidRPr="00361070">
              <w:rPr>
                <w:spacing w:val="-57"/>
              </w:rPr>
              <w:t xml:space="preserve"> </w:t>
            </w:r>
            <w:r w:rsidRPr="00361070">
              <w:t>pelo</w:t>
            </w:r>
            <w:r w:rsidRPr="00361070">
              <w:rPr>
                <w:spacing w:val="-1"/>
              </w:rPr>
              <w:t xml:space="preserve"> </w:t>
            </w:r>
            <w:r w:rsidRPr="00361070">
              <w:t>DECEA?</w:t>
            </w:r>
          </w:p>
        </w:tc>
        <w:tc>
          <w:tcPr>
            <w:tcW w:w="992" w:type="dxa"/>
          </w:tcPr>
          <w:p w14:paraId="38F27EF4" w14:textId="77777777" w:rsidR="009562A0" w:rsidRPr="00361070" w:rsidRDefault="002F7624" w:rsidP="00A47354">
            <w:pPr>
              <w:pStyle w:val="TableParagraph"/>
              <w:numPr>
                <w:ilvl w:val="0"/>
                <w:numId w:val="10"/>
              </w:numPr>
              <w:tabs>
                <w:tab w:val="left" w:pos="308"/>
              </w:tabs>
              <w:spacing w:before="125" w:line="246" w:lineRule="exact"/>
              <w:ind w:hanging="196"/>
            </w:pPr>
            <w:r w:rsidRPr="00361070">
              <w:rPr>
                <w:w w:val="105"/>
              </w:rPr>
              <w:t>Sim</w:t>
            </w:r>
          </w:p>
          <w:p w14:paraId="49FD161B" w14:textId="77777777" w:rsidR="009562A0" w:rsidRPr="00361070" w:rsidRDefault="002F7624" w:rsidP="00A47354">
            <w:pPr>
              <w:pStyle w:val="TableParagraph"/>
              <w:numPr>
                <w:ilvl w:val="0"/>
                <w:numId w:val="10"/>
              </w:numPr>
              <w:tabs>
                <w:tab w:val="left" w:pos="308"/>
              </w:tabs>
              <w:spacing w:line="246" w:lineRule="exact"/>
              <w:ind w:hanging="196"/>
            </w:pPr>
            <w:r w:rsidRPr="00361070">
              <w:t>Não</w:t>
            </w:r>
          </w:p>
        </w:tc>
        <w:tc>
          <w:tcPr>
            <w:tcW w:w="3050" w:type="dxa"/>
          </w:tcPr>
          <w:p w14:paraId="0D45E958" w14:textId="0B5CB6E8" w:rsidR="009562A0" w:rsidRPr="00361070" w:rsidRDefault="00E31EE3">
            <w:pPr>
              <w:pStyle w:val="TableParagraph"/>
              <w:spacing w:before="121"/>
              <w:ind w:left="113"/>
            </w:pPr>
            <w:r w:rsidRPr="00361070">
              <w:t>-</w:t>
            </w:r>
            <w:r w:rsidR="002F7624" w:rsidRPr="00361070">
              <w:t>Verificar.</w:t>
            </w:r>
          </w:p>
          <w:p w14:paraId="4E159F26" w14:textId="4B032B2E" w:rsidR="009562A0" w:rsidRPr="00361070" w:rsidRDefault="002F7624">
            <w:pPr>
              <w:pStyle w:val="TableParagraph"/>
              <w:spacing w:before="58"/>
              <w:ind w:left="113" w:right="89"/>
              <w:jc w:val="both"/>
            </w:pPr>
            <w:r w:rsidRPr="00361070">
              <w:t>Obs.: esta Pergunta terá o seu</w:t>
            </w:r>
            <w:r w:rsidRPr="00361070">
              <w:rPr>
                <w:spacing w:val="1"/>
              </w:rPr>
              <w:t xml:space="preserve"> </w:t>
            </w:r>
            <w:r w:rsidRPr="00361070">
              <w:t>estado de implementação classificado como “não aplicável”</w:t>
            </w:r>
            <w:r w:rsidRPr="00361070">
              <w:rPr>
                <w:spacing w:val="1"/>
              </w:rPr>
              <w:t xml:space="preserve"> </w:t>
            </w:r>
            <w:r w:rsidRPr="00361070">
              <w:t>quando,</w:t>
            </w:r>
            <w:r w:rsidRPr="00361070">
              <w:rPr>
                <w:spacing w:val="1"/>
              </w:rPr>
              <w:t xml:space="preserve"> </w:t>
            </w:r>
            <w:r w:rsidRPr="00361070">
              <w:t>na</w:t>
            </w:r>
            <w:r w:rsidRPr="00361070">
              <w:rPr>
                <w:spacing w:val="1"/>
              </w:rPr>
              <w:t xml:space="preserve"> </w:t>
            </w:r>
            <w:r w:rsidRPr="00361070">
              <w:t>mesma</w:t>
            </w:r>
            <w:r w:rsidRPr="00361070">
              <w:rPr>
                <w:spacing w:val="1"/>
              </w:rPr>
              <w:t xml:space="preserve"> </w:t>
            </w:r>
            <w:r w:rsidRPr="00361070">
              <w:t>inspeção,</w:t>
            </w:r>
            <w:r w:rsidRPr="00361070">
              <w:rPr>
                <w:spacing w:val="1"/>
              </w:rPr>
              <w:t xml:space="preserve"> </w:t>
            </w:r>
            <w:r w:rsidRPr="00361070">
              <w:t>estiver sendo aplicado o Protocolo</w:t>
            </w:r>
            <w:r w:rsidRPr="00361070">
              <w:rPr>
                <w:spacing w:val="-3"/>
              </w:rPr>
              <w:t xml:space="preserve"> </w:t>
            </w:r>
            <w:r w:rsidRPr="00361070">
              <w:t>de</w:t>
            </w:r>
            <w:r w:rsidRPr="00361070">
              <w:rPr>
                <w:spacing w:val="-20"/>
              </w:rPr>
              <w:t xml:space="preserve"> </w:t>
            </w:r>
            <w:r w:rsidRPr="00361070">
              <w:t>S</w:t>
            </w:r>
            <w:r w:rsidR="00251064">
              <w:t>MS</w:t>
            </w:r>
            <w:r w:rsidRPr="00361070">
              <w:t>.</w:t>
            </w:r>
          </w:p>
        </w:tc>
        <w:tc>
          <w:tcPr>
            <w:tcW w:w="1847" w:type="dxa"/>
          </w:tcPr>
          <w:p w14:paraId="2E8747E7" w14:textId="77777777" w:rsidR="009562A0" w:rsidRPr="00361070" w:rsidRDefault="002F7624" w:rsidP="00A47354">
            <w:pPr>
              <w:pStyle w:val="TableParagraph"/>
              <w:numPr>
                <w:ilvl w:val="0"/>
                <w:numId w:val="2"/>
              </w:numPr>
              <w:tabs>
                <w:tab w:val="left" w:pos="309"/>
              </w:tabs>
              <w:spacing w:before="2"/>
            </w:pPr>
            <w:r w:rsidRPr="00361070">
              <w:t>Satisfatório</w:t>
            </w:r>
          </w:p>
          <w:p w14:paraId="16DE2D41" w14:textId="77777777" w:rsidR="009562A0" w:rsidRPr="00261A57" w:rsidRDefault="002F7624" w:rsidP="00A47354">
            <w:pPr>
              <w:pStyle w:val="TableParagraph"/>
              <w:numPr>
                <w:ilvl w:val="0"/>
                <w:numId w:val="2"/>
              </w:numPr>
              <w:tabs>
                <w:tab w:val="left" w:pos="309"/>
              </w:tabs>
              <w:spacing w:before="2"/>
            </w:pPr>
            <w:r w:rsidRPr="00361070">
              <w:t xml:space="preserve">Não </w:t>
            </w:r>
            <w:r w:rsidRPr="00261A57">
              <w:t>satisfatório</w:t>
            </w:r>
          </w:p>
          <w:p w14:paraId="647AE343" w14:textId="77777777" w:rsidR="009562A0" w:rsidRPr="00361070" w:rsidRDefault="002F7624" w:rsidP="00A47354">
            <w:pPr>
              <w:pStyle w:val="TableParagraph"/>
              <w:numPr>
                <w:ilvl w:val="0"/>
                <w:numId w:val="2"/>
              </w:numPr>
              <w:tabs>
                <w:tab w:val="left" w:pos="309"/>
              </w:tabs>
              <w:spacing w:before="2"/>
            </w:pPr>
            <w:r w:rsidRPr="00261A57">
              <w:t>Não aplicável</w:t>
            </w:r>
          </w:p>
        </w:tc>
        <w:tc>
          <w:tcPr>
            <w:tcW w:w="3483" w:type="dxa"/>
          </w:tcPr>
          <w:p w14:paraId="596D7A93" w14:textId="4AACA4D8" w:rsidR="009562A0" w:rsidRPr="00361070" w:rsidRDefault="00AA682C">
            <w:pPr>
              <w:pStyle w:val="TableParagraph"/>
              <w:rPr>
                <w:i/>
                <w:iCs/>
                <w:color w:val="7030A0"/>
              </w:rPr>
            </w:pPr>
            <w:r>
              <w:rPr>
                <w:i/>
                <w:iCs/>
                <w:color w:val="0000FF"/>
              </w:rPr>
              <w:t>.</w:t>
            </w:r>
          </w:p>
        </w:tc>
      </w:tr>
    </w:tbl>
    <w:p w14:paraId="33936A2E" w14:textId="77777777" w:rsidR="009562A0" w:rsidRDefault="009562A0">
      <w:pPr>
        <w:sectPr w:rsidR="009562A0" w:rsidSect="00D059EC">
          <w:pgSz w:w="15840" w:h="12240" w:orient="landscape"/>
          <w:pgMar w:top="1702" w:right="760" w:bottom="1060" w:left="780" w:header="683" w:footer="872" w:gutter="0"/>
          <w:cols w:space="720"/>
        </w:sectPr>
      </w:pPr>
    </w:p>
    <w:tbl>
      <w:tblPr>
        <w:tblStyle w:val="TableNormal"/>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5"/>
        <w:gridCol w:w="3063"/>
        <w:gridCol w:w="1036"/>
        <w:gridCol w:w="3002"/>
        <w:gridCol w:w="1847"/>
        <w:gridCol w:w="3483"/>
      </w:tblGrid>
      <w:tr w:rsidR="009562A0" w:rsidRPr="00F02594" w14:paraId="6A98F04F" w14:textId="77777777" w:rsidTr="00BC49EF">
        <w:trPr>
          <w:trHeight w:val="3604"/>
          <w:jc w:val="center"/>
        </w:trPr>
        <w:tc>
          <w:tcPr>
            <w:tcW w:w="1565" w:type="dxa"/>
          </w:tcPr>
          <w:p w14:paraId="484BC0DD" w14:textId="77777777" w:rsidR="009562A0" w:rsidRPr="00F02594" w:rsidRDefault="009562A0">
            <w:pPr>
              <w:pStyle w:val="TableParagraph"/>
              <w:rPr>
                <w:b/>
              </w:rPr>
            </w:pPr>
          </w:p>
          <w:p w14:paraId="1D32A864" w14:textId="77777777" w:rsidR="009562A0" w:rsidRPr="00F02594" w:rsidRDefault="009562A0">
            <w:pPr>
              <w:pStyle w:val="TableParagraph"/>
              <w:rPr>
                <w:b/>
              </w:rPr>
            </w:pPr>
          </w:p>
          <w:p w14:paraId="3B72D075" w14:textId="77777777" w:rsidR="009562A0" w:rsidRPr="00F02594" w:rsidRDefault="009562A0">
            <w:pPr>
              <w:pStyle w:val="TableParagraph"/>
              <w:rPr>
                <w:b/>
              </w:rPr>
            </w:pPr>
          </w:p>
          <w:p w14:paraId="3EB3E0F6" w14:textId="77777777" w:rsidR="009562A0" w:rsidRPr="00F02594" w:rsidRDefault="009562A0">
            <w:pPr>
              <w:pStyle w:val="TableParagraph"/>
              <w:rPr>
                <w:b/>
              </w:rPr>
            </w:pPr>
          </w:p>
          <w:p w14:paraId="71DE9EA3" w14:textId="77777777" w:rsidR="00920183" w:rsidRPr="0071227D" w:rsidRDefault="00920183">
            <w:pPr>
              <w:pStyle w:val="TableParagraph"/>
              <w:spacing w:before="9"/>
              <w:ind w:left="202"/>
              <w:rPr>
                <w:strike/>
              </w:rPr>
            </w:pPr>
          </w:p>
          <w:p w14:paraId="2A78DFDD" w14:textId="77777777" w:rsidR="00920183" w:rsidRPr="0071227D" w:rsidRDefault="00920183" w:rsidP="00704E40">
            <w:pPr>
              <w:pStyle w:val="TableParagraph"/>
              <w:spacing w:before="9"/>
              <w:ind w:left="202"/>
              <w:jc w:val="center"/>
            </w:pPr>
            <w:r w:rsidRPr="0071227D">
              <w:t>ICA 81-2</w:t>
            </w:r>
          </w:p>
          <w:p w14:paraId="06650848" w14:textId="1A28B85C" w:rsidR="00920183" w:rsidRPr="00920183" w:rsidRDefault="00920183" w:rsidP="00704E40">
            <w:pPr>
              <w:pStyle w:val="TableParagraph"/>
              <w:spacing w:before="9"/>
              <w:ind w:left="202"/>
              <w:jc w:val="center"/>
            </w:pPr>
            <w:r w:rsidRPr="0071227D">
              <w:t>Item 4.1.3.5</w:t>
            </w:r>
          </w:p>
        </w:tc>
        <w:tc>
          <w:tcPr>
            <w:tcW w:w="3063" w:type="dxa"/>
          </w:tcPr>
          <w:p w14:paraId="6CFB62EF" w14:textId="77777777" w:rsidR="009562A0" w:rsidRPr="00F02594" w:rsidRDefault="002F7624">
            <w:pPr>
              <w:pStyle w:val="TableParagraph"/>
              <w:spacing w:before="106"/>
              <w:ind w:left="113"/>
              <w:jc w:val="both"/>
              <w:rPr>
                <w:b/>
              </w:rPr>
            </w:pPr>
            <w:r w:rsidRPr="00F02594">
              <w:rPr>
                <w:b/>
              </w:rPr>
              <w:t>ATS</w:t>
            </w:r>
            <w:r w:rsidRPr="00F02594">
              <w:rPr>
                <w:b/>
                <w:spacing w:val="5"/>
              </w:rPr>
              <w:t xml:space="preserve"> </w:t>
            </w:r>
            <w:r w:rsidRPr="00F02594">
              <w:rPr>
                <w:b/>
              </w:rPr>
              <w:t>2.231</w:t>
            </w:r>
          </w:p>
          <w:p w14:paraId="030F652D" w14:textId="3B9E2746" w:rsidR="009562A0" w:rsidRPr="00F02594" w:rsidRDefault="002F7624">
            <w:pPr>
              <w:pStyle w:val="TableParagraph"/>
              <w:spacing w:before="70"/>
              <w:ind w:left="113" w:right="82"/>
              <w:jc w:val="both"/>
            </w:pPr>
            <w:r w:rsidRPr="00F02594">
              <w:t>O Comitê Local de Segurança Operacional foi e</w:t>
            </w:r>
            <w:r w:rsidR="004D5C39" w:rsidRPr="00F02594">
              <w:t>s</w:t>
            </w:r>
            <w:r w:rsidRPr="00F02594">
              <w:rPr>
                <w:spacing w:val="11"/>
              </w:rPr>
              <w:t>tabele</w:t>
            </w:r>
            <w:r w:rsidRPr="00F02594">
              <w:t>cido</w:t>
            </w:r>
            <w:r w:rsidRPr="00F02594">
              <w:rPr>
                <w:spacing w:val="1"/>
              </w:rPr>
              <w:t xml:space="preserve"> </w:t>
            </w:r>
            <w:r w:rsidRPr="00F02594">
              <w:rPr>
                <w:spacing w:val="9"/>
              </w:rPr>
              <w:t xml:space="preserve">nos </w:t>
            </w:r>
            <w:r w:rsidRPr="00F02594">
              <w:t>Centros</w:t>
            </w:r>
            <w:r w:rsidRPr="00F02594">
              <w:rPr>
                <w:spacing w:val="1"/>
              </w:rPr>
              <w:t xml:space="preserve"> </w:t>
            </w:r>
            <w:r w:rsidRPr="00F02594">
              <w:t>Operacionais</w:t>
            </w:r>
            <w:r w:rsidRPr="00F02594">
              <w:rPr>
                <w:spacing w:val="1"/>
              </w:rPr>
              <w:t xml:space="preserve"> </w:t>
            </w:r>
            <w:r w:rsidRPr="00F02594">
              <w:t>Integrados</w:t>
            </w:r>
            <w:r w:rsidRPr="00F02594">
              <w:rPr>
                <w:spacing w:val="1"/>
              </w:rPr>
              <w:t xml:space="preserve"> </w:t>
            </w:r>
            <w:r w:rsidRPr="00F02594">
              <w:t>(COI)</w:t>
            </w:r>
            <w:r w:rsidRPr="00F02594">
              <w:rPr>
                <w:spacing w:val="1"/>
              </w:rPr>
              <w:t xml:space="preserve"> </w:t>
            </w:r>
            <w:r w:rsidRPr="00F02594">
              <w:rPr>
                <w:spacing w:val="9"/>
              </w:rPr>
              <w:t>dos</w:t>
            </w:r>
            <w:r w:rsidRPr="00F02594">
              <w:rPr>
                <w:spacing w:val="10"/>
              </w:rPr>
              <w:t xml:space="preserve"> </w:t>
            </w:r>
            <w:r w:rsidRPr="00F02594">
              <w:t>CINDACTA</w:t>
            </w:r>
            <w:r w:rsidR="00920183">
              <w:t xml:space="preserve">, </w:t>
            </w:r>
            <w:r w:rsidR="00920183" w:rsidRPr="0071227D">
              <w:t>no Centro de Operações (COP) do CRCEA-SE</w:t>
            </w:r>
            <w:r w:rsidRPr="0071227D">
              <w:t xml:space="preserve"> e </w:t>
            </w:r>
            <w:r w:rsidRPr="0071227D">
              <w:rPr>
                <w:spacing w:val="9"/>
              </w:rPr>
              <w:t xml:space="preserve">nos </w:t>
            </w:r>
            <w:r w:rsidRPr="0071227D">
              <w:rPr>
                <w:spacing w:val="13"/>
              </w:rPr>
              <w:t>Destaca</w:t>
            </w:r>
            <w:r w:rsidRPr="0071227D">
              <w:t xml:space="preserve">mentos </w:t>
            </w:r>
            <w:r w:rsidRPr="00F02594">
              <w:t>de Controle do Espaço Aéreo</w:t>
            </w:r>
            <w:r w:rsidRPr="00F02594">
              <w:rPr>
                <w:spacing w:val="-15"/>
              </w:rPr>
              <w:t xml:space="preserve"> </w:t>
            </w:r>
            <w:r w:rsidRPr="00F02594">
              <w:t>(DTCEA)?</w:t>
            </w:r>
          </w:p>
        </w:tc>
        <w:tc>
          <w:tcPr>
            <w:tcW w:w="1036" w:type="dxa"/>
          </w:tcPr>
          <w:p w14:paraId="00A92B5F" w14:textId="77777777" w:rsidR="009562A0" w:rsidRPr="00F02594" w:rsidRDefault="002F7624" w:rsidP="00A47354">
            <w:pPr>
              <w:pStyle w:val="TableParagraph"/>
              <w:numPr>
                <w:ilvl w:val="0"/>
                <w:numId w:val="9"/>
              </w:numPr>
              <w:tabs>
                <w:tab w:val="left" w:pos="308"/>
              </w:tabs>
              <w:spacing w:before="110"/>
              <w:ind w:hanging="196"/>
            </w:pPr>
            <w:r w:rsidRPr="00F02594">
              <w:rPr>
                <w:w w:val="105"/>
              </w:rPr>
              <w:t>Sim</w:t>
            </w:r>
          </w:p>
          <w:p w14:paraId="74F17B95" w14:textId="77777777" w:rsidR="009562A0" w:rsidRPr="00F02594" w:rsidRDefault="002F7624" w:rsidP="00A47354">
            <w:pPr>
              <w:pStyle w:val="TableParagraph"/>
              <w:numPr>
                <w:ilvl w:val="0"/>
                <w:numId w:val="9"/>
              </w:numPr>
              <w:tabs>
                <w:tab w:val="left" w:pos="308"/>
              </w:tabs>
              <w:spacing w:before="2"/>
              <w:ind w:hanging="196"/>
            </w:pPr>
            <w:r w:rsidRPr="00F02594">
              <w:t>Não</w:t>
            </w:r>
          </w:p>
        </w:tc>
        <w:tc>
          <w:tcPr>
            <w:tcW w:w="3002" w:type="dxa"/>
          </w:tcPr>
          <w:p w14:paraId="3F1814AD" w14:textId="0A99BFCE" w:rsidR="00920183" w:rsidRPr="0071227D" w:rsidRDefault="00920183">
            <w:pPr>
              <w:pStyle w:val="TableParagraph"/>
              <w:spacing w:before="106" w:line="242" w:lineRule="auto"/>
              <w:ind w:left="113" w:right="88"/>
              <w:jc w:val="both"/>
            </w:pPr>
            <w:r>
              <w:t xml:space="preserve">- Observar se o Comitê Local de Segurança Operacional foi estabelecido e se ocorre, pelo </w:t>
            </w:r>
            <w:r w:rsidRPr="0071227D">
              <w:t>menos, uma vez por semestre</w:t>
            </w:r>
            <w:r w:rsidR="00377E9D" w:rsidRPr="0071227D">
              <w:t>, para o trato dos assuntos inerentes ao desenvolvimento do SMS na provisão do ANS e para a análise crítica do desempenho da segurança operacional nos PSNA subordinados.</w:t>
            </w:r>
          </w:p>
          <w:p w14:paraId="1006B7BE" w14:textId="3AB603AD" w:rsidR="009562A0" w:rsidRPr="00F02594" w:rsidRDefault="002F7624">
            <w:pPr>
              <w:pStyle w:val="TableParagraph"/>
              <w:spacing w:before="48" w:line="242" w:lineRule="auto"/>
              <w:ind w:left="113" w:right="76"/>
              <w:jc w:val="both"/>
            </w:pPr>
            <w:r w:rsidRPr="0071227D">
              <w:t xml:space="preserve">Obs.: </w:t>
            </w:r>
            <w:r w:rsidRPr="0071227D">
              <w:rPr>
                <w:spacing w:val="11"/>
              </w:rPr>
              <w:t xml:space="preserve">esta </w:t>
            </w:r>
            <w:r w:rsidRPr="0071227D">
              <w:t>Pergunta</w:t>
            </w:r>
            <w:r w:rsidRPr="0071227D">
              <w:rPr>
                <w:spacing w:val="1"/>
              </w:rPr>
              <w:t xml:space="preserve"> </w:t>
            </w:r>
            <w:r w:rsidRPr="0071227D">
              <w:t xml:space="preserve">terá </w:t>
            </w:r>
            <w:r w:rsidRPr="00F02594">
              <w:t>o</w:t>
            </w:r>
            <w:r w:rsidRPr="00F02594">
              <w:rPr>
                <w:spacing w:val="1"/>
              </w:rPr>
              <w:t xml:space="preserve"> </w:t>
            </w:r>
            <w:r w:rsidRPr="00F02594">
              <w:rPr>
                <w:spacing w:val="13"/>
              </w:rPr>
              <w:t xml:space="preserve">seu </w:t>
            </w:r>
            <w:r w:rsidRPr="00F02594">
              <w:rPr>
                <w:spacing w:val="12"/>
              </w:rPr>
              <w:t xml:space="preserve">estado </w:t>
            </w:r>
            <w:r w:rsidRPr="00F02594">
              <w:t>de implementação classificado como “</w:t>
            </w:r>
            <w:r w:rsidRPr="00F02594">
              <w:rPr>
                <w:spacing w:val="13"/>
              </w:rPr>
              <w:t>não</w:t>
            </w:r>
            <w:r w:rsidRPr="00F02594">
              <w:rPr>
                <w:spacing w:val="-57"/>
              </w:rPr>
              <w:t xml:space="preserve"> </w:t>
            </w:r>
            <w:r w:rsidRPr="00F02594">
              <w:t xml:space="preserve">aplicável” quando, </w:t>
            </w:r>
            <w:r w:rsidRPr="00F02594">
              <w:rPr>
                <w:spacing w:val="14"/>
              </w:rPr>
              <w:t xml:space="preserve">na </w:t>
            </w:r>
            <w:r w:rsidRPr="00F02594">
              <w:t xml:space="preserve">mesma inspeção, estiver </w:t>
            </w:r>
            <w:r w:rsidRPr="00F02594">
              <w:rPr>
                <w:spacing w:val="16"/>
              </w:rPr>
              <w:t>sendo</w:t>
            </w:r>
            <w:r w:rsidRPr="00F02594">
              <w:rPr>
                <w:spacing w:val="17"/>
              </w:rPr>
              <w:t xml:space="preserve"> </w:t>
            </w:r>
            <w:r w:rsidRPr="00F02594">
              <w:t>aplicado</w:t>
            </w:r>
            <w:r w:rsidRPr="00F02594">
              <w:rPr>
                <w:spacing w:val="1"/>
              </w:rPr>
              <w:t xml:space="preserve"> </w:t>
            </w:r>
            <w:r w:rsidRPr="00F02594">
              <w:t>o</w:t>
            </w:r>
            <w:r w:rsidRPr="00F02594">
              <w:rPr>
                <w:spacing w:val="1"/>
              </w:rPr>
              <w:t xml:space="preserve"> </w:t>
            </w:r>
            <w:r w:rsidRPr="00F02594">
              <w:t>Protocolo</w:t>
            </w:r>
            <w:r w:rsidRPr="00F02594">
              <w:rPr>
                <w:spacing w:val="1"/>
              </w:rPr>
              <w:t xml:space="preserve"> </w:t>
            </w:r>
            <w:r w:rsidRPr="00F02594">
              <w:t>de</w:t>
            </w:r>
            <w:r w:rsidRPr="00F02594">
              <w:rPr>
                <w:spacing w:val="1"/>
              </w:rPr>
              <w:t xml:space="preserve"> </w:t>
            </w:r>
            <w:r w:rsidRPr="00F02594">
              <w:t>S</w:t>
            </w:r>
            <w:r w:rsidR="00251064">
              <w:t>MS</w:t>
            </w:r>
            <w:r w:rsidRPr="00F02594">
              <w:t>.</w:t>
            </w:r>
          </w:p>
        </w:tc>
        <w:tc>
          <w:tcPr>
            <w:tcW w:w="1847" w:type="dxa"/>
          </w:tcPr>
          <w:p w14:paraId="6CC3A998" w14:textId="77777777" w:rsidR="009562A0" w:rsidRPr="00F02594" w:rsidRDefault="002F7624" w:rsidP="00A47354">
            <w:pPr>
              <w:pStyle w:val="TableParagraph"/>
              <w:numPr>
                <w:ilvl w:val="0"/>
                <w:numId w:val="2"/>
              </w:numPr>
              <w:tabs>
                <w:tab w:val="left" w:pos="309"/>
              </w:tabs>
              <w:spacing w:before="2"/>
            </w:pPr>
            <w:r w:rsidRPr="00361070">
              <w:t>Satisfatório</w:t>
            </w:r>
          </w:p>
          <w:p w14:paraId="294E278D" w14:textId="77777777" w:rsidR="009562A0" w:rsidRPr="00F02594" w:rsidRDefault="002F7624" w:rsidP="00A47354">
            <w:pPr>
              <w:pStyle w:val="TableParagraph"/>
              <w:numPr>
                <w:ilvl w:val="0"/>
                <w:numId w:val="2"/>
              </w:numPr>
              <w:tabs>
                <w:tab w:val="left" w:pos="309"/>
              </w:tabs>
              <w:spacing w:before="2"/>
            </w:pPr>
            <w:r w:rsidRPr="00F02594">
              <w:t>Não</w:t>
            </w:r>
            <w:r w:rsidRPr="00361070">
              <w:t xml:space="preserve"> </w:t>
            </w:r>
            <w:r w:rsidRPr="00F02594">
              <w:t>satisfatório</w:t>
            </w:r>
          </w:p>
          <w:p w14:paraId="36502577" w14:textId="77777777" w:rsidR="009562A0" w:rsidRPr="00F02594" w:rsidRDefault="002F7624" w:rsidP="00A47354">
            <w:pPr>
              <w:pStyle w:val="TableParagraph"/>
              <w:numPr>
                <w:ilvl w:val="0"/>
                <w:numId w:val="2"/>
              </w:numPr>
              <w:tabs>
                <w:tab w:val="left" w:pos="309"/>
              </w:tabs>
              <w:spacing w:before="2"/>
            </w:pPr>
            <w:r w:rsidRPr="00261A57">
              <w:t>Não aplicável</w:t>
            </w:r>
          </w:p>
        </w:tc>
        <w:tc>
          <w:tcPr>
            <w:tcW w:w="3483" w:type="dxa"/>
          </w:tcPr>
          <w:p w14:paraId="3BBA0685" w14:textId="48DF1823" w:rsidR="009562A0" w:rsidRPr="0071227D" w:rsidRDefault="009562A0" w:rsidP="005A10AB">
            <w:pPr>
              <w:pStyle w:val="TableParagraph"/>
            </w:pPr>
          </w:p>
        </w:tc>
      </w:tr>
    </w:tbl>
    <w:p w14:paraId="0847F84B" w14:textId="77777777" w:rsidR="009562A0" w:rsidRDefault="009562A0">
      <w:pPr>
        <w:sectPr w:rsidR="009562A0" w:rsidSect="00D059EC">
          <w:pgSz w:w="15840" w:h="12240" w:orient="landscape"/>
          <w:pgMar w:top="1702" w:right="760" w:bottom="1060" w:left="780" w:header="683" w:footer="872" w:gutter="0"/>
          <w:cols w:space="720"/>
        </w:sectPr>
      </w:pPr>
    </w:p>
    <w:tbl>
      <w:tblPr>
        <w:tblStyle w:val="TableNormal"/>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5"/>
        <w:gridCol w:w="3063"/>
        <w:gridCol w:w="1036"/>
        <w:gridCol w:w="3002"/>
        <w:gridCol w:w="1847"/>
        <w:gridCol w:w="3483"/>
      </w:tblGrid>
      <w:tr w:rsidR="009562A0" w:rsidRPr="00361070" w14:paraId="2CB7F244" w14:textId="77777777" w:rsidTr="00BC49EF">
        <w:trPr>
          <w:trHeight w:val="7479"/>
          <w:jc w:val="center"/>
        </w:trPr>
        <w:tc>
          <w:tcPr>
            <w:tcW w:w="1565" w:type="dxa"/>
            <w:vAlign w:val="center"/>
          </w:tcPr>
          <w:p w14:paraId="52DEC0BA" w14:textId="77777777" w:rsidR="008D6436" w:rsidRPr="005D5F16" w:rsidRDefault="008D6436" w:rsidP="00361070">
            <w:pPr>
              <w:pStyle w:val="TableParagraph"/>
              <w:spacing w:line="273" w:lineRule="exact"/>
              <w:jc w:val="center"/>
            </w:pPr>
            <w:r w:rsidRPr="005D5F16">
              <w:lastRenderedPageBreak/>
              <w:t xml:space="preserve">ICA 81-2 </w:t>
            </w:r>
          </w:p>
          <w:p w14:paraId="7A0C4EB0" w14:textId="12A4AF1E" w:rsidR="008D6436" w:rsidRPr="008D6436" w:rsidRDefault="008D6436" w:rsidP="00361070">
            <w:pPr>
              <w:pStyle w:val="TableParagraph"/>
              <w:spacing w:line="273" w:lineRule="exact"/>
              <w:jc w:val="center"/>
            </w:pPr>
            <w:r w:rsidRPr="005D5F16">
              <w:t>Item 4.1.4</w:t>
            </w:r>
          </w:p>
        </w:tc>
        <w:tc>
          <w:tcPr>
            <w:tcW w:w="3063" w:type="dxa"/>
          </w:tcPr>
          <w:p w14:paraId="45339EB0" w14:textId="77777777" w:rsidR="009562A0" w:rsidRPr="00361070" w:rsidRDefault="002F7624">
            <w:pPr>
              <w:pStyle w:val="TableParagraph"/>
              <w:spacing w:before="106"/>
              <w:ind w:left="113"/>
              <w:jc w:val="both"/>
              <w:rPr>
                <w:b/>
              </w:rPr>
            </w:pPr>
            <w:r w:rsidRPr="00361070">
              <w:rPr>
                <w:b/>
              </w:rPr>
              <w:t>ATS</w:t>
            </w:r>
            <w:r w:rsidRPr="00361070">
              <w:rPr>
                <w:b/>
                <w:spacing w:val="5"/>
              </w:rPr>
              <w:t xml:space="preserve"> </w:t>
            </w:r>
            <w:r w:rsidRPr="00361070">
              <w:rPr>
                <w:b/>
              </w:rPr>
              <w:t>2.233</w:t>
            </w:r>
          </w:p>
          <w:p w14:paraId="685B9D60" w14:textId="31B0B6D6" w:rsidR="009562A0" w:rsidRPr="00361070" w:rsidRDefault="002F7624">
            <w:pPr>
              <w:pStyle w:val="TableParagraph"/>
              <w:spacing w:before="70"/>
              <w:ind w:left="113" w:right="45"/>
              <w:jc w:val="both"/>
            </w:pPr>
            <w:r w:rsidRPr="00361070">
              <w:t xml:space="preserve">O PSNA desenvolveu e mantém, ou </w:t>
            </w:r>
            <w:r w:rsidRPr="00361070">
              <w:rPr>
                <w:spacing w:val="9"/>
              </w:rPr>
              <w:t xml:space="preserve">coordena, </w:t>
            </w:r>
            <w:r w:rsidRPr="00361070">
              <w:t>como for</w:t>
            </w:r>
            <w:r w:rsidRPr="00361070">
              <w:rPr>
                <w:spacing w:val="1"/>
              </w:rPr>
              <w:t xml:space="preserve"> </w:t>
            </w:r>
            <w:r w:rsidRPr="00361070">
              <w:t>mais</w:t>
            </w:r>
            <w:r w:rsidRPr="00361070">
              <w:rPr>
                <w:spacing w:val="1"/>
              </w:rPr>
              <w:t xml:space="preserve"> </w:t>
            </w:r>
            <w:r w:rsidRPr="00361070">
              <w:t>apropriado,</w:t>
            </w:r>
            <w:r w:rsidRPr="00361070">
              <w:rPr>
                <w:spacing w:val="1"/>
              </w:rPr>
              <w:t xml:space="preserve"> </w:t>
            </w:r>
            <w:r w:rsidRPr="00361070">
              <w:t>um Planejamento</w:t>
            </w:r>
            <w:r w:rsidRPr="00361070">
              <w:rPr>
                <w:spacing w:val="1"/>
              </w:rPr>
              <w:t xml:space="preserve"> </w:t>
            </w:r>
            <w:r w:rsidRPr="00361070">
              <w:t>de</w:t>
            </w:r>
            <w:r w:rsidRPr="00361070">
              <w:rPr>
                <w:spacing w:val="1"/>
              </w:rPr>
              <w:t xml:space="preserve"> </w:t>
            </w:r>
            <w:r w:rsidRPr="00361070">
              <w:rPr>
                <w:spacing w:val="11"/>
              </w:rPr>
              <w:t>Resposta</w:t>
            </w:r>
            <w:r w:rsidRPr="00361070">
              <w:rPr>
                <w:spacing w:val="12"/>
              </w:rPr>
              <w:t xml:space="preserve"> </w:t>
            </w:r>
            <w:r w:rsidRPr="00361070">
              <w:t>às</w:t>
            </w:r>
            <w:r w:rsidRPr="00361070">
              <w:rPr>
                <w:spacing w:val="1"/>
              </w:rPr>
              <w:t xml:space="preserve"> </w:t>
            </w:r>
            <w:r w:rsidRPr="00361070">
              <w:t>Emergências</w:t>
            </w:r>
            <w:r w:rsidRPr="00361070">
              <w:rPr>
                <w:spacing w:val="1"/>
              </w:rPr>
              <w:t xml:space="preserve"> </w:t>
            </w:r>
            <w:r w:rsidRPr="00361070">
              <w:t>(PRE),</w:t>
            </w:r>
            <w:r w:rsidRPr="00361070">
              <w:rPr>
                <w:spacing w:val="1"/>
              </w:rPr>
              <w:t xml:space="preserve"> </w:t>
            </w:r>
            <w:r w:rsidRPr="00361070">
              <w:t>para</w:t>
            </w:r>
            <w:r w:rsidRPr="00361070">
              <w:rPr>
                <w:spacing w:val="1"/>
              </w:rPr>
              <w:t xml:space="preserve"> </w:t>
            </w:r>
            <w:r w:rsidRPr="00361070">
              <w:t>garantir</w:t>
            </w:r>
            <w:r w:rsidRPr="00361070">
              <w:rPr>
                <w:spacing w:val="1"/>
              </w:rPr>
              <w:t xml:space="preserve"> </w:t>
            </w:r>
            <w:r w:rsidRPr="00361070">
              <w:t>a</w:t>
            </w:r>
            <w:r w:rsidRPr="00361070">
              <w:rPr>
                <w:spacing w:val="1"/>
              </w:rPr>
              <w:t xml:space="preserve"> </w:t>
            </w:r>
            <w:r w:rsidRPr="00361070">
              <w:t>continuidade</w:t>
            </w:r>
            <w:r w:rsidRPr="00361070">
              <w:rPr>
                <w:spacing w:val="1"/>
              </w:rPr>
              <w:t xml:space="preserve"> </w:t>
            </w:r>
            <w:r w:rsidRPr="00361070">
              <w:t>da</w:t>
            </w:r>
            <w:r w:rsidRPr="00361070">
              <w:rPr>
                <w:spacing w:val="1"/>
              </w:rPr>
              <w:t xml:space="preserve"> </w:t>
            </w:r>
            <w:r w:rsidRPr="00361070">
              <w:t xml:space="preserve">prestação dos serviços </w:t>
            </w:r>
            <w:r w:rsidRPr="005D5F16">
              <w:t xml:space="preserve">durante </w:t>
            </w:r>
            <w:r w:rsidR="008D6436" w:rsidRPr="005D5F16">
              <w:t xml:space="preserve">situações de </w:t>
            </w:r>
            <w:r w:rsidRPr="00361070">
              <w:t xml:space="preserve">emergências, ou em condições de degradação da </w:t>
            </w:r>
            <w:r w:rsidRPr="00361070">
              <w:rPr>
                <w:spacing w:val="9"/>
              </w:rPr>
              <w:t>infra</w:t>
            </w:r>
            <w:r w:rsidRPr="00361070">
              <w:t>estrutura</w:t>
            </w:r>
            <w:r w:rsidRPr="00361070">
              <w:rPr>
                <w:spacing w:val="1"/>
              </w:rPr>
              <w:t xml:space="preserve"> </w:t>
            </w:r>
            <w:r w:rsidRPr="00361070">
              <w:t>de</w:t>
            </w:r>
            <w:r w:rsidRPr="00361070">
              <w:rPr>
                <w:spacing w:val="1"/>
              </w:rPr>
              <w:t xml:space="preserve"> </w:t>
            </w:r>
            <w:r w:rsidRPr="00361070">
              <w:rPr>
                <w:spacing w:val="11"/>
              </w:rPr>
              <w:t xml:space="preserve">navegação </w:t>
            </w:r>
            <w:r w:rsidRPr="00361070">
              <w:rPr>
                <w:spacing w:val="15"/>
              </w:rPr>
              <w:t>aé</w:t>
            </w:r>
            <w:r w:rsidRPr="00361070">
              <w:t>rea?</w:t>
            </w:r>
          </w:p>
        </w:tc>
        <w:tc>
          <w:tcPr>
            <w:tcW w:w="1036" w:type="dxa"/>
          </w:tcPr>
          <w:p w14:paraId="1DB16B1B" w14:textId="77777777" w:rsidR="009562A0" w:rsidRPr="00361070" w:rsidRDefault="002F7624" w:rsidP="00A47354">
            <w:pPr>
              <w:pStyle w:val="TableParagraph"/>
              <w:numPr>
                <w:ilvl w:val="0"/>
                <w:numId w:val="8"/>
              </w:numPr>
              <w:tabs>
                <w:tab w:val="left" w:pos="308"/>
              </w:tabs>
              <w:spacing w:before="110"/>
              <w:ind w:hanging="196"/>
            </w:pPr>
            <w:r w:rsidRPr="00361070">
              <w:rPr>
                <w:w w:val="105"/>
              </w:rPr>
              <w:t>Sim</w:t>
            </w:r>
          </w:p>
          <w:p w14:paraId="3A66AE9F" w14:textId="77777777" w:rsidR="009562A0" w:rsidRPr="00361070" w:rsidRDefault="002F7624" w:rsidP="00A47354">
            <w:pPr>
              <w:pStyle w:val="TableParagraph"/>
              <w:numPr>
                <w:ilvl w:val="0"/>
                <w:numId w:val="8"/>
              </w:numPr>
              <w:tabs>
                <w:tab w:val="left" w:pos="308"/>
              </w:tabs>
              <w:spacing w:before="2"/>
              <w:ind w:hanging="196"/>
            </w:pPr>
            <w:r w:rsidRPr="00361070">
              <w:t>Não</w:t>
            </w:r>
          </w:p>
        </w:tc>
        <w:tc>
          <w:tcPr>
            <w:tcW w:w="3002" w:type="dxa"/>
          </w:tcPr>
          <w:p w14:paraId="1045CC00" w14:textId="6AC75843" w:rsidR="009562A0" w:rsidRPr="00361070" w:rsidRDefault="000A1FC0">
            <w:pPr>
              <w:pStyle w:val="TableParagraph"/>
              <w:spacing w:before="48" w:line="254" w:lineRule="auto"/>
              <w:ind w:left="113" w:right="90"/>
              <w:jc w:val="both"/>
              <w:rPr>
                <w:sz w:val="20"/>
              </w:rPr>
            </w:pPr>
            <w:r w:rsidRPr="00361070">
              <w:rPr>
                <w:w w:val="105"/>
                <w:sz w:val="20"/>
              </w:rPr>
              <w:t>-</w:t>
            </w:r>
            <w:r w:rsidR="002F7624" w:rsidRPr="00361070">
              <w:rPr>
                <w:w w:val="105"/>
                <w:sz w:val="20"/>
              </w:rPr>
              <w:t>Verificar se o Provedor estabele</w:t>
            </w:r>
            <w:r w:rsidR="002F7624" w:rsidRPr="00361070">
              <w:rPr>
                <w:sz w:val="20"/>
              </w:rPr>
              <w:t>ceu um PRE que assegure a continuidade da prestação dos serviços</w:t>
            </w:r>
            <w:r w:rsidR="002F7624" w:rsidRPr="00361070">
              <w:rPr>
                <w:spacing w:val="1"/>
                <w:sz w:val="20"/>
              </w:rPr>
              <w:t xml:space="preserve"> </w:t>
            </w:r>
            <w:r w:rsidR="002F7624" w:rsidRPr="00361070">
              <w:rPr>
                <w:w w:val="105"/>
                <w:sz w:val="20"/>
              </w:rPr>
              <w:t>durante emergências, ou em condições</w:t>
            </w:r>
            <w:r w:rsidR="002F7624" w:rsidRPr="00361070">
              <w:rPr>
                <w:spacing w:val="1"/>
                <w:w w:val="105"/>
                <w:sz w:val="20"/>
              </w:rPr>
              <w:t xml:space="preserve"> </w:t>
            </w:r>
            <w:r w:rsidR="002F7624" w:rsidRPr="00361070">
              <w:rPr>
                <w:w w:val="105"/>
                <w:sz w:val="20"/>
              </w:rPr>
              <w:t>de degradação da infraes</w:t>
            </w:r>
            <w:r w:rsidR="002F7624" w:rsidRPr="00361070">
              <w:rPr>
                <w:sz w:val="20"/>
              </w:rPr>
              <w:t>trutura</w:t>
            </w:r>
            <w:r w:rsidR="002F7624" w:rsidRPr="00361070">
              <w:rPr>
                <w:spacing w:val="7"/>
                <w:sz w:val="20"/>
              </w:rPr>
              <w:t xml:space="preserve"> </w:t>
            </w:r>
            <w:r w:rsidR="002F7624" w:rsidRPr="00361070">
              <w:rPr>
                <w:sz w:val="20"/>
              </w:rPr>
              <w:t>de</w:t>
            </w:r>
            <w:r w:rsidR="002F7624" w:rsidRPr="00361070">
              <w:rPr>
                <w:spacing w:val="7"/>
                <w:sz w:val="20"/>
              </w:rPr>
              <w:t xml:space="preserve"> </w:t>
            </w:r>
            <w:r w:rsidR="002F7624" w:rsidRPr="00361070">
              <w:rPr>
                <w:sz w:val="20"/>
              </w:rPr>
              <w:t>navegação</w:t>
            </w:r>
            <w:r w:rsidR="002F7624" w:rsidRPr="00361070">
              <w:rPr>
                <w:spacing w:val="-5"/>
                <w:sz w:val="20"/>
              </w:rPr>
              <w:t xml:space="preserve"> </w:t>
            </w:r>
            <w:r w:rsidR="002F7624" w:rsidRPr="00361070">
              <w:rPr>
                <w:sz w:val="20"/>
              </w:rPr>
              <w:t>aérea.</w:t>
            </w:r>
          </w:p>
          <w:p w14:paraId="60AFE55A" w14:textId="4F157953" w:rsidR="009562A0" w:rsidRPr="00361070" w:rsidRDefault="000A1FC0">
            <w:pPr>
              <w:pStyle w:val="TableParagraph"/>
              <w:spacing w:before="52" w:line="252" w:lineRule="auto"/>
              <w:ind w:left="113" w:right="82"/>
              <w:jc w:val="both"/>
              <w:rPr>
                <w:sz w:val="20"/>
              </w:rPr>
            </w:pPr>
            <w:r w:rsidRPr="00361070">
              <w:rPr>
                <w:w w:val="105"/>
                <w:sz w:val="20"/>
              </w:rPr>
              <w:t>-</w:t>
            </w:r>
            <w:r w:rsidR="002F7624" w:rsidRPr="00361070">
              <w:rPr>
                <w:w w:val="105"/>
                <w:sz w:val="20"/>
              </w:rPr>
              <w:t>Verificar</w:t>
            </w:r>
            <w:r w:rsidR="002F7624" w:rsidRPr="00361070">
              <w:rPr>
                <w:spacing w:val="1"/>
                <w:w w:val="105"/>
                <w:sz w:val="20"/>
              </w:rPr>
              <w:t xml:space="preserve"> </w:t>
            </w:r>
            <w:r w:rsidR="002F7624" w:rsidRPr="00361070">
              <w:rPr>
                <w:w w:val="105"/>
                <w:sz w:val="20"/>
              </w:rPr>
              <w:t>se</w:t>
            </w:r>
            <w:r w:rsidR="002F7624" w:rsidRPr="00361070">
              <w:rPr>
                <w:spacing w:val="1"/>
                <w:w w:val="105"/>
                <w:sz w:val="20"/>
              </w:rPr>
              <w:t xml:space="preserve"> </w:t>
            </w:r>
            <w:r w:rsidR="002F7624" w:rsidRPr="00361070">
              <w:rPr>
                <w:w w:val="105"/>
                <w:sz w:val="20"/>
              </w:rPr>
              <w:t>os</w:t>
            </w:r>
            <w:r w:rsidR="002F7624" w:rsidRPr="00361070">
              <w:rPr>
                <w:spacing w:val="1"/>
                <w:w w:val="105"/>
                <w:sz w:val="20"/>
              </w:rPr>
              <w:t xml:space="preserve"> </w:t>
            </w:r>
            <w:r w:rsidR="002F7624" w:rsidRPr="00361070">
              <w:rPr>
                <w:w w:val="105"/>
                <w:sz w:val="20"/>
              </w:rPr>
              <w:t>procedimentos</w:t>
            </w:r>
            <w:r w:rsidR="002F7624" w:rsidRPr="00361070">
              <w:rPr>
                <w:spacing w:val="1"/>
                <w:w w:val="105"/>
                <w:sz w:val="20"/>
              </w:rPr>
              <w:t xml:space="preserve"> </w:t>
            </w:r>
            <w:r w:rsidR="002F7624" w:rsidRPr="00361070">
              <w:rPr>
                <w:w w:val="105"/>
                <w:sz w:val="20"/>
              </w:rPr>
              <w:t>estabelecidos</w:t>
            </w:r>
            <w:r w:rsidR="002F7624" w:rsidRPr="00361070">
              <w:rPr>
                <w:spacing w:val="1"/>
                <w:w w:val="105"/>
                <w:sz w:val="20"/>
              </w:rPr>
              <w:t xml:space="preserve"> </w:t>
            </w:r>
            <w:r w:rsidR="002F7624" w:rsidRPr="00361070">
              <w:rPr>
                <w:w w:val="105"/>
                <w:sz w:val="20"/>
              </w:rPr>
              <w:t>no</w:t>
            </w:r>
            <w:r w:rsidR="002F7624" w:rsidRPr="00361070">
              <w:rPr>
                <w:spacing w:val="1"/>
                <w:w w:val="105"/>
                <w:sz w:val="20"/>
              </w:rPr>
              <w:t xml:space="preserve"> </w:t>
            </w:r>
            <w:r w:rsidR="002F7624" w:rsidRPr="00361070">
              <w:rPr>
                <w:w w:val="105"/>
                <w:sz w:val="20"/>
              </w:rPr>
              <w:t>PRE</w:t>
            </w:r>
            <w:r w:rsidR="002F7624" w:rsidRPr="00361070">
              <w:rPr>
                <w:spacing w:val="1"/>
                <w:w w:val="105"/>
                <w:sz w:val="20"/>
              </w:rPr>
              <w:t xml:space="preserve"> </w:t>
            </w:r>
            <w:r w:rsidR="002F7624" w:rsidRPr="00361070">
              <w:rPr>
                <w:w w:val="105"/>
                <w:sz w:val="20"/>
              </w:rPr>
              <w:t>são</w:t>
            </w:r>
            <w:r w:rsidR="002F7624" w:rsidRPr="00361070">
              <w:rPr>
                <w:spacing w:val="1"/>
                <w:w w:val="105"/>
                <w:sz w:val="20"/>
              </w:rPr>
              <w:t xml:space="preserve"> </w:t>
            </w:r>
            <w:r w:rsidR="002F7624" w:rsidRPr="00361070">
              <w:rPr>
                <w:w w:val="105"/>
                <w:sz w:val="20"/>
              </w:rPr>
              <w:t>regularmente testados, para garantir a</w:t>
            </w:r>
            <w:r w:rsidR="002F7624" w:rsidRPr="00361070">
              <w:rPr>
                <w:spacing w:val="1"/>
                <w:w w:val="105"/>
                <w:sz w:val="20"/>
              </w:rPr>
              <w:t xml:space="preserve"> </w:t>
            </w:r>
            <w:r w:rsidR="002F7624" w:rsidRPr="00361070">
              <w:rPr>
                <w:w w:val="105"/>
                <w:sz w:val="20"/>
              </w:rPr>
              <w:t>prestação</w:t>
            </w:r>
            <w:r w:rsidR="002F7624" w:rsidRPr="00361070">
              <w:rPr>
                <w:spacing w:val="1"/>
                <w:w w:val="105"/>
                <w:sz w:val="20"/>
              </w:rPr>
              <w:t xml:space="preserve"> </w:t>
            </w:r>
            <w:r w:rsidR="002F7624" w:rsidRPr="00361070">
              <w:rPr>
                <w:w w:val="105"/>
                <w:sz w:val="20"/>
              </w:rPr>
              <w:t>contínua</w:t>
            </w:r>
            <w:r w:rsidR="002F7624" w:rsidRPr="00361070">
              <w:rPr>
                <w:spacing w:val="1"/>
                <w:w w:val="105"/>
                <w:sz w:val="20"/>
              </w:rPr>
              <w:t xml:space="preserve"> </w:t>
            </w:r>
            <w:r w:rsidR="002F7624" w:rsidRPr="00361070">
              <w:rPr>
                <w:w w:val="105"/>
                <w:sz w:val="20"/>
              </w:rPr>
              <w:t>dos</w:t>
            </w:r>
            <w:r w:rsidR="00D75362" w:rsidRPr="00361070">
              <w:rPr>
                <w:w w:val="105"/>
                <w:sz w:val="20"/>
              </w:rPr>
              <w:t xml:space="preserve"> </w:t>
            </w:r>
            <w:r w:rsidR="002F7624" w:rsidRPr="00361070">
              <w:rPr>
                <w:w w:val="105"/>
                <w:sz w:val="20"/>
              </w:rPr>
              <w:t>serviços,</w:t>
            </w:r>
            <w:r w:rsidR="002F7624" w:rsidRPr="00361070">
              <w:rPr>
                <w:spacing w:val="1"/>
                <w:w w:val="105"/>
                <w:sz w:val="20"/>
              </w:rPr>
              <w:t xml:space="preserve"> </w:t>
            </w:r>
            <w:r w:rsidR="002F7624" w:rsidRPr="00361070">
              <w:rPr>
                <w:w w:val="105"/>
                <w:sz w:val="20"/>
              </w:rPr>
              <w:t>de</w:t>
            </w:r>
            <w:r w:rsidR="002F7624" w:rsidRPr="00361070">
              <w:rPr>
                <w:spacing w:val="1"/>
                <w:w w:val="105"/>
                <w:sz w:val="20"/>
              </w:rPr>
              <w:t xml:space="preserve"> </w:t>
            </w:r>
            <w:r w:rsidR="002F7624" w:rsidRPr="00361070">
              <w:rPr>
                <w:w w:val="105"/>
                <w:sz w:val="20"/>
              </w:rPr>
              <w:t>modo</w:t>
            </w:r>
            <w:r w:rsidR="002F7624" w:rsidRPr="00361070">
              <w:rPr>
                <w:spacing w:val="1"/>
                <w:w w:val="105"/>
                <w:sz w:val="20"/>
              </w:rPr>
              <w:t xml:space="preserve"> </w:t>
            </w:r>
            <w:r w:rsidR="002F7624" w:rsidRPr="00361070">
              <w:rPr>
                <w:w w:val="105"/>
                <w:sz w:val="20"/>
              </w:rPr>
              <w:t>a</w:t>
            </w:r>
            <w:r w:rsidR="002F7624" w:rsidRPr="00361070">
              <w:rPr>
                <w:spacing w:val="1"/>
                <w:w w:val="105"/>
                <w:sz w:val="20"/>
              </w:rPr>
              <w:t xml:space="preserve"> </w:t>
            </w:r>
            <w:r w:rsidR="002F7624" w:rsidRPr="00361070">
              <w:rPr>
                <w:w w:val="105"/>
                <w:sz w:val="20"/>
              </w:rPr>
              <w:t>manter</w:t>
            </w:r>
            <w:r w:rsidR="002F7624" w:rsidRPr="00361070">
              <w:rPr>
                <w:spacing w:val="1"/>
                <w:w w:val="105"/>
                <w:sz w:val="20"/>
              </w:rPr>
              <w:t xml:space="preserve"> </w:t>
            </w:r>
            <w:r w:rsidR="002F7624" w:rsidRPr="00361070">
              <w:rPr>
                <w:w w:val="105"/>
                <w:sz w:val="20"/>
              </w:rPr>
              <w:t>a</w:t>
            </w:r>
            <w:r w:rsidR="002F7624" w:rsidRPr="00361070">
              <w:rPr>
                <w:spacing w:val="1"/>
                <w:w w:val="105"/>
                <w:sz w:val="20"/>
              </w:rPr>
              <w:t xml:space="preserve"> </w:t>
            </w:r>
            <w:r w:rsidR="002F7624" w:rsidRPr="00361070">
              <w:rPr>
                <w:w w:val="105"/>
                <w:sz w:val="20"/>
              </w:rPr>
              <w:t>segurança</w:t>
            </w:r>
            <w:r w:rsidR="002F7624" w:rsidRPr="00361070">
              <w:rPr>
                <w:spacing w:val="1"/>
                <w:w w:val="105"/>
                <w:sz w:val="20"/>
              </w:rPr>
              <w:t xml:space="preserve"> </w:t>
            </w:r>
            <w:r w:rsidR="002F7624" w:rsidRPr="00361070">
              <w:rPr>
                <w:w w:val="105"/>
                <w:sz w:val="20"/>
              </w:rPr>
              <w:t>operacional e a previsibilidade em</w:t>
            </w:r>
            <w:r w:rsidR="002F7624" w:rsidRPr="00361070">
              <w:rPr>
                <w:spacing w:val="1"/>
                <w:w w:val="105"/>
                <w:sz w:val="20"/>
              </w:rPr>
              <w:t xml:space="preserve"> </w:t>
            </w:r>
            <w:r w:rsidR="002F7624" w:rsidRPr="00361070">
              <w:rPr>
                <w:w w:val="105"/>
                <w:sz w:val="20"/>
              </w:rPr>
              <w:t>todas</w:t>
            </w:r>
            <w:r w:rsidR="002F7624" w:rsidRPr="00361070">
              <w:rPr>
                <w:spacing w:val="-6"/>
                <w:w w:val="105"/>
                <w:sz w:val="20"/>
              </w:rPr>
              <w:t xml:space="preserve"> </w:t>
            </w:r>
            <w:r w:rsidR="002F7624" w:rsidRPr="00361070">
              <w:rPr>
                <w:w w:val="105"/>
                <w:sz w:val="20"/>
              </w:rPr>
              <w:t>as</w:t>
            </w:r>
            <w:r w:rsidR="002F7624" w:rsidRPr="00361070">
              <w:rPr>
                <w:spacing w:val="-5"/>
                <w:w w:val="105"/>
                <w:sz w:val="20"/>
              </w:rPr>
              <w:t xml:space="preserve"> </w:t>
            </w:r>
            <w:r w:rsidR="002F7624" w:rsidRPr="00361070">
              <w:rPr>
                <w:w w:val="105"/>
                <w:sz w:val="20"/>
              </w:rPr>
              <w:t>operações.</w:t>
            </w:r>
          </w:p>
          <w:p w14:paraId="56FEA73A" w14:textId="06DBCA4D" w:rsidR="009562A0" w:rsidRPr="00361070" w:rsidRDefault="000A1FC0">
            <w:pPr>
              <w:pStyle w:val="TableParagraph"/>
              <w:spacing w:before="76" w:line="252" w:lineRule="auto"/>
              <w:ind w:left="113" w:right="90"/>
              <w:jc w:val="both"/>
              <w:rPr>
                <w:sz w:val="20"/>
              </w:rPr>
            </w:pPr>
            <w:r w:rsidRPr="00361070">
              <w:rPr>
                <w:w w:val="105"/>
                <w:sz w:val="20"/>
              </w:rPr>
              <w:t>-</w:t>
            </w:r>
            <w:r w:rsidR="002F7624" w:rsidRPr="00361070">
              <w:rPr>
                <w:w w:val="105"/>
                <w:sz w:val="20"/>
              </w:rPr>
              <w:t>Observar</w:t>
            </w:r>
            <w:r w:rsidR="002F7624" w:rsidRPr="00361070">
              <w:rPr>
                <w:spacing w:val="1"/>
                <w:w w:val="105"/>
                <w:sz w:val="20"/>
              </w:rPr>
              <w:t xml:space="preserve"> </w:t>
            </w:r>
            <w:r w:rsidR="002F7624" w:rsidRPr="00361070">
              <w:rPr>
                <w:w w:val="105"/>
                <w:sz w:val="20"/>
              </w:rPr>
              <w:t>se</w:t>
            </w:r>
            <w:r w:rsidR="002F7624" w:rsidRPr="00361070">
              <w:rPr>
                <w:spacing w:val="1"/>
                <w:w w:val="105"/>
                <w:sz w:val="20"/>
              </w:rPr>
              <w:t xml:space="preserve"> </w:t>
            </w:r>
            <w:r w:rsidR="002F7624" w:rsidRPr="00361070">
              <w:rPr>
                <w:w w:val="105"/>
                <w:sz w:val="20"/>
              </w:rPr>
              <w:t>o PRE contém referências a cada documento já exis</w:t>
            </w:r>
            <w:r w:rsidR="002F7624" w:rsidRPr="00361070">
              <w:rPr>
                <w:sz w:val="20"/>
              </w:rPr>
              <w:t>tente</w:t>
            </w:r>
            <w:r w:rsidR="002F7624" w:rsidRPr="00361070">
              <w:rPr>
                <w:spacing w:val="33"/>
                <w:sz w:val="20"/>
              </w:rPr>
              <w:t xml:space="preserve"> </w:t>
            </w:r>
            <w:r w:rsidR="002F7624" w:rsidRPr="00361070">
              <w:rPr>
                <w:sz w:val="20"/>
              </w:rPr>
              <w:t>e</w:t>
            </w:r>
            <w:r w:rsidR="002F7624" w:rsidRPr="00361070">
              <w:rPr>
                <w:spacing w:val="33"/>
                <w:sz w:val="20"/>
              </w:rPr>
              <w:t xml:space="preserve"> </w:t>
            </w:r>
            <w:r w:rsidR="002F7624" w:rsidRPr="00361070">
              <w:rPr>
                <w:sz w:val="20"/>
              </w:rPr>
              <w:t>que</w:t>
            </w:r>
            <w:r w:rsidR="002F7624" w:rsidRPr="00361070">
              <w:rPr>
                <w:spacing w:val="33"/>
                <w:sz w:val="20"/>
              </w:rPr>
              <w:t xml:space="preserve"> </w:t>
            </w:r>
            <w:r w:rsidR="002F7624" w:rsidRPr="00361070">
              <w:rPr>
                <w:sz w:val="20"/>
              </w:rPr>
              <w:t>envolva</w:t>
            </w:r>
            <w:r w:rsidR="002F7624" w:rsidRPr="00361070">
              <w:rPr>
                <w:spacing w:val="33"/>
                <w:sz w:val="20"/>
              </w:rPr>
              <w:t xml:space="preserve"> </w:t>
            </w:r>
            <w:r w:rsidR="002F7624" w:rsidRPr="00361070">
              <w:rPr>
                <w:sz w:val="20"/>
              </w:rPr>
              <w:t>o</w:t>
            </w:r>
            <w:r w:rsidR="002F7624" w:rsidRPr="00361070">
              <w:rPr>
                <w:spacing w:val="19"/>
                <w:sz w:val="20"/>
              </w:rPr>
              <w:t xml:space="preserve"> </w:t>
            </w:r>
            <w:r w:rsidR="002F7624" w:rsidRPr="00361070">
              <w:rPr>
                <w:sz w:val="20"/>
              </w:rPr>
              <w:t>PSNA,</w:t>
            </w:r>
            <w:r w:rsidR="002F7624" w:rsidRPr="00361070">
              <w:rPr>
                <w:spacing w:val="4"/>
                <w:sz w:val="20"/>
              </w:rPr>
              <w:t xml:space="preserve"> </w:t>
            </w:r>
            <w:r w:rsidR="002F7624" w:rsidRPr="00361070">
              <w:rPr>
                <w:sz w:val="20"/>
              </w:rPr>
              <w:t>dire</w:t>
            </w:r>
            <w:r w:rsidR="002F7624" w:rsidRPr="00361070">
              <w:rPr>
                <w:w w:val="105"/>
                <w:sz w:val="20"/>
              </w:rPr>
              <w:t>ta</w:t>
            </w:r>
            <w:r w:rsidR="002F7624" w:rsidRPr="00361070">
              <w:rPr>
                <w:spacing w:val="1"/>
                <w:w w:val="105"/>
                <w:sz w:val="20"/>
              </w:rPr>
              <w:t xml:space="preserve"> </w:t>
            </w:r>
            <w:r w:rsidR="002F7624" w:rsidRPr="00361070">
              <w:rPr>
                <w:w w:val="105"/>
                <w:sz w:val="20"/>
              </w:rPr>
              <w:t>ou</w:t>
            </w:r>
            <w:r w:rsidR="002F7624" w:rsidRPr="00361070">
              <w:rPr>
                <w:spacing w:val="1"/>
                <w:w w:val="105"/>
                <w:sz w:val="20"/>
              </w:rPr>
              <w:t xml:space="preserve"> </w:t>
            </w:r>
            <w:r w:rsidR="002F7624" w:rsidRPr="00361070">
              <w:rPr>
                <w:w w:val="105"/>
                <w:sz w:val="20"/>
              </w:rPr>
              <w:t>indiretamente, com tarefas</w:t>
            </w:r>
            <w:r w:rsidR="002F7624" w:rsidRPr="00361070">
              <w:rPr>
                <w:spacing w:val="1"/>
                <w:w w:val="105"/>
                <w:sz w:val="20"/>
              </w:rPr>
              <w:t xml:space="preserve"> </w:t>
            </w:r>
            <w:r w:rsidR="002F7624" w:rsidRPr="00361070">
              <w:rPr>
                <w:w w:val="105"/>
                <w:sz w:val="20"/>
              </w:rPr>
              <w:t>para</w:t>
            </w:r>
            <w:r w:rsidR="002F7624" w:rsidRPr="00361070">
              <w:rPr>
                <w:spacing w:val="1"/>
                <w:w w:val="105"/>
                <w:sz w:val="20"/>
              </w:rPr>
              <w:t xml:space="preserve"> </w:t>
            </w:r>
            <w:r w:rsidR="002F7624" w:rsidRPr="00361070">
              <w:rPr>
                <w:w w:val="105"/>
                <w:sz w:val="20"/>
              </w:rPr>
              <w:t>enfrentamento</w:t>
            </w:r>
            <w:r w:rsidR="002F7624" w:rsidRPr="00361070">
              <w:rPr>
                <w:spacing w:val="1"/>
                <w:w w:val="105"/>
                <w:sz w:val="20"/>
              </w:rPr>
              <w:t xml:space="preserve"> </w:t>
            </w:r>
            <w:r w:rsidR="002F7624" w:rsidRPr="00361070">
              <w:rPr>
                <w:w w:val="105"/>
                <w:sz w:val="20"/>
              </w:rPr>
              <w:t>da</w:t>
            </w:r>
            <w:r w:rsidR="002F7624" w:rsidRPr="00361070">
              <w:rPr>
                <w:spacing w:val="1"/>
                <w:w w:val="105"/>
                <w:sz w:val="20"/>
              </w:rPr>
              <w:t xml:space="preserve"> </w:t>
            </w:r>
            <w:r w:rsidR="002F7624" w:rsidRPr="00361070">
              <w:rPr>
                <w:w w:val="105"/>
                <w:sz w:val="20"/>
              </w:rPr>
              <w:t>situação,</w:t>
            </w:r>
            <w:r w:rsidR="002F7624" w:rsidRPr="00361070">
              <w:rPr>
                <w:spacing w:val="1"/>
                <w:w w:val="105"/>
                <w:sz w:val="20"/>
              </w:rPr>
              <w:t xml:space="preserve"> </w:t>
            </w:r>
            <w:r w:rsidR="002F7624" w:rsidRPr="00361070">
              <w:rPr>
                <w:w w:val="105"/>
                <w:sz w:val="20"/>
              </w:rPr>
              <w:t>como: o PLEM (Plano de Emergência</w:t>
            </w:r>
            <w:r w:rsidR="002F7624" w:rsidRPr="00361070">
              <w:rPr>
                <w:spacing w:val="1"/>
                <w:w w:val="105"/>
                <w:sz w:val="20"/>
              </w:rPr>
              <w:t xml:space="preserve"> </w:t>
            </w:r>
            <w:r w:rsidR="002F7624" w:rsidRPr="00361070">
              <w:rPr>
                <w:w w:val="105"/>
                <w:sz w:val="20"/>
              </w:rPr>
              <w:t>em Aeroporto)</w:t>
            </w:r>
            <w:r w:rsidR="002F7624" w:rsidRPr="00361070">
              <w:rPr>
                <w:spacing w:val="1"/>
                <w:w w:val="105"/>
                <w:sz w:val="20"/>
              </w:rPr>
              <w:t xml:space="preserve"> </w:t>
            </w:r>
            <w:r w:rsidR="002F7624" w:rsidRPr="00361070">
              <w:rPr>
                <w:w w:val="105"/>
                <w:sz w:val="20"/>
              </w:rPr>
              <w:t>ou PEAA</w:t>
            </w:r>
            <w:r w:rsidR="002F7624" w:rsidRPr="00361070">
              <w:rPr>
                <w:spacing w:val="1"/>
                <w:w w:val="105"/>
                <w:sz w:val="20"/>
              </w:rPr>
              <w:t xml:space="preserve"> </w:t>
            </w:r>
            <w:r w:rsidR="002F7624" w:rsidRPr="00361070">
              <w:rPr>
                <w:w w:val="105"/>
                <w:sz w:val="20"/>
              </w:rPr>
              <w:t>(Plano de Emergência Aeronáutica em Aeródromo); Plano de Degradação; Plano de Contingência;</w:t>
            </w:r>
            <w:r w:rsidR="002F7624" w:rsidRPr="00361070">
              <w:rPr>
                <w:spacing w:val="1"/>
                <w:w w:val="105"/>
                <w:sz w:val="20"/>
              </w:rPr>
              <w:t xml:space="preserve"> </w:t>
            </w:r>
            <w:r w:rsidR="002F7624" w:rsidRPr="00361070">
              <w:rPr>
                <w:w w:val="105"/>
                <w:sz w:val="20"/>
              </w:rPr>
              <w:t>Plano</w:t>
            </w:r>
            <w:r w:rsidR="002F7624" w:rsidRPr="00361070">
              <w:rPr>
                <w:spacing w:val="1"/>
                <w:w w:val="105"/>
                <w:sz w:val="20"/>
              </w:rPr>
              <w:t xml:space="preserve"> </w:t>
            </w:r>
            <w:r w:rsidR="002F7624" w:rsidRPr="00361070">
              <w:rPr>
                <w:w w:val="105"/>
                <w:sz w:val="20"/>
              </w:rPr>
              <w:t>de</w:t>
            </w:r>
            <w:r w:rsidR="002F7624" w:rsidRPr="00361070">
              <w:rPr>
                <w:spacing w:val="1"/>
                <w:w w:val="105"/>
                <w:sz w:val="20"/>
              </w:rPr>
              <w:t xml:space="preserve"> </w:t>
            </w:r>
            <w:r w:rsidR="002F7624" w:rsidRPr="00361070">
              <w:rPr>
                <w:w w:val="105"/>
                <w:sz w:val="20"/>
              </w:rPr>
              <w:t>Evacuação;</w:t>
            </w:r>
            <w:r w:rsidR="002F7624" w:rsidRPr="00361070">
              <w:rPr>
                <w:spacing w:val="1"/>
                <w:w w:val="105"/>
                <w:sz w:val="20"/>
              </w:rPr>
              <w:t xml:space="preserve"> </w:t>
            </w:r>
            <w:r w:rsidR="002F7624" w:rsidRPr="00361070">
              <w:rPr>
                <w:w w:val="105"/>
                <w:sz w:val="20"/>
              </w:rPr>
              <w:t>Plano</w:t>
            </w:r>
            <w:r w:rsidR="002F7624" w:rsidRPr="00361070">
              <w:rPr>
                <w:spacing w:val="1"/>
                <w:w w:val="105"/>
                <w:sz w:val="20"/>
              </w:rPr>
              <w:t xml:space="preserve"> </w:t>
            </w:r>
            <w:r w:rsidR="002F7624" w:rsidRPr="00361070">
              <w:rPr>
                <w:w w:val="105"/>
                <w:sz w:val="20"/>
              </w:rPr>
              <w:t>de</w:t>
            </w:r>
            <w:r w:rsidR="002F7624" w:rsidRPr="00361070">
              <w:rPr>
                <w:spacing w:val="1"/>
                <w:w w:val="105"/>
                <w:sz w:val="20"/>
              </w:rPr>
              <w:t xml:space="preserve"> </w:t>
            </w:r>
            <w:r w:rsidR="002F7624" w:rsidRPr="00361070">
              <w:rPr>
                <w:w w:val="105"/>
                <w:sz w:val="20"/>
              </w:rPr>
              <w:t>Segurança</w:t>
            </w:r>
            <w:r w:rsidR="002F7624" w:rsidRPr="00361070">
              <w:rPr>
                <w:spacing w:val="1"/>
                <w:w w:val="105"/>
                <w:sz w:val="20"/>
              </w:rPr>
              <w:t xml:space="preserve"> </w:t>
            </w:r>
            <w:r w:rsidR="002F7624" w:rsidRPr="00361070">
              <w:rPr>
                <w:w w:val="105"/>
                <w:sz w:val="20"/>
              </w:rPr>
              <w:t>Aeroportuária</w:t>
            </w:r>
            <w:r w:rsidR="002F7624" w:rsidRPr="00361070">
              <w:rPr>
                <w:spacing w:val="1"/>
                <w:w w:val="105"/>
                <w:sz w:val="20"/>
              </w:rPr>
              <w:t xml:space="preserve"> </w:t>
            </w:r>
            <w:r w:rsidR="002F7624" w:rsidRPr="00361070">
              <w:rPr>
                <w:w w:val="105"/>
                <w:sz w:val="20"/>
              </w:rPr>
              <w:t>(PSA);</w:t>
            </w:r>
            <w:r w:rsidR="002F7624" w:rsidRPr="00361070">
              <w:rPr>
                <w:spacing w:val="1"/>
                <w:w w:val="105"/>
                <w:sz w:val="20"/>
              </w:rPr>
              <w:t xml:space="preserve"> </w:t>
            </w:r>
            <w:r w:rsidR="002F7624" w:rsidRPr="00361070">
              <w:rPr>
                <w:w w:val="105"/>
                <w:sz w:val="20"/>
              </w:rPr>
              <w:t>Plano</w:t>
            </w:r>
            <w:r w:rsidR="002F7624" w:rsidRPr="00361070">
              <w:rPr>
                <w:spacing w:val="14"/>
                <w:w w:val="105"/>
                <w:sz w:val="20"/>
              </w:rPr>
              <w:t xml:space="preserve"> </w:t>
            </w:r>
            <w:r w:rsidR="002F7624" w:rsidRPr="00361070">
              <w:rPr>
                <w:w w:val="105"/>
                <w:sz w:val="20"/>
              </w:rPr>
              <w:t>de</w:t>
            </w:r>
            <w:r w:rsidR="002F7624" w:rsidRPr="00361070">
              <w:rPr>
                <w:spacing w:val="-3"/>
                <w:w w:val="105"/>
                <w:sz w:val="20"/>
              </w:rPr>
              <w:t xml:space="preserve"> </w:t>
            </w:r>
            <w:r w:rsidR="002F7624" w:rsidRPr="00361070">
              <w:rPr>
                <w:w w:val="105"/>
                <w:sz w:val="20"/>
              </w:rPr>
              <w:t>Segurança</w:t>
            </w:r>
            <w:r w:rsidR="002F7624" w:rsidRPr="00361070">
              <w:rPr>
                <w:spacing w:val="-4"/>
                <w:w w:val="105"/>
                <w:sz w:val="20"/>
              </w:rPr>
              <w:t xml:space="preserve"> </w:t>
            </w:r>
            <w:r w:rsidR="002F7624" w:rsidRPr="00361070">
              <w:rPr>
                <w:w w:val="105"/>
                <w:sz w:val="20"/>
              </w:rPr>
              <w:t>e</w:t>
            </w:r>
            <w:r w:rsidR="002F7624" w:rsidRPr="00361070">
              <w:rPr>
                <w:spacing w:val="-3"/>
                <w:w w:val="105"/>
                <w:sz w:val="20"/>
              </w:rPr>
              <w:t xml:space="preserve"> </w:t>
            </w:r>
            <w:r w:rsidR="002F7624" w:rsidRPr="00361070">
              <w:rPr>
                <w:w w:val="105"/>
                <w:sz w:val="20"/>
              </w:rPr>
              <w:t>Defesa;</w:t>
            </w:r>
            <w:r w:rsidR="002F7624" w:rsidRPr="00361070">
              <w:rPr>
                <w:spacing w:val="-1"/>
                <w:w w:val="105"/>
                <w:sz w:val="20"/>
              </w:rPr>
              <w:t xml:space="preserve"> </w:t>
            </w:r>
            <w:r w:rsidR="002F7624" w:rsidRPr="00361070">
              <w:rPr>
                <w:w w:val="105"/>
                <w:sz w:val="20"/>
              </w:rPr>
              <w:t>etc.</w:t>
            </w:r>
          </w:p>
          <w:p w14:paraId="02624DBE" w14:textId="7C13E2DF" w:rsidR="009562A0" w:rsidRPr="00361070" w:rsidRDefault="002F7624">
            <w:pPr>
              <w:pStyle w:val="TableParagraph"/>
              <w:spacing w:before="67" w:line="252" w:lineRule="auto"/>
              <w:ind w:left="113" w:right="90"/>
              <w:jc w:val="both"/>
            </w:pPr>
            <w:r w:rsidRPr="00361070">
              <w:rPr>
                <w:w w:val="105"/>
                <w:sz w:val="20"/>
              </w:rPr>
              <w:t>Obs.: esta Pergunta terá o seu estado de implementação classificado como “não aplicável” quando,</w:t>
            </w:r>
            <w:r w:rsidRPr="00361070">
              <w:rPr>
                <w:spacing w:val="1"/>
                <w:w w:val="105"/>
                <w:sz w:val="20"/>
              </w:rPr>
              <w:t xml:space="preserve"> </w:t>
            </w:r>
            <w:r w:rsidRPr="00361070">
              <w:rPr>
                <w:w w:val="105"/>
                <w:sz w:val="20"/>
              </w:rPr>
              <w:t>na mesma inspeção, estiver sendo</w:t>
            </w:r>
            <w:r w:rsidRPr="00361070">
              <w:rPr>
                <w:spacing w:val="1"/>
                <w:w w:val="105"/>
                <w:sz w:val="20"/>
              </w:rPr>
              <w:t xml:space="preserve"> </w:t>
            </w:r>
            <w:r w:rsidRPr="00361070">
              <w:rPr>
                <w:w w:val="105"/>
                <w:sz w:val="20"/>
              </w:rPr>
              <w:t>aplicado</w:t>
            </w:r>
            <w:r w:rsidRPr="00361070">
              <w:rPr>
                <w:spacing w:val="8"/>
                <w:w w:val="105"/>
                <w:sz w:val="20"/>
              </w:rPr>
              <w:t xml:space="preserve"> </w:t>
            </w:r>
            <w:r w:rsidRPr="00361070">
              <w:rPr>
                <w:w w:val="105"/>
                <w:sz w:val="20"/>
              </w:rPr>
              <w:t>o</w:t>
            </w:r>
            <w:r w:rsidRPr="00361070">
              <w:rPr>
                <w:spacing w:val="-4"/>
                <w:w w:val="105"/>
                <w:sz w:val="20"/>
              </w:rPr>
              <w:t xml:space="preserve"> </w:t>
            </w:r>
            <w:r w:rsidRPr="00361070">
              <w:rPr>
                <w:w w:val="105"/>
                <w:sz w:val="20"/>
              </w:rPr>
              <w:t>Protocolo</w:t>
            </w:r>
            <w:r w:rsidRPr="00361070">
              <w:rPr>
                <w:spacing w:val="-5"/>
                <w:w w:val="105"/>
                <w:sz w:val="20"/>
              </w:rPr>
              <w:t xml:space="preserve"> </w:t>
            </w:r>
            <w:r w:rsidRPr="00361070">
              <w:rPr>
                <w:w w:val="105"/>
                <w:sz w:val="20"/>
              </w:rPr>
              <w:t>de</w:t>
            </w:r>
            <w:r w:rsidRPr="00361070">
              <w:rPr>
                <w:spacing w:val="-8"/>
                <w:w w:val="105"/>
                <w:sz w:val="20"/>
              </w:rPr>
              <w:t xml:space="preserve"> </w:t>
            </w:r>
            <w:r w:rsidRPr="00361070">
              <w:rPr>
                <w:w w:val="105"/>
                <w:sz w:val="20"/>
              </w:rPr>
              <w:t>S</w:t>
            </w:r>
            <w:r w:rsidR="001F736B">
              <w:rPr>
                <w:w w:val="105"/>
                <w:sz w:val="20"/>
              </w:rPr>
              <w:t>MS</w:t>
            </w:r>
            <w:r w:rsidRPr="00361070">
              <w:rPr>
                <w:w w:val="105"/>
                <w:sz w:val="20"/>
              </w:rPr>
              <w:t>.</w:t>
            </w:r>
          </w:p>
        </w:tc>
        <w:tc>
          <w:tcPr>
            <w:tcW w:w="1847" w:type="dxa"/>
          </w:tcPr>
          <w:p w14:paraId="104D1432" w14:textId="77777777" w:rsidR="009562A0" w:rsidRPr="00361070" w:rsidRDefault="002F7624" w:rsidP="00A47354">
            <w:pPr>
              <w:pStyle w:val="TableParagraph"/>
              <w:numPr>
                <w:ilvl w:val="0"/>
                <w:numId w:val="2"/>
              </w:numPr>
              <w:tabs>
                <w:tab w:val="left" w:pos="309"/>
              </w:tabs>
              <w:spacing w:before="2"/>
            </w:pPr>
            <w:r w:rsidRPr="00361070">
              <w:t>Satisfatório</w:t>
            </w:r>
          </w:p>
          <w:p w14:paraId="780C6F0C" w14:textId="77777777" w:rsidR="009562A0" w:rsidRPr="00361070" w:rsidRDefault="002F7624" w:rsidP="00A47354">
            <w:pPr>
              <w:pStyle w:val="TableParagraph"/>
              <w:numPr>
                <w:ilvl w:val="0"/>
                <w:numId w:val="2"/>
              </w:numPr>
              <w:tabs>
                <w:tab w:val="left" w:pos="309"/>
              </w:tabs>
              <w:spacing w:before="2"/>
            </w:pPr>
            <w:r w:rsidRPr="00361070">
              <w:t>Não satisfatório</w:t>
            </w:r>
          </w:p>
          <w:p w14:paraId="100D08A3" w14:textId="77777777" w:rsidR="009562A0" w:rsidRPr="00361070" w:rsidRDefault="002F7624" w:rsidP="00A47354">
            <w:pPr>
              <w:pStyle w:val="TableParagraph"/>
              <w:numPr>
                <w:ilvl w:val="0"/>
                <w:numId w:val="2"/>
              </w:numPr>
              <w:tabs>
                <w:tab w:val="left" w:pos="309"/>
              </w:tabs>
              <w:spacing w:before="2"/>
            </w:pPr>
            <w:r w:rsidRPr="00261A57">
              <w:t>Não aplicável</w:t>
            </w:r>
          </w:p>
        </w:tc>
        <w:tc>
          <w:tcPr>
            <w:tcW w:w="3483" w:type="dxa"/>
          </w:tcPr>
          <w:p w14:paraId="5F1110A2" w14:textId="255CED2F" w:rsidR="009562A0" w:rsidRPr="005D5F16" w:rsidRDefault="00AA682C">
            <w:pPr>
              <w:pStyle w:val="TableParagraph"/>
            </w:pPr>
            <w:r>
              <w:t xml:space="preserve"> </w:t>
            </w:r>
          </w:p>
        </w:tc>
      </w:tr>
    </w:tbl>
    <w:p w14:paraId="27D5E542" w14:textId="77777777" w:rsidR="009562A0" w:rsidRDefault="009562A0">
      <w:pPr>
        <w:rPr>
          <w:sz w:val="20"/>
        </w:rPr>
        <w:sectPr w:rsidR="009562A0" w:rsidSect="00D059EC">
          <w:pgSz w:w="15840" w:h="12240" w:orient="landscape"/>
          <w:pgMar w:top="1701" w:right="760" w:bottom="1060" w:left="780" w:header="683" w:footer="872" w:gutter="0"/>
          <w:cols w:space="720"/>
        </w:sectPr>
      </w:pPr>
    </w:p>
    <w:tbl>
      <w:tblPr>
        <w:tblStyle w:val="TableNormal"/>
        <w:tblW w:w="0" w:type="auto"/>
        <w:tblInd w:w="1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46"/>
        <w:gridCol w:w="3063"/>
        <w:gridCol w:w="1036"/>
        <w:gridCol w:w="3002"/>
        <w:gridCol w:w="1847"/>
        <w:gridCol w:w="3483"/>
      </w:tblGrid>
      <w:tr w:rsidR="009562A0" w:rsidRPr="00361070" w14:paraId="27435E16" w14:textId="77777777" w:rsidTr="00361070">
        <w:trPr>
          <w:trHeight w:val="3574"/>
        </w:trPr>
        <w:tc>
          <w:tcPr>
            <w:tcW w:w="1546" w:type="dxa"/>
            <w:vAlign w:val="center"/>
          </w:tcPr>
          <w:p w14:paraId="22A652F1" w14:textId="77777777" w:rsidR="00361070" w:rsidRDefault="002F7624" w:rsidP="00361070">
            <w:pPr>
              <w:pStyle w:val="TableParagraph"/>
              <w:spacing w:before="200" w:line="273" w:lineRule="exact"/>
              <w:jc w:val="center"/>
            </w:pPr>
            <w:r w:rsidRPr="00361070">
              <w:lastRenderedPageBreak/>
              <w:t>ICA</w:t>
            </w:r>
            <w:r w:rsidRPr="00361070">
              <w:rPr>
                <w:spacing w:val="9"/>
              </w:rPr>
              <w:t xml:space="preserve"> </w:t>
            </w:r>
            <w:r w:rsidRPr="00361070">
              <w:t>63-38</w:t>
            </w:r>
            <w:r w:rsidR="00361070">
              <w:t xml:space="preserve"> </w:t>
            </w:r>
          </w:p>
          <w:p w14:paraId="2216BA50" w14:textId="11FFEFFC" w:rsidR="009562A0" w:rsidRPr="00361070" w:rsidRDefault="002F7624" w:rsidP="00361070">
            <w:pPr>
              <w:pStyle w:val="TableParagraph"/>
              <w:spacing w:line="273" w:lineRule="exact"/>
              <w:jc w:val="center"/>
              <w:rPr>
                <w:spacing w:val="-57"/>
              </w:rPr>
            </w:pPr>
            <w:r w:rsidRPr="00361070">
              <w:t>Item 4.5.3 Anexo A,</w:t>
            </w:r>
            <w:r w:rsidR="00361070" w:rsidRPr="00361070">
              <w:t xml:space="preserve"> </w:t>
            </w:r>
            <w:r w:rsidRPr="00361070">
              <w:t>Anexo B</w:t>
            </w:r>
            <w:r w:rsidR="00361070">
              <w:t xml:space="preserve"> e Anexo D</w:t>
            </w:r>
          </w:p>
        </w:tc>
        <w:tc>
          <w:tcPr>
            <w:tcW w:w="3063" w:type="dxa"/>
          </w:tcPr>
          <w:p w14:paraId="5CF6557E" w14:textId="77777777" w:rsidR="009562A0" w:rsidRPr="00361070" w:rsidRDefault="002F7624">
            <w:pPr>
              <w:pStyle w:val="TableParagraph"/>
              <w:spacing w:before="106"/>
              <w:ind w:left="113"/>
              <w:jc w:val="both"/>
              <w:rPr>
                <w:b/>
              </w:rPr>
            </w:pPr>
            <w:r w:rsidRPr="00361070">
              <w:rPr>
                <w:b/>
              </w:rPr>
              <w:t>ATS</w:t>
            </w:r>
            <w:r w:rsidRPr="00361070">
              <w:rPr>
                <w:b/>
                <w:spacing w:val="5"/>
              </w:rPr>
              <w:t xml:space="preserve"> </w:t>
            </w:r>
            <w:r w:rsidRPr="00361070">
              <w:rPr>
                <w:b/>
              </w:rPr>
              <w:t>2.235</w:t>
            </w:r>
          </w:p>
          <w:p w14:paraId="713AB915" w14:textId="5DD16289" w:rsidR="009562A0" w:rsidRPr="00361070" w:rsidRDefault="002F7624">
            <w:pPr>
              <w:pStyle w:val="TableParagraph"/>
              <w:spacing w:before="72" w:line="237" w:lineRule="auto"/>
              <w:ind w:left="113" w:right="60"/>
              <w:jc w:val="both"/>
            </w:pPr>
            <w:r w:rsidRPr="00361070">
              <w:t>O PSNA preenche as tabelas</w:t>
            </w:r>
            <w:r w:rsidRPr="00361070">
              <w:rPr>
                <w:spacing w:val="1"/>
              </w:rPr>
              <w:t xml:space="preserve"> </w:t>
            </w:r>
            <w:r w:rsidRPr="00361070">
              <w:t>de</w:t>
            </w:r>
            <w:r w:rsidRPr="00361070">
              <w:rPr>
                <w:spacing w:val="1"/>
              </w:rPr>
              <w:t xml:space="preserve"> </w:t>
            </w:r>
            <w:r w:rsidRPr="00361070">
              <w:t>monitoramento,</w:t>
            </w:r>
            <w:r w:rsidRPr="00361070">
              <w:rPr>
                <w:spacing w:val="1"/>
              </w:rPr>
              <w:t xml:space="preserve"> </w:t>
            </w:r>
            <w:r w:rsidRPr="00361070">
              <w:t xml:space="preserve">bem </w:t>
            </w:r>
            <w:r w:rsidRPr="00361070">
              <w:rPr>
                <w:spacing w:val="16"/>
              </w:rPr>
              <w:t>co</w:t>
            </w:r>
            <w:r w:rsidRPr="00361070">
              <w:t>mo, monitora os gráficos</w:t>
            </w:r>
            <w:r w:rsidR="006B51EE">
              <w:t xml:space="preserve"> </w:t>
            </w:r>
            <w:r w:rsidRPr="00361070">
              <w:t>das</w:t>
            </w:r>
            <w:r w:rsidRPr="00361070">
              <w:rPr>
                <w:spacing w:val="1"/>
              </w:rPr>
              <w:t xml:space="preserve"> </w:t>
            </w:r>
            <w:r w:rsidRPr="00361070">
              <w:t>MDSO e do NADSO sob sua</w:t>
            </w:r>
            <w:r w:rsidRPr="00361070">
              <w:rPr>
                <w:spacing w:val="-57"/>
              </w:rPr>
              <w:t xml:space="preserve"> </w:t>
            </w:r>
            <w:r w:rsidRPr="00361070">
              <w:t>responsabilidade?</w:t>
            </w:r>
          </w:p>
        </w:tc>
        <w:tc>
          <w:tcPr>
            <w:tcW w:w="1036" w:type="dxa"/>
          </w:tcPr>
          <w:p w14:paraId="74DB538F" w14:textId="77777777" w:rsidR="009562A0" w:rsidRPr="00361070" w:rsidRDefault="002F7624" w:rsidP="00A47354">
            <w:pPr>
              <w:pStyle w:val="TableParagraph"/>
              <w:numPr>
                <w:ilvl w:val="0"/>
                <w:numId w:val="7"/>
              </w:numPr>
              <w:tabs>
                <w:tab w:val="left" w:pos="308"/>
              </w:tabs>
              <w:spacing w:before="110"/>
              <w:ind w:hanging="196"/>
            </w:pPr>
            <w:r w:rsidRPr="00361070">
              <w:t>Sim</w:t>
            </w:r>
          </w:p>
          <w:p w14:paraId="1D219BBF" w14:textId="77777777" w:rsidR="009562A0" w:rsidRPr="00361070" w:rsidRDefault="002F7624" w:rsidP="00A47354">
            <w:pPr>
              <w:pStyle w:val="TableParagraph"/>
              <w:numPr>
                <w:ilvl w:val="0"/>
                <w:numId w:val="7"/>
              </w:numPr>
              <w:tabs>
                <w:tab w:val="left" w:pos="308"/>
              </w:tabs>
              <w:spacing w:before="2"/>
              <w:ind w:hanging="196"/>
            </w:pPr>
            <w:r w:rsidRPr="00361070">
              <w:t>Não</w:t>
            </w:r>
          </w:p>
        </w:tc>
        <w:tc>
          <w:tcPr>
            <w:tcW w:w="3002" w:type="dxa"/>
          </w:tcPr>
          <w:p w14:paraId="2D60BF89" w14:textId="31C6910B" w:rsidR="009562A0" w:rsidRPr="00361070" w:rsidRDefault="002F7624">
            <w:pPr>
              <w:pStyle w:val="TableParagraph"/>
              <w:spacing w:before="110"/>
              <w:ind w:left="113" w:right="84"/>
              <w:jc w:val="both"/>
            </w:pPr>
            <w:r w:rsidRPr="00361070">
              <w:t>Verificar se o PSNA preenche</w:t>
            </w:r>
            <w:r w:rsidRPr="00361070">
              <w:rPr>
                <w:spacing w:val="1"/>
              </w:rPr>
              <w:t xml:space="preserve"> </w:t>
            </w:r>
            <w:r w:rsidRPr="00361070">
              <w:t>as</w:t>
            </w:r>
            <w:r w:rsidRPr="00361070">
              <w:rPr>
                <w:spacing w:val="1"/>
              </w:rPr>
              <w:t xml:space="preserve"> </w:t>
            </w:r>
            <w:r w:rsidRPr="00361070">
              <w:t>tabelas</w:t>
            </w:r>
            <w:r w:rsidRPr="00361070">
              <w:rPr>
                <w:spacing w:val="1"/>
              </w:rPr>
              <w:t xml:space="preserve"> </w:t>
            </w:r>
            <w:r w:rsidRPr="00361070">
              <w:t>de</w:t>
            </w:r>
            <w:r w:rsidRPr="00361070">
              <w:rPr>
                <w:spacing w:val="1"/>
              </w:rPr>
              <w:t xml:space="preserve"> </w:t>
            </w:r>
            <w:r w:rsidRPr="00361070">
              <w:t>monitoramento,</w:t>
            </w:r>
            <w:r w:rsidRPr="00361070">
              <w:rPr>
                <w:spacing w:val="1"/>
              </w:rPr>
              <w:t xml:space="preserve"> </w:t>
            </w:r>
            <w:r w:rsidRPr="00361070">
              <w:t>constantes dos Anexos A e B e</w:t>
            </w:r>
            <w:r w:rsidRPr="00361070">
              <w:rPr>
                <w:spacing w:val="1"/>
              </w:rPr>
              <w:t xml:space="preserve"> </w:t>
            </w:r>
            <w:r w:rsidRPr="00361070">
              <w:t>se</w:t>
            </w:r>
            <w:r w:rsidRPr="00361070">
              <w:rPr>
                <w:spacing w:val="1"/>
              </w:rPr>
              <w:t xml:space="preserve"> </w:t>
            </w:r>
            <w:r w:rsidRPr="00361070">
              <w:t>monitora</w:t>
            </w:r>
            <w:r w:rsidRPr="00361070">
              <w:rPr>
                <w:spacing w:val="1"/>
              </w:rPr>
              <w:t xml:space="preserve"> </w:t>
            </w:r>
            <w:r w:rsidRPr="00361070">
              <w:t>os</w:t>
            </w:r>
            <w:r w:rsidRPr="00361070">
              <w:rPr>
                <w:spacing w:val="1"/>
              </w:rPr>
              <w:t xml:space="preserve"> </w:t>
            </w:r>
            <w:r w:rsidRPr="00361070">
              <w:t>gráficos</w:t>
            </w:r>
            <w:r w:rsidRPr="00361070">
              <w:rPr>
                <w:spacing w:val="1"/>
              </w:rPr>
              <w:t xml:space="preserve"> </w:t>
            </w:r>
            <w:r w:rsidRPr="00361070">
              <w:t>do</w:t>
            </w:r>
            <w:r w:rsidRPr="00361070">
              <w:rPr>
                <w:spacing w:val="-52"/>
              </w:rPr>
              <w:t xml:space="preserve"> </w:t>
            </w:r>
            <w:r w:rsidRPr="00361070">
              <w:t>Anexo</w:t>
            </w:r>
            <w:r w:rsidRPr="00361070">
              <w:rPr>
                <w:spacing w:val="1"/>
              </w:rPr>
              <w:t xml:space="preserve"> </w:t>
            </w:r>
            <w:r w:rsidRPr="00361070">
              <w:t>D</w:t>
            </w:r>
            <w:r w:rsidRPr="00361070">
              <w:rPr>
                <w:spacing w:val="1"/>
              </w:rPr>
              <w:t xml:space="preserve"> </w:t>
            </w:r>
            <w:r w:rsidRPr="00361070">
              <w:t>das</w:t>
            </w:r>
            <w:r w:rsidRPr="00361070">
              <w:rPr>
                <w:spacing w:val="1"/>
              </w:rPr>
              <w:t xml:space="preserve"> </w:t>
            </w:r>
            <w:r w:rsidRPr="00361070">
              <w:t>MDSO</w:t>
            </w:r>
            <w:r w:rsidRPr="00361070">
              <w:rPr>
                <w:spacing w:val="1"/>
              </w:rPr>
              <w:t xml:space="preserve"> </w:t>
            </w:r>
            <w:r w:rsidRPr="00361070">
              <w:t>e</w:t>
            </w:r>
            <w:r w:rsidRPr="00361070">
              <w:rPr>
                <w:spacing w:val="1"/>
              </w:rPr>
              <w:t xml:space="preserve"> </w:t>
            </w:r>
            <w:r w:rsidRPr="00361070">
              <w:t>do</w:t>
            </w:r>
            <w:r w:rsidRPr="00361070">
              <w:rPr>
                <w:spacing w:val="1"/>
              </w:rPr>
              <w:t xml:space="preserve"> </w:t>
            </w:r>
            <w:r w:rsidRPr="00361070">
              <w:t>NADSO sob sua responsabilidade.</w:t>
            </w:r>
          </w:p>
          <w:p w14:paraId="73A0B9BE" w14:textId="1EBEC25D" w:rsidR="009562A0" w:rsidRPr="00361070" w:rsidRDefault="002F7624">
            <w:pPr>
              <w:pStyle w:val="TableParagraph"/>
              <w:spacing w:before="61" w:line="242" w:lineRule="auto"/>
              <w:ind w:left="113" w:right="89"/>
              <w:jc w:val="both"/>
            </w:pPr>
            <w:r w:rsidRPr="00361070">
              <w:t>Obs.: esta Pergunta terá o seu</w:t>
            </w:r>
            <w:r w:rsidRPr="00361070">
              <w:rPr>
                <w:spacing w:val="1"/>
              </w:rPr>
              <w:t xml:space="preserve"> </w:t>
            </w:r>
            <w:r w:rsidRPr="00361070">
              <w:t>estado de implementação classificado como “não aplicável”</w:t>
            </w:r>
            <w:r w:rsidRPr="00361070">
              <w:rPr>
                <w:spacing w:val="1"/>
              </w:rPr>
              <w:t xml:space="preserve"> </w:t>
            </w:r>
            <w:r w:rsidRPr="00361070">
              <w:t>quando,</w:t>
            </w:r>
            <w:r w:rsidRPr="00361070">
              <w:rPr>
                <w:spacing w:val="1"/>
              </w:rPr>
              <w:t xml:space="preserve"> </w:t>
            </w:r>
            <w:r w:rsidRPr="00361070">
              <w:t>na</w:t>
            </w:r>
            <w:r w:rsidRPr="00361070">
              <w:rPr>
                <w:spacing w:val="1"/>
              </w:rPr>
              <w:t xml:space="preserve"> </w:t>
            </w:r>
            <w:r w:rsidRPr="00361070">
              <w:t>mesma</w:t>
            </w:r>
            <w:r w:rsidRPr="00361070">
              <w:rPr>
                <w:spacing w:val="1"/>
              </w:rPr>
              <w:t xml:space="preserve"> </w:t>
            </w:r>
            <w:r w:rsidRPr="00361070">
              <w:t>inspeção,</w:t>
            </w:r>
            <w:r w:rsidRPr="00361070">
              <w:rPr>
                <w:spacing w:val="1"/>
              </w:rPr>
              <w:t xml:space="preserve"> </w:t>
            </w:r>
            <w:r w:rsidRPr="00361070">
              <w:t>estiver sendo aplicado o Protocolo</w:t>
            </w:r>
            <w:r w:rsidRPr="00361070">
              <w:rPr>
                <w:spacing w:val="-3"/>
              </w:rPr>
              <w:t xml:space="preserve"> </w:t>
            </w:r>
            <w:r w:rsidRPr="00361070">
              <w:t>de</w:t>
            </w:r>
            <w:r w:rsidRPr="00361070">
              <w:rPr>
                <w:spacing w:val="-20"/>
              </w:rPr>
              <w:t xml:space="preserve"> </w:t>
            </w:r>
            <w:r w:rsidRPr="00361070">
              <w:t>S</w:t>
            </w:r>
            <w:r w:rsidR="00D30EE8">
              <w:t>MS</w:t>
            </w:r>
            <w:r w:rsidRPr="00361070">
              <w:t>.</w:t>
            </w:r>
          </w:p>
        </w:tc>
        <w:tc>
          <w:tcPr>
            <w:tcW w:w="1847" w:type="dxa"/>
          </w:tcPr>
          <w:p w14:paraId="78029918" w14:textId="77777777" w:rsidR="009562A0" w:rsidRPr="00361070" w:rsidRDefault="002F7624" w:rsidP="00A47354">
            <w:pPr>
              <w:pStyle w:val="TableParagraph"/>
              <w:numPr>
                <w:ilvl w:val="0"/>
                <w:numId w:val="2"/>
              </w:numPr>
              <w:tabs>
                <w:tab w:val="left" w:pos="309"/>
              </w:tabs>
              <w:spacing w:before="2"/>
            </w:pPr>
            <w:r w:rsidRPr="00361070">
              <w:t>Satisfatório</w:t>
            </w:r>
          </w:p>
          <w:p w14:paraId="16B81D4A" w14:textId="77777777" w:rsidR="009562A0" w:rsidRPr="00361070" w:rsidRDefault="002F7624" w:rsidP="00A47354">
            <w:pPr>
              <w:pStyle w:val="TableParagraph"/>
              <w:numPr>
                <w:ilvl w:val="0"/>
                <w:numId w:val="2"/>
              </w:numPr>
              <w:tabs>
                <w:tab w:val="left" w:pos="309"/>
              </w:tabs>
              <w:spacing w:before="2"/>
            </w:pPr>
            <w:r w:rsidRPr="00361070">
              <w:t>Não satisfatório</w:t>
            </w:r>
          </w:p>
          <w:p w14:paraId="30486531" w14:textId="77777777" w:rsidR="009562A0" w:rsidRPr="00361070" w:rsidRDefault="002F7624" w:rsidP="00A47354">
            <w:pPr>
              <w:pStyle w:val="TableParagraph"/>
              <w:numPr>
                <w:ilvl w:val="0"/>
                <w:numId w:val="2"/>
              </w:numPr>
              <w:tabs>
                <w:tab w:val="left" w:pos="309"/>
              </w:tabs>
              <w:spacing w:before="2"/>
            </w:pPr>
            <w:r w:rsidRPr="00261A57">
              <w:t>Não aplicável</w:t>
            </w:r>
          </w:p>
        </w:tc>
        <w:tc>
          <w:tcPr>
            <w:tcW w:w="3483" w:type="dxa"/>
          </w:tcPr>
          <w:p w14:paraId="645EE350" w14:textId="3B275FEB" w:rsidR="009562A0" w:rsidRPr="00361070" w:rsidRDefault="009562A0" w:rsidP="005A10AB">
            <w:pPr>
              <w:pStyle w:val="TableParagraph"/>
            </w:pPr>
          </w:p>
        </w:tc>
      </w:tr>
      <w:tr w:rsidR="009562A0" w:rsidRPr="00361070" w14:paraId="53C9854F" w14:textId="77777777" w:rsidTr="00361070">
        <w:trPr>
          <w:trHeight w:val="2222"/>
        </w:trPr>
        <w:tc>
          <w:tcPr>
            <w:tcW w:w="1546" w:type="dxa"/>
            <w:vAlign w:val="center"/>
          </w:tcPr>
          <w:p w14:paraId="794E6DCD" w14:textId="77777777" w:rsidR="00361070" w:rsidRDefault="002F7624" w:rsidP="00361070">
            <w:pPr>
              <w:pStyle w:val="TableParagraph"/>
              <w:spacing w:line="273" w:lineRule="exact"/>
              <w:jc w:val="center"/>
            </w:pPr>
            <w:r w:rsidRPr="00361070">
              <w:t>ICA</w:t>
            </w:r>
            <w:r w:rsidRPr="00361070">
              <w:rPr>
                <w:spacing w:val="9"/>
              </w:rPr>
              <w:t xml:space="preserve"> </w:t>
            </w:r>
            <w:r w:rsidRPr="00361070">
              <w:t>63-31</w:t>
            </w:r>
            <w:r w:rsidR="00361070">
              <w:t xml:space="preserve"> </w:t>
            </w:r>
          </w:p>
          <w:p w14:paraId="542B2BA7" w14:textId="592EF3DE" w:rsidR="009562A0" w:rsidRPr="00361070" w:rsidRDefault="002F7624" w:rsidP="00361070">
            <w:pPr>
              <w:pStyle w:val="TableParagraph"/>
              <w:spacing w:line="273" w:lineRule="exact"/>
              <w:jc w:val="center"/>
            </w:pPr>
            <w:r w:rsidRPr="00361070">
              <w:t>Item</w:t>
            </w:r>
            <w:r w:rsidR="00D37C16" w:rsidRPr="00361070">
              <w:rPr>
                <w:color w:val="FF0000"/>
              </w:rPr>
              <w:t xml:space="preserve"> </w:t>
            </w:r>
            <w:r w:rsidR="00D37C16" w:rsidRPr="00361070">
              <w:t>6.2</w:t>
            </w:r>
          </w:p>
        </w:tc>
        <w:tc>
          <w:tcPr>
            <w:tcW w:w="3063" w:type="dxa"/>
          </w:tcPr>
          <w:p w14:paraId="173680AC" w14:textId="77777777" w:rsidR="009562A0" w:rsidRPr="00361070" w:rsidRDefault="002F7624">
            <w:pPr>
              <w:pStyle w:val="TableParagraph"/>
              <w:spacing w:before="121"/>
              <w:ind w:left="113"/>
              <w:jc w:val="both"/>
              <w:rPr>
                <w:b/>
              </w:rPr>
            </w:pPr>
            <w:r w:rsidRPr="00361070">
              <w:rPr>
                <w:b/>
              </w:rPr>
              <w:t>ATS</w:t>
            </w:r>
            <w:r w:rsidRPr="00361070">
              <w:rPr>
                <w:b/>
                <w:spacing w:val="5"/>
              </w:rPr>
              <w:t xml:space="preserve"> </w:t>
            </w:r>
            <w:r w:rsidRPr="00361070">
              <w:rPr>
                <w:b/>
              </w:rPr>
              <w:t>2.237</w:t>
            </w:r>
          </w:p>
          <w:p w14:paraId="10A729E1" w14:textId="77777777" w:rsidR="009562A0" w:rsidRDefault="002F7624">
            <w:pPr>
              <w:pStyle w:val="TableParagraph"/>
              <w:spacing w:before="54"/>
              <w:ind w:left="113" w:right="60"/>
              <w:jc w:val="both"/>
            </w:pPr>
            <w:r w:rsidRPr="00361070">
              <w:t>O</w:t>
            </w:r>
            <w:r w:rsidRPr="00361070">
              <w:rPr>
                <w:spacing w:val="1"/>
              </w:rPr>
              <w:t xml:space="preserve"> </w:t>
            </w:r>
            <w:r w:rsidRPr="00361070">
              <w:t>órgão</w:t>
            </w:r>
            <w:r w:rsidRPr="00361070">
              <w:rPr>
                <w:spacing w:val="1"/>
              </w:rPr>
              <w:t xml:space="preserve"> </w:t>
            </w:r>
            <w:r w:rsidRPr="00361070">
              <w:rPr>
                <w:spacing w:val="9"/>
              </w:rPr>
              <w:t>provedor</w:t>
            </w:r>
            <w:r w:rsidRPr="00361070">
              <w:rPr>
                <w:spacing w:val="10"/>
              </w:rPr>
              <w:t xml:space="preserve"> </w:t>
            </w:r>
            <w:r w:rsidRPr="00361070">
              <w:t>mantém</w:t>
            </w:r>
            <w:r w:rsidRPr="00361070">
              <w:rPr>
                <w:spacing w:val="1"/>
              </w:rPr>
              <w:t xml:space="preserve"> </w:t>
            </w:r>
            <w:r w:rsidRPr="00361070">
              <w:t>um controle</w:t>
            </w:r>
            <w:r w:rsidRPr="00361070">
              <w:rPr>
                <w:spacing w:val="1"/>
              </w:rPr>
              <w:t xml:space="preserve"> </w:t>
            </w:r>
            <w:r w:rsidRPr="00361070">
              <w:t>da</w:t>
            </w:r>
            <w:r w:rsidRPr="00361070">
              <w:rPr>
                <w:spacing w:val="1"/>
              </w:rPr>
              <w:t xml:space="preserve"> </w:t>
            </w:r>
            <w:r w:rsidRPr="00361070">
              <w:t>emis</w:t>
            </w:r>
            <w:r w:rsidRPr="00361070">
              <w:rPr>
                <w:spacing w:val="13"/>
              </w:rPr>
              <w:t xml:space="preserve">são </w:t>
            </w:r>
            <w:r w:rsidRPr="00361070">
              <w:t>de</w:t>
            </w:r>
            <w:r w:rsidRPr="00361070">
              <w:rPr>
                <w:spacing w:val="1"/>
              </w:rPr>
              <w:t xml:space="preserve"> </w:t>
            </w:r>
            <w:r w:rsidRPr="00361070">
              <w:t>licenças</w:t>
            </w:r>
            <w:r w:rsidRPr="00361070">
              <w:rPr>
                <w:spacing w:val="1"/>
              </w:rPr>
              <w:t xml:space="preserve"> </w:t>
            </w:r>
            <w:r w:rsidRPr="00361070">
              <w:t>e</w:t>
            </w:r>
            <w:r w:rsidRPr="00361070">
              <w:rPr>
                <w:spacing w:val="1"/>
              </w:rPr>
              <w:t xml:space="preserve"> </w:t>
            </w:r>
            <w:r w:rsidRPr="00361070">
              <w:t>habilitações</w:t>
            </w:r>
            <w:r w:rsidRPr="00361070">
              <w:rPr>
                <w:spacing w:val="1"/>
              </w:rPr>
              <w:t xml:space="preserve"> </w:t>
            </w:r>
            <w:r w:rsidRPr="00361070">
              <w:rPr>
                <w:spacing w:val="9"/>
              </w:rPr>
              <w:t>dos</w:t>
            </w:r>
            <w:r w:rsidRPr="00361070">
              <w:rPr>
                <w:spacing w:val="10"/>
              </w:rPr>
              <w:t xml:space="preserve"> </w:t>
            </w:r>
            <w:r w:rsidRPr="00361070">
              <w:t xml:space="preserve">efetivos de seus </w:t>
            </w:r>
            <w:r w:rsidRPr="00361070">
              <w:rPr>
                <w:spacing w:val="13"/>
              </w:rPr>
              <w:t>respectivos</w:t>
            </w:r>
            <w:r w:rsidRPr="00361070">
              <w:rPr>
                <w:spacing w:val="-57"/>
              </w:rPr>
              <w:t xml:space="preserve"> </w:t>
            </w:r>
            <w:r w:rsidRPr="00361070">
              <w:t xml:space="preserve">órgãos operacionais, </w:t>
            </w:r>
            <w:r w:rsidRPr="00361070">
              <w:rPr>
                <w:spacing w:val="14"/>
              </w:rPr>
              <w:t xml:space="preserve">por </w:t>
            </w:r>
            <w:r w:rsidRPr="00361070">
              <w:rPr>
                <w:spacing w:val="13"/>
              </w:rPr>
              <w:t>in</w:t>
            </w:r>
            <w:r w:rsidRPr="00361070">
              <w:t>termédio</w:t>
            </w:r>
            <w:r w:rsidRPr="00361070">
              <w:rPr>
                <w:spacing w:val="-2"/>
              </w:rPr>
              <w:t xml:space="preserve"> </w:t>
            </w:r>
            <w:r w:rsidRPr="00361070">
              <w:t>do</w:t>
            </w:r>
            <w:r w:rsidRPr="00361070">
              <w:rPr>
                <w:spacing w:val="-1"/>
              </w:rPr>
              <w:t xml:space="preserve"> </w:t>
            </w:r>
            <w:r w:rsidRPr="00361070">
              <w:t>SGPO?</w:t>
            </w:r>
          </w:p>
          <w:p w14:paraId="20F2FDEF" w14:textId="0DBC6CD0" w:rsidR="00D059EC" w:rsidRPr="00361070" w:rsidRDefault="00D059EC">
            <w:pPr>
              <w:pStyle w:val="TableParagraph"/>
              <w:spacing w:before="54"/>
              <w:ind w:left="113" w:right="60"/>
              <w:jc w:val="both"/>
            </w:pPr>
          </w:p>
        </w:tc>
        <w:tc>
          <w:tcPr>
            <w:tcW w:w="1036" w:type="dxa"/>
          </w:tcPr>
          <w:p w14:paraId="25047D30" w14:textId="77777777" w:rsidR="009562A0" w:rsidRPr="00361070" w:rsidRDefault="002F7624" w:rsidP="00A47354">
            <w:pPr>
              <w:pStyle w:val="TableParagraph"/>
              <w:numPr>
                <w:ilvl w:val="0"/>
                <w:numId w:val="6"/>
              </w:numPr>
              <w:tabs>
                <w:tab w:val="left" w:pos="308"/>
              </w:tabs>
              <w:spacing w:before="125"/>
              <w:ind w:hanging="196"/>
            </w:pPr>
            <w:r w:rsidRPr="00361070">
              <w:rPr>
                <w:w w:val="105"/>
              </w:rPr>
              <w:t>Sim</w:t>
            </w:r>
          </w:p>
          <w:p w14:paraId="3843593A" w14:textId="77777777" w:rsidR="009562A0" w:rsidRPr="00361070" w:rsidRDefault="002F7624" w:rsidP="00A47354">
            <w:pPr>
              <w:pStyle w:val="TableParagraph"/>
              <w:numPr>
                <w:ilvl w:val="0"/>
                <w:numId w:val="6"/>
              </w:numPr>
              <w:tabs>
                <w:tab w:val="left" w:pos="308"/>
              </w:tabs>
              <w:spacing w:before="2"/>
              <w:ind w:hanging="196"/>
            </w:pPr>
            <w:r w:rsidRPr="00361070">
              <w:t>Não</w:t>
            </w:r>
          </w:p>
        </w:tc>
        <w:tc>
          <w:tcPr>
            <w:tcW w:w="3002" w:type="dxa"/>
          </w:tcPr>
          <w:p w14:paraId="7C0CA89C" w14:textId="01BF8735" w:rsidR="00FF3F55" w:rsidRPr="00000D16" w:rsidRDefault="00FF3F55">
            <w:pPr>
              <w:pStyle w:val="TableParagraph"/>
              <w:spacing w:before="125"/>
              <w:ind w:left="113" w:right="84"/>
              <w:jc w:val="both"/>
            </w:pPr>
            <w:r w:rsidRPr="00000D16">
              <w:t xml:space="preserve">Verificar se </w:t>
            </w:r>
            <w:r w:rsidR="002C0E54" w:rsidRPr="00000D16">
              <w:t>o Órgão Provedor do SISCEAB mantém um controle do status da emissão de Licenças e das habilitações do efetivo/pessoal de seus respectivos órgãos operacionais/jurisdicionados, por intermédio do SGPO.</w:t>
            </w:r>
          </w:p>
          <w:p w14:paraId="0AC2E828" w14:textId="57953C00" w:rsidR="00D059EC" w:rsidRPr="00000D16" w:rsidRDefault="00D059EC">
            <w:pPr>
              <w:pStyle w:val="TableParagraph"/>
              <w:spacing w:before="125"/>
              <w:ind w:left="113" w:right="84"/>
              <w:jc w:val="both"/>
            </w:pPr>
          </w:p>
        </w:tc>
        <w:tc>
          <w:tcPr>
            <w:tcW w:w="1847" w:type="dxa"/>
          </w:tcPr>
          <w:p w14:paraId="7250F116" w14:textId="77777777" w:rsidR="009562A0" w:rsidRPr="00361070" w:rsidRDefault="002F7624" w:rsidP="00A47354">
            <w:pPr>
              <w:pStyle w:val="TableParagraph"/>
              <w:numPr>
                <w:ilvl w:val="0"/>
                <w:numId w:val="2"/>
              </w:numPr>
              <w:tabs>
                <w:tab w:val="left" w:pos="309"/>
              </w:tabs>
              <w:spacing w:before="2"/>
            </w:pPr>
            <w:r w:rsidRPr="00361070">
              <w:t>Satisfatório</w:t>
            </w:r>
          </w:p>
          <w:p w14:paraId="263DDFCA" w14:textId="77777777" w:rsidR="009562A0" w:rsidRPr="00361070" w:rsidRDefault="002F7624" w:rsidP="00A47354">
            <w:pPr>
              <w:pStyle w:val="TableParagraph"/>
              <w:numPr>
                <w:ilvl w:val="0"/>
                <w:numId w:val="2"/>
              </w:numPr>
              <w:tabs>
                <w:tab w:val="left" w:pos="310"/>
              </w:tabs>
              <w:spacing w:before="2"/>
            </w:pPr>
            <w:r w:rsidRPr="00361070">
              <w:t>Não satisfatório</w:t>
            </w:r>
          </w:p>
          <w:p w14:paraId="2EBF1988" w14:textId="77777777" w:rsidR="009562A0" w:rsidRPr="00361070" w:rsidRDefault="002F7624" w:rsidP="00A47354">
            <w:pPr>
              <w:pStyle w:val="TableParagraph"/>
              <w:numPr>
                <w:ilvl w:val="0"/>
                <w:numId w:val="2"/>
              </w:numPr>
              <w:tabs>
                <w:tab w:val="left" w:pos="309"/>
              </w:tabs>
              <w:spacing w:before="2"/>
            </w:pPr>
            <w:r w:rsidRPr="00361070">
              <w:t>Não aplicável</w:t>
            </w:r>
          </w:p>
        </w:tc>
        <w:tc>
          <w:tcPr>
            <w:tcW w:w="3483" w:type="dxa"/>
          </w:tcPr>
          <w:p w14:paraId="74434561" w14:textId="1FE8A5A5" w:rsidR="00BC4268" w:rsidRPr="00EF68C2" w:rsidRDefault="00BC4268" w:rsidP="00875F79">
            <w:pPr>
              <w:pStyle w:val="TableParagraph"/>
              <w:rPr>
                <w:i/>
                <w:iCs/>
                <w:color w:val="0000CC"/>
              </w:rPr>
            </w:pPr>
            <w:r w:rsidRPr="00EF68C2">
              <w:rPr>
                <w:i/>
                <w:iCs/>
                <w:color w:val="0000CC"/>
              </w:rPr>
              <w:t xml:space="preserve"> </w:t>
            </w:r>
          </w:p>
        </w:tc>
      </w:tr>
    </w:tbl>
    <w:p w14:paraId="61E11EC4" w14:textId="77777777" w:rsidR="009562A0" w:rsidRDefault="009562A0">
      <w:pPr>
        <w:sectPr w:rsidR="009562A0" w:rsidSect="00D059EC">
          <w:pgSz w:w="15840" w:h="12240" w:orient="landscape"/>
          <w:pgMar w:top="1701" w:right="760" w:bottom="1060" w:left="780" w:header="683" w:footer="872" w:gutter="0"/>
          <w:cols w:space="720"/>
        </w:sectPr>
      </w:pPr>
    </w:p>
    <w:tbl>
      <w:tblPr>
        <w:tblStyle w:val="TableNormal"/>
        <w:tblpPr w:leftFromText="141" w:rightFromText="141" w:vertAnchor="page" w:horzAnchor="margin" w:tblpXSpec="center" w:tblpY="1508"/>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57"/>
        <w:gridCol w:w="3086"/>
        <w:gridCol w:w="1043"/>
        <w:gridCol w:w="3024"/>
        <w:gridCol w:w="1860"/>
        <w:gridCol w:w="3509"/>
      </w:tblGrid>
      <w:tr w:rsidR="00BC49EF" w14:paraId="68B2B396" w14:textId="77777777" w:rsidTr="00BC49EF">
        <w:trPr>
          <w:trHeight w:val="2945"/>
        </w:trPr>
        <w:tc>
          <w:tcPr>
            <w:tcW w:w="1557" w:type="dxa"/>
            <w:vAlign w:val="center"/>
          </w:tcPr>
          <w:p w14:paraId="70359082" w14:textId="77777777" w:rsidR="00BC49EF" w:rsidRPr="00361070" w:rsidRDefault="00BC49EF" w:rsidP="00BC49EF">
            <w:pPr>
              <w:pStyle w:val="TableParagraph"/>
              <w:spacing w:before="173" w:line="273" w:lineRule="exact"/>
              <w:ind w:left="130" w:right="100"/>
              <w:jc w:val="center"/>
            </w:pPr>
            <w:r w:rsidRPr="00361070">
              <w:lastRenderedPageBreak/>
              <w:t>ICA</w:t>
            </w:r>
            <w:r w:rsidRPr="00361070">
              <w:rPr>
                <w:spacing w:val="9"/>
              </w:rPr>
              <w:t xml:space="preserve"> </w:t>
            </w:r>
            <w:r w:rsidRPr="00361070">
              <w:t>63-13</w:t>
            </w:r>
          </w:p>
          <w:p w14:paraId="51F5B267" w14:textId="77777777" w:rsidR="00BC49EF" w:rsidRPr="00361070" w:rsidRDefault="00BC49EF" w:rsidP="00BC49EF">
            <w:pPr>
              <w:pStyle w:val="TableParagraph"/>
              <w:spacing w:line="270" w:lineRule="exact"/>
              <w:ind w:left="130" w:right="117"/>
              <w:jc w:val="center"/>
            </w:pPr>
            <w:r w:rsidRPr="00361070">
              <w:t>Itens</w:t>
            </w:r>
            <w:r w:rsidRPr="00361070">
              <w:rPr>
                <w:spacing w:val="5"/>
              </w:rPr>
              <w:t xml:space="preserve"> </w:t>
            </w:r>
            <w:r w:rsidRPr="00361070">
              <w:t>7.2,</w:t>
            </w:r>
            <w:r w:rsidRPr="00361070">
              <w:rPr>
                <w:spacing w:val="-9"/>
              </w:rPr>
              <w:t xml:space="preserve"> </w:t>
            </w:r>
            <w:r w:rsidRPr="00361070">
              <w:t>7.3</w:t>
            </w:r>
          </w:p>
          <w:p w14:paraId="59C9F7E7" w14:textId="77777777" w:rsidR="00BC49EF" w:rsidRPr="00361070" w:rsidRDefault="00BC49EF" w:rsidP="00BC49EF">
            <w:pPr>
              <w:pStyle w:val="TableParagraph"/>
              <w:spacing w:line="273" w:lineRule="exact"/>
              <w:ind w:left="130" w:right="100"/>
              <w:jc w:val="center"/>
            </w:pPr>
            <w:r w:rsidRPr="00361070">
              <w:t>e</w:t>
            </w:r>
            <w:r w:rsidRPr="00361070">
              <w:rPr>
                <w:spacing w:val="-3"/>
              </w:rPr>
              <w:t xml:space="preserve"> </w:t>
            </w:r>
            <w:r w:rsidRPr="00361070">
              <w:t>8.4</w:t>
            </w:r>
          </w:p>
        </w:tc>
        <w:tc>
          <w:tcPr>
            <w:tcW w:w="3086" w:type="dxa"/>
          </w:tcPr>
          <w:p w14:paraId="343834A2" w14:textId="77777777" w:rsidR="00BC49EF" w:rsidRPr="00361070" w:rsidRDefault="00BC49EF" w:rsidP="00BC49EF">
            <w:pPr>
              <w:pStyle w:val="TableParagraph"/>
              <w:spacing w:before="106"/>
              <w:ind w:left="113"/>
              <w:jc w:val="both"/>
              <w:rPr>
                <w:b/>
              </w:rPr>
            </w:pPr>
            <w:r w:rsidRPr="00361070">
              <w:rPr>
                <w:b/>
              </w:rPr>
              <w:t>ATS</w:t>
            </w:r>
            <w:r w:rsidRPr="00361070">
              <w:rPr>
                <w:b/>
                <w:spacing w:val="5"/>
              </w:rPr>
              <w:t xml:space="preserve"> </w:t>
            </w:r>
            <w:r w:rsidRPr="00361070">
              <w:rPr>
                <w:b/>
              </w:rPr>
              <w:t>2.243</w:t>
            </w:r>
          </w:p>
          <w:p w14:paraId="6B47EAEA" w14:textId="77777777" w:rsidR="00BC49EF" w:rsidRPr="00361070" w:rsidRDefault="00BC49EF" w:rsidP="00BC49EF">
            <w:pPr>
              <w:pStyle w:val="TableParagraph"/>
              <w:spacing w:before="69"/>
              <w:ind w:left="113" w:right="45"/>
              <w:jc w:val="both"/>
            </w:pPr>
            <w:r w:rsidRPr="00361070">
              <w:t>O</w:t>
            </w:r>
            <w:r w:rsidRPr="00361070">
              <w:rPr>
                <w:spacing w:val="1"/>
              </w:rPr>
              <w:t xml:space="preserve"> </w:t>
            </w:r>
            <w:r w:rsidRPr="00361070">
              <w:t>Provedor</w:t>
            </w:r>
            <w:r w:rsidRPr="00361070">
              <w:rPr>
                <w:spacing w:val="1"/>
              </w:rPr>
              <w:t xml:space="preserve"> </w:t>
            </w:r>
            <w:r w:rsidRPr="00361070">
              <w:t>de</w:t>
            </w:r>
            <w:r w:rsidRPr="00361070">
              <w:rPr>
                <w:spacing w:val="1"/>
              </w:rPr>
              <w:t xml:space="preserve"> </w:t>
            </w:r>
            <w:r w:rsidRPr="00361070">
              <w:t>Serviço</w:t>
            </w:r>
            <w:r w:rsidRPr="00361070">
              <w:rPr>
                <w:spacing w:val="1"/>
              </w:rPr>
              <w:t xml:space="preserve"> </w:t>
            </w:r>
            <w:r w:rsidRPr="00361070">
              <w:t>de</w:t>
            </w:r>
            <w:r w:rsidRPr="00361070">
              <w:rPr>
                <w:spacing w:val="1"/>
              </w:rPr>
              <w:t xml:space="preserve"> </w:t>
            </w:r>
            <w:r w:rsidRPr="00361070">
              <w:t>Navegação Aérea se assegura</w:t>
            </w:r>
            <w:r w:rsidRPr="00361070">
              <w:rPr>
                <w:spacing w:val="-57"/>
              </w:rPr>
              <w:t xml:space="preserve"> </w:t>
            </w:r>
            <w:r w:rsidRPr="00361070">
              <w:t xml:space="preserve">de </w:t>
            </w:r>
            <w:r w:rsidRPr="00361070">
              <w:rPr>
                <w:spacing w:val="9"/>
              </w:rPr>
              <w:t xml:space="preserve">que </w:t>
            </w:r>
            <w:r w:rsidRPr="00361070">
              <w:t>o órgão do ATS cumpre os procedimentos re</w:t>
            </w:r>
            <w:r w:rsidRPr="00361070">
              <w:rPr>
                <w:spacing w:val="13"/>
              </w:rPr>
              <w:t>laci</w:t>
            </w:r>
            <w:r w:rsidRPr="00361070">
              <w:t xml:space="preserve">onados à autorização </w:t>
            </w:r>
            <w:r w:rsidRPr="00361070">
              <w:rPr>
                <w:spacing w:val="14"/>
              </w:rPr>
              <w:t>de voo</w:t>
            </w:r>
            <w:r w:rsidRPr="00361070">
              <w:rPr>
                <w:spacing w:val="15"/>
              </w:rPr>
              <w:t xml:space="preserve"> </w:t>
            </w:r>
            <w:r w:rsidRPr="00361070">
              <w:t>no</w:t>
            </w:r>
            <w:r w:rsidRPr="00361070">
              <w:rPr>
                <w:spacing w:val="1"/>
              </w:rPr>
              <w:t xml:space="preserve"> </w:t>
            </w:r>
            <w:r w:rsidRPr="00361070">
              <w:rPr>
                <w:spacing w:val="13"/>
              </w:rPr>
              <w:t xml:space="preserve">espaço </w:t>
            </w:r>
            <w:r w:rsidRPr="00361070">
              <w:t>aéreo</w:t>
            </w:r>
            <w:r w:rsidRPr="00361070">
              <w:rPr>
                <w:spacing w:val="1"/>
              </w:rPr>
              <w:t xml:space="preserve"> </w:t>
            </w:r>
            <w:r w:rsidRPr="00361070">
              <w:t>brasileiro,</w:t>
            </w:r>
            <w:r w:rsidRPr="00361070">
              <w:rPr>
                <w:spacing w:val="1"/>
              </w:rPr>
              <w:t xml:space="preserve"> </w:t>
            </w:r>
            <w:r w:rsidRPr="00361070">
              <w:t xml:space="preserve">com ou sem pouso no território subjacente, para as </w:t>
            </w:r>
            <w:r w:rsidRPr="00361070">
              <w:rPr>
                <w:spacing w:val="16"/>
              </w:rPr>
              <w:t>aero</w:t>
            </w:r>
            <w:r w:rsidRPr="00361070">
              <w:t xml:space="preserve">naves militares e civis </w:t>
            </w:r>
            <w:r w:rsidRPr="00361070">
              <w:rPr>
                <w:spacing w:val="9"/>
              </w:rPr>
              <w:t>públi</w:t>
            </w:r>
            <w:r w:rsidRPr="00361070">
              <w:t>cas estrangeiras, para as civis</w:t>
            </w:r>
            <w:r w:rsidRPr="00361070">
              <w:rPr>
                <w:spacing w:val="1"/>
              </w:rPr>
              <w:t xml:space="preserve"> </w:t>
            </w:r>
            <w:r w:rsidRPr="00361070">
              <w:t xml:space="preserve">nacionais e estrangeiras </w:t>
            </w:r>
            <w:r w:rsidRPr="00361070">
              <w:rPr>
                <w:spacing w:val="14"/>
              </w:rPr>
              <w:t>que</w:t>
            </w:r>
            <w:r w:rsidRPr="00361070">
              <w:rPr>
                <w:spacing w:val="15"/>
              </w:rPr>
              <w:t xml:space="preserve"> </w:t>
            </w:r>
            <w:r w:rsidRPr="00361070">
              <w:t>estiverem transportando</w:t>
            </w:r>
            <w:r w:rsidRPr="00361070">
              <w:rPr>
                <w:spacing w:val="1"/>
              </w:rPr>
              <w:t xml:space="preserve"> </w:t>
            </w:r>
            <w:r w:rsidRPr="00361070">
              <w:t>explosivo</w:t>
            </w:r>
            <w:r w:rsidRPr="00361070">
              <w:rPr>
                <w:spacing w:val="4"/>
              </w:rPr>
              <w:t xml:space="preserve"> </w:t>
            </w:r>
            <w:r w:rsidRPr="00361070">
              <w:t>e/ou</w:t>
            </w:r>
            <w:r w:rsidRPr="00361070">
              <w:rPr>
                <w:spacing w:val="4"/>
              </w:rPr>
              <w:t xml:space="preserve"> </w:t>
            </w:r>
            <w:r w:rsidRPr="00361070">
              <w:t>material</w:t>
            </w:r>
            <w:r w:rsidRPr="00361070">
              <w:rPr>
                <w:spacing w:val="-5"/>
              </w:rPr>
              <w:t xml:space="preserve"> </w:t>
            </w:r>
            <w:r w:rsidRPr="00361070">
              <w:t>bélico?</w:t>
            </w:r>
          </w:p>
        </w:tc>
        <w:tc>
          <w:tcPr>
            <w:tcW w:w="1043" w:type="dxa"/>
          </w:tcPr>
          <w:p w14:paraId="410BF876" w14:textId="77777777" w:rsidR="00BC49EF" w:rsidRPr="00361070" w:rsidRDefault="00BC49EF" w:rsidP="00A47354">
            <w:pPr>
              <w:pStyle w:val="TableParagraph"/>
              <w:numPr>
                <w:ilvl w:val="0"/>
                <w:numId w:val="5"/>
              </w:numPr>
              <w:tabs>
                <w:tab w:val="left" w:pos="308"/>
              </w:tabs>
              <w:spacing w:before="110"/>
              <w:ind w:hanging="196"/>
            </w:pPr>
            <w:r w:rsidRPr="00361070">
              <w:t>Sim</w:t>
            </w:r>
          </w:p>
          <w:p w14:paraId="03479E9D" w14:textId="77777777" w:rsidR="00BC49EF" w:rsidRPr="00361070" w:rsidRDefault="00BC49EF" w:rsidP="00A47354">
            <w:pPr>
              <w:pStyle w:val="TableParagraph"/>
              <w:numPr>
                <w:ilvl w:val="0"/>
                <w:numId w:val="4"/>
              </w:numPr>
              <w:tabs>
                <w:tab w:val="left" w:pos="308"/>
              </w:tabs>
              <w:spacing w:before="3"/>
              <w:ind w:hanging="196"/>
            </w:pPr>
            <w:r w:rsidRPr="00361070">
              <w:t>Não</w:t>
            </w:r>
          </w:p>
        </w:tc>
        <w:tc>
          <w:tcPr>
            <w:tcW w:w="3024" w:type="dxa"/>
          </w:tcPr>
          <w:p w14:paraId="6D9C950B" w14:textId="7A4CF233" w:rsidR="00BC49EF" w:rsidRPr="00361070" w:rsidRDefault="00BC49EF" w:rsidP="00127BE5">
            <w:pPr>
              <w:pStyle w:val="TableParagraph"/>
              <w:spacing w:before="106"/>
              <w:ind w:left="113"/>
              <w:jc w:val="both"/>
            </w:pPr>
            <w:r w:rsidRPr="00127BE5">
              <w:t>Verificar</w:t>
            </w:r>
            <w:r w:rsidR="001F452F" w:rsidRPr="00127BE5">
              <w:t xml:space="preserve"> como são os procedimentos re</w:t>
            </w:r>
            <w:r w:rsidR="001F452F" w:rsidRPr="00127BE5">
              <w:rPr>
                <w:spacing w:val="13"/>
              </w:rPr>
              <w:t>laci</w:t>
            </w:r>
            <w:r w:rsidR="001F452F" w:rsidRPr="00127BE5">
              <w:t xml:space="preserve">onados à autorização </w:t>
            </w:r>
            <w:r w:rsidR="001F452F" w:rsidRPr="00127BE5">
              <w:rPr>
                <w:spacing w:val="14"/>
              </w:rPr>
              <w:t>de voo</w:t>
            </w:r>
            <w:r w:rsidR="001F452F" w:rsidRPr="00127BE5">
              <w:rPr>
                <w:spacing w:val="15"/>
              </w:rPr>
              <w:t xml:space="preserve"> </w:t>
            </w:r>
            <w:r w:rsidR="001F452F" w:rsidRPr="00127BE5">
              <w:t>no</w:t>
            </w:r>
            <w:r w:rsidR="001F452F" w:rsidRPr="00127BE5">
              <w:rPr>
                <w:spacing w:val="1"/>
              </w:rPr>
              <w:t xml:space="preserve"> </w:t>
            </w:r>
            <w:r w:rsidR="001F452F" w:rsidRPr="00127BE5">
              <w:rPr>
                <w:spacing w:val="13"/>
              </w:rPr>
              <w:t xml:space="preserve">espaço </w:t>
            </w:r>
            <w:r w:rsidR="001F452F" w:rsidRPr="00127BE5">
              <w:t>aéreo</w:t>
            </w:r>
            <w:r w:rsidR="001F452F" w:rsidRPr="00127BE5">
              <w:rPr>
                <w:spacing w:val="1"/>
              </w:rPr>
              <w:t xml:space="preserve"> </w:t>
            </w:r>
            <w:r w:rsidR="001F452F" w:rsidRPr="00127BE5">
              <w:t>brasileiro,</w:t>
            </w:r>
            <w:r w:rsidR="001F452F" w:rsidRPr="00127BE5">
              <w:rPr>
                <w:spacing w:val="1"/>
              </w:rPr>
              <w:t xml:space="preserve"> </w:t>
            </w:r>
            <w:r w:rsidR="001F452F" w:rsidRPr="00127BE5">
              <w:t xml:space="preserve">com ou sem pouso no território subjacente, para as </w:t>
            </w:r>
            <w:r w:rsidR="001F452F" w:rsidRPr="00127BE5">
              <w:rPr>
                <w:spacing w:val="16"/>
              </w:rPr>
              <w:t>aero</w:t>
            </w:r>
            <w:r w:rsidR="001F452F" w:rsidRPr="00127BE5">
              <w:t xml:space="preserve">naves militares e civis </w:t>
            </w:r>
            <w:r w:rsidR="001F452F" w:rsidRPr="00127BE5">
              <w:rPr>
                <w:spacing w:val="9"/>
              </w:rPr>
              <w:t>públi</w:t>
            </w:r>
            <w:r w:rsidR="001F452F" w:rsidRPr="00127BE5">
              <w:t>cas estrangeiras, para as civis</w:t>
            </w:r>
            <w:r w:rsidR="001F452F" w:rsidRPr="00127BE5">
              <w:rPr>
                <w:spacing w:val="1"/>
              </w:rPr>
              <w:t xml:space="preserve"> </w:t>
            </w:r>
            <w:r w:rsidR="001F452F" w:rsidRPr="00127BE5">
              <w:t xml:space="preserve">nacionais e estrangeiras </w:t>
            </w:r>
            <w:r w:rsidR="001F452F" w:rsidRPr="00127BE5">
              <w:rPr>
                <w:spacing w:val="14"/>
              </w:rPr>
              <w:t>que</w:t>
            </w:r>
            <w:r w:rsidR="001F452F" w:rsidRPr="00127BE5">
              <w:rPr>
                <w:spacing w:val="15"/>
              </w:rPr>
              <w:t xml:space="preserve"> </w:t>
            </w:r>
            <w:r w:rsidR="001F452F" w:rsidRPr="00127BE5">
              <w:t>estiverem transportando</w:t>
            </w:r>
            <w:r w:rsidR="001F452F" w:rsidRPr="00127BE5">
              <w:rPr>
                <w:spacing w:val="1"/>
              </w:rPr>
              <w:t xml:space="preserve"> </w:t>
            </w:r>
            <w:r w:rsidR="001F452F" w:rsidRPr="00127BE5">
              <w:t>explosivo</w:t>
            </w:r>
            <w:r w:rsidR="001F452F" w:rsidRPr="00127BE5">
              <w:rPr>
                <w:spacing w:val="4"/>
              </w:rPr>
              <w:t xml:space="preserve"> </w:t>
            </w:r>
            <w:r w:rsidR="001F452F" w:rsidRPr="00127BE5">
              <w:t>e/ou</w:t>
            </w:r>
            <w:r w:rsidR="001F452F" w:rsidRPr="00127BE5">
              <w:rPr>
                <w:spacing w:val="4"/>
              </w:rPr>
              <w:t xml:space="preserve"> </w:t>
            </w:r>
            <w:r w:rsidR="001F452F" w:rsidRPr="00127BE5">
              <w:t>material</w:t>
            </w:r>
            <w:r w:rsidR="001F452F" w:rsidRPr="00127BE5">
              <w:rPr>
                <w:spacing w:val="-5"/>
              </w:rPr>
              <w:t xml:space="preserve"> </w:t>
            </w:r>
            <w:r w:rsidR="001F452F" w:rsidRPr="00127BE5">
              <w:t>bélico.</w:t>
            </w:r>
          </w:p>
        </w:tc>
        <w:tc>
          <w:tcPr>
            <w:tcW w:w="1860" w:type="dxa"/>
          </w:tcPr>
          <w:p w14:paraId="2B0EC70D" w14:textId="77777777" w:rsidR="00BC49EF" w:rsidRPr="00361070" w:rsidRDefault="00BC49EF" w:rsidP="00A47354">
            <w:pPr>
              <w:pStyle w:val="TableParagraph"/>
              <w:numPr>
                <w:ilvl w:val="0"/>
                <w:numId w:val="2"/>
              </w:numPr>
              <w:tabs>
                <w:tab w:val="left" w:pos="309"/>
              </w:tabs>
              <w:spacing w:before="2"/>
            </w:pPr>
            <w:r w:rsidRPr="00361070">
              <w:t>Satisfatório</w:t>
            </w:r>
          </w:p>
          <w:p w14:paraId="70F71875" w14:textId="77777777" w:rsidR="00BC49EF" w:rsidRPr="00361070" w:rsidRDefault="00BC49EF" w:rsidP="00A47354">
            <w:pPr>
              <w:pStyle w:val="TableParagraph"/>
              <w:numPr>
                <w:ilvl w:val="0"/>
                <w:numId w:val="2"/>
              </w:numPr>
              <w:tabs>
                <w:tab w:val="left" w:pos="309"/>
              </w:tabs>
              <w:spacing w:before="2"/>
            </w:pPr>
            <w:r w:rsidRPr="00361070">
              <w:t>Não satisfatório</w:t>
            </w:r>
          </w:p>
          <w:p w14:paraId="52723F6F" w14:textId="77777777" w:rsidR="00BC49EF" w:rsidRPr="00361070" w:rsidRDefault="00BC49EF" w:rsidP="00A47354">
            <w:pPr>
              <w:pStyle w:val="TableParagraph"/>
              <w:numPr>
                <w:ilvl w:val="0"/>
                <w:numId w:val="2"/>
              </w:numPr>
              <w:tabs>
                <w:tab w:val="left" w:pos="309"/>
              </w:tabs>
              <w:spacing w:before="2"/>
            </w:pPr>
            <w:r w:rsidRPr="00361070">
              <w:t>Não aplicável</w:t>
            </w:r>
          </w:p>
        </w:tc>
        <w:tc>
          <w:tcPr>
            <w:tcW w:w="3509" w:type="dxa"/>
          </w:tcPr>
          <w:p w14:paraId="03F853C7" w14:textId="6D458ABF" w:rsidR="005F36F4" w:rsidRPr="00361070" w:rsidRDefault="00AA21CD" w:rsidP="00BC49EF">
            <w:pPr>
              <w:pStyle w:val="TableParagraph"/>
              <w:rPr>
                <w:i/>
                <w:iCs/>
                <w:color w:val="00B0F0"/>
              </w:rPr>
            </w:pPr>
            <w:r w:rsidRPr="00945E6D">
              <w:rPr>
                <w:i/>
                <w:iCs/>
                <w:color w:val="E36C0A" w:themeColor="accent6" w:themeShade="BF"/>
              </w:rPr>
              <w:t xml:space="preserve"> </w:t>
            </w:r>
          </w:p>
        </w:tc>
      </w:tr>
    </w:tbl>
    <w:p w14:paraId="283725AF" w14:textId="66AD732D" w:rsidR="00BC49EF" w:rsidRDefault="00BC49EF">
      <w:pPr>
        <w:pStyle w:val="Corpodetexto"/>
        <w:rPr>
          <w:b/>
          <w:sz w:val="25"/>
        </w:rPr>
      </w:pPr>
    </w:p>
    <w:p w14:paraId="272885ED" w14:textId="77777777" w:rsidR="00BC49EF" w:rsidRDefault="00BC49EF">
      <w:pPr>
        <w:pStyle w:val="Corpodetexto"/>
        <w:rPr>
          <w:b/>
          <w:sz w:val="25"/>
        </w:rPr>
      </w:pPr>
    </w:p>
    <w:p w14:paraId="6B0EC361" w14:textId="77777777" w:rsidR="009562A0" w:rsidRDefault="009562A0"/>
    <w:p w14:paraId="775116DA" w14:textId="77777777" w:rsidR="00653BB0" w:rsidRDefault="00653BB0"/>
    <w:p w14:paraId="3867DAF1" w14:textId="77777777" w:rsidR="00653BB0" w:rsidRDefault="00653BB0"/>
    <w:p w14:paraId="24743508" w14:textId="7CE6AC2B" w:rsidR="00653BB0" w:rsidRDefault="00653BB0">
      <w:pPr>
        <w:sectPr w:rsidR="00653BB0" w:rsidSect="00D059EC">
          <w:pgSz w:w="15840" w:h="12240" w:orient="landscape"/>
          <w:pgMar w:top="1701" w:right="760" w:bottom="1060" w:left="780" w:header="683" w:footer="872" w:gutter="0"/>
          <w:cols w:space="720"/>
        </w:sectPr>
      </w:pPr>
    </w:p>
    <w:tbl>
      <w:tblPr>
        <w:tblStyle w:val="TableNormal"/>
        <w:tblpPr w:leftFromText="141" w:rightFromText="141" w:vertAnchor="page" w:horzAnchor="page" w:tblpXSpec="center" w:tblpY="1712"/>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8"/>
        <w:gridCol w:w="3041"/>
        <w:gridCol w:w="1069"/>
        <w:gridCol w:w="2969"/>
        <w:gridCol w:w="1847"/>
        <w:gridCol w:w="3483"/>
      </w:tblGrid>
      <w:tr w:rsidR="003C1D6B" w:rsidRPr="00361070" w14:paraId="121626F0" w14:textId="77777777" w:rsidTr="00361070">
        <w:trPr>
          <w:trHeight w:val="3034"/>
          <w:jc w:val="center"/>
        </w:trPr>
        <w:tc>
          <w:tcPr>
            <w:tcW w:w="1568" w:type="dxa"/>
            <w:vAlign w:val="center"/>
          </w:tcPr>
          <w:p w14:paraId="2EB21885" w14:textId="3D546940" w:rsidR="00C9196B" w:rsidRPr="00361070" w:rsidRDefault="003C1D6B" w:rsidP="00127BE5">
            <w:pPr>
              <w:pStyle w:val="TableParagraph"/>
              <w:spacing w:before="214"/>
              <w:ind w:right="100"/>
              <w:jc w:val="center"/>
            </w:pPr>
            <w:r w:rsidRPr="00361070">
              <w:lastRenderedPageBreak/>
              <w:t>ICA</w:t>
            </w:r>
            <w:r w:rsidRPr="00361070">
              <w:rPr>
                <w:spacing w:val="9"/>
              </w:rPr>
              <w:t xml:space="preserve"> </w:t>
            </w:r>
            <w:r w:rsidRPr="00361070">
              <w:t>100-23</w:t>
            </w:r>
            <w:r w:rsidR="00361070" w:rsidRPr="00361070">
              <w:t xml:space="preserve"> </w:t>
            </w:r>
            <w:r w:rsidR="00C9196B" w:rsidRPr="00127BE5">
              <w:rPr>
                <w:sz w:val="24"/>
              </w:rPr>
              <w:t>Itens 4.6.3, 4.1, 4.2, 4.4 e 4.6.4</w:t>
            </w:r>
          </w:p>
        </w:tc>
        <w:tc>
          <w:tcPr>
            <w:tcW w:w="3041" w:type="dxa"/>
          </w:tcPr>
          <w:p w14:paraId="01636E54" w14:textId="77777777" w:rsidR="003C1D6B" w:rsidRPr="00361070" w:rsidRDefault="003C1D6B" w:rsidP="003C1D6B">
            <w:pPr>
              <w:pStyle w:val="TableParagraph"/>
              <w:spacing w:before="110"/>
              <w:ind w:left="113"/>
              <w:jc w:val="both"/>
              <w:rPr>
                <w:b/>
              </w:rPr>
            </w:pPr>
            <w:r w:rsidRPr="00361070">
              <w:rPr>
                <w:b/>
              </w:rPr>
              <w:t>ATS</w:t>
            </w:r>
            <w:r w:rsidRPr="00361070">
              <w:rPr>
                <w:b/>
                <w:spacing w:val="1"/>
              </w:rPr>
              <w:t xml:space="preserve"> </w:t>
            </w:r>
            <w:r w:rsidRPr="00361070">
              <w:rPr>
                <w:b/>
              </w:rPr>
              <w:t>2.248</w:t>
            </w:r>
          </w:p>
          <w:p w14:paraId="09437797" w14:textId="0194A35C" w:rsidR="003C1D6B" w:rsidRPr="00361070" w:rsidRDefault="003C1D6B" w:rsidP="003C1D6B">
            <w:pPr>
              <w:pStyle w:val="TableParagraph"/>
              <w:spacing w:before="59"/>
              <w:ind w:left="113" w:right="82"/>
              <w:jc w:val="both"/>
              <w:rPr>
                <w:strike/>
              </w:rPr>
            </w:pPr>
            <w:bookmarkStart w:id="22" w:name="_Hlk95751352"/>
            <w:r w:rsidRPr="00361070">
              <w:rPr>
                <w:bCs/>
              </w:rPr>
              <w:t>As Organizações Regionais e o ICA mant</w:t>
            </w:r>
            <w:r w:rsidR="005739C6" w:rsidRPr="00361070">
              <w:rPr>
                <w:bCs/>
              </w:rPr>
              <w:t>ê</w:t>
            </w:r>
            <w:r w:rsidRPr="00361070">
              <w:rPr>
                <w:bCs/>
              </w:rPr>
              <w:t xml:space="preserve">m o </w:t>
            </w:r>
            <w:r w:rsidRPr="00361070">
              <w:rPr>
                <w:szCs w:val="23"/>
              </w:rPr>
              <w:t>controle das informações cadastrais dos Elaboradores de Procedimentos (EP) do seu efetivo, para os casos de concessão, suspensão, perda da validade e revalidação da Habilitação Técnica, providenciando a publicação em boletim interno associada e a posterior atualização no SGPO (Sistema de Gerenciamento de Pessoal Operacional)?</w:t>
            </w:r>
            <w:bookmarkEnd w:id="22"/>
          </w:p>
        </w:tc>
        <w:tc>
          <w:tcPr>
            <w:tcW w:w="1069" w:type="dxa"/>
          </w:tcPr>
          <w:p w14:paraId="6CDD8C6B" w14:textId="77777777" w:rsidR="003C1D6B" w:rsidRPr="00361070" w:rsidRDefault="003C1D6B" w:rsidP="002B0BE1">
            <w:pPr>
              <w:pStyle w:val="TableParagraph"/>
              <w:numPr>
                <w:ilvl w:val="0"/>
                <w:numId w:val="1"/>
              </w:numPr>
              <w:tabs>
                <w:tab w:val="left" w:pos="308"/>
              </w:tabs>
              <w:ind w:hanging="196"/>
            </w:pPr>
            <w:r w:rsidRPr="00361070">
              <w:rPr>
                <w:w w:val="105"/>
              </w:rPr>
              <w:t>Sim</w:t>
            </w:r>
          </w:p>
          <w:p w14:paraId="7C4F99BE" w14:textId="7BC26D06" w:rsidR="003C1D6B" w:rsidRPr="00361070" w:rsidRDefault="003C1D6B" w:rsidP="002B0BE1">
            <w:pPr>
              <w:pStyle w:val="TableParagraph"/>
              <w:numPr>
                <w:ilvl w:val="0"/>
                <w:numId w:val="1"/>
              </w:numPr>
              <w:tabs>
                <w:tab w:val="left" w:pos="308"/>
              </w:tabs>
              <w:ind w:hanging="196"/>
            </w:pPr>
            <w:r w:rsidRPr="00361070">
              <w:t>Não</w:t>
            </w:r>
          </w:p>
        </w:tc>
        <w:tc>
          <w:tcPr>
            <w:tcW w:w="2969" w:type="dxa"/>
          </w:tcPr>
          <w:p w14:paraId="08C9943E" w14:textId="30A2C262" w:rsidR="00C9196B" w:rsidRPr="00127BE5" w:rsidRDefault="00C9196B" w:rsidP="00B02960">
            <w:pPr>
              <w:pStyle w:val="TableParagraph"/>
              <w:ind w:left="113"/>
              <w:jc w:val="both"/>
            </w:pPr>
            <w:r w:rsidRPr="00127BE5">
              <w:t>- Verificar se as Organizações Regionais mantêm o controle das informações cadastrais dos EP (Elaboradores de Procedimentos) do seu efetivo, para os casos previstos de concessão, suspensão, perda da validade e revalidação da habilitação técnica no SGPO.</w:t>
            </w:r>
          </w:p>
          <w:p w14:paraId="5536DC51" w14:textId="3848BD34" w:rsidR="00C9196B" w:rsidRPr="00361070" w:rsidRDefault="00C9196B" w:rsidP="00B02960">
            <w:pPr>
              <w:pStyle w:val="TableParagraph"/>
              <w:ind w:left="113"/>
              <w:jc w:val="both"/>
              <w:rPr>
                <w:strike/>
              </w:rPr>
            </w:pPr>
            <w:r w:rsidRPr="00127BE5">
              <w:t>- Verificar por amostragem quanto ao cumprimento dos requisitos relacionados à validade da HT de seus EP (Elaboradores de Procedimentos), dentro do prazo previsto em 4.4.1 da ICA 100-23</w:t>
            </w:r>
          </w:p>
        </w:tc>
        <w:tc>
          <w:tcPr>
            <w:tcW w:w="1847" w:type="dxa"/>
          </w:tcPr>
          <w:p w14:paraId="34AEE046" w14:textId="77777777" w:rsidR="003C1D6B" w:rsidRPr="00361070" w:rsidRDefault="003C1D6B" w:rsidP="00A47354">
            <w:pPr>
              <w:pStyle w:val="TableParagraph"/>
              <w:numPr>
                <w:ilvl w:val="0"/>
                <w:numId w:val="2"/>
              </w:numPr>
              <w:tabs>
                <w:tab w:val="left" w:pos="309"/>
              </w:tabs>
              <w:spacing w:before="2"/>
            </w:pPr>
            <w:r w:rsidRPr="00361070">
              <w:t>Satisfatório</w:t>
            </w:r>
          </w:p>
          <w:p w14:paraId="33DEB6E5" w14:textId="77777777" w:rsidR="003C1D6B" w:rsidRPr="00361070" w:rsidRDefault="003C1D6B" w:rsidP="00A47354">
            <w:pPr>
              <w:pStyle w:val="TableParagraph"/>
              <w:numPr>
                <w:ilvl w:val="0"/>
                <w:numId w:val="2"/>
              </w:numPr>
              <w:tabs>
                <w:tab w:val="left" w:pos="309"/>
              </w:tabs>
              <w:spacing w:before="2"/>
            </w:pPr>
            <w:r w:rsidRPr="00361070">
              <w:t>Não satisfatório</w:t>
            </w:r>
          </w:p>
          <w:p w14:paraId="021B4464" w14:textId="77777777" w:rsidR="003C1D6B" w:rsidRPr="00361070" w:rsidRDefault="003C1D6B" w:rsidP="00A47354">
            <w:pPr>
              <w:pStyle w:val="TableParagraph"/>
              <w:numPr>
                <w:ilvl w:val="0"/>
                <w:numId w:val="2"/>
              </w:numPr>
              <w:tabs>
                <w:tab w:val="left" w:pos="309"/>
              </w:tabs>
              <w:spacing w:before="2"/>
            </w:pPr>
            <w:r w:rsidRPr="00261A57">
              <w:t>Não aplicável</w:t>
            </w:r>
          </w:p>
        </w:tc>
        <w:tc>
          <w:tcPr>
            <w:tcW w:w="3483" w:type="dxa"/>
          </w:tcPr>
          <w:p w14:paraId="6B1B5198" w14:textId="6582FD8A" w:rsidR="003C1D6B" w:rsidRPr="00361070" w:rsidRDefault="003C1D6B" w:rsidP="003C1D6B">
            <w:pPr>
              <w:pStyle w:val="TableParagraph"/>
            </w:pPr>
          </w:p>
        </w:tc>
      </w:tr>
      <w:tr w:rsidR="00B02960" w:rsidRPr="00361070" w14:paraId="567474D7" w14:textId="77777777" w:rsidTr="00361070">
        <w:trPr>
          <w:trHeight w:val="3034"/>
          <w:jc w:val="center"/>
        </w:trPr>
        <w:tc>
          <w:tcPr>
            <w:tcW w:w="1568" w:type="dxa"/>
            <w:vAlign w:val="center"/>
          </w:tcPr>
          <w:p w14:paraId="538CA512" w14:textId="4B0797E0" w:rsidR="00B02960" w:rsidRPr="00127BE5" w:rsidRDefault="002B0BE1" w:rsidP="002B0BE1">
            <w:pPr>
              <w:pStyle w:val="TableParagraph"/>
              <w:spacing w:line="275" w:lineRule="exact"/>
              <w:ind w:left="60" w:right="48"/>
              <w:jc w:val="center"/>
            </w:pPr>
            <w:r w:rsidRPr="00127BE5">
              <w:rPr>
                <w:sz w:val="24"/>
              </w:rPr>
              <w:t>ICA 100-23   Item 4.6.2</w:t>
            </w:r>
          </w:p>
        </w:tc>
        <w:tc>
          <w:tcPr>
            <w:tcW w:w="3041" w:type="dxa"/>
          </w:tcPr>
          <w:p w14:paraId="3F3F155E" w14:textId="0617EF22" w:rsidR="00B02960" w:rsidRPr="00127BE5" w:rsidRDefault="00B02960" w:rsidP="00B02960">
            <w:pPr>
              <w:pStyle w:val="TableParagraph"/>
              <w:spacing w:before="110"/>
              <w:ind w:left="113"/>
              <w:jc w:val="both"/>
              <w:rPr>
                <w:b/>
              </w:rPr>
            </w:pPr>
            <w:r w:rsidRPr="00127BE5">
              <w:rPr>
                <w:b/>
              </w:rPr>
              <w:t>ATS</w:t>
            </w:r>
            <w:r w:rsidRPr="00127BE5">
              <w:rPr>
                <w:b/>
                <w:spacing w:val="1"/>
              </w:rPr>
              <w:t xml:space="preserve"> </w:t>
            </w:r>
            <w:r w:rsidRPr="00127BE5">
              <w:rPr>
                <w:b/>
              </w:rPr>
              <w:t>2.249</w:t>
            </w:r>
          </w:p>
          <w:p w14:paraId="55A58D7D" w14:textId="0B3BDE0B" w:rsidR="00B02960" w:rsidRPr="00127BE5" w:rsidRDefault="00B02960" w:rsidP="003C1D6B">
            <w:pPr>
              <w:pStyle w:val="TableParagraph"/>
              <w:spacing w:before="110"/>
              <w:ind w:left="113"/>
              <w:jc w:val="both"/>
              <w:rPr>
                <w:b/>
              </w:rPr>
            </w:pPr>
            <w:r w:rsidRPr="00127BE5">
              <w:rPr>
                <w:sz w:val="24"/>
                <w:szCs w:val="24"/>
              </w:rPr>
              <w:t>A</w:t>
            </w:r>
            <w:r w:rsidR="002B0BE1" w:rsidRPr="00127BE5">
              <w:rPr>
                <w:sz w:val="24"/>
                <w:szCs w:val="24"/>
              </w:rPr>
              <w:t>s</w:t>
            </w:r>
            <w:r w:rsidRPr="00127BE5">
              <w:rPr>
                <w:sz w:val="24"/>
                <w:szCs w:val="24"/>
              </w:rPr>
              <w:t xml:space="preserve"> Organizações Regionais asseguram que sejam publicadas em Boletim Interno os resultados dos planos de habilitação níveis 1 e 2 dos Elaboradores de Procedimentos (EP), referentes ao seu próprio efetivo?</w:t>
            </w:r>
          </w:p>
        </w:tc>
        <w:tc>
          <w:tcPr>
            <w:tcW w:w="1069" w:type="dxa"/>
          </w:tcPr>
          <w:p w14:paraId="4D5A7C3B" w14:textId="77777777" w:rsidR="002B0BE1" w:rsidRPr="00127BE5" w:rsidRDefault="002B0BE1" w:rsidP="002B0BE1">
            <w:pPr>
              <w:pStyle w:val="TableParagraph"/>
              <w:numPr>
                <w:ilvl w:val="0"/>
                <w:numId w:val="1"/>
              </w:numPr>
              <w:tabs>
                <w:tab w:val="left" w:pos="308"/>
              </w:tabs>
              <w:ind w:hanging="196"/>
            </w:pPr>
            <w:r w:rsidRPr="00127BE5">
              <w:rPr>
                <w:w w:val="105"/>
              </w:rPr>
              <w:t>Sim</w:t>
            </w:r>
          </w:p>
          <w:p w14:paraId="4B31C81B" w14:textId="235CD4E1" w:rsidR="00B02960" w:rsidRPr="00127BE5" w:rsidRDefault="002B0BE1" w:rsidP="002B0BE1">
            <w:pPr>
              <w:pStyle w:val="TableParagraph"/>
              <w:numPr>
                <w:ilvl w:val="0"/>
                <w:numId w:val="1"/>
              </w:numPr>
              <w:tabs>
                <w:tab w:val="left" w:pos="308"/>
              </w:tabs>
              <w:ind w:hanging="196"/>
              <w:rPr>
                <w:w w:val="105"/>
              </w:rPr>
            </w:pPr>
            <w:r w:rsidRPr="00127BE5">
              <w:t>Não</w:t>
            </w:r>
          </w:p>
        </w:tc>
        <w:tc>
          <w:tcPr>
            <w:tcW w:w="2969" w:type="dxa"/>
          </w:tcPr>
          <w:p w14:paraId="4FD68987" w14:textId="2E0BA663" w:rsidR="00B02960" w:rsidRPr="00127BE5" w:rsidRDefault="002B0BE1" w:rsidP="003C1D6B">
            <w:pPr>
              <w:pStyle w:val="TableParagraph"/>
              <w:spacing w:before="110"/>
              <w:ind w:left="113" w:right="87"/>
              <w:jc w:val="both"/>
              <w:rPr>
                <w:bCs/>
                <w:strike/>
              </w:rPr>
            </w:pPr>
            <w:r w:rsidRPr="00127BE5">
              <w:rPr>
                <w:sz w:val="24"/>
                <w:szCs w:val="24"/>
              </w:rPr>
              <w:t>- Por</w:t>
            </w:r>
            <w:r w:rsidRPr="00127BE5">
              <w:rPr>
                <w:spacing w:val="44"/>
                <w:sz w:val="24"/>
                <w:szCs w:val="24"/>
              </w:rPr>
              <w:t xml:space="preserve"> </w:t>
            </w:r>
            <w:r w:rsidRPr="00127BE5">
              <w:rPr>
                <w:sz w:val="24"/>
                <w:szCs w:val="24"/>
              </w:rPr>
              <w:t>amostragem,</w:t>
            </w:r>
            <w:r w:rsidRPr="00127BE5">
              <w:rPr>
                <w:spacing w:val="45"/>
                <w:sz w:val="24"/>
                <w:szCs w:val="24"/>
              </w:rPr>
              <w:t xml:space="preserve"> </w:t>
            </w:r>
            <w:r w:rsidRPr="00127BE5">
              <w:rPr>
                <w:sz w:val="24"/>
                <w:szCs w:val="24"/>
              </w:rPr>
              <w:t>confirmar</w:t>
            </w:r>
            <w:r w:rsidRPr="00127BE5">
              <w:rPr>
                <w:spacing w:val="-53"/>
                <w:sz w:val="24"/>
                <w:szCs w:val="24"/>
              </w:rPr>
              <w:t xml:space="preserve"> </w:t>
            </w:r>
            <w:r w:rsidRPr="00127BE5">
              <w:rPr>
                <w:sz w:val="24"/>
                <w:szCs w:val="24"/>
              </w:rPr>
              <w:t>a</w:t>
            </w:r>
            <w:r w:rsidRPr="00127BE5">
              <w:rPr>
                <w:spacing w:val="1"/>
                <w:sz w:val="24"/>
                <w:szCs w:val="24"/>
              </w:rPr>
              <w:t xml:space="preserve"> </w:t>
            </w:r>
            <w:r w:rsidRPr="00127BE5">
              <w:rPr>
                <w:sz w:val="24"/>
                <w:szCs w:val="24"/>
              </w:rPr>
              <w:t>formalização</w:t>
            </w:r>
            <w:r w:rsidRPr="00127BE5">
              <w:rPr>
                <w:spacing w:val="1"/>
                <w:sz w:val="24"/>
                <w:szCs w:val="24"/>
              </w:rPr>
              <w:t xml:space="preserve"> </w:t>
            </w:r>
            <w:r w:rsidRPr="00127BE5">
              <w:rPr>
                <w:sz w:val="24"/>
                <w:szCs w:val="24"/>
              </w:rPr>
              <w:t>e</w:t>
            </w:r>
            <w:r w:rsidRPr="00127BE5">
              <w:rPr>
                <w:spacing w:val="1"/>
                <w:sz w:val="24"/>
                <w:szCs w:val="24"/>
              </w:rPr>
              <w:t xml:space="preserve"> </w:t>
            </w:r>
            <w:r w:rsidRPr="00127BE5">
              <w:rPr>
                <w:sz w:val="24"/>
                <w:szCs w:val="24"/>
              </w:rPr>
              <w:t>divulgação, no âmbito da organização, por intermédio do Boletim Interno, os resultados dos planos de habilitação níveis 1 e 2 dos Elaboradores de Procedimentos (EP).</w:t>
            </w:r>
          </w:p>
        </w:tc>
        <w:tc>
          <w:tcPr>
            <w:tcW w:w="1847" w:type="dxa"/>
          </w:tcPr>
          <w:p w14:paraId="2C0FF05B" w14:textId="77777777" w:rsidR="002B0BE1" w:rsidRPr="00127BE5" w:rsidRDefault="002B0BE1" w:rsidP="002B0BE1">
            <w:pPr>
              <w:pStyle w:val="TableParagraph"/>
              <w:numPr>
                <w:ilvl w:val="0"/>
                <w:numId w:val="2"/>
              </w:numPr>
              <w:tabs>
                <w:tab w:val="left" w:pos="309"/>
              </w:tabs>
              <w:spacing w:before="2"/>
            </w:pPr>
            <w:r w:rsidRPr="00127BE5">
              <w:t>Satisfatório</w:t>
            </w:r>
          </w:p>
          <w:p w14:paraId="7A849332" w14:textId="77777777" w:rsidR="002B0BE1" w:rsidRPr="00127BE5" w:rsidRDefault="002B0BE1" w:rsidP="002B0BE1">
            <w:pPr>
              <w:pStyle w:val="TableParagraph"/>
              <w:numPr>
                <w:ilvl w:val="0"/>
                <w:numId w:val="2"/>
              </w:numPr>
              <w:tabs>
                <w:tab w:val="left" w:pos="309"/>
              </w:tabs>
              <w:spacing w:before="2"/>
            </w:pPr>
            <w:r w:rsidRPr="00127BE5">
              <w:t>Não satisfatório</w:t>
            </w:r>
          </w:p>
          <w:p w14:paraId="7466D216" w14:textId="4B0FD196" w:rsidR="00B02960" w:rsidRPr="00127BE5" w:rsidRDefault="002B0BE1" w:rsidP="002B0BE1">
            <w:pPr>
              <w:pStyle w:val="TableParagraph"/>
              <w:numPr>
                <w:ilvl w:val="0"/>
                <w:numId w:val="2"/>
              </w:numPr>
              <w:tabs>
                <w:tab w:val="left" w:pos="309"/>
              </w:tabs>
              <w:spacing w:before="2"/>
            </w:pPr>
            <w:r w:rsidRPr="00127BE5">
              <w:t>Não aplicável</w:t>
            </w:r>
          </w:p>
        </w:tc>
        <w:tc>
          <w:tcPr>
            <w:tcW w:w="3483" w:type="dxa"/>
          </w:tcPr>
          <w:p w14:paraId="2796923A" w14:textId="77777777" w:rsidR="00B02960" w:rsidRPr="00361070" w:rsidRDefault="00B02960" w:rsidP="003C1D6B">
            <w:pPr>
              <w:pStyle w:val="TableParagraph"/>
            </w:pPr>
          </w:p>
        </w:tc>
      </w:tr>
      <w:tr w:rsidR="003C1D6B" w:rsidRPr="00361070" w14:paraId="5E2FAB4A" w14:textId="77777777" w:rsidTr="00361070">
        <w:trPr>
          <w:trHeight w:val="3093"/>
          <w:jc w:val="center"/>
        </w:trPr>
        <w:tc>
          <w:tcPr>
            <w:tcW w:w="1568" w:type="dxa"/>
            <w:vAlign w:val="center"/>
          </w:tcPr>
          <w:p w14:paraId="2FB18E19" w14:textId="77777777" w:rsidR="000A1E00" w:rsidRDefault="004F7095" w:rsidP="004F7095">
            <w:pPr>
              <w:pStyle w:val="TableParagraph"/>
              <w:spacing w:line="242" w:lineRule="auto"/>
              <w:ind w:left="127" w:right="338"/>
              <w:jc w:val="center"/>
            </w:pPr>
            <w:r>
              <w:lastRenderedPageBreak/>
              <w:t xml:space="preserve">  </w:t>
            </w:r>
            <w:r w:rsidR="003C1D6B" w:rsidRPr="00361070">
              <w:t>CIRCEA</w:t>
            </w:r>
          </w:p>
          <w:p w14:paraId="3B5D39A5" w14:textId="49A52D33" w:rsidR="003C1D6B" w:rsidRPr="00361070" w:rsidRDefault="000A1E00" w:rsidP="004F7095">
            <w:pPr>
              <w:pStyle w:val="TableParagraph"/>
              <w:spacing w:line="242" w:lineRule="auto"/>
              <w:ind w:left="127" w:right="338"/>
              <w:jc w:val="center"/>
            </w:pPr>
            <w:r>
              <w:t xml:space="preserve">  </w:t>
            </w:r>
            <w:r w:rsidR="003C1D6B" w:rsidRPr="00361070">
              <w:t>100-60</w:t>
            </w:r>
          </w:p>
          <w:p w14:paraId="02794EB4" w14:textId="77777777" w:rsidR="003C1D6B" w:rsidRPr="00361070" w:rsidRDefault="003C1D6B" w:rsidP="003C1D6B">
            <w:pPr>
              <w:pStyle w:val="TableParagraph"/>
              <w:spacing w:line="246" w:lineRule="exact"/>
              <w:ind w:left="130" w:right="92"/>
              <w:jc w:val="center"/>
            </w:pPr>
            <w:r w:rsidRPr="00361070">
              <w:t>Itens</w:t>
            </w:r>
            <w:r w:rsidRPr="00361070">
              <w:rPr>
                <w:spacing w:val="13"/>
              </w:rPr>
              <w:t xml:space="preserve"> </w:t>
            </w:r>
            <w:r w:rsidRPr="00361070">
              <w:t>2.2.1.1,</w:t>
            </w:r>
          </w:p>
          <w:p w14:paraId="02CD081E" w14:textId="77777777" w:rsidR="003C1D6B" w:rsidRPr="00361070" w:rsidRDefault="003C1D6B" w:rsidP="003C1D6B">
            <w:pPr>
              <w:pStyle w:val="TableParagraph"/>
              <w:spacing w:line="246" w:lineRule="exact"/>
              <w:ind w:left="130" w:right="107"/>
              <w:jc w:val="center"/>
            </w:pPr>
            <w:r w:rsidRPr="00361070">
              <w:t>2.2.1.2,</w:t>
            </w:r>
            <w:r w:rsidRPr="00361070">
              <w:rPr>
                <w:spacing w:val="12"/>
              </w:rPr>
              <w:t xml:space="preserve"> </w:t>
            </w:r>
            <w:r w:rsidRPr="00361070">
              <w:t>1.2,</w:t>
            </w:r>
          </w:p>
          <w:p w14:paraId="0EBD0746" w14:textId="77777777" w:rsidR="003C1D6B" w:rsidRPr="00361070" w:rsidRDefault="003C1D6B" w:rsidP="003C1D6B">
            <w:pPr>
              <w:pStyle w:val="TableParagraph"/>
              <w:spacing w:before="2" w:line="242" w:lineRule="auto"/>
              <w:ind w:left="130" w:right="90"/>
              <w:jc w:val="center"/>
            </w:pPr>
            <w:r w:rsidRPr="00361070">
              <w:rPr>
                <w:spacing w:val="-1"/>
              </w:rPr>
              <w:t xml:space="preserve">Anexo </w:t>
            </w:r>
            <w:r w:rsidRPr="00361070">
              <w:t>A e</w:t>
            </w:r>
            <w:r w:rsidRPr="00361070">
              <w:rPr>
                <w:spacing w:val="-52"/>
              </w:rPr>
              <w:t xml:space="preserve"> </w:t>
            </w:r>
            <w:r w:rsidRPr="00361070">
              <w:t>Anexo</w:t>
            </w:r>
            <w:r w:rsidRPr="00361070">
              <w:rPr>
                <w:spacing w:val="9"/>
              </w:rPr>
              <w:t xml:space="preserve"> </w:t>
            </w:r>
            <w:r w:rsidRPr="00361070">
              <w:t>B</w:t>
            </w:r>
          </w:p>
        </w:tc>
        <w:tc>
          <w:tcPr>
            <w:tcW w:w="3041" w:type="dxa"/>
          </w:tcPr>
          <w:p w14:paraId="04CCBE87" w14:textId="77777777" w:rsidR="003C1D6B" w:rsidRPr="00361070" w:rsidRDefault="003C1D6B" w:rsidP="003C1D6B">
            <w:pPr>
              <w:pStyle w:val="TableParagraph"/>
              <w:spacing w:before="106"/>
              <w:ind w:left="113"/>
              <w:jc w:val="both"/>
              <w:rPr>
                <w:b/>
              </w:rPr>
            </w:pPr>
            <w:r w:rsidRPr="00361070">
              <w:rPr>
                <w:b/>
              </w:rPr>
              <w:t>ATS</w:t>
            </w:r>
            <w:r w:rsidRPr="00361070">
              <w:rPr>
                <w:b/>
                <w:spacing w:val="6"/>
              </w:rPr>
              <w:t xml:space="preserve"> </w:t>
            </w:r>
            <w:r w:rsidRPr="00361070">
              <w:rPr>
                <w:b/>
              </w:rPr>
              <w:t>2.251</w:t>
            </w:r>
          </w:p>
          <w:p w14:paraId="08229F95" w14:textId="5BF0150D" w:rsidR="003C1D6B" w:rsidRPr="00361070" w:rsidRDefault="003C1D6B" w:rsidP="000A1E00">
            <w:pPr>
              <w:pStyle w:val="TableParagraph"/>
              <w:spacing w:before="54"/>
              <w:ind w:left="113" w:right="72"/>
              <w:jc w:val="both"/>
            </w:pPr>
            <w:bookmarkStart w:id="23" w:name="_Hlk95751533"/>
            <w:r w:rsidRPr="00361070">
              <w:t xml:space="preserve">Os Formulário de Desvio </w:t>
            </w:r>
            <w:r w:rsidRPr="00361070">
              <w:rPr>
                <w:spacing w:val="14"/>
              </w:rPr>
              <w:t>de</w:t>
            </w:r>
            <w:r w:rsidRPr="00361070">
              <w:rPr>
                <w:spacing w:val="15"/>
              </w:rPr>
              <w:t xml:space="preserve"> </w:t>
            </w:r>
            <w:r w:rsidRPr="00361070">
              <w:t>Altitude</w:t>
            </w:r>
            <w:r w:rsidRPr="00361070">
              <w:rPr>
                <w:spacing w:val="1"/>
              </w:rPr>
              <w:t xml:space="preserve"> </w:t>
            </w:r>
            <w:r w:rsidRPr="00361070">
              <w:t xml:space="preserve">– LHD (Anexo </w:t>
            </w:r>
            <w:r w:rsidRPr="00361070">
              <w:rPr>
                <w:spacing w:val="10"/>
              </w:rPr>
              <w:t>A)</w:t>
            </w:r>
            <w:r w:rsidRPr="00361070">
              <w:rPr>
                <w:spacing w:val="11"/>
              </w:rPr>
              <w:t xml:space="preserve"> </w:t>
            </w:r>
            <w:r w:rsidRPr="00361070">
              <w:t>ou Formulário de Navegação</w:t>
            </w:r>
            <w:r w:rsidRPr="00361070">
              <w:rPr>
                <w:spacing w:val="1"/>
              </w:rPr>
              <w:t xml:space="preserve"> </w:t>
            </w:r>
            <w:r w:rsidRPr="00361070">
              <w:t>Lateral/Longitudinal</w:t>
            </w:r>
            <w:r w:rsidRPr="00361070">
              <w:rPr>
                <w:spacing w:val="1"/>
              </w:rPr>
              <w:t xml:space="preserve"> </w:t>
            </w:r>
            <w:r w:rsidRPr="00361070">
              <w:t>–</w:t>
            </w:r>
            <w:r w:rsidRPr="00361070">
              <w:rPr>
                <w:spacing w:val="1"/>
              </w:rPr>
              <w:t xml:space="preserve"> </w:t>
            </w:r>
            <w:r w:rsidRPr="00361070">
              <w:t>LLD</w:t>
            </w:r>
            <w:r w:rsidRPr="00361070">
              <w:rPr>
                <w:spacing w:val="-57"/>
              </w:rPr>
              <w:t xml:space="preserve"> </w:t>
            </w:r>
            <w:r w:rsidRPr="00361070">
              <w:t xml:space="preserve">(Anexo B) </w:t>
            </w:r>
            <w:r w:rsidRPr="00361070">
              <w:rPr>
                <w:spacing w:val="12"/>
              </w:rPr>
              <w:t xml:space="preserve">são </w:t>
            </w:r>
            <w:r w:rsidRPr="00361070">
              <w:t>preenchidos e</w:t>
            </w:r>
            <w:r w:rsidRPr="00361070">
              <w:rPr>
                <w:spacing w:val="-57"/>
              </w:rPr>
              <w:t xml:space="preserve"> </w:t>
            </w:r>
            <w:r w:rsidRPr="00361070">
              <w:t>enviados</w:t>
            </w:r>
            <w:r w:rsidRPr="00361070">
              <w:rPr>
                <w:spacing w:val="-19"/>
              </w:rPr>
              <w:t xml:space="preserve"> </w:t>
            </w:r>
            <w:r w:rsidRPr="00361070">
              <w:t>para</w:t>
            </w:r>
            <w:r w:rsidRPr="00361070">
              <w:rPr>
                <w:spacing w:val="-15"/>
              </w:rPr>
              <w:t xml:space="preserve"> </w:t>
            </w:r>
            <w:r w:rsidRPr="00361070">
              <w:t>a</w:t>
            </w:r>
            <w:r w:rsidR="000A1E00">
              <w:t xml:space="preserve"> </w:t>
            </w:r>
            <w:r w:rsidRPr="00361070">
              <w:t>CARSAMMA</w:t>
            </w:r>
            <w:r w:rsidRPr="00361070">
              <w:rPr>
                <w:spacing w:val="1"/>
              </w:rPr>
              <w:t xml:space="preserve"> </w:t>
            </w:r>
            <w:r w:rsidRPr="00361070">
              <w:t>(Agência</w:t>
            </w:r>
            <w:r w:rsidRPr="00361070">
              <w:rPr>
                <w:spacing w:val="1"/>
              </w:rPr>
              <w:t xml:space="preserve"> </w:t>
            </w:r>
            <w:r w:rsidRPr="00361070">
              <w:t>de</w:t>
            </w:r>
            <w:r w:rsidRPr="00361070">
              <w:rPr>
                <w:spacing w:val="1"/>
              </w:rPr>
              <w:t xml:space="preserve"> </w:t>
            </w:r>
            <w:r w:rsidRPr="00361070">
              <w:t>Monitoração</w:t>
            </w:r>
            <w:r w:rsidRPr="00361070">
              <w:rPr>
                <w:spacing w:val="1"/>
              </w:rPr>
              <w:t xml:space="preserve"> </w:t>
            </w:r>
            <w:r w:rsidRPr="00361070">
              <w:t>do</w:t>
            </w:r>
            <w:r w:rsidRPr="00361070">
              <w:rPr>
                <w:spacing w:val="1"/>
              </w:rPr>
              <w:t xml:space="preserve"> </w:t>
            </w:r>
            <w:r w:rsidRPr="00361070">
              <w:t>Caribe</w:t>
            </w:r>
            <w:r w:rsidRPr="00361070">
              <w:rPr>
                <w:spacing w:val="1"/>
              </w:rPr>
              <w:t xml:space="preserve"> </w:t>
            </w:r>
            <w:r w:rsidRPr="00361070">
              <w:t>e</w:t>
            </w:r>
            <w:r w:rsidRPr="00361070">
              <w:rPr>
                <w:spacing w:val="1"/>
              </w:rPr>
              <w:t xml:space="preserve"> </w:t>
            </w:r>
            <w:r w:rsidRPr="00361070">
              <w:t>América</w:t>
            </w:r>
            <w:r w:rsidRPr="00361070">
              <w:rPr>
                <w:spacing w:val="-2"/>
              </w:rPr>
              <w:t xml:space="preserve"> </w:t>
            </w:r>
            <w:r w:rsidRPr="00361070">
              <w:t>do</w:t>
            </w:r>
            <w:r w:rsidRPr="00361070">
              <w:rPr>
                <w:spacing w:val="1"/>
              </w:rPr>
              <w:t xml:space="preserve"> </w:t>
            </w:r>
            <w:r w:rsidRPr="00361070">
              <w:t>Sul)?</w:t>
            </w:r>
            <w:bookmarkEnd w:id="23"/>
          </w:p>
        </w:tc>
        <w:tc>
          <w:tcPr>
            <w:tcW w:w="1069" w:type="dxa"/>
          </w:tcPr>
          <w:p w14:paraId="03E5D2DE" w14:textId="77777777" w:rsidR="003C1D6B" w:rsidRPr="00361070" w:rsidRDefault="003C1D6B" w:rsidP="00A47354">
            <w:pPr>
              <w:pStyle w:val="TableParagraph"/>
              <w:numPr>
                <w:ilvl w:val="0"/>
                <w:numId w:val="1"/>
              </w:numPr>
              <w:tabs>
                <w:tab w:val="left" w:pos="308"/>
              </w:tabs>
              <w:spacing w:before="110"/>
              <w:ind w:hanging="196"/>
            </w:pPr>
            <w:r w:rsidRPr="00361070">
              <w:rPr>
                <w:w w:val="105"/>
              </w:rPr>
              <w:t>Sim</w:t>
            </w:r>
          </w:p>
          <w:p w14:paraId="3350BFD1" w14:textId="282A9012" w:rsidR="003C1D6B" w:rsidRPr="00361070" w:rsidRDefault="003C1D6B" w:rsidP="00A47354">
            <w:pPr>
              <w:pStyle w:val="TableParagraph"/>
              <w:numPr>
                <w:ilvl w:val="0"/>
                <w:numId w:val="1"/>
              </w:numPr>
              <w:tabs>
                <w:tab w:val="left" w:pos="308"/>
              </w:tabs>
              <w:spacing w:before="110"/>
              <w:ind w:hanging="196"/>
            </w:pPr>
            <w:r w:rsidRPr="00361070">
              <w:t>Não</w:t>
            </w:r>
          </w:p>
        </w:tc>
        <w:tc>
          <w:tcPr>
            <w:tcW w:w="2969" w:type="dxa"/>
          </w:tcPr>
          <w:p w14:paraId="3BDB809B" w14:textId="27D82667" w:rsidR="003C2723" w:rsidRPr="00361070" w:rsidRDefault="003C2723" w:rsidP="003C2723">
            <w:pPr>
              <w:pStyle w:val="TableParagraph"/>
              <w:spacing w:before="106"/>
              <w:ind w:left="113" w:right="92"/>
              <w:jc w:val="both"/>
            </w:pPr>
            <w:r w:rsidRPr="00127BE5">
              <w:rPr>
                <w:spacing w:val="14"/>
              </w:rPr>
              <w:t xml:space="preserve">- </w:t>
            </w:r>
            <w:r w:rsidR="00707299" w:rsidRPr="00127BE5">
              <w:rPr>
                <w:spacing w:val="14"/>
              </w:rPr>
              <w:t>Verificar os registros dos Formulários LHD (Grandes Desvios de Altitudes) ou LLD (Grandes Desvios Laterais) conforme o caso, e o envio até o dia 15 do mês subsequente ao período informado. Ex.: os dados de 1° a 31 de agosto devem ser preenchidos e enviados até o dia 15 de setembro</w:t>
            </w:r>
            <w:r w:rsidRPr="00127BE5">
              <w:rPr>
                <w:spacing w:val="14"/>
              </w:rPr>
              <w:t xml:space="preserve"> (Aplica-se aos Centros de Controle de Área (ACC) do Brasil, ao Controle de Aproximação de São Paulo (APP-SP) e ao Controle de Aproximação do Rio de Janeiro (APP-RJ)).</w:t>
            </w:r>
          </w:p>
        </w:tc>
        <w:tc>
          <w:tcPr>
            <w:tcW w:w="1847" w:type="dxa"/>
          </w:tcPr>
          <w:p w14:paraId="6EE17F51" w14:textId="77777777" w:rsidR="003C1D6B" w:rsidRPr="00361070" w:rsidRDefault="003C1D6B" w:rsidP="00A47354">
            <w:pPr>
              <w:pStyle w:val="TableParagraph"/>
              <w:numPr>
                <w:ilvl w:val="0"/>
                <w:numId w:val="2"/>
              </w:numPr>
              <w:tabs>
                <w:tab w:val="left" w:pos="309"/>
              </w:tabs>
              <w:spacing w:before="2"/>
            </w:pPr>
            <w:r w:rsidRPr="00361070">
              <w:t>Satisfatório</w:t>
            </w:r>
          </w:p>
          <w:p w14:paraId="5BDE2B6E" w14:textId="77777777" w:rsidR="003C1D6B" w:rsidRPr="00361070" w:rsidRDefault="003C1D6B" w:rsidP="00A47354">
            <w:pPr>
              <w:pStyle w:val="TableParagraph"/>
              <w:numPr>
                <w:ilvl w:val="0"/>
                <w:numId w:val="2"/>
              </w:numPr>
              <w:tabs>
                <w:tab w:val="left" w:pos="309"/>
              </w:tabs>
              <w:spacing w:before="2"/>
            </w:pPr>
            <w:r w:rsidRPr="00361070">
              <w:t>Não satisfatório</w:t>
            </w:r>
          </w:p>
          <w:p w14:paraId="7534EF1A" w14:textId="77777777" w:rsidR="003C1D6B" w:rsidRPr="00361070" w:rsidRDefault="003C1D6B" w:rsidP="00A47354">
            <w:pPr>
              <w:pStyle w:val="TableParagraph"/>
              <w:numPr>
                <w:ilvl w:val="0"/>
                <w:numId w:val="2"/>
              </w:numPr>
              <w:tabs>
                <w:tab w:val="left" w:pos="309"/>
              </w:tabs>
              <w:spacing w:before="2"/>
            </w:pPr>
            <w:r w:rsidRPr="00261A57">
              <w:t>Não aplicável</w:t>
            </w:r>
          </w:p>
        </w:tc>
        <w:tc>
          <w:tcPr>
            <w:tcW w:w="3483" w:type="dxa"/>
          </w:tcPr>
          <w:p w14:paraId="0AC5B7FA" w14:textId="3C5AC5B4" w:rsidR="003C1D6B" w:rsidRPr="00127BE5" w:rsidRDefault="003C1D6B" w:rsidP="003C1D6B">
            <w:pPr>
              <w:pStyle w:val="TableParagraph"/>
            </w:pPr>
          </w:p>
        </w:tc>
      </w:tr>
      <w:tr w:rsidR="003C1D6B" w14:paraId="7B947ED2" w14:textId="77777777" w:rsidTr="00361070">
        <w:trPr>
          <w:trHeight w:val="3093"/>
          <w:jc w:val="center"/>
        </w:trPr>
        <w:tc>
          <w:tcPr>
            <w:tcW w:w="1568" w:type="dxa"/>
            <w:vAlign w:val="center"/>
          </w:tcPr>
          <w:p w14:paraId="0EC13A7E" w14:textId="3E9C4A1D" w:rsidR="003C1D6B" w:rsidRPr="00361070" w:rsidRDefault="003C1D6B" w:rsidP="00361070">
            <w:pPr>
              <w:pStyle w:val="TableParagraph"/>
              <w:spacing w:line="273" w:lineRule="exact"/>
              <w:jc w:val="center"/>
            </w:pPr>
            <w:r w:rsidRPr="00361070">
              <w:t>MCA</w:t>
            </w:r>
            <w:r w:rsidRPr="00361070">
              <w:rPr>
                <w:spacing w:val="3"/>
              </w:rPr>
              <w:t xml:space="preserve"> </w:t>
            </w:r>
            <w:r w:rsidRPr="00361070">
              <w:t>100-15</w:t>
            </w:r>
            <w:r w:rsidR="00361070">
              <w:t xml:space="preserve"> </w:t>
            </w:r>
            <w:r w:rsidRPr="00361070">
              <w:t>Itens</w:t>
            </w:r>
            <w:r w:rsidRPr="00361070">
              <w:rPr>
                <w:spacing w:val="8"/>
              </w:rPr>
              <w:t xml:space="preserve"> </w:t>
            </w:r>
            <w:r w:rsidRPr="00361070">
              <w:t>2.3.3,</w:t>
            </w:r>
            <w:r w:rsidR="00361070">
              <w:t xml:space="preserve"> </w:t>
            </w:r>
            <w:r w:rsidRPr="00361070">
              <w:t>2.3.4 e</w:t>
            </w:r>
            <w:r w:rsidRPr="00361070">
              <w:rPr>
                <w:spacing w:val="-3"/>
              </w:rPr>
              <w:t xml:space="preserve"> </w:t>
            </w:r>
            <w:r w:rsidRPr="00361070">
              <w:t>2.3.5</w:t>
            </w:r>
          </w:p>
        </w:tc>
        <w:tc>
          <w:tcPr>
            <w:tcW w:w="3041" w:type="dxa"/>
          </w:tcPr>
          <w:p w14:paraId="25EDA90D" w14:textId="77777777" w:rsidR="003C1D6B" w:rsidRPr="00361070" w:rsidRDefault="003C1D6B" w:rsidP="003C1D6B">
            <w:pPr>
              <w:pStyle w:val="TableParagraph"/>
              <w:spacing w:before="46"/>
              <w:ind w:left="113"/>
              <w:jc w:val="both"/>
              <w:rPr>
                <w:b/>
              </w:rPr>
            </w:pPr>
            <w:r w:rsidRPr="00361070">
              <w:rPr>
                <w:b/>
              </w:rPr>
              <w:t>ATS</w:t>
            </w:r>
            <w:r w:rsidRPr="00361070">
              <w:rPr>
                <w:b/>
                <w:spacing w:val="6"/>
              </w:rPr>
              <w:t xml:space="preserve"> </w:t>
            </w:r>
            <w:r w:rsidRPr="00361070">
              <w:rPr>
                <w:b/>
              </w:rPr>
              <w:t>2.254</w:t>
            </w:r>
          </w:p>
          <w:p w14:paraId="297B10D2" w14:textId="14D4361A" w:rsidR="003C1D6B" w:rsidRPr="00361070" w:rsidRDefault="003C1D6B" w:rsidP="003C1D6B">
            <w:pPr>
              <w:pStyle w:val="TableParagraph"/>
              <w:spacing w:before="106"/>
              <w:ind w:left="113"/>
              <w:jc w:val="both"/>
              <w:rPr>
                <w:b/>
              </w:rPr>
            </w:pPr>
            <w:r w:rsidRPr="00361070">
              <w:rPr>
                <w:spacing w:val="10"/>
              </w:rPr>
              <w:t xml:space="preserve">As </w:t>
            </w:r>
            <w:r w:rsidRPr="00361070">
              <w:rPr>
                <w:spacing w:val="9"/>
              </w:rPr>
              <w:t xml:space="preserve">condições </w:t>
            </w:r>
            <w:r w:rsidRPr="00361070">
              <w:t>e os parâmetros</w:t>
            </w:r>
            <w:r w:rsidRPr="00361070">
              <w:rPr>
                <w:spacing w:val="1"/>
              </w:rPr>
              <w:t xml:space="preserve"> </w:t>
            </w:r>
            <w:r w:rsidRPr="00361070">
              <w:t>locais</w:t>
            </w:r>
            <w:r w:rsidRPr="00361070">
              <w:rPr>
                <w:spacing w:val="1"/>
              </w:rPr>
              <w:t xml:space="preserve"> </w:t>
            </w:r>
            <w:r w:rsidRPr="00361070">
              <w:t>para</w:t>
            </w:r>
            <w:r w:rsidRPr="00361070">
              <w:rPr>
                <w:spacing w:val="1"/>
              </w:rPr>
              <w:t xml:space="preserve"> </w:t>
            </w:r>
            <w:r w:rsidRPr="00361070">
              <w:t>reserva</w:t>
            </w:r>
            <w:r w:rsidRPr="00361070">
              <w:rPr>
                <w:spacing w:val="1"/>
              </w:rPr>
              <w:t xml:space="preserve"> </w:t>
            </w:r>
            <w:r w:rsidRPr="00361070">
              <w:t>de</w:t>
            </w:r>
            <w:r w:rsidRPr="00361070">
              <w:rPr>
                <w:spacing w:val="1"/>
              </w:rPr>
              <w:t xml:space="preserve"> </w:t>
            </w:r>
            <w:r w:rsidRPr="00361070">
              <w:t xml:space="preserve">pista nos aeródromos </w:t>
            </w:r>
            <w:r w:rsidRPr="00361070">
              <w:rPr>
                <w:spacing w:val="12"/>
              </w:rPr>
              <w:t>envol</w:t>
            </w:r>
            <w:r w:rsidRPr="00361070">
              <w:t xml:space="preserve">vidos nas situações de </w:t>
            </w:r>
            <w:r w:rsidRPr="00361070">
              <w:rPr>
                <w:spacing w:val="11"/>
              </w:rPr>
              <w:t>emer</w:t>
            </w:r>
            <w:r w:rsidRPr="00361070">
              <w:t>gência</w:t>
            </w:r>
            <w:r w:rsidRPr="00361070">
              <w:rPr>
                <w:spacing w:val="1"/>
              </w:rPr>
              <w:t xml:space="preserve"> </w:t>
            </w:r>
            <w:r w:rsidRPr="00361070">
              <w:t>aeronáutica,</w:t>
            </w:r>
            <w:r w:rsidRPr="00361070">
              <w:rPr>
                <w:spacing w:val="1"/>
              </w:rPr>
              <w:t xml:space="preserve"> </w:t>
            </w:r>
            <w:r w:rsidRPr="00361070">
              <w:rPr>
                <w:spacing w:val="11"/>
              </w:rPr>
              <w:t>estão</w:t>
            </w:r>
            <w:r w:rsidRPr="00361070">
              <w:rPr>
                <w:spacing w:val="12"/>
              </w:rPr>
              <w:t xml:space="preserve"> </w:t>
            </w:r>
            <w:r w:rsidRPr="00361070">
              <w:t xml:space="preserve">contidos nos </w:t>
            </w:r>
            <w:r w:rsidRPr="00361070">
              <w:rPr>
                <w:spacing w:val="12"/>
              </w:rPr>
              <w:t>Modelos Ope</w:t>
            </w:r>
            <w:r w:rsidRPr="00361070">
              <w:t>racionais</w:t>
            </w:r>
            <w:r w:rsidRPr="00361070">
              <w:rPr>
                <w:spacing w:val="1"/>
              </w:rPr>
              <w:t xml:space="preserve"> </w:t>
            </w:r>
            <w:r w:rsidRPr="00361070">
              <w:rPr>
                <w:spacing w:val="9"/>
              </w:rPr>
              <w:t xml:space="preserve">dos </w:t>
            </w:r>
            <w:r w:rsidRPr="00361070">
              <w:t>APP e TWR,</w:t>
            </w:r>
            <w:r w:rsidRPr="00361070">
              <w:rPr>
                <w:spacing w:val="1"/>
              </w:rPr>
              <w:t xml:space="preserve"> </w:t>
            </w:r>
            <w:r w:rsidRPr="00361070">
              <w:t>de modo a servir</w:t>
            </w:r>
            <w:r w:rsidRPr="00361070">
              <w:rPr>
                <w:spacing w:val="1"/>
              </w:rPr>
              <w:t xml:space="preserve"> </w:t>
            </w:r>
            <w:r w:rsidRPr="00361070">
              <w:t>de guia para</w:t>
            </w:r>
            <w:r w:rsidRPr="00361070">
              <w:rPr>
                <w:spacing w:val="1"/>
              </w:rPr>
              <w:t xml:space="preserve"> </w:t>
            </w:r>
            <w:r w:rsidRPr="00361070">
              <w:t>os</w:t>
            </w:r>
            <w:r w:rsidRPr="00361070">
              <w:rPr>
                <w:spacing w:val="1"/>
              </w:rPr>
              <w:t xml:space="preserve"> </w:t>
            </w:r>
            <w:r w:rsidRPr="00361070">
              <w:t>ATCO</w:t>
            </w:r>
            <w:r w:rsidRPr="00361070">
              <w:rPr>
                <w:spacing w:val="1"/>
              </w:rPr>
              <w:t xml:space="preserve"> </w:t>
            </w:r>
            <w:r w:rsidRPr="00361070">
              <w:t>em situações</w:t>
            </w:r>
            <w:r w:rsidRPr="00361070">
              <w:rPr>
                <w:spacing w:val="1"/>
              </w:rPr>
              <w:t xml:space="preserve"> </w:t>
            </w:r>
            <w:r w:rsidRPr="00361070">
              <w:t>reais</w:t>
            </w:r>
            <w:r w:rsidRPr="00361070">
              <w:rPr>
                <w:spacing w:val="1"/>
              </w:rPr>
              <w:t xml:space="preserve"> </w:t>
            </w:r>
            <w:r w:rsidRPr="00361070">
              <w:t>de</w:t>
            </w:r>
            <w:r w:rsidRPr="00361070">
              <w:rPr>
                <w:spacing w:val="1"/>
              </w:rPr>
              <w:t xml:space="preserve"> </w:t>
            </w:r>
            <w:r w:rsidRPr="00361070">
              <w:t>emergências</w:t>
            </w:r>
            <w:r w:rsidRPr="00361070">
              <w:rPr>
                <w:spacing w:val="1"/>
              </w:rPr>
              <w:t xml:space="preserve"> </w:t>
            </w:r>
            <w:r w:rsidRPr="00361070">
              <w:t>aeronáuticas?</w:t>
            </w:r>
          </w:p>
        </w:tc>
        <w:tc>
          <w:tcPr>
            <w:tcW w:w="1069" w:type="dxa"/>
          </w:tcPr>
          <w:p w14:paraId="447593DA" w14:textId="77777777" w:rsidR="003C1D6B" w:rsidRPr="00361070" w:rsidRDefault="003C1D6B" w:rsidP="00A47354">
            <w:pPr>
              <w:pStyle w:val="TableParagraph"/>
              <w:numPr>
                <w:ilvl w:val="0"/>
                <w:numId w:val="1"/>
              </w:numPr>
              <w:tabs>
                <w:tab w:val="left" w:pos="308"/>
              </w:tabs>
              <w:spacing w:before="110"/>
              <w:ind w:hanging="196"/>
            </w:pPr>
            <w:r w:rsidRPr="00361070">
              <w:rPr>
                <w:w w:val="105"/>
              </w:rPr>
              <w:t>Sim</w:t>
            </w:r>
          </w:p>
          <w:p w14:paraId="71410B7F" w14:textId="2522D5EC" w:rsidR="003C1D6B" w:rsidRPr="00361070" w:rsidRDefault="003C1D6B" w:rsidP="00A47354">
            <w:pPr>
              <w:pStyle w:val="TableParagraph"/>
              <w:numPr>
                <w:ilvl w:val="0"/>
                <w:numId w:val="1"/>
              </w:numPr>
              <w:tabs>
                <w:tab w:val="left" w:pos="308"/>
              </w:tabs>
              <w:spacing w:before="110"/>
              <w:ind w:hanging="196"/>
            </w:pPr>
            <w:r w:rsidRPr="00361070">
              <w:t>Não</w:t>
            </w:r>
          </w:p>
        </w:tc>
        <w:tc>
          <w:tcPr>
            <w:tcW w:w="2969" w:type="dxa"/>
          </w:tcPr>
          <w:p w14:paraId="4A1C4D85" w14:textId="191BDE9B" w:rsidR="003C1D6B" w:rsidRPr="00127BE5" w:rsidRDefault="00266759" w:rsidP="003C1D6B">
            <w:pPr>
              <w:pStyle w:val="TableParagraph"/>
              <w:spacing w:before="106"/>
              <w:ind w:left="113" w:right="92"/>
              <w:jc w:val="both"/>
            </w:pPr>
            <w:r w:rsidRPr="00127BE5">
              <w:t xml:space="preserve">- </w:t>
            </w:r>
            <w:r w:rsidR="003C1D6B" w:rsidRPr="00127BE5">
              <w:t xml:space="preserve">Verificar </w:t>
            </w:r>
            <w:r w:rsidR="003C1D6B" w:rsidRPr="00127BE5">
              <w:rPr>
                <w:spacing w:val="13"/>
              </w:rPr>
              <w:t xml:space="preserve">se </w:t>
            </w:r>
            <w:r w:rsidR="003C1D6B" w:rsidRPr="00127BE5">
              <w:t xml:space="preserve">o Modelo </w:t>
            </w:r>
            <w:r w:rsidR="003C1D6B" w:rsidRPr="00127BE5">
              <w:rPr>
                <w:spacing w:val="15"/>
              </w:rPr>
              <w:t>Ope</w:t>
            </w:r>
            <w:r w:rsidR="003C1D6B" w:rsidRPr="00127BE5">
              <w:t>racional</w:t>
            </w:r>
            <w:r w:rsidR="003C1D6B" w:rsidRPr="00127BE5">
              <w:rPr>
                <w:spacing w:val="1"/>
              </w:rPr>
              <w:t xml:space="preserve"> </w:t>
            </w:r>
            <w:r w:rsidR="003C1D6B" w:rsidRPr="00127BE5">
              <w:t>do</w:t>
            </w:r>
            <w:r w:rsidR="003C1D6B" w:rsidRPr="00127BE5">
              <w:rPr>
                <w:spacing w:val="1"/>
              </w:rPr>
              <w:t xml:space="preserve"> </w:t>
            </w:r>
            <w:r w:rsidR="003C1D6B" w:rsidRPr="00127BE5">
              <w:t>órgão</w:t>
            </w:r>
            <w:r w:rsidR="003C1D6B" w:rsidRPr="00127BE5">
              <w:rPr>
                <w:spacing w:val="1"/>
              </w:rPr>
              <w:t xml:space="preserve"> </w:t>
            </w:r>
            <w:r w:rsidR="003C1D6B" w:rsidRPr="00127BE5">
              <w:t>ATC</w:t>
            </w:r>
            <w:r w:rsidR="003C1D6B" w:rsidRPr="00127BE5">
              <w:rPr>
                <w:spacing w:val="1"/>
              </w:rPr>
              <w:t xml:space="preserve"> </w:t>
            </w:r>
            <w:r w:rsidR="003C1D6B" w:rsidRPr="00127BE5">
              <w:t>(TWR ou APP)</w:t>
            </w:r>
            <w:r w:rsidR="003C2723" w:rsidRPr="00127BE5">
              <w:t>,</w:t>
            </w:r>
            <w:r w:rsidRPr="00127BE5">
              <w:t xml:space="preserve"> </w:t>
            </w:r>
            <w:r w:rsidR="003C1D6B" w:rsidRPr="00127BE5">
              <w:rPr>
                <w:spacing w:val="15"/>
              </w:rPr>
              <w:t xml:space="preserve">possui </w:t>
            </w:r>
            <w:r w:rsidR="003C1D6B" w:rsidRPr="00127BE5">
              <w:t>parâmetros locais para reserva</w:t>
            </w:r>
            <w:r w:rsidR="003C1D6B" w:rsidRPr="00127BE5">
              <w:rPr>
                <w:spacing w:val="1"/>
              </w:rPr>
              <w:t xml:space="preserve"> </w:t>
            </w:r>
            <w:r w:rsidR="003C1D6B" w:rsidRPr="00127BE5">
              <w:t xml:space="preserve">de pista, destinada </w:t>
            </w:r>
            <w:r w:rsidR="003C1D6B" w:rsidRPr="00127BE5">
              <w:rPr>
                <w:spacing w:val="13"/>
              </w:rPr>
              <w:t xml:space="preserve">ao </w:t>
            </w:r>
            <w:r w:rsidR="003C1D6B" w:rsidRPr="00127BE5">
              <w:t>a</w:t>
            </w:r>
            <w:r w:rsidR="003C1D6B" w:rsidRPr="00127BE5">
              <w:rPr>
                <w:spacing w:val="12"/>
              </w:rPr>
              <w:t>ten</w:t>
            </w:r>
            <w:r w:rsidR="003C1D6B" w:rsidRPr="00127BE5">
              <w:t>dimento</w:t>
            </w:r>
            <w:r w:rsidR="003C1D6B" w:rsidRPr="00127BE5">
              <w:rPr>
                <w:spacing w:val="1"/>
              </w:rPr>
              <w:t xml:space="preserve"> </w:t>
            </w:r>
            <w:r w:rsidR="003C1D6B" w:rsidRPr="00127BE5">
              <w:t>de</w:t>
            </w:r>
            <w:r w:rsidR="003C1D6B" w:rsidRPr="00127BE5">
              <w:rPr>
                <w:spacing w:val="1"/>
              </w:rPr>
              <w:t xml:space="preserve"> </w:t>
            </w:r>
            <w:r w:rsidR="003C1D6B" w:rsidRPr="00127BE5">
              <w:t>situações</w:t>
            </w:r>
            <w:r w:rsidR="003C1D6B" w:rsidRPr="00127BE5">
              <w:rPr>
                <w:spacing w:val="1"/>
              </w:rPr>
              <w:t xml:space="preserve"> </w:t>
            </w:r>
            <w:r w:rsidR="003C1D6B" w:rsidRPr="00127BE5">
              <w:t>de</w:t>
            </w:r>
            <w:r w:rsidR="003C1D6B" w:rsidRPr="00127BE5">
              <w:rPr>
                <w:spacing w:val="1"/>
              </w:rPr>
              <w:t xml:space="preserve"> </w:t>
            </w:r>
            <w:r w:rsidR="003C1D6B" w:rsidRPr="00127BE5">
              <w:t>emergência</w:t>
            </w:r>
            <w:r w:rsidR="003C1D6B" w:rsidRPr="00127BE5">
              <w:rPr>
                <w:spacing w:val="1"/>
              </w:rPr>
              <w:t xml:space="preserve"> </w:t>
            </w:r>
            <w:r w:rsidR="003C1D6B" w:rsidRPr="00127BE5">
              <w:t>aeronáutica,</w:t>
            </w:r>
            <w:r w:rsidR="003C1D6B" w:rsidRPr="00127BE5">
              <w:rPr>
                <w:spacing w:val="-57"/>
              </w:rPr>
              <w:t xml:space="preserve"> </w:t>
            </w:r>
            <w:r w:rsidR="003C1D6B" w:rsidRPr="00127BE5">
              <w:t>como</w:t>
            </w:r>
            <w:r w:rsidR="003C1D6B" w:rsidRPr="00127BE5">
              <w:rPr>
                <w:spacing w:val="14"/>
              </w:rPr>
              <w:t xml:space="preserve"> </w:t>
            </w:r>
            <w:r w:rsidR="003C1D6B" w:rsidRPr="00127BE5">
              <w:t>orientação</w:t>
            </w:r>
            <w:r w:rsidR="003C1D6B" w:rsidRPr="00127BE5">
              <w:rPr>
                <w:spacing w:val="-5"/>
              </w:rPr>
              <w:t xml:space="preserve"> </w:t>
            </w:r>
            <w:r w:rsidR="003C1D6B" w:rsidRPr="00127BE5">
              <w:t>aos</w:t>
            </w:r>
            <w:r w:rsidR="003C1D6B" w:rsidRPr="00127BE5">
              <w:rPr>
                <w:spacing w:val="10"/>
              </w:rPr>
              <w:t xml:space="preserve"> </w:t>
            </w:r>
            <w:r w:rsidR="003C1D6B" w:rsidRPr="00127BE5">
              <w:t>ATCO.</w:t>
            </w:r>
          </w:p>
          <w:p w14:paraId="676304B7" w14:textId="3C2CA9A7" w:rsidR="00266759" w:rsidRPr="00127BE5" w:rsidRDefault="00266759" w:rsidP="003C1D6B">
            <w:pPr>
              <w:pStyle w:val="TableParagraph"/>
              <w:spacing w:before="106"/>
              <w:ind w:left="113" w:right="92"/>
              <w:jc w:val="both"/>
            </w:pPr>
            <w:r w:rsidRPr="00127BE5">
              <w:t>- Verificar se no processo de estabelecimento dos parâmetros locais para reserva de pista, uma avaliação de risco à segurança operacional foi realizada.</w:t>
            </w:r>
          </w:p>
        </w:tc>
        <w:tc>
          <w:tcPr>
            <w:tcW w:w="1847" w:type="dxa"/>
          </w:tcPr>
          <w:p w14:paraId="5CB8CACD" w14:textId="77777777" w:rsidR="003C1D6B" w:rsidRPr="00127BE5" w:rsidRDefault="003C1D6B" w:rsidP="00A47354">
            <w:pPr>
              <w:pStyle w:val="TableParagraph"/>
              <w:numPr>
                <w:ilvl w:val="0"/>
                <w:numId w:val="2"/>
              </w:numPr>
              <w:tabs>
                <w:tab w:val="left" w:pos="309"/>
              </w:tabs>
              <w:spacing w:before="2"/>
            </w:pPr>
            <w:r w:rsidRPr="00127BE5">
              <w:t>Satisfatório</w:t>
            </w:r>
          </w:p>
          <w:p w14:paraId="38491103" w14:textId="77777777" w:rsidR="003C1D6B" w:rsidRPr="00127BE5" w:rsidRDefault="003C1D6B" w:rsidP="00A47354">
            <w:pPr>
              <w:pStyle w:val="TableParagraph"/>
              <w:numPr>
                <w:ilvl w:val="0"/>
                <w:numId w:val="2"/>
              </w:numPr>
              <w:tabs>
                <w:tab w:val="left" w:pos="309"/>
              </w:tabs>
              <w:spacing w:before="2"/>
            </w:pPr>
            <w:r w:rsidRPr="00127BE5">
              <w:t>Não satisfatório</w:t>
            </w:r>
          </w:p>
          <w:p w14:paraId="661E6133" w14:textId="77777777" w:rsidR="003C1D6B" w:rsidRPr="00127BE5" w:rsidRDefault="003C1D6B" w:rsidP="00A47354">
            <w:pPr>
              <w:pStyle w:val="TableParagraph"/>
              <w:numPr>
                <w:ilvl w:val="0"/>
                <w:numId w:val="2"/>
              </w:numPr>
              <w:tabs>
                <w:tab w:val="left" w:pos="309"/>
              </w:tabs>
              <w:spacing w:before="2"/>
              <w:rPr>
                <w:w w:val="105"/>
              </w:rPr>
            </w:pPr>
            <w:r w:rsidRPr="00127BE5">
              <w:t>Não aplicável</w:t>
            </w:r>
          </w:p>
        </w:tc>
        <w:tc>
          <w:tcPr>
            <w:tcW w:w="3483" w:type="dxa"/>
          </w:tcPr>
          <w:p w14:paraId="3683DBD0" w14:textId="661E8416" w:rsidR="003649E8" w:rsidRPr="00361070" w:rsidRDefault="003649E8" w:rsidP="003C1D6B">
            <w:pPr>
              <w:pStyle w:val="TableParagraph"/>
            </w:pPr>
          </w:p>
        </w:tc>
      </w:tr>
    </w:tbl>
    <w:p w14:paraId="19232E94" w14:textId="0A60CDD9" w:rsidR="009562A0" w:rsidRDefault="009562A0">
      <w:pPr>
        <w:pStyle w:val="Corpodetexto"/>
        <w:rPr>
          <w:b/>
          <w:sz w:val="25"/>
        </w:rPr>
      </w:pPr>
    </w:p>
    <w:p w14:paraId="50880E53" w14:textId="77777777" w:rsidR="009562A0" w:rsidRDefault="009562A0">
      <w:pPr>
        <w:sectPr w:rsidR="009562A0" w:rsidSect="00653BB0">
          <w:pgSz w:w="15840" w:h="12240" w:orient="landscape"/>
          <w:pgMar w:top="1702" w:right="760" w:bottom="1060" w:left="780" w:header="683" w:footer="872" w:gutter="0"/>
          <w:cols w:space="720"/>
        </w:sectPr>
      </w:pPr>
    </w:p>
    <w:p w14:paraId="0E9A6577" w14:textId="7674B31C" w:rsidR="009562A0" w:rsidRDefault="009562A0">
      <w:pPr>
        <w:pStyle w:val="Corpodetexto"/>
        <w:rPr>
          <w:b/>
          <w:sz w:val="25"/>
        </w:rPr>
      </w:pPr>
    </w:p>
    <w:tbl>
      <w:tblPr>
        <w:tblStyle w:val="TableNormal"/>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46"/>
        <w:gridCol w:w="3063"/>
        <w:gridCol w:w="1036"/>
        <w:gridCol w:w="3002"/>
        <w:gridCol w:w="1847"/>
        <w:gridCol w:w="3483"/>
      </w:tblGrid>
      <w:tr w:rsidR="009562A0" w:rsidRPr="002B5182" w14:paraId="126E0F78" w14:textId="77777777" w:rsidTr="002B5182">
        <w:trPr>
          <w:trHeight w:val="6413"/>
          <w:jc w:val="center"/>
        </w:trPr>
        <w:tc>
          <w:tcPr>
            <w:tcW w:w="1546" w:type="dxa"/>
            <w:vAlign w:val="center"/>
          </w:tcPr>
          <w:p w14:paraId="1687C686" w14:textId="1F0ABD42" w:rsidR="002B5182" w:rsidRPr="002B5182" w:rsidRDefault="002F7624" w:rsidP="002B5182">
            <w:pPr>
              <w:pStyle w:val="TableParagraph"/>
              <w:spacing w:line="273" w:lineRule="exact"/>
              <w:jc w:val="center"/>
            </w:pPr>
            <w:r w:rsidRPr="002B5182">
              <w:t>CIRCEA</w:t>
            </w:r>
          </w:p>
          <w:p w14:paraId="7F45423B" w14:textId="77777777" w:rsidR="002B5182" w:rsidRPr="002B5182" w:rsidRDefault="002F7624" w:rsidP="002B5182">
            <w:pPr>
              <w:pStyle w:val="TableParagraph"/>
              <w:spacing w:line="273" w:lineRule="exact"/>
              <w:jc w:val="center"/>
            </w:pPr>
            <w:r w:rsidRPr="002B5182">
              <w:t>100-89</w:t>
            </w:r>
          </w:p>
          <w:p w14:paraId="360204C0" w14:textId="77777777" w:rsidR="009562A0" w:rsidRDefault="002F7624" w:rsidP="002B5182">
            <w:pPr>
              <w:pStyle w:val="TableParagraph"/>
              <w:spacing w:line="273" w:lineRule="exact"/>
              <w:jc w:val="center"/>
            </w:pPr>
            <w:r w:rsidRPr="002B5182">
              <w:t>Itens 2.2, 2.3,</w:t>
            </w:r>
            <w:r w:rsidR="002B5182" w:rsidRPr="002B5182">
              <w:t xml:space="preserve"> </w:t>
            </w:r>
            <w:r w:rsidRPr="002B5182">
              <w:t>2.4,</w:t>
            </w:r>
            <w:r w:rsidR="002B5182" w:rsidRPr="002B5182">
              <w:t xml:space="preserve"> </w:t>
            </w:r>
            <w:r w:rsidRPr="002B5182">
              <w:t>2.5, 2.6,</w:t>
            </w:r>
            <w:r w:rsidR="002B5182" w:rsidRPr="002B5182">
              <w:t xml:space="preserve"> </w:t>
            </w:r>
            <w:r w:rsidRPr="002B5182">
              <w:t>2.7,</w:t>
            </w:r>
            <w:r w:rsidR="002B5182" w:rsidRPr="002B5182">
              <w:t xml:space="preserve"> </w:t>
            </w:r>
            <w:r w:rsidRPr="002B5182">
              <w:t>Cap. 3,</w:t>
            </w:r>
            <w:r w:rsidR="002B5182" w:rsidRPr="002B5182">
              <w:t xml:space="preserve"> </w:t>
            </w:r>
            <w:r w:rsidRPr="002B5182">
              <w:t>5.1,</w:t>
            </w:r>
            <w:r w:rsidR="002B5182" w:rsidRPr="002B5182">
              <w:t xml:space="preserve"> </w:t>
            </w:r>
            <w:r w:rsidRPr="002B5182">
              <w:t>5.2, 5.3,</w:t>
            </w:r>
            <w:r w:rsidR="002B5182" w:rsidRPr="002B5182">
              <w:t xml:space="preserve"> </w:t>
            </w:r>
            <w:r w:rsidRPr="002B5182">
              <w:t>5.4, 5.5 e 5.6</w:t>
            </w:r>
          </w:p>
          <w:p w14:paraId="062927C2" w14:textId="77777777" w:rsidR="00AB5DDB" w:rsidRDefault="00AB5DDB" w:rsidP="002B5182">
            <w:pPr>
              <w:pStyle w:val="TableParagraph"/>
              <w:spacing w:line="273" w:lineRule="exact"/>
              <w:jc w:val="center"/>
            </w:pPr>
          </w:p>
          <w:p w14:paraId="152A1A1D" w14:textId="77777777" w:rsidR="00C2168E" w:rsidRPr="00460FE1" w:rsidRDefault="00AB5DDB" w:rsidP="002B5182">
            <w:pPr>
              <w:pStyle w:val="TableParagraph"/>
              <w:spacing w:line="273" w:lineRule="exact"/>
              <w:jc w:val="center"/>
            </w:pPr>
            <w:r w:rsidRPr="00460FE1">
              <w:t xml:space="preserve">MCA 81-1 </w:t>
            </w:r>
          </w:p>
          <w:p w14:paraId="51825D28" w14:textId="07C46A2E" w:rsidR="00AB5DDB" w:rsidRPr="002B5182" w:rsidRDefault="00AB5DDB" w:rsidP="002B5182">
            <w:pPr>
              <w:pStyle w:val="TableParagraph"/>
              <w:spacing w:line="273" w:lineRule="exact"/>
              <w:jc w:val="center"/>
            </w:pPr>
            <w:r w:rsidRPr="00460FE1">
              <w:t>Capítulos 4 e 5</w:t>
            </w:r>
          </w:p>
        </w:tc>
        <w:tc>
          <w:tcPr>
            <w:tcW w:w="3063" w:type="dxa"/>
          </w:tcPr>
          <w:p w14:paraId="113C9DA1" w14:textId="77777777" w:rsidR="009562A0" w:rsidRPr="002B5182" w:rsidRDefault="002F7624">
            <w:pPr>
              <w:pStyle w:val="TableParagraph"/>
              <w:spacing w:before="106"/>
              <w:ind w:left="113"/>
              <w:rPr>
                <w:b/>
              </w:rPr>
            </w:pPr>
            <w:r w:rsidRPr="002B5182">
              <w:rPr>
                <w:b/>
              </w:rPr>
              <w:t>ATS</w:t>
            </w:r>
            <w:r w:rsidRPr="002B5182">
              <w:rPr>
                <w:b/>
                <w:spacing w:val="5"/>
              </w:rPr>
              <w:t xml:space="preserve"> </w:t>
            </w:r>
            <w:r w:rsidRPr="002B5182">
              <w:rPr>
                <w:b/>
              </w:rPr>
              <w:t>2.257</w:t>
            </w:r>
          </w:p>
          <w:p w14:paraId="5D77D1A6" w14:textId="63AE2379" w:rsidR="009562A0" w:rsidRPr="002B5182" w:rsidRDefault="002F7624" w:rsidP="00FA030A">
            <w:pPr>
              <w:pStyle w:val="TableParagraph"/>
              <w:spacing w:before="110"/>
              <w:ind w:left="113" w:right="89"/>
              <w:jc w:val="both"/>
            </w:pPr>
            <w:r w:rsidRPr="002B5182">
              <w:t>Os órgãos ATC implementaram</w:t>
            </w:r>
            <w:r w:rsidRPr="00FA030A">
              <w:t xml:space="preserve"> </w:t>
            </w:r>
            <w:r w:rsidRPr="002B5182">
              <w:t>o</w:t>
            </w:r>
            <w:r w:rsidRPr="00FA030A">
              <w:t xml:space="preserve"> </w:t>
            </w:r>
            <w:r w:rsidRPr="002B5182">
              <w:t>gerenciamento</w:t>
            </w:r>
            <w:r w:rsidRPr="00FA030A">
              <w:t xml:space="preserve"> </w:t>
            </w:r>
            <w:r w:rsidRPr="002B5182">
              <w:t>da</w:t>
            </w:r>
            <w:r w:rsidRPr="00FA030A">
              <w:t xml:space="preserve"> </w:t>
            </w:r>
            <w:r w:rsidRPr="002B5182">
              <w:t>fadiga</w:t>
            </w:r>
            <w:r w:rsidRPr="00FA030A">
              <w:t xml:space="preserve"> por </w:t>
            </w:r>
            <w:r w:rsidRPr="002B5182">
              <w:t>meio</w:t>
            </w:r>
            <w:r w:rsidRPr="00FA030A">
              <w:t xml:space="preserve"> </w:t>
            </w:r>
            <w:r w:rsidRPr="002B5182">
              <w:t>da</w:t>
            </w:r>
            <w:r w:rsidRPr="00FA030A">
              <w:t xml:space="preserve"> </w:t>
            </w:r>
            <w:r w:rsidR="007777E2" w:rsidRPr="00FA030A">
              <w:t>abordagem prescritiva</w:t>
            </w:r>
            <w:r w:rsidRPr="002B5182">
              <w:t xml:space="preserve"> e em </w:t>
            </w:r>
            <w:r w:rsidR="007777E2" w:rsidRPr="002B5182">
              <w:t>conformidade</w:t>
            </w:r>
            <w:r w:rsidRPr="00FA030A">
              <w:t xml:space="preserve"> </w:t>
            </w:r>
            <w:r w:rsidRPr="002B5182">
              <w:t>com</w:t>
            </w:r>
            <w:r w:rsidRPr="00FA030A">
              <w:t xml:space="preserve"> </w:t>
            </w:r>
            <w:r w:rsidRPr="002B5182">
              <w:t>os</w:t>
            </w:r>
            <w:r w:rsidRPr="00FA030A">
              <w:t xml:space="preserve"> </w:t>
            </w:r>
            <w:r w:rsidRPr="002B5182">
              <w:t>limites</w:t>
            </w:r>
            <w:r w:rsidRPr="00FA030A">
              <w:t xml:space="preserve"> </w:t>
            </w:r>
            <w:r w:rsidR="007777E2" w:rsidRPr="002B5182">
              <w:t>prescriti</w:t>
            </w:r>
            <w:r w:rsidRPr="00FA030A">
              <w:t xml:space="preserve">vos </w:t>
            </w:r>
            <w:r w:rsidRPr="002B5182">
              <w:t>estabelecidos na</w:t>
            </w:r>
            <w:r w:rsidRPr="00FA030A">
              <w:t xml:space="preserve"> </w:t>
            </w:r>
            <w:r w:rsidRPr="002B5182">
              <w:t>CIRCEA</w:t>
            </w:r>
            <w:r w:rsidR="00460FE1">
              <w:t xml:space="preserve"> </w:t>
            </w:r>
            <w:r w:rsidR="00637EF8" w:rsidRPr="00460FE1">
              <w:t>100-89</w:t>
            </w:r>
            <w:r w:rsidRPr="00460FE1">
              <w:t>?</w:t>
            </w:r>
          </w:p>
        </w:tc>
        <w:tc>
          <w:tcPr>
            <w:tcW w:w="1036" w:type="dxa"/>
          </w:tcPr>
          <w:p w14:paraId="58B2B4EE" w14:textId="77777777" w:rsidR="009562A0" w:rsidRPr="002B5182" w:rsidRDefault="002F7624" w:rsidP="00A47354">
            <w:pPr>
              <w:pStyle w:val="TableParagraph"/>
              <w:numPr>
                <w:ilvl w:val="0"/>
                <w:numId w:val="3"/>
              </w:numPr>
              <w:tabs>
                <w:tab w:val="left" w:pos="308"/>
              </w:tabs>
              <w:spacing w:before="110"/>
              <w:ind w:hanging="196"/>
            </w:pPr>
            <w:r w:rsidRPr="002B5182">
              <w:rPr>
                <w:w w:val="105"/>
              </w:rPr>
              <w:t>Sim</w:t>
            </w:r>
          </w:p>
          <w:p w14:paraId="5AD3F051" w14:textId="77777777" w:rsidR="009562A0" w:rsidRPr="002B5182" w:rsidRDefault="002F7624" w:rsidP="00A47354">
            <w:pPr>
              <w:pStyle w:val="TableParagraph"/>
              <w:numPr>
                <w:ilvl w:val="0"/>
                <w:numId w:val="3"/>
              </w:numPr>
              <w:tabs>
                <w:tab w:val="left" w:pos="308"/>
              </w:tabs>
              <w:spacing w:before="62"/>
              <w:ind w:hanging="196"/>
            </w:pPr>
            <w:r w:rsidRPr="002B5182">
              <w:t>Não</w:t>
            </w:r>
          </w:p>
        </w:tc>
        <w:tc>
          <w:tcPr>
            <w:tcW w:w="3002" w:type="dxa"/>
          </w:tcPr>
          <w:p w14:paraId="0FB735CF" w14:textId="33DFA3DD" w:rsidR="009562A0" w:rsidRPr="002B5182" w:rsidRDefault="007777E2">
            <w:pPr>
              <w:pStyle w:val="TableParagraph"/>
              <w:spacing w:before="110"/>
              <w:ind w:left="113" w:right="89"/>
              <w:jc w:val="both"/>
            </w:pPr>
            <w:r w:rsidRPr="002B5182">
              <w:t>-</w:t>
            </w:r>
            <w:r w:rsidR="002F7624" w:rsidRPr="002B5182">
              <w:t>Verificar evidências que valores prescritivos para o gerenciamento</w:t>
            </w:r>
            <w:r w:rsidR="002F7624" w:rsidRPr="002B5182">
              <w:rPr>
                <w:spacing w:val="1"/>
              </w:rPr>
              <w:t xml:space="preserve"> </w:t>
            </w:r>
            <w:r w:rsidR="002F7624" w:rsidRPr="002B5182">
              <w:t>da fadiga no ATC foram estabelecidos pelo PSNA a</w:t>
            </w:r>
            <w:r w:rsidR="002F7624" w:rsidRPr="002B5182">
              <w:rPr>
                <w:spacing w:val="-52"/>
              </w:rPr>
              <w:t xml:space="preserve"> </w:t>
            </w:r>
            <w:r w:rsidR="002F7624" w:rsidRPr="002B5182">
              <w:t>partir de 1º MAR 2021, observando</w:t>
            </w:r>
            <w:r w:rsidR="002F7624" w:rsidRPr="002B5182">
              <w:rPr>
                <w:spacing w:val="1"/>
              </w:rPr>
              <w:t xml:space="preserve"> </w:t>
            </w:r>
            <w:r w:rsidR="002F7624" w:rsidRPr="002B5182">
              <w:t>os</w:t>
            </w:r>
            <w:r w:rsidR="002F7624" w:rsidRPr="002B5182">
              <w:rPr>
                <w:spacing w:val="1"/>
              </w:rPr>
              <w:t xml:space="preserve"> </w:t>
            </w:r>
            <w:r w:rsidR="002F7624" w:rsidRPr="002B5182">
              <w:t>limites</w:t>
            </w:r>
            <w:r w:rsidR="002F7624" w:rsidRPr="002B5182">
              <w:rPr>
                <w:spacing w:val="1"/>
              </w:rPr>
              <w:t xml:space="preserve"> </w:t>
            </w:r>
            <w:r w:rsidR="002F7624" w:rsidRPr="002B5182">
              <w:t>máximos</w:t>
            </w:r>
            <w:r w:rsidR="002F7624" w:rsidRPr="002B5182">
              <w:rPr>
                <w:spacing w:val="1"/>
              </w:rPr>
              <w:t xml:space="preserve"> </w:t>
            </w:r>
            <w:r w:rsidR="002F7624" w:rsidRPr="002B5182">
              <w:t>e</w:t>
            </w:r>
            <w:r w:rsidR="002F7624" w:rsidRPr="002B5182">
              <w:rPr>
                <w:spacing w:val="1"/>
              </w:rPr>
              <w:t xml:space="preserve"> </w:t>
            </w:r>
            <w:r w:rsidR="002F7624" w:rsidRPr="002B5182">
              <w:t>mínimos previstos na CIRCEA</w:t>
            </w:r>
            <w:r w:rsidR="002F7624" w:rsidRPr="002B5182">
              <w:rPr>
                <w:spacing w:val="-52"/>
              </w:rPr>
              <w:t xml:space="preserve"> </w:t>
            </w:r>
            <w:r w:rsidR="002F7624" w:rsidRPr="002B5182">
              <w:t>100-89.</w:t>
            </w:r>
          </w:p>
          <w:p w14:paraId="02980CA3" w14:textId="259E1F9E" w:rsidR="009562A0" w:rsidRPr="002B5182" w:rsidRDefault="007777E2">
            <w:pPr>
              <w:pStyle w:val="TableParagraph"/>
              <w:spacing w:before="63"/>
              <w:ind w:left="113" w:right="90"/>
              <w:jc w:val="both"/>
            </w:pPr>
            <w:r w:rsidRPr="002B5182">
              <w:t>-</w:t>
            </w:r>
            <w:r w:rsidR="002F7624" w:rsidRPr="002B5182">
              <w:t xml:space="preserve">Verificar se o PSNA fez constar no correspondente </w:t>
            </w:r>
            <w:r w:rsidR="002F7624" w:rsidRPr="002B5182">
              <w:rPr>
                <w:spacing w:val="11"/>
              </w:rPr>
              <w:t>Modelo</w:t>
            </w:r>
            <w:r w:rsidR="002F7624" w:rsidRPr="002B5182">
              <w:rPr>
                <w:spacing w:val="12"/>
              </w:rPr>
              <w:t xml:space="preserve"> </w:t>
            </w:r>
            <w:r w:rsidR="002F7624" w:rsidRPr="002B5182">
              <w:t>Operacional os valores prescritivos para o gerenciamento da</w:t>
            </w:r>
            <w:r w:rsidR="002F7624" w:rsidRPr="002B5182">
              <w:rPr>
                <w:spacing w:val="1"/>
              </w:rPr>
              <w:t xml:space="preserve"> </w:t>
            </w:r>
            <w:r w:rsidR="002F7624" w:rsidRPr="002B5182">
              <w:t>fadiga a ser aplicado no órgão,</w:t>
            </w:r>
            <w:r w:rsidR="002F7624" w:rsidRPr="002B5182">
              <w:rPr>
                <w:spacing w:val="1"/>
              </w:rPr>
              <w:t xml:space="preserve"> </w:t>
            </w:r>
            <w:r w:rsidR="002F7624" w:rsidRPr="002B5182">
              <w:t>levando em consideração também os princípios científicos e</w:t>
            </w:r>
            <w:r w:rsidR="002F7624" w:rsidRPr="002B5182">
              <w:rPr>
                <w:spacing w:val="1"/>
              </w:rPr>
              <w:t xml:space="preserve"> </w:t>
            </w:r>
            <w:r w:rsidR="002F7624" w:rsidRPr="002B5182">
              <w:t>os fatores operacionais presentes</w:t>
            </w:r>
            <w:r w:rsidR="002F7624" w:rsidRPr="002B5182">
              <w:rPr>
                <w:spacing w:val="1"/>
              </w:rPr>
              <w:t xml:space="preserve"> </w:t>
            </w:r>
            <w:r w:rsidR="002F7624" w:rsidRPr="002B5182">
              <w:t>em</w:t>
            </w:r>
            <w:r w:rsidR="002F7624" w:rsidRPr="002B5182">
              <w:rPr>
                <w:spacing w:val="1"/>
              </w:rPr>
              <w:t xml:space="preserve"> </w:t>
            </w:r>
            <w:r w:rsidR="002F7624" w:rsidRPr="002B5182">
              <w:t>cada</w:t>
            </w:r>
            <w:r w:rsidR="002F7624" w:rsidRPr="002B5182">
              <w:rPr>
                <w:spacing w:val="1"/>
              </w:rPr>
              <w:t xml:space="preserve"> </w:t>
            </w:r>
            <w:r w:rsidR="002F7624" w:rsidRPr="002B5182">
              <w:t>órgão,</w:t>
            </w:r>
            <w:r w:rsidR="002F7624" w:rsidRPr="002B5182">
              <w:rPr>
                <w:spacing w:val="55"/>
              </w:rPr>
              <w:t xml:space="preserve"> </w:t>
            </w:r>
            <w:r w:rsidR="002F7624" w:rsidRPr="002B5182">
              <w:t>de modo</w:t>
            </w:r>
            <w:r w:rsidR="002F7624" w:rsidRPr="002B5182">
              <w:rPr>
                <w:spacing w:val="1"/>
              </w:rPr>
              <w:t xml:space="preserve"> </w:t>
            </w:r>
            <w:r w:rsidR="002F7624" w:rsidRPr="002B5182">
              <w:t>que</w:t>
            </w:r>
            <w:r w:rsidR="002F7624" w:rsidRPr="002B5182">
              <w:rPr>
                <w:spacing w:val="1"/>
              </w:rPr>
              <w:t xml:space="preserve"> </w:t>
            </w:r>
            <w:r w:rsidR="002F7624" w:rsidRPr="002B5182">
              <w:t>os</w:t>
            </w:r>
            <w:r w:rsidR="002F7624" w:rsidRPr="002B5182">
              <w:rPr>
                <w:spacing w:val="1"/>
              </w:rPr>
              <w:t xml:space="preserve"> </w:t>
            </w:r>
            <w:r w:rsidR="002F7624" w:rsidRPr="002B5182">
              <w:t>valores</w:t>
            </w:r>
            <w:r w:rsidR="002F7624" w:rsidRPr="002B5182">
              <w:rPr>
                <w:spacing w:val="1"/>
              </w:rPr>
              <w:t xml:space="preserve"> </w:t>
            </w:r>
            <w:r w:rsidR="002F7624" w:rsidRPr="002B5182">
              <w:t>estabelecidos</w:t>
            </w:r>
            <w:r w:rsidR="002F7624" w:rsidRPr="002B5182">
              <w:rPr>
                <w:spacing w:val="1"/>
              </w:rPr>
              <w:t xml:space="preserve"> </w:t>
            </w:r>
            <w:r w:rsidR="002F7624" w:rsidRPr="002B5182">
              <w:t>estejam adequados e proporcionais à complexidade e ao tipo</w:t>
            </w:r>
            <w:r w:rsidR="002F7624" w:rsidRPr="002B5182">
              <w:rPr>
                <w:spacing w:val="1"/>
              </w:rPr>
              <w:t xml:space="preserve"> </w:t>
            </w:r>
            <w:r w:rsidR="002F7624" w:rsidRPr="002B5182">
              <w:t>de serviço prestado pelo órgão</w:t>
            </w:r>
            <w:r w:rsidR="002F7624" w:rsidRPr="002B5182">
              <w:rPr>
                <w:spacing w:val="1"/>
              </w:rPr>
              <w:t xml:space="preserve"> </w:t>
            </w:r>
            <w:r w:rsidR="002F7624" w:rsidRPr="002B5182">
              <w:t>ATC.</w:t>
            </w:r>
          </w:p>
          <w:p w14:paraId="54B5FE50" w14:textId="77777777" w:rsidR="0086349B" w:rsidRPr="00460FE1" w:rsidRDefault="00A722B5">
            <w:pPr>
              <w:pStyle w:val="TableParagraph"/>
              <w:spacing w:before="63" w:line="242" w:lineRule="auto"/>
              <w:ind w:left="113" w:right="90"/>
              <w:jc w:val="both"/>
            </w:pPr>
            <w:r w:rsidRPr="00460FE1">
              <w:t>-  Verificar se além de fazer constar os correspondentes valores limites e máximos previstos no Modelo Operacional, se o PSNA mantém os registros das escalas de serviço planejadas e das efetivamente cumpridas.</w:t>
            </w:r>
          </w:p>
          <w:p w14:paraId="0B161026" w14:textId="5956291C" w:rsidR="00A722B5" w:rsidRPr="00E12B21" w:rsidRDefault="00A722B5" w:rsidP="00E12B21">
            <w:pPr>
              <w:pStyle w:val="TableParagraph"/>
              <w:spacing w:before="63"/>
              <w:ind w:left="113" w:right="90"/>
              <w:jc w:val="both"/>
            </w:pPr>
            <w:r w:rsidRPr="00460FE1">
              <w:t xml:space="preserve">- </w:t>
            </w:r>
            <w:r w:rsidR="000C0784" w:rsidRPr="00460FE1">
              <w:t xml:space="preserve">Verificar as variações nos limites prescritivos necessárias para atender situações excepcionais esperadas relacionadas a restrições </w:t>
            </w:r>
            <w:r w:rsidR="000C0784" w:rsidRPr="00460FE1">
              <w:lastRenderedPageBreak/>
              <w:t>circunstanciais do PSNA foram autorizadas a previamente pelo DECEA</w:t>
            </w:r>
            <w:r w:rsidR="000C0784" w:rsidRPr="00E12B21">
              <w:t>.</w:t>
            </w:r>
          </w:p>
          <w:p w14:paraId="08F44600" w14:textId="4242024C" w:rsidR="00FA030A" w:rsidRPr="00E12B21" w:rsidRDefault="000C0784" w:rsidP="00E12B21">
            <w:pPr>
              <w:pStyle w:val="TableParagraph"/>
              <w:spacing w:before="63"/>
              <w:ind w:left="113" w:right="90"/>
              <w:jc w:val="both"/>
            </w:pPr>
            <w:r w:rsidRPr="00460FE1">
              <w:t>-</w:t>
            </w:r>
            <w:r w:rsidR="00FA030A" w:rsidRPr="00E12B21">
              <w:t xml:space="preserve"> Verificar se caso o PSNA planejou operar fora dos limites prescritivos estabelecidos nesta Circular  pleiteou a transição da abordagem prescritiva para a abordagem FRMS do gerenciamento da fadiga, teve o seu SMS aceito pelo DECEA, demonstrando que os riscos à fadiga estão sendo gerenciados com eficácia por meio dos processos do SMS, possui um banco de dados e Indicadores de Desempenho da Segurança Operacional (SPI) relativos à fadiga bem consolidados, bem como atendeu os requisitos e critérios para a implementação do FRMS, conforme estabelecido no </w:t>
            </w:r>
            <w:r w:rsidR="00E023D8" w:rsidRPr="00E12B21">
              <w:t>Capítulo</w:t>
            </w:r>
            <w:r w:rsidR="00FA030A" w:rsidRPr="00E12B21">
              <w:t xml:space="preserve"> 5 do </w:t>
            </w:r>
            <w:r w:rsidR="00E12B21">
              <w:t xml:space="preserve">   </w:t>
            </w:r>
            <w:r w:rsidR="00FA030A" w:rsidRPr="00E12B21">
              <w:t xml:space="preserve">MCA 81-1. </w:t>
            </w:r>
          </w:p>
          <w:p w14:paraId="68519350" w14:textId="612EFE3D" w:rsidR="00FA030A" w:rsidRPr="00E12B21" w:rsidRDefault="00FA030A" w:rsidP="00E12B21">
            <w:pPr>
              <w:pStyle w:val="TableParagraph"/>
              <w:spacing w:before="63"/>
              <w:ind w:left="113" w:right="90"/>
              <w:jc w:val="both"/>
            </w:pPr>
            <w:r w:rsidRPr="00E12B21">
              <w:t>- Verificar se os limites de fadiga estão sendo monitorados por meio do SGPO</w:t>
            </w:r>
            <w:r w:rsidR="00DC024C">
              <w:t>.</w:t>
            </w:r>
          </w:p>
          <w:p w14:paraId="1E2972CD" w14:textId="1C8D519C" w:rsidR="000C0784" w:rsidRPr="000C0784" w:rsidRDefault="000C0784">
            <w:pPr>
              <w:pStyle w:val="TableParagraph"/>
              <w:spacing w:before="63" w:line="242" w:lineRule="auto"/>
              <w:ind w:left="113" w:right="90"/>
              <w:jc w:val="both"/>
            </w:pPr>
            <w:r w:rsidRPr="00E023D8">
              <w:rPr>
                <w:color w:val="006600"/>
              </w:rPr>
              <w:t xml:space="preserve"> </w:t>
            </w:r>
          </w:p>
        </w:tc>
        <w:tc>
          <w:tcPr>
            <w:tcW w:w="1847" w:type="dxa"/>
          </w:tcPr>
          <w:p w14:paraId="3725F50C" w14:textId="77777777" w:rsidR="009562A0" w:rsidRPr="002B5182" w:rsidRDefault="002F7624" w:rsidP="00A47354">
            <w:pPr>
              <w:pStyle w:val="TableParagraph"/>
              <w:numPr>
                <w:ilvl w:val="0"/>
                <w:numId w:val="2"/>
              </w:numPr>
              <w:tabs>
                <w:tab w:val="left" w:pos="309"/>
              </w:tabs>
              <w:spacing w:before="2"/>
            </w:pPr>
            <w:r w:rsidRPr="002B5182">
              <w:lastRenderedPageBreak/>
              <w:t>Satisfatório</w:t>
            </w:r>
          </w:p>
          <w:p w14:paraId="46369E48" w14:textId="77777777" w:rsidR="009562A0" w:rsidRPr="002B5182" w:rsidRDefault="002F7624" w:rsidP="00A47354">
            <w:pPr>
              <w:pStyle w:val="TableParagraph"/>
              <w:numPr>
                <w:ilvl w:val="0"/>
                <w:numId w:val="2"/>
              </w:numPr>
              <w:tabs>
                <w:tab w:val="left" w:pos="309"/>
              </w:tabs>
              <w:spacing w:before="2"/>
            </w:pPr>
            <w:r w:rsidRPr="002B5182">
              <w:t>Não satisfatório</w:t>
            </w:r>
          </w:p>
          <w:p w14:paraId="38631097" w14:textId="77777777" w:rsidR="009562A0" w:rsidRPr="002B5182" w:rsidRDefault="002F7624" w:rsidP="00A47354">
            <w:pPr>
              <w:pStyle w:val="TableParagraph"/>
              <w:numPr>
                <w:ilvl w:val="0"/>
                <w:numId w:val="2"/>
              </w:numPr>
              <w:tabs>
                <w:tab w:val="left" w:pos="309"/>
              </w:tabs>
              <w:spacing w:before="2"/>
            </w:pPr>
            <w:r w:rsidRPr="002B5182">
              <w:t>Não aplicável</w:t>
            </w:r>
          </w:p>
        </w:tc>
        <w:tc>
          <w:tcPr>
            <w:tcW w:w="3483" w:type="dxa"/>
          </w:tcPr>
          <w:p w14:paraId="4B8041ED" w14:textId="015F5F24" w:rsidR="00C44584" w:rsidRPr="00127BE5" w:rsidRDefault="00C44584" w:rsidP="00C44584">
            <w:pPr>
              <w:pStyle w:val="TableParagraph"/>
            </w:pPr>
          </w:p>
        </w:tc>
      </w:tr>
    </w:tbl>
    <w:p w14:paraId="2354376D" w14:textId="77777777" w:rsidR="009562A0" w:rsidRDefault="009562A0">
      <w:pPr>
        <w:sectPr w:rsidR="009562A0">
          <w:pgSz w:w="15840" w:h="12240" w:orient="landscape"/>
          <w:pgMar w:top="1420" w:right="760" w:bottom="1060" w:left="780" w:header="683" w:footer="872" w:gutter="0"/>
          <w:cols w:space="720"/>
        </w:sectPr>
      </w:pPr>
    </w:p>
    <w:tbl>
      <w:tblPr>
        <w:tblStyle w:val="TableNormal"/>
        <w:tblW w:w="0" w:type="auto"/>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2"/>
        <w:gridCol w:w="3063"/>
        <w:gridCol w:w="1036"/>
        <w:gridCol w:w="3002"/>
        <w:gridCol w:w="1847"/>
        <w:gridCol w:w="3483"/>
      </w:tblGrid>
      <w:tr w:rsidR="009562A0" w:rsidRPr="00F02594" w14:paraId="1C7C18B7" w14:textId="77777777" w:rsidTr="00F02594">
        <w:trPr>
          <w:trHeight w:val="4310"/>
        </w:trPr>
        <w:tc>
          <w:tcPr>
            <w:tcW w:w="1562" w:type="dxa"/>
            <w:vAlign w:val="center"/>
          </w:tcPr>
          <w:p w14:paraId="592DBBF0" w14:textId="77777777" w:rsidR="009562A0" w:rsidRPr="00F02594" w:rsidRDefault="002F7624" w:rsidP="00F02594">
            <w:pPr>
              <w:pStyle w:val="TableParagraph"/>
              <w:spacing w:line="273" w:lineRule="exact"/>
              <w:ind w:left="202"/>
              <w:jc w:val="both"/>
            </w:pPr>
            <w:r w:rsidRPr="00F02594">
              <w:lastRenderedPageBreak/>
              <w:t>ICA</w:t>
            </w:r>
            <w:r w:rsidRPr="00F02594">
              <w:rPr>
                <w:spacing w:val="9"/>
              </w:rPr>
              <w:t xml:space="preserve"> </w:t>
            </w:r>
            <w:r w:rsidRPr="00F02594">
              <w:t>100-31</w:t>
            </w:r>
          </w:p>
          <w:p w14:paraId="4A8FCB44" w14:textId="77777777" w:rsidR="009562A0" w:rsidRPr="00F02594" w:rsidRDefault="002F7624" w:rsidP="00F02594">
            <w:pPr>
              <w:pStyle w:val="TableParagraph"/>
              <w:spacing w:line="273" w:lineRule="exact"/>
              <w:ind w:left="322"/>
              <w:jc w:val="both"/>
            </w:pPr>
            <w:r w:rsidRPr="00F02594">
              <w:t>Item</w:t>
            </w:r>
            <w:r w:rsidRPr="00F02594">
              <w:rPr>
                <w:spacing w:val="-18"/>
              </w:rPr>
              <w:t xml:space="preserve"> </w:t>
            </w:r>
            <w:r w:rsidRPr="00F02594">
              <w:t>3.12</w:t>
            </w:r>
          </w:p>
        </w:tc>
        <w:tc>
          <w:tcPr>
            <w:tcW w:w="3063" w:type="dxa"/>
          </w:tcPr>
          <w:p w14:paraId="0975CAD2" w14:textId="77777777" w:rsidR="009562A0" w:rsidRPr="00F02594" w:rsidRDefault="002F7624" w:rsidP="00F02594">
            <w:pPr>
              <w:pStyle w:val="TableParagraph"/>
              <w:spacing w:before="106"/>
              <w:ind w:left="113"/>
              <w:jc w:val="both"/>
              <w:rPr>
                <w:b/>
              </w:rPr>
            </w:pPr>
            <w:r w:rsidRPr="00F02594">
              <w:rPr>
                <w:b/>
              </w:rPr>
              <w:t>ATS</w:t>
            </w:r>
            <w:r w:rsidRPr="00F02594">
              <w:rPr>
                <w:b/>
                <w:spacing w:val="6"/>
              </w:rPr>
              <w:t xml:space="preserve"> </w:t>
            </w:r>
            <w:r w:rsidRPr="00F02594">
              <w:rPr>
                <w:b/>
              </w:rPr>
              <w:t>2.260</w:t>
            </w:r>
          </w:p>
          <w:p w14:paraId="217D7227" w14:textId="7D5A7550" w:rsidR="009562A0" w:rsidRPr="00F02594" w:rsidRDefault="002F7624" w:rsidP="0045309F">
            <w:pPr>
              <w:pStyle w:val="TableParagraph"/>
              <w:spacing w:before="10"/>
              <w:ind w:left="113"/>
              <w:jc w:val="both"/>
            </w:pPr>
            <w:r w:rsidRPr="00F02594">
              <w:t>Previamente</w:t>
            </w:r>
            <w:r w:rsidRPr="00F02594">
              <w:rPr>
                <w:spacing w:val="-8"/>
              </w:rPr>
              <w:t xml:space="preserve"> </w:t>
            </w:r>
            <w:r w:rsidRPr="00F02594">
              <w:t>à</w:t>
            </w:r>
            <w:r w:rsidRPr="00F02594">
              <w:rPr>
                <w:spacing w:val="9"/>
              </w:rPr>
              <w:t xml:space="preserve"> </w:t>
            </w:r>
            <w:r w:rsidRPr="00F02594">
              <w:t>implementação</w:t>
            </w:r>
            <w:r w:rsidRPr="00F02594">
              <w:rPr>
                <w:spacing w:val="10"/>
              </w:rPr>
              <w:t xml:space="preserve"> </w:t>
            </w:r>
            <w:r w:rsidRPr="00F02594">
              <w:t>de</w:t>
            </w:r>
            <w:r w:rsidRPr="00F02594">
              <w:rPr>
                <w:spacing w:val="-9"/>
              </w:rPr>
              <w:t xml:space="preserve"> </w:t>
            </w:r>
            <w:r w:rsidRPr="00F02594">
              <w:t>uma</w:t>
            </w:r>
            <w:r w:rsidRPr="00F02594">
              <w:rPr>
                <w:spacing w:val="8"/>
              </w:rPr>
              <w:t xml:space="preserve"> </w:t>
            </w:r>
            <w:r w:rsidRPr="00F02594">
              <w:t>mudança</w:t>
            </w:r>
            <w:r w:rsidRPr="00F02594">
              <w:rPr>
                <w:spacing w:val="-9"/>
              </w:rPr>
              <w:t xml:space="preserve"> </w:t>
            </w:r>
            <w:r w:rsidRPr="00F02594">
              <w:t>significativa relacionada à</w:t>
            </w:r>
            <w:r w:rsidRPr="00F02594">
              <w:rPr>
                <w:spacing w:val="20"/>
              </w:rPr>
              <w:t xml:space="preserve"> </w:t>
            </w:r>
            <w:r w:rsidRPr="00F02594">
              <w:t>segurança operacional</w:t>
            </w:r>
            <w:r w:rsidRPr="00F02594">
              <w:rPr>
                <w:spacing w:val="-19"/>
              </w:rPr>
              <w:t xml:space="preserve"> </w:t>
            </w:r>
            <w:r w:rsidRPr="00F02594">
              <w:t>do</w:t>
            </w:r>
            <w:r w:rsidRPr="00F02594">
              <w:rPr>
                <w:spacing w:val="3"/>
              </w:rPr>
              <w:t xml:space="preserve"> </w:t>
            </w:r>
            <w:r w:rsidRPr="00F02594">
              <w:t>sistema</w:t>
            </w:r>
            <w:r w:rsidR="0045309F">
              <w:t xml:space="preserve"> </w:t>
            </w:r>
            <w:r w:rsidRPr="00F02594">
              <w:t>ATS (implementação de um</w:t>
            </w:r>
            <w:r w:rsidRPr="00F02594">
              <w:rPr>
                <w:spacing w:val="1"/>
              </w:rPr>
              <w:t xml:space="preserve"> </w:t>
            </w:r>
            <w:r w:rsidRPr="00F02594">
              <w:rPr>
                <w:spacing w:val="-1"/>
              </w:rPr>
              <w:t>mínimo</w:t>
            </w:r>
            <w:r w:rsidRPr="00F02594">
              <w:t xml:space="preserve"> </w:t>
            </w:r>
            <w:r w:rsidRPr="00F02594">
              <w:rPr>
                <w:spacing w:val="-1"/>
              </w:rPr>
              <w:t>de separação reduzi</w:t>
            </w:r>
            <w:r w:rsidRPr="00F02594">
              <w:rPr>
                <w:spacing w:val="9"/>
              </w:rPr>
              <w:t>do,</w:t>
            </w:r>
            <w:r w:rsidRPr="00F02594">
              <w:rPr>
                <w:spacing w:val="-8"/>
              </w:rPr>
              <w:t xml:space="preserve"> </w:t>
            </w:r>
            <w:r w:rsidRPr="00F02594">
              <w:t>de</w:t>
            </w:r>
            <w:r w:rsidRPr="00F02594">
              <w:rPr>
                <w:spacing w:val="7"/>
              </w:rPr>
              <w:t xml:space="preserve"> </w:t>
            </w:r>
            <w:r w:rsidRPr="00F02594">
              <w:t>um</w:t>
            </w:r>
            <w:r w:rsidRPr="00F02594">
              <w:rPr>
                <w:spacing w:val="-34"/>
              </w:rPr>
              <w:t xml:space="preserve"> </w:t>
            </w:r>
            <w:r w:rsidRPr="00F02594">
              <w:rPr>
                <w:spacing w:val="10"/>
              </w:rPr>
              <w:t>novo</w:t>
            </w:r>
            <w:r w:rsidRPr="00F02594">
              <w:rPr>
                <w:spacing w:val="-8"/>
              </w:rPr>
              <w:t xml:space="preserve"> </w:t>
            </w:r>
            <w:r w:rsidRPr="00F02594">
              <w:t>procedimento</w:t>
            </w:r>
            <w:r w:rsidRPr="00F02594">
              <w:rPr>
                <w:spacing w:val="12"/>
              </w:rPr>
              <w:t xml:space="preserve"> </w:t>
            </w:r>
            <w:r w:rsidRPr="00F02594">
              <w:t>etc.),</w:t>
            </w:r>
            <w:r w:rsidRPr="00F02594">
              <w:rPr>
                <w:spacing w:val="-5"/>
              </w:rPr>
              <w:t xml:space="preserve"> </w:t>
            </w:r>
            <w:r w:rsidRPr="00F02594">
              <w:t>os</w:t>
            </w:r>
            <w:r w:rsidRPr="00F02594">
              <w:rPr>
                <w:spacing w:val="9"/>
              </w:rPr>
              <w:t xml:space="preserve"> </w:t>
            </w:r>
            <w:r w:rsidRPr="00F02594">
              <w:t>usuários</w:t>
            </w:r>
            <w:r w:rsidRPr="00F02594">
              <w:rPr>
                <w:spacing w:val="9"/>
              </w:rPr>
              <w:t xml:space="preserve"> </w:t>
            </w:r>
            <w:r w:rsidRPr="00F02594">
              <w:t>pertinentes</w:t>
            </w:r>
            <w:r w:rsidRPr="00F02594">
              <w:rPr>
                <w:spacing w:val="17"/>
              </w:rPr>
              <w:t xml:space="preserve"> </w:t>
            </w:r>
            <w:r w:rsidRPr="00F02594">
              <w:t>são</w:t>
            </w:r>
            <w:r w:rsidRPr="00F02594">
              <w:rPr>
                <w:spacing w:val="-12"/>
              </w:rPr>
              <w:t xml:space="preserve"> </w:t>
            </w:r>
            <w:r w:rsidRPr="00F02594">
              <w:t>consultados e</w:t>
            </w:r>
            <w:r w:rsidRPr="00F02594">
              <w:rPr>
                <w:spacing w:val="2"/>
              </w:rPr>
              <w:t xml:space="preserve"> </w:t>
            </w:r>
            <w:r w:rsidRPr="00F02594">
              <w:t>é</w:t>
            </w:r>
            <w:r w:rsidRPr="00F02594">
              <w:rPr>
                <w:spacing w:val="2"/>
              </w:rPr>
              <w:t xml:space="preserve"> </w:t>
            </w:r>
            <w:r w:rsidRPr="00F02594">
              <w:t>realizada</w:t>
            </w:r>
            <w:r w:rsidRPr="00F02594">
              <w:rPr>
                <w:spacing w:val="17"/>
              </w:rPr>
              <w:t xml:space="preserve"> </w:t>
            </w:r>
            <w:r w:rsidRPr="00F02594">
              <w:t>avaliação de</w:t>
            </w:r>
            <w:r w:rsidRPr="00F02594">
              <w:rPr>
                <w:spacing w:val="-1"/>
              </w:rPr>
              <w:t xml:space="preserve"> </w:t>
            </w:r>
            <w:r w:rsidRPr="00F02594">
              <w:t>segurança</w:t>
            </w:r>
            <w:r w:rsidRPr="00F02594">
              <w:rPr>
                <w:spacing w:val="1"/>
              </w:rPr>
              <w:t xml:space="preserve"> </w:t>
            </w:r>
            <w:r w:rsidRPr="00F02594">
              <w:t xml:space="preserve">operacional, a fim de </w:t>
            </w:r>
            <w:r w:rsidR="00B03C47" w:rsidRPr="00F02594">
              <w:t>d</w:t>
            </w:r>
            <w:r w:rsidRPr="00F02594">
              <w:t>emonstrar que um nível acei</w:t>
            </w:r>
            <w:r w:rsidRPr="00F02594">
              <w:rPr>
                <w:spacing w:val="9"/>
              </w:rPr>
              <w:t xml:space="preserve">tável </w:t>
            </w:r>
            <w:r w:rsidRPr="00F02594">
              <w:t>de segurança operacional</w:t>
            </w:r>
            <w:r w:rsidRPr="00F02594">
              <w:rPr>
                <w:spacing w:val="-20"/>
              </w:rPr>
              <w:t xml:space="preserve"> </w:t>
            </w:r>
            <w:r w:rsidRPr="00F02594">
              <w:t>será</w:t>
            </w:r>
            <w:r w:rsidRPr="00F02594">
              <w:rPr>
                <w:spacing w:val="-14"/>
              </w:rPr>
              <w:t xml:space="preserve"> </w:t>
            </w:r>
            <w:r w:rsidRPr="00F02594">
              <w:t>atendido?</w:t>
            </w:r>
          </w:p>
        </w:tc>
        <w:tc>
          <w:tcPr>
            <w:tcW w:w="1036" w:type="dxa"/>
          </w:tcPr>
          <w:p w14:paraId="649116C3" w14:textId="77777777" w:rsidR="009562A0" w:rsidRPr="00F02594" w:rsidRDefault="002F7624" w:rsidP="00A47354">
            <w:pPr>
              <w:pStyle w:val="TableParagraph"/>
              <w:numPr>
                <w:ilvl w:val="0"/>
                <w:numId w:val="1"/>
              </w:numPr>
              <w:tabs>
                <w:tab w:val="left" w:pos="308"/>
              </w:tabs>
              <w:spacing w:before="110"/>
              <w:ind w:hanging="196"/>
              <w:jc w:val="both"/>
            </w:pPr>
            <w:r w:rsidRPr="00F02594">
              <w:rPr>
                <w:w w:val="105"/>
              </w:rPr>
              <w:t>Sim</w:t>
            </w:r>
          </w:p>
          <w:p w14:paraId="2D231374" w14:textId="77777777" w:rsidR="009562A0" w:rsidRPr="00F02594" w:rsidRDefault="002F7624" w:rsidP="00A47354">
            <w:pPr>
              <w:pStyle w:val="TableParagraph"/>
              <w:numPr>
                <w:ilvl w:val="0"/>
                <w:numId w:val="1"/>
              </w:numPr>
              <w:tabs>
                <w:tab w:val="left" w:pos="308"/>
              </w:tabs>
              <w:spacing w:before="62"/>
              <w:ind w:hanging="196"/>
              <w:jc w:val="both"/>
            </w:pPr>
            <w:r w:rsidRPr="00F02594">
              <w:t>Não</w:t>
            </w:r>
          </w:p>
        </w:tc>
        <w:tc>
          <w:tcPr>
            <w:tcW w:w="3002" w:type="dxa"/>
          </w:tcPr>
          <w:p w14:paraId="35AE1019" w14:textId="3C078EBB" w:rsidR="009562A0" w:rsidRPr="00F02594" w:rsidRDefault="002B5182" w:rsidP="00F02594">
            <w:pPr>
              <w:pStyle w:val="TableParagraph"/>
              <w:spacing w:before="106"/>
              <w:ind w:left="113" w:right="97"/>
              <w:jc w:val="both"/>
            </w:pPr>
            <w:r>
              <w:t>-</w:t>
            </w:r>
            <w:r w:rsidR="002F7624" w:rsidRPr="00F02594">
              <w:t xml:space="preserve">Verificar </w:t>
            </w:r>
            <w:r w:rsidR="002F7624" w:rsidRPr="00F02594">
              <w:rPr>
                <w:spacing w:val="13"/>
              </w:rPr>
              <w:t xml:space="preserve">se </w:t>
            </w:r>
            <w:r w:rsidR="002F7624" w:rsidRPr="00F02594">
              <w:t>a mais recente</w:t>
            </w:r>
            <w:r w:rsidR="002F7624" w:rsidRPr="00F02594">
              <w:rPr>
                <w:spacing w:val="1"/>
              </w:rPr>
              <w:t xml:space="preserve"> </w:t>
            </w:r>
            <w:r w:rsidR="002F7624" w:rsidRPr="00F02594">
              <w:t>mudança</w:t>
            </w:r>
            <w:r w:rsidR="002F7624" w:rsidRPr="00F02594">
              <w:rPr>
                <w:spacing w:val="1"/>
              </w:rPr>
              <w:t xml:space="preserve"> </w:t>
            </w:r>
            <w:r w:rsidR="002F7624" w:rsidRPr="00F02594">
              <w:t>s</w:t>
            </w:r>
            <w:r w:rsidR="002A61C7" w:rsidRPr="00F02594">
              <w:t>i</w:t>
            </w:r>
            <w:r w:rsidR="002F7624" w:rsidRPr="00F02594">
              <w:t>gnificativa</w:t>
            </w:r>
            <w:r w:rsidR="002F7624" w:rsidRPr="00F02594">
              <w:rPr>
                <w:spacing w:val="-57"/>
              </w:rPr>
              <w:t xml:space="preserve"> </w:t>
            </w:r>
            <w:r w:rsidR="002F7624" w:rsidRPr="00F02594">
              <w:t>relacionada</w:t>
            </w:r>
            <w:r w:rsidR="002F7624" w:rsidRPr="00F02594">
              <w:rPr>
                <w:spacing w:val="1"/>
              </w:rPr>
              <w:t xml:space="preserve"> </w:t>
            </w:r>
            <w:r w:rsidR="002F7624" w:rsidRPr="00F02594">
              <w:t>à</w:t>
            </w:r>
            <w:r w:rsidR="002F7624" w:rsidRPr="00F02594">
              <w:rPr>
                <w:spacing w:val="1"/>
              </w:rPr>
              <w:t xml:space="preserve"> </w:t>
            </w:r>
            <w:r w:rsidR="002F7624" w:rsidRPr="00F02594">
              <w:rPr>
                <w:spacing w:val="11"/>
              </w:rPr>
              <w:t>segurança</w:t>
            </w:r>
            <w:r w:rsidR="002F7624" w:rsidRPr="00F02594">
              <w:rPr>
                <w:spacing w:val="12"/>
              </w:rPr>
              <w:t xml:space="preserve"> </w:t>
            </w:r>
            <w:r w:rsidR="002F7624" w:rsidRPr="00F02594">
              <w:t>operacional do sistema ATS</w:t>
            </w:r>
            <w:r w:rsidR="002F7624" w:rsidRPr="00F02594">
              <w:rPr>
                <w:spacing w:val="1"/>
              </w:rPr>
              <w:t xml:space="preserve"> </w:t>
            </w:r>
            <w:r w:rsidR="002F7624" w:rsidRPr="00F02594">
              <w:t>foi</w:t>
            </w:r>
            <w:r w:rsidR="002F7624" w:rsidRPr="00F02594">
              <w:rPr>
                <w:spacing w:val="1"/>
              </w:rPr>
              <w:t xml:space="preserve"> </w:t>
            </w:r>
            <w:r w:rsidR="002F7624" w:rsidRPr="00F02594">
              <w:t>precedida</w:t>
            </w:r>
            <w:r w:rsidR="002F7624" w:rsidRPr="00F02594">
              <w:rPr>
                <w:spacing w:val="1"/>
              </w:rPr>
              <w:t xml:space="preserve"> </w:t>
            </w:r>
            <w:r w:rsidR="002F7624" w:rsidRPr="00F02594">
              <w:t>de</w:t>
            </w:r>
            <w:r w:rsidR="002F7624" w:rsidRPr="00F02594">
              <w:rPr>
                <w:spacing w:val="1"/>
              </w:rPr>
              <w:t xml:space="preserve"> </w:t>
            </w:r>
            <w:r w:rsidR="002F7624" w:rsidRPr="00F02594">
              <w:rPr>
                <w:spacing w:val="10"/>
              </w:rPr>
              <w:t>consulta</w:t>
            </w:r>
            <w:r w:rsidR="002F7624" w:rsidRPr="00F02594">
              <w:rPr>
                <w:spacing w:val="11"/>
              </w:rPr>
              <w:t xml:space="preserve"> </w:t>
            </w:r>
            <w:r w:rsidR="002F7624" w:rsidRPr="00F02594">
              <w:t>aos usuários pertinentes e da</w:t>
            </w:r>
            <w:r w:rsidR="002F7624" w:rsidRPr="00F02594">
              <w:rPr>
                <w:spacing w:val="-57"/>
              </w:rPr>
              <w:t xml:space="preserve"> </w:t>
            </w:r>
            <w:r w:rsidR="002F7624" w:rsidRPr="00F02594">
              <w:t>avaliação</w:t>
            </w:r>
            <w:r w:rsidR="002F7624" w:rsidRPr="00F02594">
              <w:rPr>
                <w:spacing w:val="1"/>
              </w:rPr>
              <w:t xml:space="preserve"> </w:t>
            </w:r>
            <w:r w:rsidR="002F7624" w:rsidRPr="00F02594">
              <w:t>de</w:t>
            </w:r>
            <w:r w:rsidR="002F7624" w:rsidRPr="00F02594">
              <w:rPr>
                <w:spacing w:val="1"/>
              </w:rPr>
              <w:t xml:space="preserve"> </w:t>
            </w:r>
            <w:r w:rsidR="002F7624" w:rsidRPr="00F02594">
              <w:rPr>
                <w:spacing w:val="11"/>
              </w:rPr>
              <w:t>segurança</w:t>
            </w:r>
            <w:r w:rsidR="002F7624" w:rsidRPr="00F02594">
              <w:rPr>
                <w:spacing w:val="12"/>
              </w:rPr>
              <w:t xml:space="preserve"> </w:t>
            </w:r>
            <w:r w:rsidR="002F7624" w:rsidRPr="00F02594">
              <w:t>operacional</w:t>
            </w:r>
            <w:r w:rsidR="002F7624" w:rsidRPr="00F02594">
              <w:rPr>
                <w:spacing w:val="3"/>
              </w:rPr>
              <w:t xml:space="preserve"> </w:t>
            </w:r>
            <w:r w:rsidR="002F7624" w:rsidRPr="00F02594">
              <w:t>correspondente.</w:t>
            </w:r>
          </w:p>
        </w:tc>
        <w:tc>
          <w:tcPr>
            <w:tcW w:w="1847" w:type="dxa"/>
          </w:tcPr>
          <w:p w14:paraId="71AC6971" w14:textId="77777777" w:rsidR="009562A0" w:rsidRPr="00261A57" w:rsidRDefault="002F7624" w:rsidP="00A47354">
            <w:pPr>
              <w:pStyle w:val="TableParagraph"/>
              <w:numPr>
                <w:ilvl w:val="0"/>
                <w:numId w:val="2"/>
              </w:numPr>
              <w:tabs>
                <w:tab w:val="left" w:pos="309"/>
              </w:tabs>
              <w:spacing w:before="2"/>
            </w:pPr>
            <w:r w:rsidRPr="00261A57">
              <w:t>Satisfatório</w:t>
            </w:r>
          </w:p>
          <w:p w14:paraId="7E56167F" w14:textId="77777777" w:rsidR="009562A0" w:rsidRPr="00261A57" w:rsidRDefault="002F7624" w:rsidP="00A47354">
            <w:pPr>
              <w:pStyle w:val="TableParagraph"/>
              <w:numPr>
                <w:ilvl w:val="0"/>
                <w:numId w:val="2"/>
              </w:numPr>
              <w:tabs>
                <w:tab w:val="left" w:pos="309"/>
              </w:tabs>
              <w:spacing w:before="2"/>
            </w:pPr>
            <w:r w:rsidRPr="00261A57">
              <w:t>Não satisfatório</w:t>
            </w:r>
          </w:p>
          <w:p w14:paraId="47AA0F7B" w14:textId="77777777" w:rsidR="009562A0" w:rsidRPr="00261A57" w:rsidRDefault="002F7624" w:rsidP="00A47354">
            <w:pPr>
              <w:pStyle w:val="TableParagraph"/>
              <w:numPr>
                <w:ilvl w:val="0"/>
                <w:numId w:val="2"/>
              </w:numPr>
              <w:tabs>
                <w:tab w:val="left" w:pos="309"/>
              </w:tabs>
              <w:spacing w:before="2"/>
            </w:pPr>
            <w:r w:rsidRPr="00261A57">
              <w:t>Não aplicável</w:t>
            </w:r>
          </w:p>
        </w:tc>
        <w:tc>
          <w:tcPr>
            <w:tcW w:w="3483" w:type="dxa"/>
          </w:tcPr>
          <w:p w14:paraId="6220B993" w14:textId="3400E536" w:rsidR="00C44584" w:rsidRPr="00B1690C" w:rsidRDefault="00C44584" w:rsidP="00D40155">
            <w:pPr>
              <w:pStyle w:val="TableParagraph"/>
              <w:jc w:val="both"/>
              <w:rPr>
                <w:color w:val="0000CC"/>
                <w:highlight w:val="yellow"/>
              </w:rPr>
            </w:pPr>
          </w:p>
        </w:tc>
      </w:tr>
    </w:tbl>
    <w:p w14:paraId="50115C83" w14:textId="4516E40F" w:rsidR="003E25C6" w:rsidRDefault="003E25C6"/>
    <w:p w14:paraId="1A37DE74" w14:textId="6C5DDB29" w:rsidR="003E25C6" w:rsidRDefault="003E25C6"/>
    <w:p w14:paraId="67AD979F" w14:textId="099EA5FA" w:rsidR="003E25C6" w:rsidRDefault="003E25C6"/>
    <w:p w14:paraId="26521AEC" w14:textId="36DFA4EE" w:rsidR="003E25C6" w:rsidRDefault="003E25C6"/>
    <w:p w14:paraId="3CC70618" w14:textId="3A419312" w:rsidR="003E25C6" w:rsidRDefault="003E25C6"/>
    <w:p w14:paraId="00B3F6E7" w14:textId="1313BBD6" w:rsidR="003E25C6" w:rsidRDefault="003E25C6"/>
    <w:p w14:paraId="7719B1E5" w14:textId="2FCA8987" w:rsidR="003E25C6" w:rsidRDefault="003E25C6"/>
    <w:p w14:paraId="080ACE7F" w14:textId="21A0986F" w:rsidR="003E25C6" w:rsidRDefault="003E25C6"/>
    <w:p w14:paraId="290499F1" w14:textId="30926E32" w:rsidR="003E25C6" w:rsidRDefault="003E25C6"/>
    <w:p w14:paraId="7C9A3E1D" w14:textId="444DE974" w:rsidR="003E25C6" w:rsidRDefault="003E25C6"/>
    <w:p w14:paraId="7C01D7FC" w14:textId="6DC7DE5F" w:rsidR="003E25C6" w:rsidRDefault="003E25C6"/>
    <w:p w14:paraId="27AADE38" w14:textId="611BDFFC" w:rsidR="003E25C6" w:rsidRDefault="003E25C6"/>
    <w:p w14:paraId="26AF56E5" w14:textId="2FA556F9" w:rsidR="003E25C6" w:rsidRDefault="003E25C6"/>
    <w:p w14:paraId="750668BE" w14:textId="11ED3C82" w:rsidR="003E25C6" w:rsidRDefault="003E25C6"/>
    <w:p w14:paraId="553707E4" w14:textId="3B36864D" w:rsidR="003E25C6" w:rsidRDefault="003E25C6"/>
    <w:p w14:paraId="5A4BD323" w14:textId="77777777" w:rsidR="00C57884" w:rsidRDefault="00C57884"/>
    <w:p w14:paraId="06E09A07" w14:textId="09518F68" w:rsidR="0005721D" w:rsidRDefault="0005721D" w:rsidP="003E25C6"/>
    <w:p w14:paraId="18F7506A" w14:textId="77777777" w:rsidR="000207FC" w:rsidRDefault="000207FC" w:rsidP="003E25C6"/>
    <w:p w14:paraId="63C0174C" w14:textId="5B4AAE24" w:rsidR="0005721D" w:rsidRDefault="0005721D" w:rsidP="003E25C6"/>
    <w:p w14:paraId="5B07700C" w14:textId="77777777" w:rsidR="0005721D" w:rsidRDefault="0005721D" w:rsidP="003E25C6"/>
    <w:sectPr w:rsidR="0005721D" w:rsidSect="001E7D81">
      <w:pgSz w:w="15840" w:h="12240" w:orient="landscape"/>
      <w:pgMar w:top="1702" w:right="760" w:bottom="1060" w:left="780" w:header="683" w:footer="8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EB674" w14:textId="77777777" w:rsidR="005D06FC" w:rsidRDefault="005D06FC">
      <w:r>
        <w:separator/>
      </w:r>
    </w:p>
  </w:endnote>
  <w:endnote w:type="continuationSeparator" w:id="0">
    <w:p w14:paraId="68092335" w14:textId="77777777" w:rsidR="005D06FC" w:rsidRDefault="005D0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56C88" w14:textId="0D250C1D" w:rsidR="00BC49EF" w:rsidRDefault="00BC49EF">
    <w:pPr>
      <w:pStyle w:val="Corpodetexto"/>
      <w:spacing w:before="0" w:line="14" w:lineRule="auto"/>
      <w:rPr>
        <w:sz w:val="20"/>
      </w:rPr>
    </w:pPr>
    <w:r>
      <w:rPr>
        <w:noProof/>
        <w:lang w:val="pt-BR" w:eastAsia="pt-BR"/>
      </w:rPr>
      <mc:AlternateContent>
        <mc:Choice Requires="wps">
          <w:drawing>
            <wp:anchor distT="0" distB="0" distL="114300" distR="114300" simplePos="0" relativeHeight="251656192" behindDoc="1" locked="0" layoutInCell="1" allowOverlap="1" wp14:anchorId="438AB286" wp14:editId="35AD2C2D">
              <wp:simplePos x="0" y="0"/>
              <wp:positionH relativeFrom="page">
                <wp:posOffset>749300</wp:posOffset>
              </wp:positionH>
              <wp:positionV relativeFrom="page">
                <wp:posOffset>7028180</wp:posOffset>
              </wp:positionV>
              <wp:extent cx="1226820" cy="152400"/>
              <wp:effectExtent l="0" t="0" r="11430" b="0"/>
              <wp:wrapNone/>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C7983" w14:textId="30E448E9" w:rsidR="00BC49EF" w:rsidRPr="00D64B2E" w:rsidRDefault="00BC49EF">
                          <w:pPr>
                            <w:spacing w:before="12"/>
                            <w:ind w:left="20"/>
                            <w:rPr>
                              <w:sz w:val="18"/>
                            </w:rPr>
                          </w:pPr>
                          <w:r w:rsidRPr="00D64B2E">
                            <w:rPr>
                              <w:sz w:val="18"/>
                            </w:rPr>
                            <w:t>Versão</w:t>
                          </w:r>
                          <w:r w:rsidRPr="00D64B2E">
                            <w:rPr>
                              <w:spacing w:val="10"/>
                              <w:sz w:val="18"/>
                            </w:rPr>
                            <w:t xml:space="preserve"> </w:t>
                          </w:r>
                          <w:r w:rsidRPr="00D64B2E">
                            <w:rPr>
                              <w:sz w:val="18"/>
                            </w:rPr>
                            <w:t>1</w:t>
                          </w:r>
                          <w:r w:rsidR="00F4723C">
                            <w:rPr>
                              <w:sz w:val="18"/>
                            </w:rPr>
                            <w:t>6</w:t>
                          </w:r>
                          <w:r w:rsidRPr="00D64B2E">
                            <w:rPr>
                              <w:spacing w:val="-3"/>
                              <w:sz w:val="18"/>
                            </w:rPr>
                            <w:t xml:space="preserve"> </w:t>
                          </w:r>
                          <w:r w:rsidRPr="00D64B2E">
                            <w:rPr>
                              <w:sz w:val="18"/>
                            </w:rPr>
                            <w:t>–</w:t>
                          </w:r>
                          <w:r w:rsidRPr="00D64B2E">
                            <w:rPr>
                              <w:spacing w:val="-3"/>
                              <w:sz w:val="18"/>
                            </w:rPr>
                            <w:t xml:space="preserve"> </w:t>
                          </w:r>
                          <w:r w:rsidRPr="00D64B2E">
                            <w:rPr>
                              <w:sz w:val="18"/>
                            </w:rPr>
                            <w:t>1</w:t>
                          </w:r>
                          <w:r w:rsidR="00F4723C">
                            <w:rPr>
                              <w:sz w:val="18"/>
                            </w:rPr>
                            <w:t>7</w:t>
                          </w:r>
                          <w:r w:rsidRPr="00D64B2E">
                            <w:rPr>
                              <w:spacing w:val="-3"/>
                              <w:sz w:val="18"/>
                            </w:rPr>
                            <w:t xml:space="preserve"> </w:t>
                          </w:r>
                          <w:r w:rsidR="00C16558">
                            <w:rPr>
                              <w:spacing w:val="-3"/>
                              <w:sz w:val="18"/>
                            </w:rPr>
                            <w:t>ABR</w:t>
                          </w:r>
                          <w:r w:rsidRPr="00D64B2E">
                            <w:rPr>
                              <w:spacing w:val="2"/>
                              <w:sz w:val="18"/>
                            </w:rPr>
                            <w:t xml:space="preserve"> </w:t>
                          </w:r>
                          <w:r w:rsidRPr="00D64B2E">
                            <w:rPr>
                              <w:sz w:val="18"/>
                            </w:rPr>
                            <w:t>202</w:t>
                          </w:r>
                          <w:r w:rsidR="00C16558">
                            <w:rPr>
                              <w:sz w:val="18"/>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438AB286" id="_x0000_t202" coordsize="21600,21600" o:spt="202" path="m,l,21600r21600,l21600,xe">
              <v:stroke joinstyle="miter"/>
              <v:path gradientshapeok="t" o:connecttype="rect"/>
            </v:shapetype>
            <v:shape id="Caixa de Texto 3" o:spid="_x0000_s1027" type="#_x0000_t202" style="position:absolute;margin-left:59pt;margin-top:553.4pt;width:96.6pt;height:1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" filled="f" stroked="f">
              <v:textbox inset="0,0,0,0">
                <w:txbxContent>
                  <w:p w14:paraId="50AC7983" w14:textId="30E448E9" w:rsidR="00BC49EF" w:rsidRPr="00D64B2E" w:rsidRDefault="00BC49EF">
                    <w:pPr>
                      <w:spacing w:before="12"/>
                      <w:ind w:left="20"/>
                      <w:rPr>
                        <w:sz w:val="18"/>
                      </w:rPr>
                    </w:pPr>
                    <w:r w:rsidRPr="00D64B2E">
                      <w:rPr>
                        <w:sz w:val="18"/>
                      </w:rPr>
                      <w:t>Versão</w:t>
                    </w:r>
                    <w:r w:rsidRPr="00D64B2E">
                      <w:rPr>
                        <w:spacing w:val="10"/>
                        <w:sz w:val="18"/>
                      </w:rPr>
                      <w:t xml:space="preserve"> </w:t>
                    </w:r>
                    <w:r w:rsidRPr="00D64B2E">
                      <w:rPr>
                        <w:sz w:val="18"/>
                      </w:rPr>
                      <w:t>1</w:t>
                    </w:r>
                    <w:r w:rsidR="00F4723C">
                      <w:rPr>
                        <w:sz w:val="18"/>
                      </w:rPr>
                      <w:t>6</w:t>
                    </w:r>
                    <w:r w:rsidRPr="00D64B2E">
                      <w:rPr>
                        <w:spacing w:val="-3"/>
                        <w:sz w:val="18"/>
                      </w:rPr>
                      <w:t xml:space="preserve"> </w:t>
                    </w:r>
                    <w:r w:rsidRPr="00D64B2E">
                      <w:rPr>
                        <w:sz w:val="18"/>
                      </w:rPr>
                      <w:t>–</w:t>
                    </w:r>
                    <w:r w:rsidRPr="00D64B2E">
                      <w:rPr>
                        <w:spacing w:val="-3"/>
                        <w:sz w:val="18"/>
                      </w:rPr>
                      <w:t xml:space="preserve"> </w:t>
                    </w:r>
                    <w:r w:rsidRPr="00D64B2E">
                      <w:rPr>
                        <w:sz w:val="18"/>
                      </w:rPr>
                      <w:t>1</w:t>
                    </w:r>
                    <w:r w:rsidR="00F4723C">
                      <w:rPr>
                        <w:sz w:val="18"/>
                      </w:rPr>
                      <w:t>7</w:t>
                    </w:r>
                    <w:r w:rsidRPr="00D64B2E">
                      <w:rPr>
                        <w:spacing w:val="-3"/>
                        <w:sz w:val="18"/>
                      </w:rPr>
                      <w:t xml:space="preserve"> </w:t>
                    </w:r>
                    <w:r w:rsidR="00C16558">
                      <w:rPr>
                        <w:spacing w:val="-3"/>
                        <w:sz w:val="18"/>
                      </w:rPr>
                      <w:t>ABR</w:t>
                    </w:r>
                    <w:r w:rsidRPr="00D64B2E">
                      <w:rPr>
                        <w:spacing w:val="2"/>
                        <w:sz w:val="18"/>
                      </w:rPr>
                      <w:t xml:space="preserve"> </w:t>
                    </w:r>
                    <w:r w:rsidRPr="00D64B2E">
                      <w:rPr>
                        <w:sz w:val="18"/>
                      </w:rPr>
                      <w:t>202</w:t>
                    </w:r>
                    <w:r w:rsidR="00C16558">
                      <w:rPr>
                        <w:sz w:val="18"/>
                      </w:rPr>
                      <w:t>3</w:t>
                    </w:r>
                  </w:p>
                </w:txbxContent>
              </v:textbox>
              <w10:wrap anchorx="page" anchory="page"/>
            </v:shape>
          </w:pict>
        </mc:Fallback>
      </mc:AlternateContent>
    </w:r>
    <w:r>
      <w:rPr>
        <w:noProof/>
        <w:lang w:val="pt-BR" w:eastAsia="pt-BR"/>
      </w:rPr>
      <mc:AlternateContent>
        <mc:Choice Requires="wps">
          <w:drawing>
            <wp:anchor distT="0" distB="0" distL="114300" distR="114300" simplePos="0" relativeHeight="251659264" behindDoc="1" locked="0" layoutInCell="1" allowOverlap="1" wp14:anchorId="3AEF9333" wp14:editId="7541D0C9">
              <wp:simplePos x="0" y="0"/>
              <wp:positionH relativeFrom="page">
                <wp:posOffset>2761615</wp:posOffset>
              </wp:positionH>
              <wp:positionV relativeFrom="page">
                <wp:posOffset>7028180</wp:posOffset>
              </wp:positionV>
              <wp:extent cx="4542155" cy="152400"/>
              <wp:effectExtent l="0" t="0" r="0" b="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21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F38C6" w14:textId="77777777" w:rsidR="00BC49EF" w:rsidRDefault="00BC49EF">
                          <w:pPr>
                            <w:spacing w:before="12"/>
                            <w:ind w:left="20"/>
                            <w:rPr>
                              <w:b/>
                              <w:sz w:val="18"/>
                            </w:rPr>
                          </w:pPr>
                          <w:r>
                            <w:rPr>
                              <w:b/>
                              <w:spacing w:val="-2"/>
                              <w:sz w:val="18"/>
                            </w:rPr>
                            <w:t>ASSESSORIA</w:t>
                          </w:r>
                          <w:r>
                            <w:rPr>
                              <w:b/>
                              <w:spacing w:val="-25"/>
                              <w:sz w:val="18"/>
                            </w:rPr>
                            <w:t xml:space="preserve"> </w:t>
                          </w:r>
                          <w:r>
                            <w:rPr>
                              <w:b/>
                              <w:spacing w:val="-2"/>
                              <w:sz w:val="18"/>
                            </w:rPr>
                            <w:t>DE</w:t>
                          </w:r>
                          <w:r>
                            <w:rPr>
                              <w:b/>
                              <w:spacing w:val="-1"/>
                              <w:sz w:val="18"/>
                            </w:rPr>
                            <w:t xml:space="preserve"> </w:t>
                          </w:r>
                          <w:r>
                            <w:rPr>
                              <w:b/>
                              <w:spacing w:val="-2"/>
                              <w:sz w:val="18"/>
                            </w:rPr>
                            <w:t>SEGURANÇA</w:t>
                          </w:r>
                          <w:r>
                            <w:rPr>
                              <w:b/>
                              <w:spacing w:val="19"/>
                              <w:sz w:val="18"/>
                            </w:rPr>
                            <w:t xml:space="preserve"> </w:t>
                          </w:r>
                          <w:r>
                            <w:rPr>
                              <w:b/>
                              <w:spacing w:val="-2"/>
                              <w:sz w:val="18"/>
                            </w:rPr>
                            <w:t>OPERACIONAL</w:t>
                          </w:r>
                          <w:r>
                            <w:rPr>
                              <w:b/>
                              <w:spacing w:val="30"/>
                              <w:sz w:val="18"/>
                            </w:rPr>
                            <w:t xml:space="preserve"> </w:t>
                          </w:r>
                          <w:r>
                            <w:rPr>
                              <w:b/>
                              <w:spacing w:val="-2"/>
                              <w:sz w:val="18"/>
                            </w:rPr>
                            <w:t>DO</w:t>
                          </w:r>
                          <w:r>
                            <w:rPr>
                              <w:b/>
                              <w:spacing w:val="-6"/>
                              <w:sz w:val="18"/>
                            </w:rPr>
                            <w:t xml:space="preserve"> </w:t>
                          </w:r>
                          <w:r>
                            <w:rPr>
                              <w:b/>
                              <w:spacing w:val="-2"/>
                              <w:sz w:val="18"/>
                            </w:rPr>
                            <w:t>CONTROLE</w:t>
                          </w:r>
                          <w:r>
                            <w:rPr>
                              <w:b/>
                              <w:sz w:val="18"/>
                            </w:rPr>
                            <w:t xml:space="preserve"> </w:t>
                          </w:r>
                          <w:r>
                            <w:rPr>
                              <w:b/>
                              <w:spacing w:val="-2"/>
                              <w:sz w:val="18"/>
                            </w:rPr>
                            <w:t>DO</w:t>
                          </w:r>
                          <w:r>
                            <w:rPr>
                              <w:b/>
                              <w:spacing w:val="-6"/>
                              <w:sz w:val="18"/>
                            </w:rPr>
                            <w:t xml:space="preserve"> </w:t>
                          </w:r>
                          <w:r>
                            <w:rPr>
                              <w:b/>
                              <w:spacing w:val="-2"/>
                              <w:sz w:val="18"/>
                            </w:rPr>
                            <w:t>ESPAÇO</w:t>
                          </w:r>
                          <w:r>
                            <w:rPr>
                              <w:b/>
                              <w:spacing w:val="9"/>
                              <w:sz w:val="18"/>
                            </w:rPr>
                            <w:t xml:space="preserve"> </w:t>
                          </w:r>
                          <w:r>
                            <w:rPr>
                              <w:b/>
                              <w:spacing w:val="-1"/>
                              <w:sz w:val="18"/>
                            </w:rPr>
                            <w:t>AÉREO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AEF9333" id="Caixa de Texto 2" o:spid="_x0000_s1028" type="#_x0000_t202" style="position:absolute;margin-left:217.45pt;margin-top:553.4pt;width:357.65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" filled="f" stroked="f">
              <v:textbox inset="0,0,0,0">
                <w:txbxContent>
                  <w:p w14:paraId="3F1F38C6" w14:textId="77777777" w:rsidR="00BC49EF" w:rsidRDefault="00BC49EF">
                    <w:pPr>
                      <w:spacing w:before="12"/>
                      <w:ind w:left="20"/>
                      <w:rPr>
                        <w:b/>
                        <w:sz w:val="18"/>
                      </w:rPr>
                    </w:pPr>
                    <w:r>
                      <w:rPr>
                        <w:b/>
                        <w:spacing w:val="-2"/>
                        <w:sz w:val="18"/>
                      </w:rPr>
                      <w:t>ASSESSORIA</w:t>
                    </w:r>
                    <w:r>
                      <w:rPr>
                        <w:b/>
                        <w:spacing w:val="-25"/>
                        <w:sz w:val="18"/>
                      </w:rPr>
                      <w:t xml:space="preserve"> </w:t>
                    </w:r>
                    <w:r>
                      <w:rPr>
                        <w:b/>
                        <w:spacing w:val="-2"/>
                        <w:sz w:val="18"/>
                      </w:rPr>
                      <w:t>DE</w:t>
                    </w:r>
                    <w:r>
                      <w:rPr>
                        <w:b/>
                        <w:spacing w:val="-1"/>
                        <w:sz w:val="18"/>
                      </w:rPr>
                      <w:t xml:space="preserve"> </w:t>
                    </w:r>
                    <w:r>
                      <w:rPr>
                        <w:b/>
                        <w:spacing w:val="-2"/>
                        <w:sz w:val="18"/>
                      </w:rPr>
                      <w:t>SEGURANÇA</w:t>
                    </w:r>
                    <w:r>
                      <w:rPr>
                        <w:b/>
                        <w:spacing w:val="19"/>
                        <w:sz w:val="18"/>
                      </w:rPr>
                      <w:t xml:space="preserve"> </w:t>
                    </w:r>
                    <w:r>
                      <w:rPr>
                        <w:b/>
                        <w:spacing w:val="-2"/>
                        <w:sz w:val="18"/>
                      </w:rPr>
                      <w:t>OPERACIONAL</w:t>
                    </w:r>
                    <w:r>
                      <w:rPr>
                        <w:b/>
                        <w:spacing w:val="30"/>
                        <w:sz w:val="18"/>
                      </w:rPr>
                      <w:t xml:space="preserve"> </w:t>
                    </w:r>
                    <w:r>
                      <w:rPr>
                        <w:b/>
                        <w:spacing w:val="-2"/>
                        <w:sz w:val="18"/>
                      </w:rPr>
                      <w:t>DO</w:t>
                    </w:r>
                    <w:r>
                      <w:rPr>
                        <w:b/>
                        <w:spacing w:val="-6"/>
                        <w:sz w:val="18"/>
                      </w:rPr>
                      <w:t xml:space="preserve"> </w:t>
                    </w:r>
                    <w:r>
                      <w:rPr>
                        <w:b/>
                        <w:spacing w:val="-2"/>
                        <w:sz w:val="18"/>
                      </w:rPr>
                      <w:t>CONTROLE</w:t>
                    </w:r>
                    <w:r>
                      <w:rPr>
                        <w:b/>
                        <w:sz w:val="18"/>
                      </w:rPr>
                      <w:t xml:space="preserve"> </w:t>
                    </w:r>
                    <w:r>
                      <w:rPr>
                        <w:b/>
                        <w:spacing w:val="-2"/>
                        <w:sz w:val="18"/>
                      </w:rPr>
                      <w:t>DO</w:t>
                    </w:r>
                    <w:r>
                      <w:rPr>
                        <w:b/>
                        <w:spacing w:val="-6"/>
                        <w:sz w:val="18"/>
                      </w:rPr>
                      <w:t xml:space="preserve"> </w:t>
                    </w:r>
                    <w:r>
                      <w:rPr>
                        <w:b/>
                        <w:spacing w:val="-2"/>
                        <w:sz w:val="18"/>
                      </w:rPr>
                      <w:t>ESPAÇO</w:t>
                    </w:r>
                    <w:r>
                      <w:rPr>
                        <w:b/>
                        <w:spacing w:val="9"/>
                        <w:sz w:val="18"/>
                      </w:rPr>
                      <w:t xml:space="preserve"> </w:t>
                    </w:r>
                    <w:r>
                      <w:rPr>
                        <w:b/>
                        <w:spacing w:val="-1"/>
                        <w:sz w:val="18"/>
                      </w:rPr>
                      <w:t>AÉREO</w:t>
                    </w:r>
                  </w:p>
                </w:txbxContent>
              </v:textbox>
              <w10:wrap anchorx="page" anchory="page"/>
            </v:shape>
          </w:pict>
        </mc:Fallback>
      </mc:AlternateContent>
    </w:r>
    <w:r>
      <w:rPr>
        <w:noProof/>
        <w:lang w:val="pt-BR" w:eastAsia="pt-BR"/>
      </w:rPr>
      <mc:AlternateContent>
        <mc:Choice Requires="wps">
          <w:drawing>
            <wp:anchor distT="0" distB="0" distL="114300" distR="114300" simplePos="0" relativeHeight="251662336" behindDoc="1" locked="0" layoutInCell="1" allowOverlap="1" wp14:anchorId="13EEE12C" wp14:editId="7CCA8DEA">
              <wp:simplePos x="0" y="0"/>
              <wp:positionH relativeFrom="page">
                <wp:posOffset>8739505</wp:posOffset>
              </wp:positionH>
              <wp:positionV relativeFrom="page">
                <wp:posOffset>7028180</wp:posOffset>
              </wp:positionV>
              <wp:extent cx="597535" cy="152400"/>
              <wp:effectExtent l="0" t="0" r="0" b="0"/>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AA78A" w14:textId="5D7ECD37" w:rsidR="00BC49EF" w:rsidRDefault="00BC49EF">
                          <w:pPr>
                            <w:spacing w:before="12"/>
                            <w:ind w:left="20"/>
                            <w:rPr>
                              <w:sz w:val="18"/>
                            </w:rPr>
                          </w:pPr>
                          <w:r>
                            <w:rPr>
                              <w:sz w:val="18"/>
                            </w:rPr>
                            <w:t>Pág</w:t>
                          </w:r>
                          <w:r>
                            <w:rPr>
                              <w:spacing w:val="-1"/>
                              <w:sz w:val="18"/>
                            </w:rPr>
                            <w:t xml:space="preserve"> </w:t>
                          </w:r>
                          <w:r>
                            <w:fldChar w:fldCharType="begin"/>
                          </w:r>
                          <w:r>
                            <w:rPr>
                              <w:sz w:val="18"/>
                            </w:rPr>
                            <w:instrText xml:space="preserve"> PAGE </w:instrText>
                          </w:r>
                          <w:r>
                            <w:fldChar w:fldCharType="separate"/>
                          </w:r>
                          <w:r>
                            <w:rPr>
                              <w:noProof/>
                              <w:sz w:val="18"/>
                            </w:rPr>
                            <w:t>1</w:t>
                          </w:r>
                          <w:r>
                            <w:fldChar w:fldCharType="end"/>
                          </w:r>
                          <w:r>
                            <w:rPr>
                              <w:sz w:val="18"/>
                            </w:rPr>
                            <w:t xml:space="preserve"> de</w:t>
                          </w:r>
                          <w:r>
                            <w:rPr>
                              <w:spacing w:val="-5"/>
                              <w:sz w:val="18"/>
                            </w:rPr>
                            <w:t xml:space="preserve"> </w:t>
                          </w:r>
                          <w:r w:rsidR="00167A84">
                            <w:rPr>
                              <w:spacing w:val="-5"/>
                              <w:sz w:val="18"/>
                            </w:rPr>
                            <w:t>50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3EEE12C" id="Caixa de Texto 1" o:spid="_x0000_s1029" type="#_x0000_t202" style="position:absolute;margin-left:688.15pt;margin-top:553.4pt;width:47.05pt;height:1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" filled="f" stroked="f">
              <v:textbox inset="0,0,0,0">
                <w:txbxContent>
                  <w:p w14:paraId="2F5AA78A" w14:textId="5D7ECD37" w:rsidR="00BC49EF" w:rsidRDefault="00BC49EF">
                    <w:pPr>
                      <w:spacing w:before="12"/>
                      <w:ind w:left="20"/>
                      <w:rPr>
                        <w:sz w:val="18"/>
                      </w:rPr>
                    </w:pPr>
                    <w:r>
                      <w:rPr>
                        <w:sz w:val="18"/>
                      </w:rPr>
                      <w:t>Pág</w:t>
                    </w:r>
                    <w:r>
                      <w:rPr>
                        <w:spacing w:val="-1"/>
                        <w:sz w:val="18"/>
                      </w:rPr>
                      <w:t xml:space="preserve"> </w:t>
                    </w:r>
                    <w:r>
                      <w:fldChar w:fldCharType="begin"/>
                    </w:r>
                    <w:r>
                      <w:rPr>
                        <w:sz w:val="18"/>
                      </w:rPr>
                      <w:instrText xml:space="preserve"> PAGE </w:instrText>
                    </w:r>
                    <w:r>
                      <w:fldChar w:fldCharType="separate"/>
                    </w:r>
                    <w:r>
                      <w:rPr>
                        <w:noProof/>
                        <w:sz w:val="18"/>
                      </w:rPr>
                      <w:t>1</w:t>
                    </w:r>
                    <w:r>
                      <w:fldChar w:fldCharType="end"/>
                    </w:r>
                    <w:r>
                      <w:rPr>
                        <w:sz w:val="18"/>
                      </w:rPr>
                      <w:t xml:space="preserve"> de</w:t>
                    </w:r>
                    <w:r>
                      <w:rPr>
                        <w:spacing w:val="-5"/>
                        <w:sz w:val="18"/>
                      </w:rPr>
                      <w:t xml:space="preserve"> </w:t>
                    </w:r>
                    <w:r w:rsidR="00167A84">
                      <w:rPr>
                        <w:spacing w:val="-5"/>
                        <w:sz w:val="18"/>
                      </w:rPr>
                      <w:t>50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C8B19" w14:textId="08C87F1E" w:rsidR="00BC49EF" w:rsidRDefault="00F304F8">
    <w:pPr>
      <w:pStyle w:val="Corpodetexto"/>
      <w:spacing w:before="0" w:line="14" w:lineRule="auto"/>
      <w:rPr>
        <w:sz w:val="20"/>
      </w:rPr>
    </w:pPr>
    <w:r>
      <w:rPr>
        <w:noProof/>
      </w:rPr>
      <mc:AlternateContent>
        <mc:Choice Requires="wps">
          <w:drawing>
            <wp:anchor distT="0" distB="0" distL="114300" distR="114300" simplePos="0" relativeHeight="485058048" behindDoc="1" locked="0" layoutInCell="1" allowOverlap="1" wp14:anchorId="4E412010" wp14:editId="65C9C647">
              <wp:simplePos x="0" y="0"/>
              <wp:positionH relativeFrom="page">
                <wp:posOffset>730885</wp:posOffset>
              </wp:positionH>
              <wp:positionV relativeFrom="page">
                <wp:posOffset>7028180</wp:posOffset>
              </wp:positionV>
              <wp:extent cx="1226820" cy="425450"/>
              <wp:effectExtent l="0" t="0" r="11430" b="1270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74F2E" w14:textId="5A65D57C" w:rsidR="00BC49EF" w:rsidRDefault="00BC49EF">
                          <w:pPr>
                            <w:spacing w:before="12"/>
                            <w:ind w:left="20"/>
                            <w:rPr>
                              <w:sz w:val="18"/>
                            </w:rPr>
                          </w:pPr>
                          <w:r>
                            <w:rPr>
                              <w:sz w:val="18"/>
                            </w:rPr>
                            <w:t>Versão</w:t>
                          </w:r>
                          <w:r>
                            <w:rPr>
                              <w:spacing w:val="10"/>
                              <w:sz w:val="18"/>
                            </w:rPr>
                            <w:t xml:space="preserve"> </w:t>
                          </w:r>
                          <w:r>
                            <w:rPr>
                              <w:sz w:val="18"/>
                            </w:rPr>
                            <w:t>1</w:t>
                          </w:r>
                          <w:r w:rsidR="00F4723C">
                            <w:rPr>
                              <w:sz w:val="18"/>
                            </w:rPr>
                            <w:t>6</w:t>
                          </w:r>
                          <w:r>
                            <w:rPr>
                              <w:spacing w:val="-3"/>
                              <w:sz w:val="18"/>
                            </w:rPr>
                            <w:t xml:space="preserve"> </w:t>
                          </w:r>
                          <w:r>
                            <w:rPr>
                              <w:sz w:val="18"/>
                            </w:rPr>
                            <w:t>–</w:t>
                          </w:r>
                          <w:r>
                            <w:rPr>
                              <w:spacing w:val="-3"/>
                              <w:sz w:val="18"/>
                            </w:rPr>
                            <w:t xml:space="preserve"> </w:t>
                          </w:r>
                          <w:r>
                            <w:rPr>
                              <w:sz w:val="18"/>
                            </w:rPr>
                            <w:t>1</w:t>
                          </w:r>
                          <w:r w:rsidR="00F4723C">
                            <w:rPr>
                              <w:sz w:val="18"/>
                            </w:rPr>
                            <w:t>7</w:t>
                          </w:r>
                          <w:r>
                            <w:rPr>
                              <w:spacing w:val="-3"/>
                              <w:sz w:val="18"/>
                            </w:rPr>
                            <w:t xml:space="preserve"> </w:t>
                          </w:r>
                          <w:r w:rsidR="00C16558">
                            <w:rPr>
                              <w:spacing w:val="-3"/>
                              <w:sz w:val="18"/>
                            </w:rPr>
                            <w:t>ABR</w:t>
                          </w:r>
                          <w:r>
                            <w:rPr>
                              <w:spacing w:val="2"/>
                              <w:sz w:val="18"/>
                            </w:rPr>
                            <w:t xml:space="preserve"> </w:t>
                          </w:r>
                          <w:r>
                            <w:rPr>
                              <w:sz w:val="18"/>
                            </w:rPr>
                            <w:t>202</w:t>
                          </w:r>
                          <w:r w:rsidR="00C16558">
                            <w:rPr>
                              <w:sz w:val="18"/>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4E412010" id="_x0000_t202" coordsize="21600,21600" o:spt="202" path="m,l,21600r21600,l21600,xe">
              <v:stroke joinstyle="miter"/>
              <v:path gradientshapeok="t" o:connecttype="rect"/>
            </v:shapetype>
            <v:shape id="Text Box 7" o:spid="_x0000_s1030" type="#_x0000_t202" style="position:absolute;margin-left:57.55pt;margin-top:553.4pt;width:96.6pt;height:33.5pt;z-index:-1825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" filled="f" stroked="f">
              <v:textbox inset="0,0,0,0">
                <w:txbxContent>
                  <w:p w14:paraId="21D74F2E" w14:textId="5A65D57C" w:rsidR="00BC49EF" w:rsidRDefault="00BC49EF">
                    <w:pPr>
                      <w:spacing w:before="12"/>
                      <w:ind w:left="20"/>
                      <w:rPr>
                        <w:sz w:val="18"/>
                      </w:rPr>
                    </w:pPr>
                    <w:r>
                      <w:rPr>
                        <w:sz w:val="18"/>
                      </w:rPr>
                      <w:t>Versão</w:t>
                    </w:r>
                    <w:r>
                      <w:rPr>
                        <w:spacing w:val="10"/>
                        <w:sz w:val="18"/>
                      </w:rPr>
                      <w:t xml:space="preserve"> </w:t>
                    </w:r>
                    <w:r>
                      <w:rPr>
                        <w:sz w:val="18"/>
                      </w:rPr>
                      <w:t>1</w:t>
                    </w:r>
                    <w:r w:rsidR="00F4723C">
                      <w:rPr>
                        <w:sz w:val="18"/>
                      </w:rPr>
                      <w:t>6</w:t>
                    </w:r>
                    <w:r>
                      <w:rPr>
                        <w:spacing w:val="-3"/>
                        <w:sz w:val="18"/>
                      </w:rPr>
                      <w:t xml:space="preserve"> </w:t>
                    </w:r>
                    <w:r>
                      <w:rPr>
                        <w:sz w:val="18"/>
                      </w:rPr>
                      <w:t>–</w:t>
                    </w:r>
                    <w:r>
                      <w:rPr>
                        <w:spacing w:val="-3"/>
                        <w:sz w:val="18"/>
                      </w:rPr>
                      <w:t xml:space="preserve"> </w:t>
                    </w:r>
                    <w:r>
                      <w:rPr>
                        <w:sz w:val="18"/>
                      </w:rPr>
                      <w:t>1</w:t>
                    </w:r>
                    <w:r w:rsidR="00F4723C">
                      <w:rPr>
                        <w:sz w:val="18"/>
                      </w:rPr>
                      <w:t>7</w:t>
                    </w:r>
                    <w:r>
                      <w:rPr>
                        <w:spacing w:val="-3"/>
                        <w:sz w:val="18"/>
                      </w:rPr>
                      <w:t xml:space="preserve"> </w:t>
                    </w:r>
                    <w:r w:rsidR="00C16558">
                      <w:rPr>
                        <w:spacing w:val="-3"/>
                        <w:sz w:val="18"/>
                      </w:rPr>
                      <w:t>ABR</w:t>
                    </w:r>
                    <w:r>
                      <w:rPr>
                        <w:spacing w:val="2"/>
                        <w:sz w:val="18"/>
                      </w:rPr>
                      <w:t xml:space="preserve"> </w:t>
                    </w:r>
                    <w:r>
                      <w:rPr>
                        <w:sz w:val="18"/>
                      </w:rPr>
                      <w:t>202</w:t>
                    </w:r>
                    <w:r w:rsidR="00C16558">
                      <w:rPr>
                        <w:sz w:val="18"/>
                      </w:rPr>
                      <w:t>3</w:t>
                    </w:r>
                  </w:p>
                </w:txbxContent>
              </v:textbox>
              <w10:wrap anchorx="page" anchory="page"/>
            </v:shape>
          </w:pict>
        </mc:Fallback>
      </mc:AlternateContent>
    </w:r>
    <w:r>
      <w:rPr>
        <w:noProof/>
      </w:rPr>
      <mc:AlternateContent>
        <mc:Choice Requires="wps">
          <w:drawing>
            <wp:anchor distT="0" distB="0" distL="114300" distR="114300" simplePos="0" relativeHeight="485058560" behindDoc="1" locked="0" layoutInCell="1" allowOverlap="1" wp14:anchorId="3377DFCD" wp14:editId="6811C2E7">
              <wp:simplePos x="0" y="0"/>
              <wp:positionH relativeFrom="page">
                <wp:posOffset>2733040</wp:posOffset>
              </wp:positionH>
              <wp:positionV relativeFrom="page">
                <wp:posOffset>7028180</wp:posOffset>
              </wp:positionV>
              <wp:extent cx="4542155" cy="152400"/>
              <wp:effectExtent l="0" t="0" r="1905" b="127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21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4DB83" w14:textId="77777777" w:rsidR="00BC49EF" w:rsidRDefault="00BC49EF">
                          <w:pPr>
                            <w:spacing w:before="12"/>
                            <w:ind w:left="20"/>
                            <w:rPr>
                              <w:b/>
                              <w:sz w:val="18"/>
                            </w:rPr>
                          </w:pPr>
                          <w:r>
                            <w:rPr>
                              <w:b/>
                              <w:spacing w:val="-2"/>
                              <w:sz w:val="18"/>
                            </w:rPr>
                            <w:t>ASSESSORIA</w:t>
                          </w:r>
                          <w:r>
                            <w:rPr>
                              <w:b/>
                              <w:spacing w:val="-25"/>
                              <w:sz w:val="18"/>
                            </w:rPr>
                            <w:t xml:space="preserve"> </w:t>
                          </w:r>
                          <w:r>
                            <w:rPr>
                              <w:b/>
                              <w:spacing w:val="-2"/>
                              <w:sz w:val="18"/>
                            </w:rPr>
                            <w:t>DE</w:t>
                          </w:r>
                          <w:r>
                            <w:rPr>
                              <w:b/>
                              <w:spacing w:val="-1"/>
                              <w:sz w:val="18"/>
                            </w:rPr>
                            <w:t xml:space="preserve"> </w:t>
                          </w:r>
                          <w:r>
                            <w:rPr>
                              <w:b/>
                              <w:spacing w:val="-2"/>
                              <w:sz w:val="18"/>
                            </w:rPr>
                            <w:t>SEGURANÇA</w:t>
                          </w:r>
                          <w:r>
                            <w:rPr>
                              <w:b/>
                              <w:spacing w:val="19"/>
                              <w:sz w:val="18"/>
                            </w:rPr>
                            <w:t xml:space="preserve"> </w:t>
                          </w:r>
                          <w:r>
                            <w:rPr>
                              <w:b/>
                              <w:spacing w:val="-2"/>
                              <w:sz w:val="18"/>
                            </w:rPr>
                            <w:t>OPERACIONAL</w:t>
                          </w:r>
                          <w:r>
                            <w:rPr>
                              <w:b/>
                              <w:spacing w:val="30"/>
                              <w:sz w:val="18"/>
                            </w:rPr>
                            <w:t xml:space="preserve"> </w:t>
                          </w:r>
                          <w:r>
                            <w:rPr>
                              <w:b/>
                              <w:spacing w:val="-2"/>
                              <w:sz w:val="18"/>
                            </w:rPr>
                            <w:t>DO</w:t>
                          </w:r>
                          <w:r>
                            <w:rPr>
                              <w:b/>
                              <w:spacing w:val="-6"/>
                              <w:sz w:val="18"/>
                            </w:rPr>
                            <w:t xml:space="preserve"> </w:t>
                          </w:r>
                          <w:r>
                            <w:rPr>
                              <w:b/>
                              <w:spacing w:val="-2"/>
                              <w:sz w:val="18"/>
                            </w:rPr>
                            <w:t>CONTROLE</w:t>
                          </w:r>
                          <w:r>
                            <w:rPr>
                              <w:b/>
                              <w:sz w:val="18"/>
                            </w:rPr>
                            <w:t xml:space="preserve"> </w:t>
                          </w:r>
                          <w:r>
                            <w:rPr>
                              <w:b/>
                              <w:spacing w:val="-2"/>
                              <w:sz w:val="18"/>
                            </w:rPr>
                            <w:t>DO</w:t>
                          </w:r>
                          <w:r>
                            <w:rPr>
                              <w:b/>
                              <w:spacing w:val="-6"/>
                              <w:sz w:val="18"/>
                            </w:rPr>
                            <w:t xml:space="preserve"> </w:t>
                          </w:r>
                          <w:r>
                            <w:rPr>
                              <w:b/>
                              <w:spacing w:val="-2"/>
                              <w:sz w:val="18"/>
                            </w:rPr>
                            <w:t>ESPAÇO</w:t>
                          </w:r>
                          <w:r>
                            <w:rPr>
                              <w:b/>
                              <w:spacing w:val="9"/>
                              <w:sz w:val="18"/>
                            </w:rPr>
                            <w:t xml:space="preserve"> </w:t>
                          </w:r>
                          <w:r>
                            <w:rPr>
                              <w:b/>
                              <w:spacing w:val="-1"/>
                              <w:sz w:val="18"/>
                            </w:rPr>
                            <w:t>AÉREO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377DFCD" id="Text Box 6" o:spid="_x0000_s1031" type="#_x0000_t202" style="position:absolute;margin-left:215.2pt;margin-top:553.4pt;width:357.65pt;height:12pt;z-index:-18257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" filled="f" stroked="f">
              <v:textbox inset="0,0,0,0">
                <w:txbxContent>
                  <w:p w14:paraId="52B4DB83" w14:textId="77777777" w:rsidR="00BC49EF" w:rsidRDefault="00BC49EF">
                    <w:pPr>
                      <w:spacing w:before="12"/>
                      <w:ind w:left="20"/>
                      <w:rPr>
                        <w:b/>
                        <w:sz w:val="18"/>
                      </w:rPr>
                    </w:pPr>
                    <w:r>
                      <w:rPr>
                        <w:b/>
                        <w:spacing w:val="-2"/>
                        <w:sz w:val="18"/>
                      </w:rPr>
                      <w:t>ASSESSORIA</w:t>
                    </w:r>
                    <w:r>
                      <w:rPr>
                        <w:b/>
                        <w:spacing w:val="-25"/>
                        <w:sz w:val="18"/>
                      </w:rPr>
                      <w:t xml:space="preserve"> </w:t>
                    </w:r>
                    <w:r>
                      <w:rPr>
                        <w:b/>
                        <w:spacing w:val="-2"/>
                        <w:sz w:val="18"/>
                      </w:rPr>
                      <w:t>DE</w:t>
                    </w:r>
                    <w:r>
                      <w:rPr>
                        <w:b/>
                        <w:spacing w:val="-1"/>
                        <w:sz w:val="18"/>
                      </w:rPr>
                      <w:t xml:space="preserve"> </w:t>
                    </w:r>
                    <w:r>
                      <w:rPr>
                        <w:b/>
                        <w:spacing w:val="-2"/>
                        <w:sz w:val="18"/>
                      </w:rPr>
                      <w:t>SEGURANÇA</w:t>
                    </w:r>
                    <w:r>
                      <w:rPr>
                        <w:b/>
                        <w:spacing w:val="19"/>
                        <w:sz w:val="18"/>
                      </w:rPr>
                      <w:t xml:space="preserve"> </w:t>
                    </w:r>
                    <w:r>
                      <w:rPr>
                        <w:b/>
                        <w:spacing w:val="-2"/>
                        <w:sz w:val="18"/>
                      </w:rPr>
                      <w:t>OPERACIONAL</w:t>
                    </w:r>
                    <w:r>
                      <w:rPr>
                        <w:b/>
                        <w:spacing w:val="30"/>
                        <w:sz w:val="18"/>
                      </w:rPr>
                      <w:t xml:space="preserve"> </w:t>
                    </w:r>
                    <w:r>
                      <w:rPr>
                        <w:b/>
                        <w:spacing w:val="-2"/>
                        <w:sz w:val="18"/>
                      </w:rPr>
                      <w:t>DO</w:t>
                    </w:r>
                    <w:r>
                      <w:rPr>
                        <w:b/>
                        <w:spacing w:val="-6"/>
                        <w:sz w:val="18"/>
                      </w:rPr>
                      <w:t xml:space="preserve"> </w:t>
                    </w:r>
                    <w:r>
                      <w:rPr>
                        <w:b/>
                        <w:spacing w:val="-2"/>
                        <w:sz w:val="18"/>
                      </w:rPr>
                      <w:t>CONTROLE</w:t>
                    </w:r>
                    <w:r>
                      <w:rPr>
                        <w:b/>
                        <w:sz w:val="18"/>
                      </w:rPr>
                      <w:t xml:space="preserve"> </w:t>
                    </w:r>
                    <w:r>
                      <w:rPr>
                        <w:b/>
                        <w:spacing w:val="-2"/>
                        <w:sz w:val="18"/>
                      </w:rPr>
                      <w:t>DO</w:t>
                    </w:r>
                    <w:r>
                      <w:rPr>
                        <w:b/>
                        <w:spacing w:val="-6"/>
                        <w:sz w:val="18"/>
                      </w:rPr>
                      <w:t xml:space="preserve"> </w:t>
                    </w:r>
                    <w:r>
                      <w:rPr>
                        <w:b/>
                        <w:spacing w:val="-2"/>
                        <w:sz w:val="18"/>
                      </w:rPr>
                      <w:t>ESPAÇO</w:t>
                    </w:r>
                    <w:r>
                      <w:rPr>
                        <w:b/>
                        <w:spacing w:val="9"/>
                        <w:sz w:val="18"/>
                      </w:rPr>
                      <w:t xml:space="preserve"> </w:t>
                    </w:r>
                    <w:r>
                      <w:rPr>
                        <w:b/>
                        <w:spacing w:val="-1"/>
                        <w:sz w:val="18"/>
                      </w:rPr>
                      <w:t>AÉREO</w:t>
                    </w:r>
                  </w:p>
                </w:txbxContent>
              </v:textbox>
              <w10:wrap anchorx="page" anchory="page"/>
            </v:shape>
          </w:pict>
        </mc:Fallback>
      </mc:AlternateContent>
    </w:r>
    <w:r>
      <w:rPr>
        <w:noProof/>
      </w:rPr>
      <mc:AlternateContent>
        <mc:Choice Requires="wps">
          <w:drawing>
            <wp:anchor distT="0" distB="0" distL="114300" distR="114300" simplePos="0" relativeHeight="485059072" behindDoc="1" locked="0" layoutInCell="1" allowOverlap="1" wp14:anchorId="18D19B15" wp14:editId="1CC56701">
              <wp:simplePos x="0" y="0"/>
              <wp:positionH relativeFrom="page">
                <wp:posOffset>8710930</wp:posOffset>
              </wp:positionH>
              <wp:positionV relativeFrom="page">
                <wp:posOffset>7028180</wp:posOffset>
              </wp:positionV>
              <wp:extent cx="654685" cy="152400"/>
              <wp:effectExtent l="0" t="0" r="0" b="127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92DE1" w14:textId="43A5C44E" w:rsidR="00BC49EF" w:rsidRDefault="00BC49EF">
                          <w:pPr>
                            <w:spacing w:before="12"/>
                            <w:ind w:left="20"/>
                            <w:rPr>
                              <w:sz w:val="18"/>
                            </w:rPr>
                          </w:pPr>
                          <w:r>
                            <w:rPr>
                              <w:sz w:val="18"/>
                            </w:rPr>
                            <w:t>Pág</w:t>
                          </w:r>
                          <w:r>
                            <w:rPr>
                              <w:spacing w:val="-1"/>
                              <w:sz w:val="18"/>
                            </w:rPr>
                            <w:t xml:space="preserve"> </w:t>
                          </w:r>
                          <w:r>
                            <w:fldChar w:fldCharType="begin"/>
                          </w:r>
                          <w:r>
                            <w:rPr>
                              <w:sz w:val="18"/>
                            </w:rPr>
                            <w:instrText xml:space="preserve"> PAGE </w:instrText>
                          </w:r>
                          <w:r>
                            <w:fldChar w:fldCharType="separate"/>
                          </w:r>
                          <w:r>
                            <w:rPr>
                              <w:noProof/>
                              <w:sz w:val="18"/>
                            </w:rPr>
                            <w:t>9</w:t>
                          </w:r>
                          <w:r>
                            <w:fldChar w:fldCharType="end"/>
                          </w:r>
                          <w:r>
                            <w:rPr>
                              <w:sz w:val="18"/>
                            </w:rPr>
                            <w:t xml:space="preserve"> d</w:t>
                          </w:r>
                          <w:r w:rsidR="00167A84">
                            <w:rPr>
                              <w:sz w:val="18"/>
                            </w:rPr>
                            <w:t>e 50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8D19B15" id="Text Box 5" o:spid="_x0000_s1032" type="#_x0000_t202" style="position:absolute;margin-left:685.9pt;margin-top:553.4pt;width:51.55pt;height:12pt;z-index:-1825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" filled="f" stroked="f">
              <v:textbox inset="0,0,0,0">
                <w:txbxContent>
                  <w:p w14:paraId="25C92DE1" w14:textId="43A5C44E" w:rsidR="00BC49EF" w:rsidRDefault="00BC49EF">
                    <w:pPr>
                      <w:spacing w:before="12"/>
                      <w:ind w:left="20"/>
                      <w:rPr>
                        <w:sz w:val="18"/>
                      </w:rPr>
                    </w:pPr>
                    <w:r>
                      <w:rPr>
                        <w:sz w:val="18"/>
                      </w:rPr>
                      <w:t>Pág</w:t>
                    </w:r>
                    <w:r>
                      <w:rPr>
                        <w:spacing w:val="-1"/>
                        <w:sz w:val="18"/>
                      </w:rPr>
                      <w:t xml:space="preserve"> </w:t>
                    </w:r>
                    <w:r>
                      <w:fldChar w:fldCharType="begin"/>
                    </w:r>
                    <w:r>
                      <w:rPr>
                        <w:sz w:val="18"/>
                      </w:rPr>
                      <w:instrText xml:space="preserve"> PAGE </w:instrText>
                    </w:r>
                    <w:r>
                      <w:fldChar w:fldCharType="separate"/>
                    </w:r>
                    <w:r>
                      <w:rPr>
                        <w:noProof/>
                        <w:sz w:val="18"/>
                      </w:rPr>
                      <w:t>9</w:t>
                    </w:r>
                    <w:r>
                      <w:fldChar w:fldCharType="end"/>
                    </w:r>
                    <w:r>
                      <w:rPr>
                        <w:sz w:val="18"/>
                      </w:rPr>
                      <w:t xml:space="preserve"> d</w:t>
                    </w:r>
                    <w:r w:rsidR="00167A84">
                      <w:rPr>
                        <w:sz w:val="18"/>
                      </w:rPr>
                      <w:t>e 50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C9245" w14:textId="69E8D575" w:rsidR="00BC49EF" w:rsidRDefault="00F304F8">
    <w:pPr>
      <w:pStyle w:val="Corpodetexto"/>
      <w:spacing w:before="0" w:line="14" w:lineRule="auto"/>
      <w:rPr>
        <w:sz w:val="20"/>
      </w:rPr>
    </w:pPr>
    <w:r>
      <w:rPr>
        <w:noProof/>
      </w:rPr>
      <mc:AlternateContent>
        <mc:Choice Requires="wps">
          <w:drawing>
            <wp:anchor distT="0" distB="0" distL="114300" distR="114300" simplePos="0" relativeHeight="485060608" behindDoc="1" locked="0" layoutInCell="1" allowOverlap="1" wp14:anchorId="06E32C6D" wp14:editId="4E428B5A">
              <wp:simplePos x="0" y="0"/>
              <wp:positionH relativeFrom="page">
                <wp:posOffset>8729980</wp:posOffset>
              </wp:positionH>
              <wp:positionV relativeFrom="page">
                <wp:posOffset>7103745</wp:posOffset>
              </wp:positionV>
              <wp:extent cx="654685" cy="152400"/>
              <wp:effectExtent l="0" t="0" r="0" b="1905"/>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91F8E" w14:textId="457A65A4" w:rsidR="00BC49EF" w:rsidRDefault="00BC49EF">
                          <w:pPr>
                            <w:spacing w:before="12"/>
                            <w:ind w:left="20"/>
                            <w:rPr>
                              <w:spacing w:val="-5"/>
                              <w:sz w:val="18"/>
                            </w:rPr>
                          </w:pPr>
                          <w:r>
                            <w:rPr>
                              <w:sz w:val="18"/>
                            </w:rPr>
                            <w:t>Pág</w:t>
                          </w:r>
                          <w:r>
                            <w:rPr>
                              <w:spacing w:val="-1"/>
                              <w:sz w:val="18"/>
                            </w:rPr>
                            <w:t xml:space="preserve"> </w:t>
                          </w:r>
                          <w:r>
                            <w:fldChar w:fldCharType="begin"/>
                          </w:r>
                          <w:r>
                            <w:rPr>
                              <w:sz w:val="18"/>
                            </w:rPr>
                            <w:instrText xml:space="preserve"> PAGE </w:instrText>
                          </w:r>
                          <w:r>
                            <w:fldChar w:fldCharType="separate"/>
                          </w:r>
                          <w:r>
                            <w:rPr>
                              <w:noProof/>
                              <w:sz w:val="18"/>
                            </w:rPr>
                            <w:t>21</w:t>
                          </w:r>
                          <w:r>
                            <w:fldChar w:fldCharType="end"/>
                          </w:r>
                          <w:r>
                            <w:rPr>
                              <w:sz w:val="18"/>
                            </w:rPr>
                            <w:t xml:space="preserve"> de</w:t>
                          </w:r>
                          <w:r>
                            <w:rPr>
                              <w:spacing w:val="-5"/>
                              <w:sz w:val="18"/>
                            </w:rPr>
                            <w:t xml:space="preserve"> 50</w:t>
                          </w:r>
                        </w:p>
                        <w:p w14:paraId="769BCFAC" w14:textId="77777777" w:rsidR="00BC49EF" w:rsidRDefault="00BC49EF">
                          <w:pPr>
                            <w:spacing w:before="12"/>
                            <w:ind w:left="20"/>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06E32C6D" id="_x0000_t202" coordsize="21600,21600" o:spt="202" path="m,l,21600r21600,l21600,xe">
              <v:stroke joinstyle="miter"/>
              <v:path gradientshapeok="t" o:connecttype="rect"/>
            </v:shapetype>
            <v:shape id="Text Box 1" o:spid="_x0000_s1034" type="#_x0000_t202" style="position:absolute;margin-left:687.4pt;margin-top:559.35pt;width:51.55pt;height:12pt;z-index:-18255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" filled="f" stroked="f">
              <v:textbox inset="0,0,0,0">
                <w:txbxContent>
                  <w:p w14:paraId="18691F8E" w14:textId="457A65A4" w:rsidR="00BC49EF" w:rsidRDefault="00BC49EF">
                    <w:pPr>
                      <w:spacing w:before="12"/>
                      <w:ind w:left="20"/>
                      <w:rPr>
                        <w:spacing w:val="-5"/>
                        <w:sz w:val="18"/>
                      </w:rPr>
                    </w:pPr>
                    <w:r>
                      <w:rPr>
                        <w:sz w:val="18"/>
                      </w:rPr>
                      <w:t>Pág</w:t>
                    </w:r>
                    <w:r>
                      <w:rPr>
                        <w:spacing w:val="-1"/>
                        <w:sz w:val="18"/>
                      </w:rPr>
                      <w:t xml:space="preserve"> </w:t>
                    </w:r>
                    <w:r>
                      <w:fldChar w:fldCharType="begin"/>
                    </w:r>
                    <w:r>
                      <w:rPr>
                        <w:sz w:val="18"/>
                      </w:rPr>
                      <w:instrText xml:space="preserve"> PAGE </w:instrText>
                    </w:r>
                    <w:r>
                      <w:fldChar w:fldCharType="separate"/>
                    </w:r>
                    <w:r>
                      <w:rPr>
                        <w:noProof/>
                        <w:sz w:val="18"/>
                      </w:rPr>
                      <w:t>21</w:t>
                    </w:r>
                    <w:r>
                      <w:fldChar w:fldCharType="end"/>
                    </w:r>
                    <w:r>
                      <w:rPr>
                        <w:sz w:val="18"/>
                      </w:rPr>
                      <w:t xml:space="preserve"> de</w:t>
                    </w:r>
                    <w:r>
                      <w:rPr>
                        <w:spacing w:val="-5"/>
                        <w:sz w:val="18"/>
                      </w:rPr>
                      <w:t xml:space="preserve"> 50</w:t>
                    </w:r>
                  </w:p>
                  <w:p w14:paraId="769BCFAC" w14:textId="77777777" w:rsidR="00BC49EF" w:rsidRDefault="00BC49EF">
                    <w:pPr>
                      <w:spacing w:before="12"/>
                      <w:ind w:left="20"/>
                      <w:rPr>
                        <w:sz w:val="18"/>
                      </w:rPr>
                    </w:pPr>
                  </w:p>
                </w:txbxContent>
              </v:textbox>
              <w10:wrap anchorx="page" anchory="page"/>
            </v:shape>
          </w:pict>
        </mc:Fallback>
      </mc:AlternateContent>
    </w:r>
    <w:r>
      <w:rPr>
        <w:noProof/>
      </w:rPr>
      <mc:AlternateContent>
        <mc:Choice Requires="wps">
          <w:drawing>
            <wp:anchor distT="0" distB="0" distL="114300" distR="114300" simplePos="0" relativeHeight="485060096" behindDoc="1" locked="0" layoutInCell="1" allowOverlap="1" wp14:anchorId="5DCFC5C6" wp14:editId="428BB7F2">
              <wp:simplePos x="0" y="0"/>
              <wp:positionH relativeFrom="page">
                <wp:posOffset>2723515</wp:posOffset>
              </wp:positionH>
              <wp:positionV relativeFrom="page">
                <wp:posOffset>7103745</wp:posOffset>
              </wp:positionV>
              <wp:extent cx="4541520" cy="152400"/>
              <wp:effectExtent l="0" t="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15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715A7" w14:textId="77777777" w:rsidR="00BC49EF" w:rsidRDefault="00BC49EF">
                          <w:pPr>
                            <w:spacing w:before="12"/>
                            <w:ind w:left="20"/>
                            <w:rPr>
                              <w:b/>
                              <w:sz w:val="18"/>
                            </w:rPr>
                          </w:pPr>
                          <w:r>
                            <w:rPr>
                              <w:b/>
                              <w:spacing w:val="-1"/>
                              <w:sz w:val="18"/>
                            </w:rPr>
                            <w:t>ASSESSORIADE</w:t>
                          </w:r>
                          <w:r>
                            <w:rPr>
                              <w:b/>
                              <w:spacing w:val="-7"/>
                              <w:sz w:val="18"/>
                            </w:rPr>
                            <w:t xml:space="preserve"> </w:t>
                          </w:r>
                          <w:r>
                            <w:rPr>
                              <w:b/>
                              <w:spacing w:val="-1"/>
                              <w:sz w:val="18"/>
                            </w:rPr>
                            <w:t>SEGURANÇA</w:t>
                          </w:r>
                          <w:r>
                            <w:rPr>
                              <w:b/>
                              <w:spacing w:val="11"/>
                              <w:sz w:val="18"/>
                            </w:rPr>
                            <w:t xml:space="preserve"> </w:t>
                          </w:r>
                          <w:r>
                            <w:rPr>
                              <w:b/>
                              <w:spacing w:val="-1"/>
                              <w:sz w:val="18"/>
                            </w:rPr>
                            <w:t>OPERACIONAL</w:t>
                          </w:r>
                          <w:r>
                            <w:rPr>
                              <w:b/>
                              <w:spacing w:val="20"/>
                              <w:sz w:val="18"/>
                            </w:rPr>
                            <w:t xml:space="preserve"> </w:t>
                          </w:r>
                          <w:r>
                            <w:rPr>
                              <w:b/>
                              <w:sz w:val="18"/>
                            </w:rPr>
                            <w:t>DO</w:t>
                          </w:r>
                          <w:r>
                            <w:rPr>
                              <w:b/>
                              <w:spacing w:val="-11"/>
                              <w:sz w:val="18"/>
                            </w:rPr>
                            <w:t xml:space="preserve"> </w:t>
                          </w:r>
                          <w:r>
                            <w:rPr>
                              <w:b/>
                              <w:sz w:val="18"/>
                            </w:rPr>
                            <w:t>CONTROLE</w:t>
                          </w:r>
                          <w:r>
                            <w:rPr>
                              <w:b/>
                              <w:spacing w:val="-7"/>
                              <w:sz w:val="18"/>
                            </w:rPr>
                            <w:t xml:space="preserve"> </w:t>
                          </w:r>
                          <w:r>
                            <w:rPr>
                              <w:b/>
                              <w:sz w:val="18"/>
                            </w:rPr>
                            <w:t>DO</w:t>
                          </w:r>
                          <w:r>
                            <w:rPr>
                              <w:b/>
                              <w:spacing w:val="-11"/>
                              <w:sz w:val="18"/>
                            </w:rPr>
                            <w:t xml:space="preserve"> </w:t>
                          </w:r>
                          <w:r>
                            <w:rPr>
                              <w:b/>
                              <w:sz w:val="18"/>
                            </w:rPr>
                            <w:t>ESPAÇO</w:t>
                          </w:r>
                          <w:r>
                            <w:rPr>
                              <w:b/>
                              <w:spacing w:val="3"/>
                              <w:sz w:val="18"/>
                            </w:rPr>
                            <w:t xml:space="preserve"> </w:t>
                          </w:r>
                          <w:r>
                            <w:rPr>
                              <w:b/>
                              <w:sz w:val="18"/>
                            </w:rPr>
                            <w:t>AÉREO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DCFC5C6" id="Text Box 2" o:spid="_x0000_s1035" type="#_x0000_t202" style="position:absolute;margin-left:214.45pt;margin-top:559.35pt;width:357.6pt;height:12pt;z-index:-1825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" filled="f" stroked="f">
              <v:textbox inset="0,0,0,0">
                <w:txbxContent>
                  <w:p w14:paraId="52D715A7" w14:textId="77777777" w:rsidR="00BC49EF" w:rsidRDefault="00BC49EF">
                    <w:pPr>
                      <w:spacing w:before="12"/>
                      <w:ind w:left="20"/>
                      <w:rPr>
                        <w:b/>
                        <w:sz w:val="18"/>
                      </w:rPr>
                    </w:pPr>
                    <w:r>
                      <w:rPr>
                        <w:b/>
                        <w:spacing w:val="-1"/>
                        <w:sz w:val="18"/>
                      </w:rPr>
                      <w:t>ASSESSORIADE</w:t>
                    </w:r>
                    <w:r>
                      <w:rPr>
                        <w:b/>
                        <w:spacing w:val="-7"/>
                        <w:sz w:val="18"/>
                      </w:rPr>
                      <w:t xml:space="preserve"> </w:t>
                    </w:r>
                    <w:r>
                      <w:rPr>
                        <w:b/>
                        <w:spacing w:val="-1"/>
                        <w:sz w:val="18"/>
                      </w:rPr>
                      <w:t>SEGURANÇA</w:t>
                    </w:r>
                    <w:r>
                      <w:rPr>
                        <w:b/>
                        <w:spacing w:val="11"/>
                        <w:sz w:val="18"/>
                      </w:rPr>
                      <w:t xml:space="preserve"> </w:t>
                    </w:r>
                    <w:r>
                      <w:rPr>
                        <w:b/>
                        <w:spacing w:val="-1"/>
                        <w:sz w:val="18"/>
                      </w:rPr>
                      <w:t>OPERACIONAL</w:t>
                    </w:r>
                    <w:r>
                      <w:rPr>
                        <w:b/>
                        <w:spacing w:val="20"/>
                        <w:sz w:val="18"/>
                      </w:rPr>
                      <w:t xml:space="preserve"> </w:t>
                    </w:r>
                    <w:r>
                      <w:rPr>
                        <w:b/>
                        <w:sz w:val="18"/>
                      </w:rPr>
                      <w:t>DO</w:t>
                    </w:r>
                    <w:r>
                      <w:rPr>
                        <w:b/>
                        <w:spacing w:val="-11"/>
                        <w:sz w:val="18"/>
                      </w:rPr>
                      <w:t xml:space="preserve"> </w:t>
                    </w:r>
                    <w:r>
                      <w:rPr>
                        <w:b/>
                        <w:sz w:val="18"/>
                      </w:rPr>
                      <w:t>CONTROLE</w:t>
                    </w:r>
                    <w:r>
                      <w:rPr>
                        <w:b/>
                        <w:spacing w:val="-7"/>
                        <w:sz w:val="18"/>
                      </w:rPr>
                      <w:t xml:space="preserve"> </w:t>
                    </w:r>
                    <w:r>
                      <w:rPr>
                        <w:b/>
                        <w:sz w:val="18"/>
                      </w:rPr>
                      <w:t>DO</w:t>
                    </w:r>
                    <w:r>
                      <w:rPr>
                        <w:b/>
                        <w:spacing w:val="-11"/>
                        <w:sz w:val="18"/>
                      </w:rPr>
                      <w:t xml:space="preserve"> </w:t>
                    </w:r>
                    <w:r>
                      <w:rPr>
                        <w:b/>
                        <w:sz w:val="18"/>
                      </w:rPr>
                      <w:t>ESPAÇO</w:t>
                    </w:r>
                    <w:r>
                      <w:rPr>
                        <w:b/>
                        <w:spacing w:val="3"/>
                        <w:sz w:val="18"/>
                      </w:rPr>
                      <w:t xml:space="preserve"> </w:t>
                    </w:r>
                    <w:r>
                      <w:rPr>
                        <w:b/>
                        <w:sz w:val="18"/>
                      </w:rPr>
                      <w:t>AÉREO</w:t>
                    </w:r>
                  </w:p>
                </w:txbxContent>
              </v:textbox>
              <w10:wrap anchorx="page" anchory="page"/>
            </v:shape>
          </w:pict>
        </mc:Fallback>
      </mc:AlternateContent>
    </w:r>
    <w:r>
      <w:rPr>
        <w:noProof/>
      </w:rPr>
      <mc:AlternateContent>
        <mc:Choice Requires="wps">
          <w:drawing>
            <wp:anchor distT="0" distB="0" distL="114300" distR="114300" simplePos="0" relativeHeight="485059584" behindDoc="1" locked="0" layoutInCell="1" allowOverlap="1" wp14:anchorId="2F7CB245" wp14:editId="2F80D4DD">
              <wp:simplePos x="0" y="0"/>
              <wp:positionH relativeFrom="page">
                <wp:posOffset>721360</wp:posOffset>
              </wp:positionH>
              <wp:positionV relativeFrom="page">
                <wp:posOffset>7103745</wp:posOffset>
              </wp:positionV>
              <wp:extent cx="1226820" cy="152400"/>
              <wp:effectExtent l="0" t="0" r="4445" b="190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2F598" w14:textId="748D8400" w:rsidR="00BC49EF" w:rsidRDefault="00BC49EF">
                          <w:pPr>
                            <w:spacing w:before="12"/>
                            <w:ind w:left="20"/>
                            <w:rPr>
                              <w:sz w:val="18"/>
                            </w:rPr>
                          </w:pPr>
                          <w:r>
                            <w:rPr>
                              <w:sz w:val="18"/>
                            </w:rPr>
                            <w:t>Versão</w:t>
                          </w:r>
                          <w:r>
                            <w:rPr>
                              <w:spacing w:val="10"/>
                              <w:sz w:val="18"/>
                            </w:rPr>
                            <w:t xml:space="preserve"> </w:t>
                          </w:r>
                          <w:r>
                            <w:rPr>
                              <w:sz w:val="18"/>
                            </w:rPr>
                            <w:t>1</w:t>
                          </w:r>
                          <w:r w:rsidR="00F4723C">
                            <w:rPr>
                              <w:sz w:val="18"/>
                            </w:rPr>
                            <w:t>6</w:t>
                          </w:r>
                          <w:r>
                            <w:rPr>
                              <w:spacing w:val="-3"/>
                              <w:sz w:val="18"/>
                            </w:rPr>
                            <w:t xml:space="preserve"> </w:t>
                          </w:r>
                          <w:r>
                            <w:rPr>
                              <w:sz w:val="18"/>
                            </w:rPr>
                            <w:t>–</w:t>
                          </w:r>
                          <w:r>
                            <w:rPr>
                              <w:spacing w:val="-3"/>
                              <w:sz w:val="18"/>
                            </w:rPr>
                            <w:t xml:space="preserve"> </w:t>
                          </w:r>
                          <w:r>
                            <w:rPr>
                              <w:sz w:val="18"/>
                            </w:rPr>
                            <w:t>1</w:t>
                          </w:r>
                          <w:r w:rsidR="00F4723C">
                            <w:rPr>
                              <w:sz w:val="18"/>
                            </w:rPr>
                            <w:t>7</w:t>
                          </w:r>
                          <w:r>
                            <w:rPr>
                              <w:spacing w:val="-3"/>
                              <w:sz w:val="18"/>
                            </w:rPr>
                            <w:t xml:space="preserve"> </w:t>
                          </w:r>
                          <w:r w:rsidR="00C16558">
                            <w:rPr>
                              <w:spacing w:val="-3"/>
                              <w:sz w:val="18"/>
                            </w:rPr>
                            <w:t>ABR</w:t>
                          </w:r>
                          <w:r>
                            <w:rPr>
                              <w:spacing w:val="2"/>
                              <w:sz w:val="18"/>
                            </w:rPr>
                            <w:t xml:space="preserve"> </w:t>
                          </w:r>
                          <w:r>
                            <w:rPr>
                              <w:sz w:val="18"/>
                            </w:rPr>
                            <w:t>202</w:t>
                          </w:r>
                          <w:r w:rsidR="00C16558">
                            <w:rPr>
                              <w:sz w:val="18"/>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F7CB245" id="Text Box 3" o:spid="_x0000_s1036" type="#_x0000_t202" style="position:absolute;margin-left:56.8pt;margin-top:559.35pt;width:96.6pt;height:12pt;z-index:-1825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" filled="f" stroked="f">
              <v:textbox inset="0,0,0,0">
                <w:txbxContent>
                  <w:p w14:paraId="64E2F598" w14:textId="748D8400" w:rsidR="00BC49EF" w:rsidRDefault="00BC49EF">
                    <w:pPr>
                      <w:spacing w:before="12"/>
                      <w:ind w:left="20"/>
                      <w:rPr>
                        <w:sz w:val="18"/>
                      </w:rPr>
                    </w:pPr>
                    <w:r>
                      <w:rPr>
                        <w:sz w:val="18"/>
                      </w:rPr>
                      <w:t>Versão</w:t>
                    </w:r>
                    <w:r>
                      <w:rPr>
                        <w:spacing w:val="10"/>
                        <w:sz w:val="18"/>
                      </w:rPr>
                      <w:t xml:space="preserve"> </w:t>
                    </w:r>
                    <w:r>
                      <w:rPr>
                        <w:sz w:val="18"/>
                      </w:rPr>
                      <w:t>1</w:t>
                    </w:r>
                    <w:r w:rsidR="00F4723C">
                      <w:rPr>
                        <w:sz w:val="18"/>
                      </w:rPr>
                      <w:t>6</w:t>
                    </w:r>
                    <w:r>
                      <w:rPr>
                        <w:spacing w:val="-3"/>
                        <w:sz w:val="18"/>
                      </w:rPr>
                      <w:t xml:space="preserve"> </w:t>
                    </w:r>
                    <w:r>
                      <w:rPr>
                        <w:sz w:val="18"/>
                      </w:rPr>
                      <w:t>–</w:t>
                    </w:r>
                    <w:r>
                      <w:rPr>
                        <w:spacing w:val="-3"/>
                        <w:sz w:val="18"/>
                      </w:rPr>
                      <w:t xml:space="preserve"> </w:t>
                    </w:r>
                    <w:r>
                      <w:rPr>
                        <w:sz w:val="18"/>
                      </w:rPr>
                      <w:t>1</w:t>
                    </w:r>
                    <w:r w:rsidR="00F4723C">
                      <w:rPr>
                        <w:sz w:val="18"/>
                      </w:rPr>
                      <w:t>7</w:t>
                    </w:r>
                    <w:r>
                      <w:rPr>
                        <w:spacing w:val="-3"/>
                        <w:sz w:val="18"/>
                      </w:rPr>
                      <w:t xml:space="preserve"> </w:t>
                    </w:r>
                    <w:r w:rsidR="00C16558">
                      <w:rPr>
                        <w:spacing w:val="-3"/>
                        <w:sz w:val="18"/>
                      </w:rPr>
                      <w:t>ABR</w:t>
                    </w:r>
                    <w:r>
                      <w:rPr>
                        <w:spacing w:val="2"/>
                        <w:sz w:val="18"/>
                      </w:rPr>
                      <w:t xml:space="preserve"> </w:t>
                    </w:r>
                    <w:r>
                      <w:rPr>
                        <w:sz w:val="18"/>
                      </w:rPr>
                      <w:t>202</w:t>
                    </w:r>
                    <w:r w:rsidR="00C16558">
                      <w:rPr>
                        <w:sz w:val="18"/>
                      </w:rPr>
                      <w:t>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9AAE4" w14:textId="77777777" w:rsidR="005D06FC" w:rsidRDefault="005D06FC">
      <w:r>
        <w:separator/>
      </w:r>
    </w:p>
  </w:footnote>
  <w:footnote w:type="continuationSeparator" w:id="0">
    <w:p w14:paraId="01CFDC10" w14:textId="77777777" w:rsidR="005D06FC" w:rsidRDefault="005D06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0BBDE" w14:textId="03330437" w:rsidR="00BC49EF" w:rsidRDefault="00BC49EF">
    <w:pPr>
      <w:pStyle w:val="Corpodetexto"/>
      <w:spacing w:before="0" w:line="14" w:lineRule="auto"/>
      <w:rPr>
        <w:sz w:val="20"/>
      </w:rPr>
    </w:pPr>
    <w:r>
      <w:rPr>
        <w:noProof/>
        <w:lang w:val="pt-BR" w:eastAsia="pt-BR"/>
      </w:rPr>
      <mc:AlternateContent>
        <mc:Choice Requires="wps">
          <w:drawing>
            <wp:anchor distT="0" distB="0" distL="114300" distR="114300" simplePos="0" relativeHeight="251653120" behindDoc="1" locked="0" layoutInCell="1" allowOverlap="1" wp14:anchorId="4B8835F4" wp14:editId="6BADBCDB">
              <wp:simplePos x="0" y="0"/>
              <wp:positionH relativeFrom="page">
                <wp:posOffset>3533775</wp:posOffset>
              </wp:positionH>
              <wp:positionV relativeFrom="page">
                <wp:posOffset>423545</wp:posOffset>
              </wp:positionV>
              <wp:extent cx="2998470" cy="194945"/>
              <wp:effectExtent l="0" t="0" r="0" b="0"/>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847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E4043" w14:textId="77777777" w:rsidR="00BC49EF" w:rsidRDefault="00BC49EF">
                          <w:pPr>
                            <w:spacing w:before="10"/>
                            <w:ind w:left="20"/>
                            <w:rPr>
                              <w:b/>
                              <w:sz w:val="24"/>
                            </w:rPr>
                          </w:pPr>
                          <w:r>
                            <w:rPr>
                              <w:b/>
                              <w:spacing w:val="-5"/>
                              <w:sz w:val="24"/>
                            </w:rPr>
                            <w:t>PROTOCOLO</w:t>
                          </w:r>
                          <w:r>
                            <w:rPr>
                              <w:b/>
                              <w:spacing w:val="54"/>
                              <w:sz w:val="24"/>
                            </w:rPr>
                            <w:t xml:space="preserve"> </w:t>
                          </w:r>
                          <w:r>
                            <w:rPr>
                              <w:b/>
                              <w:spacing w:val="-5"/>
                              <w:sz w:val="24"/>
                            </w:rPr>
                            <w:t>DE</w:t>
                          </w:r>
                          <w:r>
                            <w:rPr>
                              <w:b/>
                              <w:spacing w:val="-11"/>
                              <w:sz w:val="24"/>
                            </w:rPr>
                            <w:t xml:space="preserve"> </w:t>
                          </w:r>
                          <w:r>
                            <w:rPr>
                              <w:b/>
                              <w:spacing w:val="-5"/>
                              <w:sz w:val="24"/>
                            </w:rPr>
                            <w:t>INSPEÇÃO</w:t>
                          </w:r>
                          <w:r>
                            <w:rPr>
                              <w:b/>
                              <w:spacing w:val="45"/>
                              <w:sz w:val="24"/>
                            </w:rPr>
                            <w:t xml:space="preserve"> </w:t>
                          </w:r>
                          <w:r>
                            <w:rPr>
                              <w:b/>
                              <w:spacing w:val="-4"/>
                              <w:sz w:val="24"/>
                            </w:rPr>
                            <w:t>–</w:t>
                          </w:r>
                          <w:r>
                            <w:rPr>
                              <w:b/>
                              <w:sz w:val="24"/>
                            </w:rPr>
                            <w:t xml:space="preserve"> </w:t>
                          </w:r>
                          <w:r>
                            <w:rPr>
                              <w:b/>
                              <w:spacing w:val="-4"/>
                              <w:sz w:val="24"/>
                            </w:rPr>
                            <w:t>ÁREA</w:t>
                          </w:r>
                          <w:r>
                            <w:rPr>
                              <w:b/>
                              <w:spacing w:val="8"/>
                              <w:sz w:val="24"/>
                            </w:rPr>
                            <w:t xml:space="preserve"> </w:t>
                          </w:r>
                          <w:r>
                            <w:rPr>
                              <w:b/>
                              <w:spacing w:val="-4"/>
                              <w:sz w:val="24"/>
                            </w:rPr>
                            <w:t>ATS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4B8835F4" id="_x0000_t202" coordsize="21600,21600" o:spt="202" path="m,l,21600r21600,l21600,xe">
              <v:stroke joinstyle="miter"/>
              <v:path gradientshapeok="t" o:connecttype="rect"/>
            </v:shapetype>
            <v:shape id="Caixa de Texto 4" o:spid="_x0000_s1026" type="#_x0000_t202" style="position:absolute;margin-left:278.25pt;margin-top:33.35pt;width:236.1pt;height:15.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" filled="f" stroked="f">
              <v:textbox inset="0,0,0,0">
                <w:txbxContent>
                  <w:p w14:paraId="46DE4043" w14:textId="77777777" w:rsidR="00BC49EF" w:rsidRDefault="00BC49EF">
                    <w:pPr>
                      <w:spacing w:before="10"/>
                      <w:ind w:left="20"/>
                      <w:rPr>
                        <w:b/>
                        <w:sz w:val="24"/>
                      </w:rPr>
                    </w:pPr>
                    <w:r>
                      <w:rPr>
                        <w:b/>
                        <w:spacing w:val="-5"/>
                        <w:sz w:val="24"/>
                      </w:rPr>
                      <w:t>PROTOCOLO</w:t>
                    </w:r>
                    <w:r>
                      <w:rPr>
                        <w:b/>
                        <w:spacing w:val="54"/>
                        <w:sz w:val="24"/>
                      </w:rPr>
                      <w:t xml:space="preserve"> </w:t>
                    </w:r>
                    <w:r>
                      <w:rPr>
                        <w:b/>
                        <w:spacing w:val="-5"/>
                        <w:sz w:val="24"/>
                      </w:rPr>
                      <w:t>DE</w:t>
                    </w:r>
                    <w:r>
                      <w:rPr>
                        <w:b/>
                        <w:spacing w:val="-11"/>
                        <w:sz w:val="24"/>
                      </w:rPr>
                      <w:t xml:space="preserve"> </w:t>
                    </w:r>
                    <w:r>
                      <w:rPr>
                        <w:b/>
                        <w:spacing w:val="-5"/>
                        <w:sz w:val="24"/>
                      </w:rPr>
                      <w:t>INSPEÇÃO</w:t>
                    </w:r>
                    <w:r>
                      <w:rPr>
                        <w:b/>
                        <w:spacing w:val="45"/>
                        <w:sz w:val="24"/>
                      </w:rPr>
                      <w:t xml:space="preserve"> </w:t>
                    </w:r>
                    <w:r>
                      <w:rPr>
                        <w:b/>
                        <w:spacing w:val="-4"/>
                        <w:sz w:val="24"/>
                      </w:rPr>
                      <w:t>–</w:t>
                    </w:r>
                    <w:r>
                      <w:rPr>
                        <w:b/>
                        <w:sz w:val="24"/>
                      </w:rPr>
                      <w:t xml:space="preserve"> </w:t>
                    </w:r>
                    <w:r>
                      <w:rPr>
                        <w:b/>
                        <w:spacing w:val="-4"/>
                        <w:sz w:val="24"/>
                      </w:rPr>
                      <w:t>ÁREA</w:t>
                    </w:r>
                    <w:r>
                      <w:rPr>
                        <w:b/>
                        <w:spacing w:val="8"/>
                        <w:sz w:val="24"/>
                      </w:rPr>
                      <w:t xml:space="preserve"> </w:t>
                    </w:r>
                    <w:r>
                      <w:rPr>
                        <w:b/>
                        <w:spacing w:val="-4"/>
                        <w:sz w:val="24"/>
                      </w:rPr>
                      <w:t>ATS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99145" w14:textId="77777777" w:rsidR="00BC49EF" w:rsidRDefault="00BC49EF">
    <w:pPr>
      <w:pStyle w:val="Corpodetexto"/>
      <w:spacing w:before="0"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E7272" w14:textId="0A74DDCE" w:rsidR="00BC49EF" w:rsidRDefault="00F304F8">
    <w:pPr>
      <w:pStyle w:val="Corpodetexto"/>
      <w:spacing w:before="0" w:line="14" w:lineRule="auto"/>
      <w:rPr>
        <w:sz w:val="20"/>
      </w:rPr>
    </w:pPr>
    <w:r>
      <w:rPr>
        <w:noProof/>
      </w:rPr>
      <mc:AlternateContent>
        <mc:Choice Requires="wps">
          <w:drawing>
            <wp:anchor distT="0" distB="0" distL="114300" distR="114300" simplePos="0" relativeHeight="15728640" behindDoc="0" locked="0" layoutInCell="1" allowOverlap="1" wp14:anchorId="3C3745C7" wp14:editId="7F507F4F">
              <wp:simplePos x="0" y="0"/>
              <wp:positionH relativeFrom="page">
                <wp:posOffset>565178</wp:posOffset>
              </wp:positionH>
              <wp:positionV relativeFrom="page">
                <wp:posOffset>318052</wp:posOffset>
              </wp:positionV>
              <wp:extent cx="8938895" cy="644056"/>
              <wp:effectExtent l="0" t="0" r="14605" b="381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38895" cy="6440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06"/>
                            <w:gridCol w:w="3073"/>
                            <w:gridCol w:w="1041"/>
                            <w:gridCol w:w="2972"/>
                            <w:gridCol w:w="1847"/>
                            <w:gridCol w:w="3513"/>
                          </w:tblGrid>
                          <w:tr w:rsidR="00BC49EF" w14:paraId="0EB3E178" w14:textId="77777777" w:rsidTr="00632E4D">
                            <w:trPr>
                              <w:trHeight w:val="735"/>
                            </w:trPr>
                            <w:tc>
                              <w:tcPr>
                                <w:tcW w:w="1606" w:type="dxa"/>
                              </w:tcPr>
                              <w:p w14:paraId="287C048B" w14:textId="77777777" w:rsidR="00BC49EF" w:rsidRDefault="00BC49EF">
                                <w:pPr>
                                  <w:pStyle w:val="TableParagraph"/>
                                  <w:spacing w:before="124" w:line="242" w:lineRule="auto"/>
                                  <w:ind w:left="127" w:firstLine="240"/>
                                  <w:rPr>
                                    <w:b/>
                                    <w:i/>
                                  </w:rPr>
                                </w:pPr>
                                <w:r>
                                  <w:rPr>
                                    <w:b/>
                                    <w:i/>
                                  </w:rPr>
                                  <w:t>Requisito</w:t>
                                </w:r>
                                <w:r>
                                  <w:rPr>
                                    <w:b/>
                                    <w:i/>
                                    <w:spacing w:val="1"/>
                                  </w:rPr>
                                  <w:t xml:space="preserve"> </w:t>
                                </w:r>
                                <w:r>
                                  <w:rPr>
                                    <w:b/>
                                    <w:i/>
                                  </w:rPr>
                                  <w:t>Regulamentar</w:t>
                                </w:r>
                              </w:p>
                            </w:tc>
                            <w:tc>
                              <w:tcPr>
                                <w:tcW w:w="3073" w:type="dxa"/>
                              </w:tcPr>
                              <w:p w14:paraId="38C711B4" w14:textId="77777777" w:rsidR="00BC49EF" w:rsidRDefault="00BC49EF">
                                <w:pPr>
                                  <w:pStyle w:val="TableParagraph"/>
                                  <w:spacing w:before="124" w:line="242" w:lineRule="auto"/>
                                  <w:ind w:left="113" w:right="69"/>
                                  <w:rPr>
                                    <w:b/>
                                    <w:i/>
                                  </w:rPr>
                                </w:pPr>
                                <w:r>
                                  <w:rPr>
                                    <w:b/>
                                    <w:i/>
                                  </w:rPr>
                                  <w:t>Pergunta</w:t>
                                </w:r>
                                <w:r>
                                  <w:rPr>
                                    <w:b/>
                                    <w:i/>
                                    <w:spacing w:val="11"/>
                                  </w:rPr>
                                  <w:t xml:space="preserve"> </w:t>
                                </w:r>
                                <w:r>
                                  <w:rPr>
                                    <w:b/>
                                    <w:i/>
                                  </w:rPr>
                                  <w:t>a</w:t>
                                </w:r>
                                <w:r>
                                  <w:rPr>
                                    <w:b/>
                                    <w:i/>
                                    <w:spacing w:val="11"/>
                                  </w:rPr>
                                  <w:t xml:space="preserve"> </w:t>
                                </w:r>
                                <w:r>
                                  <w:rPr>
                                    <w:b/>
                                    <w:i/>
                                  </w:rPr>
                                  <w:t>ser</w:t>
                                </w:r>
                                <w:r>
                                  <w:rPr>
                                    <w:b/>
                                    <w:i/>
                                    <w:spacing w:val="5"/>
                                  </w:rPr>
                                  <w:t xml:space="preserve"> </w:t>
                                </w:r>
                                <w:r>
                                  <w:rPr>
                                    <w:b/>
                                    <w:i/>
                                  </w:rPr>
                                  <w:t>respondida</w:t>
                                </w:r>
                                <w:r>
                                  <w:rPr>
                                    <w:b/>
                                    <w:i/>
                                    <w:spacing w:val="-8"/>
                                  </w:rPr>
                                  <w:t xml:space="preserve"> </w:t>
                                </w:r>
                                <w:r>
                                  <w:rPr>
                                    <w:b/>
                                    <w:i/>
                                  </w:rPr>
                                  <w:t>com</w:t>
                                </w:r>
                                <w:r>
                                  <w:rPr>
                                    <w:b/>
                                    <w:i/>
                                    <w:spacing w:val="-52"/>
                                  </w:rPr>
                                  <w:t xml:space="preserve"> </w:t>
                                </w:r>
                                <w:r>
                                  <w:rPr>
                                    <w:b/>
                                    <w:i/>
                                  </w:rPr>
                                  <w:t>base</w:t>
                                </w:r>
                                <w:r>
                                  <w:rPr>
                                    <w:b/>
                                    <w:i/>
                                    <w:spacing w:val="14"/>
                                  </w:rPr>
                                  <w:t xml:space="preserve"> </w:t>
                                </w:r>
                                <w:r>
                                  <w:rPr>
                                    <w:b/>
                                    <w:i/>
                                  </w:rPr>
                                  <w:t>no</w:t>
                                </w:r>
                                <w:r>
                                  <w:rPr>
                                    <w:b/>
                                    <w:i/>
                                    <w:spacing w:val="19"/>
                                  </w:rPr>
                                  <w:t xml:space="preserve"> </w:t>
                                </w:r>
                                <w:r>
                                  <w:rPr>
                                    <w:b/>
                                    <w:i/>
                                  </w:rPr>
                                  <w:t>requisito</w:t>
                                </w:r>
                                <w:r>
                                  <w:rPr>
                                    <w:b/>
                                    <w:i/>
                                    <w:spacing w:val="-2"/>
                                  </w:rPr>
                                  <w:t xml:space="preserve"> </w:t>
                                </w:r>
                                <w:r>
                                  <w:rPr>
                                    <w:b/>
                                    <w:i/>
                                  </w:rPr>
                                  <w:t>regulamentar</w:t>
                                </w:r>
                              </w:p>
                            </w:tc>
                            <w:tc>
                              <w:tcPr>
                                <w:tcW w:w="1041" w:type="dxa"/>
                              </w:tcPr>
                              <w:p w14:paraId="47FEEBA0" w14:textId="547A5AA9" w:rsidR="00BC49EF" w:rsidRDefault="00BC49EF">
                                <w:pPr>
                                  <w:pStyle w:val="TableParagraph"/>
                                  <w:spacing w:before="124" w:line="242" w:lineRule="auto"/>
                                  <w:ind w:left="247" w:right="90" w:hanging="135"/>
                                  <w:rPr>
                                    <w:b/>
                                    <w:i/>
                                  </w:rPr>
                                </w:pPr>
                                <w:r>
                                  <w:rPr>
                                    <w:b/>
                                    <w:i/>
                                    <w:spacing w:val="-1"/>
                                  </w:rPr>
                                  <w:t>Resposta</w:t>
                                </w:r>
                                <w:r>
                                  <w:rPr>
                                    <w:b/>
                                    <w:i/>
                                    <w:spacing w:val="-52"/>
                                  </w:rPr>
                                  <w:t xml:space="preserve"> </w:t>
                                </w:r>
                                <w:r>
                                  <w:rPr>
                                    <w:b/>
                                    <w:i/>
                                  </w:rPr>
                                  <w:t>da</w:t>
                                </w:r>
                                <w:r>
                                  <w:rPr>
                                    <w:b/>
                                    <w:i/>
                                    <w:spacing w:val="2"/>
                                  </w:rPr>
                                  <w:t xml:space="preserve"> </w:t>
                                </w:r>
                                <w:r>
                                  <w:rPr>
                                    <w:b/>
                                    <w:i/>
                                  </w:rPr>
                                  <w:t>OI</w:t>
                                </w:r>
                              </w:p>
                            </w:tc>
                            <w:tc>
                              <w:tcPr>
                                <w:tcW w:w="2972" w:type="dxa"/>
                                <w:vAlign w:val="center"/>
                              </w:tcPr>
                              <w:p w14:paraId="19A22CAC" w14:textId="4AE20909" w:rsidR="00BC49EF" w:rsidRDefault="00BC49EF" w:rsidP="00632E4D">
                                <w:pPr>
                                  <w:pStyle w:val="TableParagraph"/>
                                  <w:spacing w:before="124" w:line="242" w:lineRule="auto"/>
                                  <w:ind w:left="787" w:right="199" w:hanging="782"/>
                                  <w:jc w:val="both"/>
                                  <w:rPr>
                                    <w:b/>
                                    <w:i/>
                                  </w:rPr>
                                </w:pPr>
                                <w:r>
                                  <w:rPr>
                                    <w:b/>
                                    <w:i/>
                                  </w:rPr>
                                  <w:t>Exemplo</w:t>
                                </w:r>
                                <w:r>
                                  <w:rPr>
                                    <w:b/>
                                    <w:i/>
                                    <w:spacing w:val="-1"/>
                                  </w:rPr>
                                  <w:t xml:space="preserve"> </w:t>
                                </w:r>
                                <w:r>
                                  <w:rPr>
                                    <w:b/>
                                    <w:i/>
                                  </w:rPr>
                                  <w:t>de</w:t>
                                </w:r>
                                <w:r>
                                  <w:rPr>
                                    <w:b/>
                                    <w:i/>
                                    <w:spacing w:val="17"/>
                                  </w:rPr>
                                  <w:t xml:space="preserve"> </w:t>
                                </w:r>
                                <w:r>
                                  <w:rPr>
                                    <w:b/>
                                    <w:i/>
                                  </w:rPr>
                                  <w:t>evidência</w:t>
                                </w:r>
                                <w:r>
                                  <w:rPr>
                                    <w:b/>
                                    <w:i/>
                                    <w:spacing w:val="-1"/>
                                  </w:rPr>
                                  <w:t xml:space="preserve"> </w:t>
                                </w:r>
                                <w:r>
                                  <w:rPr>
                                    <w:b/>
                                    <w:i/>
                                  </w:rPr>
                                  <w:t>a</w:t>
                                </w:r>
                                <w:r>
                                  <w:rPr>
                                    <w:b/>
                                    <w:i/>
                                    <w:spacing w:val="22"/>
                                  </w:rPr>
                                  <w:t xml:space="preserve"> </w:t>
                                </w:r>
                                <w:r>
                                  <w:rPr>
                                    <w:b/>
                                    <w:i/>
                                  </w:rPr>
                                  <w:t>ser</w:t>
                                </w:r>
                                <w:r>
                                  <w:rPr>
                                    <w:b/>
                                    <w:i/>
                                    <w:spacing w:val="-52"/>
                                  </w:rPr>
                                  <w:t xml:space="preserve"> </w:t>
                                </w:r>
                                <w:r>
                                  <w:rPr>
                                    <w:b/>
                                    <w:i/>
                                  </w:rPr>
                                  <w:t>verificada</w:t>
                                </w:r>
                                <w:r w:rsidR="00632E4D">
                                  <w:rPr>
                                    <w:b/>
                                    <w:i/>
                                  </w:rPr>
                                  <w:t xml:space="preserve"> </w:t>
                                </w:r>
                              </w:p>
                            </w:tc>
                            <w:tc>
                              <w:tcPr>
                                <w:tcW w:w="1847" w:type="dxa"/>
                              </w:tcPr>
                              <w:p w14:paraId="7D988A43" w14:textId="77777777" w:rsidR="00BC49EF" w:rsidRDefault="00BC49EF">
                                <w:pPr>
                                  <w:pStyle w:val="TableParagraph"/>
                                  <w:spacing w:before="124" w:line="242" w:lineRule="auto"/>
                                  <w:ind w:left="309" w:hanging="121"/>
                                  <w:rPr>
                                    <w:b/>
                                    <w:i/>
                                  </w:rPr>
                                </w:pPr>
                                <w:r>
                                  <w:rPr>
                                    <w:b/>
                                    <w:i/>
                                  </w:rPr>
                                  <w:t>Posicionamento</w:t>
                                </w:r>
                                <w:r>
                                  <w:rPr>
                                    <w:b/>
                                    <w:i/>
                                    <w:spacing w:val="-52"/>
                                  </w:rPr>
                                  <w:t xml:space="preserve"> </w:t>
                                </w:r>
                                <w:r>
                                  <w:rPr>
                                    <w:b/>
                                    <w:i/>
                                  </w:rPr>
                                  <w:t>do</w:t>
                                </w:r>
                                <w:r>
                                  <w:rPr>
                                    <w:b/>
                                    <w:i/>
                                    <w:spacing w:val="-12"/>
                                  </w:rPr>
                                  <w:t xml:space="preserve"> </w:t>
                                </w:r>
                                <w:r>
                                  <w:rPr>
                                    <w:b/>
                                    <w:i/>
                                  </w:rPr>
                                  <w:t>INSPCEA</w:t>
                                </w:r>
                              </w:p>
                            </w:tc>
                            <w:tc>
                              <w:tcPr>
                                <w:tcW w:w="3513" w:type="dxa"/>
                                <w:tcBorders>
                                  <w:right w:val="single" w:sz="8" w:space="0" w:color="000000"/>
                                </w:tcBorders>
                              </w:tcPr>
                              <w:p w14:paraId="5FFD2CFD" w14:textId="77777777" w:rsidR="00BC49EF" w:rsidRDefault="00BC49EF">
                                <w:pPr>
                                  <w:pStyle w:val="TableParagraph"/>
                                  <w:spacing w:before="124" w:line="242" w:lineRule="auto"/>
                                  <w:ind w:left="1284" w:hanging="691"/>
                                  <w:rPr>
                                    <w:b/>
                                    <w:i/>
                                  </w:rPr>
                                </w:pPr>
                                <w:r>
                                  <w:rPr>
                                    <w:b/>
                                    <w:i/>
                                  </w:rPr>
                                  <w:t>Resposta/Comentários</w:t>
                                </w:r>
                                <w:r>
                                  <w:rPr>
                                    <w:b/>
                                    <w:i/>
                                    <w:spacing w:val="15"/>
                                  </w:rPr>
                                  <w:t xml:space="preserve"> </w:t>
                                </w:r>
                                <w:r>
                                  <w:rPr>
                                    <w:b/>
                                    <w:i/>
                                  </w:rPr>
                                  <w:t>do</w:t>
                                </w:r>
                                <w:r>
                                  <w:rPr>
                                    <w:b/>
                                    <w:i/>
                                    <w:spacing w:val="-52"/>
                                  </w:rPr>
                                  <w:t xml:space="preserve"> </w:t>
                                </w:r>
                                <w:r>
                                  <w:rPr>
                                    <w:b/>
                                    <w:i/>
                                  </w:rPr>
                                  <w:t>INSPCEA</w:t>
                                </w:r>
                              </w:p>
                            </w:tc>
                          </w:tr>
                        </w:tbl>
                        <w:p w14:paraId="25DD803A" w14:textId="77777777" w:rsidR="00BC49EF" w:rsidRDefault="00BC49EF">
                          <w:pPr>
                            <w:pStyle w:val="Corpodetexto"/>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3745C7" id="_x0000_t202" coordsize="21600,21600" o:spt="202" path="m,l,21600r21600,l21600,xe">
              <v:stroke joinstyle="miter"/>
              <v:path gradientshapeok="t" o:connecttype="rect"/>
            </v:shapetype>
            <v:shape id="Text Box 4" o:spid="_x0000_s1033" type="#_x0000_t202" style="position:absolute;margin-left:44.5pt;margin-top:25.05pt;width:703.85pt;height:50.7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"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06"/>
                      <w:gridCol w:w="3073"/>
                      <w:gridCol w:w="1041"/>
                      <w:gridCol w:w="2972"/>
                      <w:gridCol w:w="1847"/>
                      <w:gridCol w:w="3513"/>
                    </w:tblGrid>
                    <w:tr w:rsidR="00BC49EF" w14:paraId="0EB3E178" w14:textId="77777777" w:rsidTr="00632E4D">
                      <w:trPr>
                        <w:trHeight w:val="735"/>
                      </w:trPr>
                      <w:tc>
                        <w:tcPr>
                          <w:tcW w:w="1606" w:type="dxa"/>
                        </w:tcPr>
                        <w:p w14:paraId="287C048B" w14:textId="77777777" w:rsidR="00BC49EF" w:rsidRDefault="00BC49EF">
                          <w:pPr>
                            <w:pStyle w:val="TableParagraph"/>
                            <w:spacing w:before="124" w:line="242" w:lineRule="auto"/>
                            <w:ind w:left="127" w:firstLine="240"/>
                            <w:rPr>
                              <w:b/>
                              <w:i/>
                            </w:rPr>
                          </w:pPr>
                          <w:r>
                            <w:rPr>
                              <w:b/>
                              <w:i/>
                            </w:rPr>
                            <w:t>Requisito</w:t>
                          </w:r>
                          <w:r>
                            <w:rPr>
                              <w:b/>
                              <w:i/>
                              <w:spacing w:val="1"/>
                            </w:rPr>
                            <w:t xml:space="preserve"> </w:t>
                          </w:r>
                          <w:r>
                            <w:rPr>
                              <w:b/>
                              <w:i/>
                            </w:rPr>
                            <w:t>Regulamentar</w:t>
                          </w:r>
                        </w:p>
                      </w:tc>
                      <w:tc>
                        <w:tcPr>
                          <w:tcW w:w="3073" w:type="dxa"/>
                        </w:tcPr>
                        <w:p w14:paraId="38C711B4" w14:textId="77777777" w:rsidR="00BC49EF" w:rsidRDefault="00BC49EF">
                          <w:pPr>
                            <w:pStyle w:val="TableParagraph"/>
                            <w:spacing w:before="124" w:line="242" w:lineRule="auto"/>
                            <w:ind w:left="113" w:right="69"/>
                            <w:rPr>
                              <w:b/>
                              <w:i/>
                            </w:rPr>
                          </w:pPr>
                          <w:r>
                            <w:rPr>
                              <w:b/>
                              <w:i/>
                            </w:rPr>
                            <w:t>Pergunta</w:t>
                          </w:r>
                          <w:r>
                            <w:rPr>
                              <w:b/>
                              <w:i/>
                              <w:spacing w:val="11"/>
                            </w:rPr>
                            <w:t xml:space="preserve"> </w:t>
                          </w:r>
                          <w:r>
                            <w:rPr>
                              <w:b/>
                              <w:i/>
                            </w:rPr>
                            <w:t>a</w:t>
                          </w:r>
                          <w:r>
                            <w:rPr>
                              <w:b/>
                              <w:i/>
                              <w:spacing w:val="11"/>
                            </w:rPr>
                            <w:t xml:space="preserve"> </w:t>
                          </w:r>
                          <w:r>
                            <w:rPr>
                              <w:b/>
                              <w:i/>
                            </w:rPr>
                            <w:t>ser</w:t>
                          </w:r>
                          <w:r>
                            <w:rPr>
                              <w:b/>
                              <w:i/>
                              <w:spacing w:val="5"/>
                            </w:rPr>
                            <w:t xml:space="preserve"> </w:t>
                          </w:r>
                          <w:r>
                            <w:rPr>
                              <w:b/>
                              <w:i/>
                            </w:rPr>
                            <w:t>respondida</w:t>
                          </w:r>
                          <w:r>
                            <w:rPr>
                              <w:b/>
                              <w:i/>
                              <w:spacing w:val="-8"/>
                            </w:rPr>
                            <w:t xml:space="preserve"> </w:t>
                          </w:r>
                          <w:r>
                            <w:rPr>
                              <w:b/>
                              <w:i/>
                            </w:rPr>
                            <w:t>com</w:t>
                          </w:r>
                          <w:r>
                            <w:rPr>
                              <w:b/>
                              <w:i/>
                              <w:spacing w:val="-52"/>
                            </w:rPr>
                            <w:t xml:space="preserve"> </w:t>
                          </w:r>
                          <w:r>
                            <w:rPr>
                              <w:b/>
                              <w:i/>
                            </w:rPr>
                            <w:t>base</w:t>
                          </w:r>
                          <w:r>
                            <w:rPr>
                              <w:b/>
                              <w:i/>
                              <w:spacing w:val="14"/>
                            </w:rPr>
                            <w:t xml:space="preserve"> </w:t>
                          </w:r>
                          <w:r>
                            <w:rPr>
                              <w:b/>
                              <w:i/>
                            </w:rPr>
                            <w:t>no</w:t>
                          </w:r>
                          <w:r>
                            <w:rPr>
                              <w:b/>
                              <w:i/>
                              <w:spacing w:val="19"/>
                            </w:rPr>
                            <w:t xml:space="preserve"> </w:t>
                          </w:r>
                          <w:r>
                            <w:rPr>
                              <w:b/>
                              <w:i/>
                            </w:rPr>
                            <w:t>requisito</w:t>
                          </w:r>
                          <w:r>
                            <w:rPr>
                              <w:b/>
                              <w:i/>
                              <w:spacing w:val="-2"/>
                            </w:rPr>
                            <w:t xml:space="preserve"> </w:t>
                          </w:r>
                          <w:r>
                            <w:rPr>
                              <w:b/>
                              <w:i/>
                            </w:rPr>
                            <w:t>regulamentar</w:t>
                          </w:r>
                        </w:p>
                      </w:tc>
                      <w:tc>
                        <w:tcPr>
                          <w:tcW w:w="1041" w:type="dxa"/>
                        </w:tcPr>
                        <w:p w14:paraId="47FEEBA0" w14:textId="547A5AA9" w:rsidR="00BC49EF" w:rsidRDefault="00BC49EF">
                          <w:pPr>
                            <w:pStyle w:val="TableParagraph"/>
                            <w:spacing w:before="124" w:line="242" w:lineRule="auto"/>
                            <w:ind w:left="247" w:right="90" w:hanging="135"/>
                            <w:rPr>
                              <w:b/>
                              <w:i/>
                            </w:rPr>
                          </w:pPr>
                          <w:r>
                            <w:rPr>
                              <w:b/>
                              <w:i/>
                              <w:spacing w:val="-1"/>
                            </w:rPr>
                            <w:t>Resposta</w:t>
                          </w:r>
                          <w:r>
                            <w:rPr>
                              <w:b/>
                              <w:i/>
                              <w:spacing w:val="-52"/>
                            </w:rPr>
                            <w:t xml:space="preserve"> </w:t>
                          </w:r>
                          <w:r>
                            <w:rPr>
                              <w:b/>
                              <w:i/>
                            </w:rPr>
                            <w:t>da</w:t>
                          </w:r>
                          <w:r>
                            <w:rPr>
                              <w:b/>
                              <w:i/>
                              <w:spacing w:val="2"/>
                            </w:rPr>
                            <w:t xml:space="preserve"> </w:t>
                          </w:r>
                          <w:r>
                            <w:rPr>
                              <w:b/>
                              <w:i/>
                            </w:rPr>
                            <w:t>OI</w:t>
                          </w:r>
                        </w:p>
                      </w:tc>
                      <w:tc>
                        <w:tcPr>
                          <w:tcW w:w="2972" w:type="dxa"/>
                          <w:vAlign w:val="center"/>
                        </w:tcPr>
                        <w:p w14:paraId="19A22CAC" w14:textId="4AE20909" w:rsidR="00BC49EF" w:rsidRDefault="00BC49EF" w:rsidP="00632E4D">
                          <w:pPr>
                            <w:pStyle w:val="TableParagraph"/>
                            <w:spacing w:before="124" w:line="242" w:lineRule="auto"/>
                            <w:ind w:left="787" w:right="199" w:hanging="782"/>
                            <w:jc w:val="both"/>
                            <w:rPr>
                              <w:b/>
                              <w:i/>
                            </w:rPr>
                          </w:pPr>
                          <w:r>
                            <w:rPr>
                              <w:b/>
                              <w:i/>
                            </w:rPr>
                            <w:t>Exemplo</w:t>
                          </w:r>
                          <w:r>
                            <w:rPr>
                              <w:b/>
                              <w:i/>
                              <w:spacing w:val="-1"/>
                            </w:rPr>
                            <w:t xml:space="preserve"> </w:t>
                          </w:r>
                          <w:r>
                            <w:rPr>
                              <w:b/>
                              <w:i/>
                            </w:rPr>
                            <w:t>de</w:t>
                          </w:r>
                          <w:r>
                            <w:rPr>
                              <w:b/>
                              <w:i/>
                              <w:spacing w:val="17"/>
                            </w:rPr>
                            <w:t xml:space="preserve"> </w:t>
                          </w:r>
                          <w:r>
                            <w:rPr>
                              <w:b/>
                              <w:i/>
                            </w:rPr>
                            <w:t>evidência</w:t>
                          </w:r>
                          <w:r>
                            <w:rPr>
                              <w:b/>
                              <w:i/>
                              <w:spacing w:val="-1"/>
                            </w:rPr>
                            <w:t xml:space="preserve"> </w:t>
                          </w:r>
                          <w:r>
                            <w:rPr>
                              <w:b/>
                              <w:i/>
                            </w:rPr>
                            <w:t>a</w:t>
                          </w:r>
                          <w:r>
                            <w:rPr>
                              <w:b/>
                              <w:i/>
                              <w:spacing w:val="22"/>
                            </w:rPr>
                            <w:t xml:space="preserve"> </w:t>
                          </w:r>
                          <w:r>
                            <w:rPr>
                              <w:b/>
                              <w:i/>
                            </w:rPr>
                            <w:t>ser</w:t>
                          </w:r>
                          <w:r>
                            <w:rPr>
                              <w:b/>
                              <w:i/>
                              <w:spacing w:val="-52"/>
                            </w:rPr>
                            <w:t xml:space="preserve"> </w:t>
                          </w:r>
                          <w:r>
                            <w:rPr>
                              <w:b/>
                              <w:i/>
                            </w:rPr>
                            <w:t>verificada</w:t>
                          </w:r>
                          <w:r w:rsidR="00632E4D">
                            <w:rPr>
                              <w:b/>
                              <w:i/>
                            </w:rPr>
                            <w:t xml:space="preserve"> </w:t>
                          </w:r>
                        </w:p>
                      </w:tc>
                      <w:tc>
                        <w:tcPr>
                          <w:tcW w:w="1847" w:type="dxa"/>
                        </w:tcPr>
                        <w:p w14:paraId="7D988A43" w14:textId="77777777" w:rsidR="00BC49EF" w:rsidRDefault="00BC49EF">
                          <w:pPr>
                            <w:pStyle w:val="TableParagraph"/>
                            <w:spacing w:before="124" w:line="242" w:lineRule="auto"/>
                            <w:ind w:left="309" w:hanging="121"/>
                            <w:rPr>
                              <w:b/>
                              <w:i/>
                            </w:rPr>
                          </w:pPr>
                          <w:r>
                            <w:rPr>
                              <w:b/>
                              <w:i/>
                            </w:rPr>
                            <w:t>Posicionamento</w:t>
                          </w:r>
                          <w:r>
                            <w:rPr>
                              <w:b/>
                              <w:i/>
                              <w:spacing w:val="-52"/>
                            </w:rPr>
                            <w:t xml:space="preserve"> </w:t>
                          </w:r>
                          <w:r>
                            <w:rPr>
                              <w:b/>
                              <w:i/>
                            </w:rPr>
                            <w:t>do</w:t>
                          </w:r>
                          <w:r>
                            <w:rPr>
                              <w:b/>
                              <w:i/>
                              <w:spacing w:val="-12"/>
                            </w:rPr>
                            <w:t xml:space="preserve"> </w:t>
                          </w:r>
                          <w:r>
                            <w:rPr>
                              <w:b/>
                              <w:i/>
                            </w:rPr>
                            <w:t>INSPCEA</w:t>
                          </w:r>
                        </w:p>
                      </w:tc>
                      <w:tc>
                        <w:tcPr>
                          <w:tcW w:w="3513" w:type="dxa"/>
                          <w:tcBorders>
                            <w:right w:val="single" w:sz="8" w:space="0" w:color="000000"/>
                          </w:tcBorders>
                        </w:tcPr>
                        <w:p w14:paraId="5FFD2CFD" w14:textId="77777777" w:rsidR="00BC49EF" w:rsidRDefault="00BC49EF">
                          <w:pPr>
                            <w:pStyle w:val="TableParagraph"/>
                            <w:spacing w:before="124" w:line="242" w:lineRule="auto"/>
                            <w:ind w:left="1284" w:hanging="691"/>
                            <w:rPr>
                              <w:b/>
                              <w:i/>
                            </w:rPr>
                          </w:pPr>
                          <w:r>
                            <w:rPr>
                              <w:b/>
                              <w:i/>
                            </w:rPr>
                            <w:t>Resposta/Comentários</w:t>
                          </w:r>
                          <w:r>
                            <w:rPr>
                              <w:b/>
                              <w:i/>
                              <w:spacing w:val="15"/>
                            </w:rPr>
                            <w:t xml:space="preserve"> </w:t>
                          </w:r>
                          <w:r>
                            <w:rPr>
                              <w:b/>
                              <w:i/>
                            </w:rPr>
                            <w:t>do</w:t>
                          </w:r>
                          <w:r>
                            <w:rPr>
                              <w:b/>
                              <w:i/>
                              <w:spacing w:val="-52"/>
                            </w:rPr>
                            <w:t xml:space="preserve"> </w:t>
                          </w:r>
                          <w:r>
                            <w:rPr>
                              <w:b/>
                              <w:i/>
                            </w:rPr>
                            <w:t>INSPCEA</w:t>
                          </w:r>
                        </w:p>
                      </w:tc>
                    </w:tr>
                  </w:tbl>
                  <w:p w14:paraId="25DD803A" w14:textId="77777777" w:rsidR="00BC49EF" w:rsidRDefault="00BC49EF">
                    <w:pPr>
                      <w:pStyle w:val="Corpodetexto"/>
                      <w:spacing w:before="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CE3BD96"/>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1"/>
    <w:multiLevelType w:val="multilevel"/>
    <w:tmpl w:val="236A034C"/>
    <w:lvl w:ilvl="0">
      <w:start w:val="1"/>
      <w:numFmt w:val="upperRoman"/>
      <w:pStyle w:val="inciso"/>
      <w:suff w:val="nothing"/>
      <w:lvlText w:val="%1 - "/>
      <w:lvlJc w:val="left"/>
      <w:rPr>
        <w:rFonts w:ascii="Times New Roman" w:hAnsi="Times New Roman" w:cs="Times New Roman" w:hint="default"/>
        <w:b w:val="0"/>
        <w:bCs w:val="0"/>
        <w:i w:val="0"/>
        <w:iCs w:val="0"/>
        <w:caps w:val="0"/>
        <w:strike w:val="0"/>
        <w:dstrike w:val="0"/>
        <w:vanish w:val="0"/>
        <w:color w:val="00000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Roman"/>
      <w:suff w:val="nothing"/>
      <w:lvlText w:val="%2 - "/>
      <w:lvlJc w:val="left"/>
      <w:rPr>
        <w:rFonts w:ascii="Times New Roman" w:hAnsi="Times New Roman" w:cs="Times New Roman" w:hint="default"/>
        <w:b w:val="0"/>
        <w:bCs w:val="0"/>
        <w:i w:val="0"/>
        <w:iCs w:val="0"/>
        <w:caps w:val="0"/>
        <w:strike w:val="0"/>
        <w:dstrike w:val="0"/>
        <w:vanish w:val="0"/>
        <w:color w:val="00000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2" w15:restartNumberingAfterBreak="0">
    <w:nsid w:val="006E33D1"/>
    <w:multiLevelType w:val="hybridMultilevel"/>
    <w:tmpl w:val="26B6640A"/>
    <w:lvl w:ilvl="0" w:tplc="4F48CBE8">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F78EB63A">
      <w:numFmt w:val="bullet"/>
      <w:lvlText w:val="•"/>
      <w:lvlJc w:val="left"/>
      <w:pPr>
        <w:ind w:left="375" w:hanging="195"/>
      </w:pPr>
      <w:rPr>
        <w:rFonts w:hint="default"/>
        <w:lang w:val="pt-PT" w:eastAsia="en-US" w:bidi="ar-SA"/>
      </w:rPr>
    </w:lvl>
    <w:lvl w:ilvl="2" w:tplc="5BE86AB2">
      <w:numFmt w:val="bullet"/>
      <w:lvlText w:val="•"/>
      <w:lvlJc w:val="left"/>
      <w:pPr>
        <w:ind w:left="450" w:hanging="195"/>
      </w:pPr>
      <w:rPr>
        <w:rFonts w:hint="default"/>
        <w:lang w:val="pt-PT" w:eastAsia="en-US" w:bidi="ar-SA"/>
      </w:rPr>
    </w:lvl>
    <w:lvl w:ilvl="3" w:tplc="ABA0A726">
      <w:numFmt w:val="bullet"/>
      <w:lvlText w:val="•"/>
      <w:lvlJc w:val="left"/>
      <w:pPr>
        <w:ind w:left="525" w:hanging="195"/>
      </w:pPr>
      <w:rPr>
        <w:rFonts w:hint="default"/>
        <w:lang w:val="pt-PT" w:eastAsia="en-US" w:bidi="ar-SA"/>
      </w:rPr>
    </w:lvl>
    <w:lvl w:ilvl="4" w:tplc="E7DC7708">
      <w:numFmt w:val="bullet"/>
      <w:lvlText w:val="•"/>
      <w:lvlJc w:val="left"/>
      <w:pPr>
        <w:ind w:left="600" w:hanging="195"/>
      </w:pPr>
      <w:rPr>
        <w:rFonts w:hint="default"/>
        <w:lang w:val="pt-PT" w:eastAsia="en-US" w:bidi="ar-SA"/>
      </w:rPr>
    </w:lvl>
    <w:lvl w:ilvl="5" w:tplc="F2A2DF3E">
      <w:numFmt w:val="bullet"/>
      <w:lvlText w:val="•"/>
      <w:lvlJc w:val="left"/>
      <w:pPr>
        <w:ind w:left="675" w:hanging="195"/>
      </w:pPr>
      <w:rPr>
        <w:rFonts w:hint="default"/>
        <w:lang w:val="pt-PT" w:eastAsia="en-US" w:bidi="ar-SA"/>
      </w:rPr>
    </w:lvl>
    <w:lvl w:ilvl="6" w:tplc="CF928DA8">
      <w:numFmt w:val="bullet"/>
      <w:lvlText w:val="•"/>
      <w:lvlJc w:val="left"/>
      <w:pPr>
        <w:ind w:left="750" w:hanging="195"/>
      </w:pPr>
      <w:rPr>
        <w:rFonts w:hint="default"/>
        <w:lang w:val="pt-PT" w:eastAsia="en-US" w:bidi="ar-SA"/>
      </w:rPr>
    </w:lvl>
    <w:lvl w:ilvl="7" w:tplc="D15C2ECC">
      <w:numFmt w:val="bullet"/>
      <w:lvlText w:val="•"/>
      <w:lvlJc w:val="left"/>
      <w:pPr>
        <w:ind w:left="825" w:hanging="195"/>
      </w:pPr>
      <w:rPr>
        <w:rFonts w:hint="default"/>
        <w:lang w:val="pt-PT" w:eastAsia="en-US" w:bidi="ar-SA"/>
      </w:rPr>
    </w:lvl>
    <w:lvl w:ilvl="8" w:tplc="CE0E944C">
      <w:numFmt w:val="bullet"/>
      <w:lvlText w:val="•"/>
      <w:lvlJc w:val="left"/>
      <w:pPr>
        <w:ind w:left="900" w:hanging="195"/>
      </w:pPr>
      <w:rPr>
        <w:rFonts w:hint="default"/>
        <w:lang w:val="pt-PT" w:eastAsia="en-US" w:bidi="ar-SA"/>
      </w:rPr>
    </w:lvl>
  </w:abstractNum>
  <w:abstractNum w:abstractNumId="3" w15:restartNumberingAfterBreak="0">
    <w:nsid w:val="00BD106E"/>
    <w:multiLevelType w:val="hybridMultilevel"/>
    <w:tmpl w:val="F936559C"/>
    <w:lvl w:ilvl="0" w:tplc="D60C2B2E">
      <w:numFmt w:val="bullet"/>
      <w:lvlText w:val="-"/>
      <w:lvlJc w:val="left"/>
      <w:pPr>
        <w:ind w:left="113" w:hanging="135"/>
      </w:pPr>
      <w:rPr>
        <w:rFonts w:ascii="Times New Roman" w:eastAsia="Times New Roman" w:hAnsi="Times New Roman" w:cs="Times New Roman" w:hint="default"/>
        <w:w w:val="102"/>
        <w:sz w:val="22"/>
        <w:szCs w:val="22"/>
        <w:lang w:val="pt-PT" w:eastAsia="en-US" w:bidi="ar-SA"/>
      </w:rPr>
    </w:lvl>
    <w:lvl w:ilvl="1" w:tplc="D6B44CC2">
      <w:numFmt w:val="bullet"/>
      <w:lvlText w:val="•"/>
      <w:lvlJc w:val="left"/>
      <w:pPr>
        <w:ind w:left="406" w:hanging="135"/>
      </w:pPr>
      <w:rPr>
        <w:rFonts w:hint="default"/>
        <w:lang w:val="pt-PT" w:eastAsia="en-US" w:bidi="ar-SA"/>
      </w:rPr>
    </w:lvl>
    <w:lvl w:ilvl="2" w:tplc="43A21256">
      <w:numFmt w:val="bullet"/>
      <w:lvlText w:val="•"/>
      <w:lvlJc w:val="left"/>
      <w:pPr>
        <w:ind w:left="693" w:hanging="135"/>
      </w:pPr>
      <w:rPr>
        <w:rFonts w:hint="default"/>
        <w:lang w:val="pt-PT" w:eastAsia="en-US" w:bidi="ar-SA"/>
      </w:rPr>
    </w:lvl>
    <w:lvl w:ilvl="3" w:tplc="F1EED8C2">
      <w:numFmt w:val="bullet"/>
      <w:lvlText w:val="•"/>
      <w:lvlJc w:val="left"/>
      <w:pPr>
        <w:ind w:left="980" w:hanging="135"/>
      </w:pPr>
      <w:rPr>
        <w:rFonts w:hint="default"/>
        <w:lang w:val="pt-PT" w:eastAsia="en-US" w:bidi="ar-SA"/>
      </w:rPr>
    </w:lvl>
    <w:lvl w:ilvl="4" w:tplc="19EA89DC">
      <w:numFmt w:val="bullet"/>
      <w:lvlText w:val="•"/>
      <w:lvlJc w:val="left"/>
      <w:pPr>
        <w:ind w:left="1266" w:hanging="135"/>
      </w:pPr>
      <w:rPr>
        <w:rFonts w:hint="default"/>
        <w:lang w:val="pt-PT" w:eastAsia="en-US" w:bidi="ar-SA"/>
      </w:rPr>
    </w:lvl>
    <w:lvl w:ilvl="5" w:tplc="58DC6A8E">
      <w:numFmt w:val="bullet"/>
      <w:lvlText w:val="•"/>
      <w:lvlJc w:val="left"/>
      <w:pPr>
        <w:ind w:left="1553" w:hanging="135"/>
      </w:pPr>
      <w:rPr>
        <w:rFonts w:hint="default"/>
        <w:lang w:val="pt-PT" w:eastAsia="en-US" w:bidi="ar-SA"/>
      </w:rPr>
    </w:lvl>
    <w:lvl w:ilvl="6" w:tplc="670A4F4C">
      <w:numFmt w:val="bullet"/>
      <w:lvlText w:val="•"/>
      <w:lvlJc w:val="left"/>
      <w:pPr>
        <w:ind w:left="1840" w:hanging="135"/>
      </w:pPr>
      <w:rPr>
        <w:rFonts w:hint="default"/>
        <w:lang w:val="pt-PT" w:eastAsia="en-US" w:bidi="ar-SA"/>
      </w:rPr>
    </w:lvl>
    <w:lvl w:ilvl="7" w:tplc="861EA738">
      <w:numFmt w:val="bullet"/>
      <w:lvlText w:val="•"/>
      <w:lvlJc w:val="left"/>
      <w:pPr>
        <w:ind w:left="2126" w:hanging="135"/>
      </w:pPr>
      <w:rPr>
        <w:rFonts w:hint="default"/>
        <w:lang w:val="pt-PT" w:eastAsia="en-US" w:bidi="ar-SA"/>
      </w:rPr>
    </w:lvl>
    <w:lvl w:ilvl="8" w:tplc="BF62CD50">
      <w:numFmt w:val="bullet"/>
      <w:lvlText w:val="•"/>
      <w:lvlJc w:val="left"/>
      <w:pPr>
        <w:ind w:left="2413" w:hanging="135"/>
      </w:pPr>
      <w:rPr>
        <w:rFonts w:hint="default"/>
        <w:lang w:val="pt-PT" w:eastAsia="en-US" w:bidi="ar-SA"/>
      </w:rPr>
    </w:lvl>
  </w:abstractNum>
  <w:abstractNum w:abstractNumId="4" w15:restartNumberingAfterBreak="0">
    <w:nsid w:val="017758F0"/>
    <w:multiLevelType w:val="hybridMultilevel"/>
    <w:tmpl w:val="5B88CE5A"/>
    <w:lvl w:ilvl="0" w:tplc="C8C49182">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C9429FF2">
      <w:numFmt w:val="bullet"/>
      <w:lvlText w:val="•"/>
      <w:lvlJc w:val="left"/>
      <w:pPr>
        <w:ind w:left="372" w:hanging="195"/>
      </w:pPr>
      <w:rPr>
        <w:rFonts w:hint="default"/>
        <w:lang w:val="pt-PT" w:eastAsia="en-US" w:bidi="ar-SA"/>
      </w:rPr>
    </w:lvl>
    <w:lvl w:ilvl="2" w:tplc="815E6546">
      <w:numFmt w:val="bullet"/>
      <w:lvlText w:val="•"/>
      <w:lvlJc w:val="left"/>
      <w:pPr>
        <w:ind w:left="444" w:hanging="195"/>
      </w:pPr>
      <w:rPr>
        <w:rFonts w:hint="default"/>
        <w:lang w:val="pt-PT" w:eastAsia="en-US" w:bidi="ar-SA"/>
      </w:rPr>
    </w:lvl>
    <w:lvl w:ilvl="3" w:tplc="BD18EE9C">
      <w:numFmt w:val="bullet"/>
      <w:lvlText w:val="•"/>
      <w:lvlJc w:val="left"/>
      <w:pPr>
        <w:ind w:left="516" w:hanging="195"/>
      </w:pPr>
      <w:rPr>
        <w:rFonts w:hint="default"/>
        <w:lang w:val="pt-PT" w:eastAsia="en-US" w:bidi="ar-SA"/>
      </w:rPr>
    </w:lvl>
    <w:lvl w:ilvl="4" w:tplc="7AAEDEF2">
      <w:numFmt w:val="bullet"/>
      <w:lvlText w:val="•"/>
      <w:lvlJc w:val="left"/>
      <w:pPr>
        <w:ind w:left="588" w:hanging="195"/>
      </w:pPr>
      <w:rPr>
        <w:rFonts w:hint="default"/>
        <w:lang w:val="pt-PT" w:eastAsia="en-US" w:bidi="ar-SA"/>
      </w:rPr>
    </w:lvl>
    <w:lvl w:ilvl="5" w:tplc="66321616">
      <w:numFmt w:val="bullet"/>
      <w:lvlText w:val="•"/>
      <w:lvlJc w:val="left"/>
      <w:pPr>
        <w:ind w:left="660" w:hanging="195"/>
      </w:pPr>
      <w:rPr>
        <w:rFonts w:hint="default"/>
        <w:lang w:val="pt-PT" w:eastAsia="en-US" w:bidi="ar-SA"/>
      </w:rPr>
    </w:lvl>
    <w:lvl w:ilvl="6" w:tplc="B89E3920">
      <w:numFmt w:val="bullet"/>
      <w:lvlText w:val="•"/>
      <w:lvlJc w:val="left"/>
      <w:pPr>
        <w:ind w:left="732" w:hanging="195"/>
      </w:pPr>
      <w:rPr>
        <w:rFonts w:hint="default"/>
        <w:lang w:val="pt-PT" w:eastAsia="en-US" w:bidi="ar-SA"/>
      </w:rPr>
    </w:lvl>
    <w:lvl w:ilvl="7" w:tplc="D07A7086">
      <w:numFmt w:val="bullet"/>
      <w:lvlText w:val="•"/>
      <w:lvlJc w:val="left"/>
      <w:pPr>
        <w:ind w:left="804" w:hanging="195"/>
      </w:pPr>
      <w:rPr>
        <w:rFonts w:hint="default"/>
        <w:lang w:val="pt-PT" w:eastAsia="en-US" w:bidi="ar-SA"/>
      </w:rPr>
    </w:lvl>
    <w:lvl w:ilvl="8" w:tplc="66369EAE">
      <w:numFmt w:val="bullet"/>
      <w:lvlText w:val="•"/>
      <w:lvlJc w:val="left"/>
      <w:pPr>
        <w:ind w:left="876" w:hanging="195"/>
      </w:pPr>
      <w:rPr>
        <w:rFonts w:hint="default"/>
        <w:lang w:val="pt-PT" w:eastAsia="en-US" w:bidi="ar-SA"/>
      </w:rPr>
    </w:lvl>
  </w:abstractNum>
  <w:abstractNum w:abstractNumId="5" w15:restartNumberingAfterBreak="0">
    <w:nsid w:val="02966AB1"/>
    <w:multiLevelType w:val="hybridMultilevel"/>
    <w:tmpl w:val="D2220674"/>
    <w:lvl w:ilvl="0" w:tplc="D0F60B9E">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22209766">
      <w:numFmt w:val="bullet"/>
      <w:lvlText w:val="•"/>
      <w:lvlJc w:val="left"/>
      <w:pPr>
        <w:ind w:left="372" w:hanging="195"/>
      </w:pPr>
      <w:rPr>
        <w:rFonts w:hint="default"/>
        <w:lang w:val="pt-PT" w:eastAsia="en-US" w:bidi="ar-SA"/>
      </w:rPr>
    </w:lvl>
    <w:lvl w:ilvl="2" w:tplc="94D0606E">
      <w:numFmt w:val="bullet"/>
      <w:lvlText w:val="•"/>
      <w:lvlJc w:val="left"/>
      <w:pPr>
        <w:ind w:left="444" w:hanging="195"/>
      </w:pPr>
      <w:rPr>
        <w:rFonts w:hint="default"/>
        <w:lang w:val="pt-PT" w:eastAsia="en-US" w:bidi="ar-SA"/>
      </w:rPr>
    </w:lvl>
    <w:lvl w:ilvl="3" w:tplc="F354A288">
      <w:numFmt w:val="bullet"/>
      <w:lvlText w:val="•"/>
      <w:lvlJc w:val="left"/>
      <w:pPr>
        <w:ind w:left="516" w:hanging="195"/>
      </w:pPr>
      <w:rPr>
        <w:rFonts w:hint="default"/>
        <w:lang w:val="pt-PT" w:eastAsia="en-US" w:bidi="ar-SA"/>
      </w:rPr>
    </w:lvl>
    <w:lvl w:ilvl="4" w:tplc="D1E0FC72">
      <w:numFmt w:val="bullet"/>
      <w:lvlText w:val="•"/>
      <w:lvlJc w:val="left"/>
      <w:pPr>
        <w:ind w:left="588" w:hanging="195"/>
      </w:pPr>
      <w:rPr>
        <w:rFonts w:hint="default"/>
        <w:lang w:val="pt-PT" w:eastAsia="en-US" w:bidi="ar-SA"/>
      </w:rPr>
    </w:lvl>
    <w:lvl w:ilvl="5" w:tplc="64CA2AD8">
      <w:numFmt w:val="bullet"/>
      <w:lvlText w:val="•"/>
      <w:lvlJc w:val="left"/>
      <w:pPr>
        <w:ind w:left="660" w:hanging="195"/>
      </w:pPr>
      <w:rPr>
        <w:rFonts w:hint="default"/>
        <w:lang w:val="pt-PT" w:eastAsia="en-US" w:bidi="ar-SA"/>
      </w:rPr>
    </w:lvl>
    <w:lvl w:ilvl="6" w:tplc="2D9C455A">
      <w:numFmt w:val="bullet"/>
      <w:lvlText w:val="•"/>
      <w:lvlJc w:val="left"/>
      <w:pPr>
        <w:ind w:left="732" w:hanging="195"/>
      </w:pPr>
      <w:rPr>
        <w:rFonts w:hint="default"/>
        <w:lang w:val="pt-PT" w:eastAsia="en-US" w:bidi="ar-SA"/>
      </w:rPr>
    </w:lvl>
    <w:lvl w:ilvl="7" w:tplc="239A4678">
      <w:numFmt w:val="bullet"/>
      <w:lvlText w:val="•"/>
      <w:lvlJc w:val="left"/>
      <w:pPr>
        <w:ind w:left="804" w:hanging="195"/>
      </w:pPr>
      <w:rPr>
        <w:rFonts w:hint="default"/>
        <w:lang w:val="pt-PT" w:eastAsia="en-US" w:bidi="ar-SA"/>
      </w:rPr>
    </w:lvl>
    <w:lvl w:ilvl="8" w:tplc="DCB83EB2">
      <w:numFmt w:val="bullet"/>
      <w:lvlText w:val="•"/>
      <w:lvlJc w:val="left"/>
      <w:pPr>
        <w:ind w:left="876" w:hanging="195"/>
      </w:pPr>
      <w:rPr>
        <w:rFonts w:hint="default"/>
        <w:lang w:val="pt-PT" w:eastAsia="en-US" w:bidi="ar-SA"/>
      </w:rPr>
    </w:lvl>
  </w:abstractNum>
  <w:abstractNum w:abstractNumId="6" w15:restartNumberingAfterBreak="0">
    <w:nsid w:val="02F47AC4"/>
    <w:multiLevelType w:val="hybridMultilevel"/>
    <w:tmpl w:val="212CF4CC"/>
    <w:lvl w:ilvl="0" w:tplc="D0363F7A">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78608E58">
      <w:numFmt w:val="bullet"/>
      <w:lvlText w:val="•"/>
      <w:lvlJc w:val="left"/>
      <w:pPr>
        <w:ind w:left="375" w:hanging="195"/>
      </w:pPr>
      <w:rPr>
        <w:rFonts w:hint="default"/>
        <w:lang w:val="pt-PT" w:eastAsia="en-US" w:bidi="ar-SA"/>
      </w:rPr>
    </w:lvl>
    <w:lvl w:ilvl="2" w:tplc="2EF49772">
      <w:numFmt w:val="bullet"/>
      <w:lvlText w:val="•"/>
      <w:lvlJc w:val="left"/>
      <w:pPr>
        <w:ind w:left="450" w:hanging="195"/>
      </w:pPr>
      <w:rPr>
        <w:rFonts w:hint="default"/>
        <w:lang w:val="pt-PT" w:eastAsia="en-US" w:bidi="ar-SA"/>
      </w:rPr>
    </w:lvl>
    <w:lvl w:ilvl="3" w:tplc="980682E0">
      <w:numFmt w:val="bullet"/>
      <w:lvlText w:val="•"/>
      <w:lvlJc w:val="left"/>
      <w:pPr>
        <w:ind w:left="525" w:hanging="195"/>
      </w:pPr>
      <w:rPr>
        <w:rFonts w:hint="default"/>
        <w:lang w:val="pt-PT" w:eastAsia="en-US" w:bidi="ar-SA"/>
      </w:rPr>
    </w:lvl>
    <w:lvl w:ilvl="4" w:tplc="5DD299DE">
      <w:numFmt w:val="bullet"/>
      <w:lvlText w:val="•"/>
      <w:lvlJc w:val="left"/>
      <w:pPr>
        <w:ind w:left="600" w:hanging="195"/>
      </w:pPr>
      <w:rPr>
        <w:rFonts w:hint="default"/>
        <w:lang w:val="pt-PT" w:eastAsia="en-US" w:bidi="ar-SA"/>
      </w:rPr>
    </w:lvl>
    <w:lvl w:ilvl="5" w:tplc="58727628">
      <w:numFmt w:val="bullet"/>
      <w:lvlText w:val="•"/>
      <w:lvlJc w:val="left"/>
      <w:pPr>
        <w:ind w:left="675" w:hanging="195"/>
      </w:pPr>
      <w:rPr>
        <w:rFonts w:hint="default"/>
        <w:lang w:val="pt-PT" w:eastAsia="en-US" w:bidi="ar-SA"/>
      </w:rPr>
    </w:lvl>
    <w:lvl w:ilvl="6" w:tplc="6FA0C5E8">
      <w:numFmt w:val="bullet"/>
      <w:lvlText w:val="•"/>
      <w:lvlJc w:val="left"/>
      <w:pPr>
        <w:ind w:left="750" w:hanging="195"/>
      </w:pPr>
      <w:rPr>
        <w:rFonts w:hint="default"/>
        <w:lang w:val="pt-PT" w:eastAsia="en-US" w:bidi="ar-SA"/>
      </w:rPr>
    </w:lvl>
    <w:lvl w:ilvl="7" w:tplc="FBCEC768">
      <w:numFmt w:val="bullet"/>
      <w:lvlText w:val="•"/>
      <w:lvlJc w:val="left"/>
      <w:pPr>
        <w:ind w:left="825" w:hanging="195"/>
      </w:pPr>
      <w:rPr>
        <w:rFonts w:hint="default"/>
        <w:lang w:val="pt-PT" w:eastAsia="en-US" w:bidi="ar-SA"/>
      </w:rPr>
    </w:lvl>
    <w:lvl w:ilvl="8" w:tplc="7388BCD8">
      <w:numFmt w:val="bullet"/>
      <w:lvlText w:val="•"/>
      <w:lvlJc w:val="left"/>
      <w:pPr>
        <w:ind w:left="900" w:hanging="195"/>
      </w:pPr>
      <w:rPr>
        <w:rFonts w:hint="default"/>
        <w:lang w:val="pt-PT" w:eastAsia="en-US" w:bidi="ar-SA"/>
      </w:rPr>
    </w:lvl>
  </w:abstractNum>
  <w:abstractNum w:abstractNumId="7" w15:restartNumberingAfterBreak="0">
    <w:nsid w:val="03EB0EDD"/>
    <w:multiLevelType w:val="hybridMultilevel"/>
    <w:tmpl w:val="DC44D43A"/>
    <w:lvl w:ilvl="0" w:tplc="4790C138">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04AEFE1A">
      <w:numFmt w:val="bullet"/>
      <w:lvlText w:val="•"/>
      <w:lvlJc w:val="left"/>
      <w:pPr>
        <w:ind w:left="375" w:hanging="195"/>
      </w:pPr>
      <w:rPr>
        <w:rFonts w:hint="default"/>
        <w:lang w:val="pt-PT" w:eastAsia="en-US" w:bidi="ar-SA"/>
      </w:rPr>
    </w:lvl>
    <w:lvl w:ilvl="2" w:tplc="E528CD0A">
      <w:numFmt w:val="bullet"/>
      <w:lvlText w:val="•"/>
      <w:lvlJc w:val="left"/>
      <w:pPr>
        <w:ind w:left="450" w:hanging="195"/>
      </w:pPr>
      <w:rPr>
        <w:rFonts w:hint="default"/>
        <w:lang w:val="pt-PT" w:eastAsia="en-US" w:bidi="ar-SA"/>
      </w:rPr>
    </w:lvl>
    <w:lvl w:ilvl="3" w:tplc="B5B44144">
      <w:numFmt w:val="bullet"/>
      <w:lvlText w:val="•"/>
      <w:lvlJc w:val="left"/>
      <w:pPr>
        <w:ind w:left="525" w:hanging="195"/>
      </w:pPr>
      <w:rPr>
        <w:rFonts w:hint="default"/>
        <w:lang w:val="pt-PT" w:eastAsia="en-US" w:bidi="ar-SA"/>
      </w:rPr>
    </w:lvl>
    <w:lvl w:ilvl="4" w:tplc="3D64B1DE">
      <w:numFmt w:val="bullet"/>
      <w:lvlText w:val="•"/>
      <w:lvlJc w:val="left"/>
      <w:pPr>
        <w:ind w:left="600" w:hanging="195"/>
      </w:pPr>
      <w:rPr>
        <w:rFonts w:hint="default"/>
        <w:lang w:val="pt-PT" w:eastAsia="en-US" w:bidi="ar-SA"/>
      </w:rPr>
    </w:lvl>
    <w:lvl w:ilvl="5" w:tplc="2FD8CCB2">
      <w:numFmt w:val="bullet"/>
      <w:lvlText w:val="•"/>
      <w:lvlJc w:val="left"/>
      <w:pPr>
        <w:ind w:left="675" w:hanging="195"/>
      </w:pPr>
      <w:rPr>
        <w:rFonts w:hint="default"/>
        <w:lang w:val="pt-PT" w:eastAsia="en-US" w:bidi="ar-SA"/>
      </w:rPr>
    </w:lvl>
    <w:lvl w:ilvl="6" w:tplc="67906B28">
      <w:numFmt w:val="bullet"/>
      <w:lvlText w:val="•"/>
      <w:lvlJc w:val="left"/>
      <w:pPr>
        <w:ind w:left="750" w:hanging="195"/>
      </w:pPr>
      <w:rPr>
        <w:rFonts w:hint="default"/>
        <w:lang w:val="pt-PT" w:eastAsia="en-US" w:bidi="ar-SA"/>
      </w:rPr>
    </w:lvl>
    <w:lvl w:ilvl="7" w:tplc="7F3CB29A">
      <w:numFmt w:val="bullet"/>
      <w:lvlText w:val="•"/>
      <w:lvlJc w:val="left"/>
      <w:pPr>
        <w:ind w:left="825" w:hanging="195"/>
      </w:pPr>
      <w:rPr>
        <w:rFonts w:hint="default"/>
        <w:lang w:val="pt-PT" w:eastAsia="en-US" w:bidi="ar-SA"/>
      </w:rPr>
    </w:lvl>
    <w:lvl w:ilvl="8" w:tplc="73E21EA4">
      <w:numFmt w:val="bullet"/>
      <w:lvlText w:val="•"/>
      <w:lvlJc w:val="left"/>
      <w:pPr>
        <w:ind w:left="900" w:hanging="195"/>
      </w:pPr>
      <w:rPr>
        <w:rFonts w:hint="default"/>
        <w:lang w:val="pt-PT" w:eastAsia="en-US" w:bidi="ar-SA"/>
      </w:rPr>
    </w:lvl>
  </w:abstractNum>
  <w:abstractNum w:abstractNumId="8" w15:restartNumberingAfterBreak="0">
    <w:nsid w:val="06410EE0"/>
    <w:multiLevelType w:val="hybridMultilevel"/>
    <w:tmpl w:val="BA887EE6"/>
    <w:lvl w:ilvl="0" w:tplc="AD6EBF90">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6C6E281E">
      <w:numFmt w:val="bullet"/>
      <w:lvlText w:val="•"/>
      <w:lvlJc w:val="left"/>
      <w:pPr>
        <w:ind w:left="372" w:hanging="195"/>
      </w:pPr>
      <w:rPr>
        <w:rFonts w:hint="default"/>
        <w:lang w:val="pt-PT" w:eastAsia="en-US" w:bidi="ar-SA"/>
      </w:rPr>
    </w:lvl>
    <w:lvl w:ilvl="2" w:tplc="544A2E66">
      <w:numFmt w:val="bullet"/>
      <w:lvlText w:val="•"/>
      <w:lvlJc w:val="left"/>
      <w:pPr>
        <w:ind w:left="444" w:hanging="195"/>
      </w:pPr>
      <w:rPr>
        <w:rFonts w:hint="default"/>
        <w:lang w:val="pt-PT" w:eastAsia="en-US" w:bidi="ar-SA"/>
      </w:rPr>
    </w:lvl>
    <w:lvl w:ilvl="3" w:tplc="7D9A0050">
      <w:numFmt w:val="bullet"/>
      <w:lvlText w:val="•"/>
      <w:lvlJc w:val="left"/>
      <w:pPr>
        <w:ind w:left="516" w:hanging="195"/>
      </w:pPr>
      <w:rPr>
        <w:rFonts w:hint="default"/>
        <w:lang w:val="pt-PT" w:eastAsia="en-US" w:bidi="ar-SA"/>
      </w:rPr>
    </w:lvl>
    <w:lvl w:ilvl="4" w:tplc="3A76388E">
      <w:numFmt w:val="bullet"/>
      <w:lvlText w:val="•"/>
      <w:lvlJc w:val="left"/>
      <w:pPr>
        <w:ind w:left="588" w:hanging="195"/>
      </w:pPr>
      <w:rPr>
        <w:rFonts w:hint="default"/>
        <w:lang w:val="pt-PT" w:eastAsia="en-US" w:bidi="ar-SA"/>
      </w:rPr>
    </w:lvl>
    <w:lvl w:ilvl="5" w:tplc="306C2D58">
      <w:numFmt w:val="bullet"/>
      <w:lvlText w:val="•"/>
      <w:lvlJc w:val="left"/>
      <w:pPr>
        <w:ind w:left="660" w:hanging="195"/>
      </w:pPr>
      <w:rPr>
        <w:rFonts w:hint="default"/>
        <w:lang w:val="pt-PT" w:eastAsia="en-US" w:bidi="ar-SA"/>
      </w:rPr>
    </w:lvl>
    <w:lvl w:ilvl="6" w:tplc="FC5050C2">
      <w:numFmt w:val="bullet"/>
      <w:lvlText w:val="•"/>
      <w:lvlJc w:val="left"/>
      <w:pPr>
        <w:ind w:left="732" w:hanging="195"/>
      </w:pPr>
      <w:rPr>
        <w:rFonts w:hint="default"/>
        <w:lang w:val="pt-PT" w:eastAsia="en-US" w:bidi="ar-SA"/>
      </w:rPr>
    </w:lvl>
    <w:lvl w:ilvl="7" w:tplc="9C7E1EE8">
      <w:numFmt w:val="bullet"/>
      <w:lvlText w:val="•"/>
      <w:lvlJc w:val="left"/>
      <w:pPr>
        <w:ind w:left="804" w:hanging="195"/>
      </w:pPr>
      <w:rPr>
        <w:rFonts w:hint="default"/>
        <w:lang w:val="pt-PT" w:eastAsia="en-US" w:bidi="ar-SA"/>
      </w:rPr>
    </w:lvl>
    <w:lvl w:ilvl="8" w:tplc="18FAAB4A">
      <w:numFmt w:val="bullet"/>
      <w:lvlText w:val="•"/>
      <w:lvlJc w:val="left"/>
      <w:pPr>
        <w:ind w:left="876" w:hanging="195"/>
      </w:pPr>
      <w:rPr>
        <w:rFonts w:hint="default"/>
        <w:lang w:val="pt-PT" w:eastAsia="en-US" w:bidi="ar-SA"/>
      </w:rPr>
    </w:lvl>
  </w:abstractNum>
  <w:abstractNum w:abstractNumId="9" w15:restartNumberingAfterBreak="0">
    <w:nsid w:val="06E818E1"/>
    <w:multiLevelType w:val="hybridMultilevel"/>
    <w:tmpl w:val="2C58A018"/>
    <w:lvl w:ilvl="0" w:tplc="3EC698EE">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56124B0A">
      <w:numFmt w:val="bullet"/>
      <w:lvlText w:val="•"/>
      <w:lvlJc w:val="left"/>
      <w:pPr>
        <w:ind w:left="372" w:hanging="195"/>
      </w:pPr>
      <w:rPr>
        <w:rFonts w:hint="default"/>
        <w:lang w:val="pt-PT" w:eastAsia="en-US" w:bidi="ar-SA"/>
      </w:rPr>
    </w:lvl>
    <w:lvl w:ilvl="2" w:tplc="3A622854">
      <w:numFmt w:val="bullet"/>
      <w:lvlText w:val="•"/>
      <w:lvlJc w:val="left"/>
      <w:pPr>
        <w:ind w:left="444" w:hanging="195"/>
      </w:pPr>
      <w:rPr>
        <w:rFonts w:hint="default"/>
        <w:lang w:val="pt-PT" w:eastAsia="en-US" w:bidi="ar-SA"/>
      </w:rPr>
    </w:lvl>
    <w:lvl w:ilvl="3" w:tplc="9954BF62">
      <w:numFmt w:val="bullet"/>
      <w:lvlText w:val="•"/>
      <w:lvlJc w:val="left"/>
      <w:pPr>
        <w:ind w:left="516" w:hanging="195"/>
      </w:pPr>
      <w:rPr>
        <w:rFonts w:hint="default"/>
        <w:lang w:val="pt-PT" w:eastAsia="en-US" w:bidi="ar-SA"/>
      </w:rPr>
    </w:lvl>
    <w:lvl w:ilvl="4" w:tplc="8236F4E8">
      <w:numFmt w:val="bullet"/>
      <w:lvlText w:val="•"/>
      <w:lvlJc w:val="left"/>
      <w:pPr>
        <w:ind w:left="588" w:hanging="195"/>
      </w:pPr>
      <w:rPr>
        <w:rFonts w:hint="default"/>
        <w:lang w:val="pt-PT" w:eastAsia="en-US" w:bidi="ar-SA"/>
      </w:rPr>
    </w:lvl>
    <w:lvl w:ilvl="5" w:tplc="FCBE9974">
      <w:numFmt w:val="bullet"/>
      <w:lvlText w:val="•"/>
      <w:lvlJc w:val="left"/>
      <w:pPr>
        <w:ind w:left="660" w:hanging="195"/>
      </w:pPr>
      <w:rPr>
        <w:rFonts w:hint="default"/>
        <w:lang w:val="pt-PT" w:eastAsia="en-US" w:bidi="ar-SA"/>
      </w:rPr>
    </w:lvl>
    <w:lvl w:ilvl="6" w:tplc="6A3015A0">
      <w:numFmt w:val="bullet"/>
      <w:lvlText w:val="•"/>
      <w:lvlJc w:val="left"/>
      <w:pPr>
        <w:ind w:left="732" w:hanging="195"/>
      </w:pPr>
      <w:rPr>
        <w:rFonts w:hint="default"/>
        <w:lang w:val="pt-PT" w:eastAsia="en-US" w:bidi="ar-SA"/>
      </w:rPr>
    </w:lvl>
    <w:lvl w:ilvl="7" w:tplc="01AEE7FE">
      <w:numFmt w:val="bullet"/>
      <w:lvlText w:val="•"/>
      <w:lvlJc w:val="left"/>
      <w:pPr>
        <w:ind w:left="804" w:hanging="195"/>
      </w:pPr>
      <w:rPr>
        <w:rFonts w:hint="default"/>
        <w:lang w:val="pt-PT" w:eastAsia="en-US" w:bidi="ar-SA"/>
      </w:rPr>
    </w:lvl>
    <w:lvl w:ilvl="8" w:tplc="B8923C28">
      <w:numFmt w:val="bullet"/>
      <w:lvlText w:val="•"/>
      <w:lvlJc w:val="left"/>
      <w:pPr>
        <w:ind w:left="876" w:hanging="195"/>
      </w:pPr>
      <w:rPr>
        <w:rFonts w:hint="default"/>
        <w:lang w:val="pt-PT" w:eastAsia="en-US" w:bidi="ar-SA"/>
      </w:rPr>
    </w:lvl>
  </w:abstractNum>
  <w:abstractNum w:abstractNumId="10" w15:restartNumberingAfterBreak="0">
    <w:nsid w:val="0FE02A87"/>
    <w:multiLevelType w:val="hybridMultilevel"/>
    <w:tmpl w:val="5732B56A"/>
    <w:lvl w:ilvl="0" w:tplc="4692A3AA">
      <w:numFmt w:val="bullet"/>
      <w:lvlText w:val="-"/>
      <w:lvlJc w:val="left"/>
      <w:pPr>
        <w:ind w:left="113" w:hanging="255"/>
      </w:pPr>
      <w:rPr>
        <w:rFonts w:ascii="Times New Roman" w:eastAsia="Times New Roman" w:hAnsi="Times New Roman" w:cs="Times New Roman" w:hint="default"/>
        <w:w w:val="102"/>
        <w:sz w:val="22"/>
        <w:szCs w:val="22"/>
        <w:lang w:val="pt-PT" w:eastAsia="en-US" w:bidi="ar-SA"/>
      </w:rPr>
    </w:lvl>
    <w:lvl w:ilvl="1" w:tplc="446AECCA">
      <w:numFmt w:val="bullet"/>
      <w:lvlText w:val="•"/>
      <w:lvlJc w:val="left"/>
      <w:pPr>
        <w:ind w:left="406" w:hanging="255"/>
      </w:pPr>
      <w:rPr>
        <w:rFonts w:hint="default"/>
        <w:lang w:val="pt-PT" w:eastAsia="en-US" w:bidi="ar-SA"/>
      </w:rPr>
    </w:lvl>
    <w:lvl w:ilvl="2" w:tplc="B1D6106A">
      <w:numFmt w:val="bullet"/>
      <w:lvlText w:val="•"/>
      <w:lvlJc w:val="left"/>
      <w:pPr>
        <w:ind w:left="693" w:hanging="255"/>
      </w:pPr>
      <w:rPr>
        <w:rFonts w:hint="default"/>
        <w:lang w:val="pt-PT" w:eastAsia="en-US" w:bidi="ar-SA"/>
      </w:rPr>
    </w:lvl>
    <w:lvl w:ilvl="3" w:tplc="FD5EC17A">
      <w:numFmt w:val="bullet"/>
      <w:lvlText w:val="•"/>
      <w:lvlJc w:val="left"/>
      <w:pPr>
        <w:ind w:left="980" w:hanging="255"/>
      </w:pPr>
      <w:rPr>
        <w:rFonts w:hint="default"/>
        <w:lang w:val="pt-PT" w:eastAsia="en-US" w:bidi="ar-SA"/>
      </w:rPr>
    </w:lvl>
    <w:lvl w:ilvl="4" w:tplc="DDAE173C">
      <w:numFmt w:val="bullet"/>
      <w:lvlText w:val="•"/>
      <w:lvlJc w:val="left"/>
      <w:pPr>
        <w:ind w:left="1266" w:hanging="255"/>
      </w:pPr>
      <w:rPr>
        <w:rFonts w:hint="default"/>
        <w:lang w:val="pt-PT" w:eastAsia="en-US" w:bidi="ar-SA"/>
      </w:rPr>
    </w:lvl>
    <w:lvl w:ilvl="5" w:tplc="B1E8B036">
      <w:numFmt w:val="bullet"/>
      <w:lvlText w:val="•"/>
      <w:lvlJc w:val="left"/>
      <w:pPr>
        <w:ind w:left="1553" w:hanging="255"/>
      </w:pPr>
      <w:rPr>
        <w:rFonts w:hint="default"/>
        <w:lang w:val="pt-PT" w:eastAsia="en-US" w:bidi="ar-SA"/>
      </w:rPr>
    </w:lvl>
    <w:lvl w:ilvl="6" w:tplc="B6209C50">
      <w:numFmt w:val="bullet"/>
      <w:lvlText w:val="•"/>
      <w:lvlJc w:val="left"/>
      <w:pPr>
        <w:ind w:left="1840" w:hanging="255"/>
      </w:pPr>
      <w:rPr>
        <w:rFonts w:hint="default"/>
        <w:lang w:val="pt-PT" w:eastAsia="en-US" w:bidi="ar-SA"/>
      </w:rPr>
    </w:lvl>
    <w:lvl w:ilvl="7" w:tplc="2D72B9F4">
      <w:numFmt w:val="bullet"/>
      <w:lvlText w:val="•"/>
      <w:lvlJc w:val="left"/>
      <w:pPr>
        <w:ind w:left="2126" w:hanging="255"/>
      </w:pPr>
      <w:rPr>
        <w:rFonts w:hint="default"/>
        <w:lang w:val="pt-PT" w:eastAsia="en-US" w:bidi="ar-SA"/>
      </w:rPr>
    </w:lvl>
    <w:lvl w:ilvl="8" w:tplc="7AE4128C">
      <w:numFmt w:val="bullet"/>
      <w:lvlText w:val="•"/>
      <w:lvlJc w:val="left"/>
      <w:pPr>
        <w:ind w:left="2413" w:hanging="255"/>
      </w:pPr>
      <w:rPr>
        <w:rFonts w:hint="default"/>
        <w:lang w:val="pt-PT" w:eastAsia="en-US" w:bidi="ar-SA"/>
      </w:rPr>
    </w:lvl>
  </w:abstractNum>
  <w:abstractNum w:abstractNumId="11" w15:restartNumberingAfterBreak="0">
    <w:nsid w:val="118A1EC3"/>
    <w:multiLevelType w:val="hybridMultilevel"/>
    <w:tmpl w:val="B3F08CE8"/>
    <w:lvl w:ilvl="0" w:tplc="4922F552">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1516338A">
      <w:numFmt w:val="bullet"/>
      <w:lvlText w:val="•"/>
      <w:lvlJc w:val="left"/>
      <w:pPr>
        <w:ind w:left="372" w:hanging="195"/>
      </w:pPr>
      <w:rPr>
        <w:rFonts w:hint="default"/>
        <w:lang w:val="pt-PT" w:eastAsia="en-US" w:bidi="ar-SA"/>
      </w:rPr>
    </w:lvl>
    <w:lvl w:ilvl="2" w:tplc="BEB249D2">
      <w:numFmt w:val="bullet"/>
      <w:lvlText w:val="•"/>
      <w:lvlJc w:val="left"/>
      <w:pPr>
        <w:ind w:left="444" w:hanging="195"/>
      </w:pPr>
      <w:rPr>
        <w:rFonts w:hint="default"/>
        <w:lang w:val="pt-PT" w:eastAsia="en-US" w:bidi="ar-SA"/>
      </w:rPr>
    </w:lvl>
    <w:lvl w:ilvl="3" w:tplc="7FD6D2A8">
      <w:numFmt w:val="bullet"/>
      <w:lvlText w:val="•"/>
      <w:lvlJc w:val="left"/>
      <w:pPr>
        <w:ind w:left="516" w:hanging="195"/>
      </w:pPr>
      <w:rPr>
        <w:rFonts w:hint="default"/>
        <w:lang w:val="pt-PT" w:eastAsia="en-US" w:bidi="ar-SA"/>
      </w:rPr>
    </w:lvl>
    <w:lvl w:ilvl="4" w:tplc="2326ACE2">
      <w:numFmt w:val="bullet"/>
      <w:lvlText w:val="•"/>
      <w:lvlJc w:val="left"/>
      <w:pPr>
        <w:ind w:left="588" w:hanging="195"/>
      </w:pPr>
      <w:rPr>
        <w:rFonts w:hint="default"/>
        <w:lang w:val="pt-PT" w:eastAsia="en-US" w:bidi="ar-SA"/>
      </w:rPr>
    </w:lvl>
    <w:lvl w:ilvl="5" w:tplc="F3049018">
      <w:numFmt w:val="bullet"/>
      <w:lvlText w:val="•"/>
      <w:lvlJc w:val="left"/>
      <w:pPr>
        <w:ind w:left="660" w:hanging="195"/>
      </w:pPr>
      <w:rPr>
        <w:rFonts w:hint="default"/>
        <w:lang w:val="pt-PT" w:eastAsia="en-US" w:bidi="ar-SA"/>
      </w:rPr>
    </w:lvl>
    <w:lvl w:ilvl="6" w:tplc="745A2D7A">
      <w:numFmt w:val="bullet"/>
      <w:lvlText w:val="•"/>
      <w:lvlJc w:val="left"/>
      <w:pPr>
        <w:ind w:left="732" w:hanging="195"/>
      </w:pPr>
      <w:rPr>
        <w:rFonts w:hint="default"/>
        <w:lang w:val="pt-PT" w:eastAsia="en-US" w:bidi="ar-SA"/>
      </w:rPr>
    </w:lvl>
    <w:lvl w:ilvl="7" w:tplc="0E5E7BDA">
      <w:numFmt w:val="bullet"/>
      <w:lvlText w:val="•"/>
      <w:lvlJc w:val="left"/>
      <w:pPr>
        <w:ind w:left="804" w:hanging="195"/>
      </w:pPr>
      <w:rPr>
        <w:rFonts w:hint="default"/>
        <w:lang w:val="pt-PT" w:eastAsia="en-US" w:bidi="ar-SA"/>
      </w:rPr>
    </w:lvl>
    <w:lvl w:ilvl="8" w:tplc="E5964026">
      <w:numFmt w:val="bullet"/>
      <w:lvlText w:val="•"/>
      <w:lvlJc w:val="left"/>
      <w:pPr>
        <w:ind w:left="876" w:hanging="195"/>
      </w:pPr>
      <w:rPr>
        <w:rFonts w:hint="default"/>
        <w:lang w:val="pt-PT" w:eastAsia="en-US" w:bidi="ar-SA"/>
      </w:rPr>
    </w:lvl>
  </w:abstractNum>
  <w:abstractNum w:abstractNumId="12" w15:restartNumberingAfterBreak="0">
    <w:nsid w:val="127137FF"/>
    <w:multiLevelType w:val="hybridMultilevel"/>
    <w:tmpl w:val="F60CBEFA"/>
    <w:lvl w:ilvl="0" w:tplc="37A66A7E">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F3F6B580">
      <w:numFmt w:val="bullet"/>
      <w:lvlText w:val="•"/>
      <w:lvlJc w:val="left"/>
      <w:pPr>
        <w:ind w:left="372" w:hanging="195"/>
      </w:pPr>
      <w:rPr>
        <w:rFonts w:hint="default"/>
        <w:lang w:val="pt-PT" w:eastAsia="en-US" w:bidi="ar-SA"/>
      </w:rPr>
    </w:lvl>
    <w:lvl w:ilvl="2" w:tplc="8E2A57AA">
      <w:numFmt w:val="bullet"/>
      <w:lvlText w:val="•"/>
      <w:lvlJc w:val="left"/>
      <w:pPr>
        <w:ind w:left="444" w:hanging="195"/>
      </w:pPr>
      <w:rPr>
        <w:rFonts w:hint="default"/>
        <w:lang w:val="pt-PT" w:eastAsia="en-US" w:bidi="ar-SA"/>
      </w:rPr>
    </w:lvl>
    <w:lvl w:ilvl="3" w:tplc="6CFEBFF0">
      <w:numFmt w:val="bullet"/>
      <w:lvlText w:val="•"/>
      <w:lvlJc w:val="left"/>
      <w:pPr>
        <w:ind w:left="516" w:hanging="195"/>
      </w:pPr>
      <w:rPr>
        <w:rFonts w:hint="default"/>
        <w:lang w:val="pt-PT" w:eastAsia="en-US" w:bidi="ar-SA"/>
      </w:rPr>
    </w:lvl>
    <w:lvl w:ilvl="4" w:tplc="E50212E0">
      <w:numFmt w:val="bullet"/>
      <w:lvlText w:val="•"/>
      <w:lvlJc w:val="left"/>
      <w:pPr>
        <w:ind w:left="588" w:hanging="195"/>
      </w:pPr>
      <w:rPr>
        <w:rFonts w:hint="default"/>
        <w:lang w:val="pt-PT" w:eastAsia="en-US" w:bidi="ar-SA"/>
      </w:rPr>
    </w:lvl>
    <w:lvl w:ilvl="5" w:tplc="67129086">
      <w:numFmt w:val="bullet"/>
      <w:lvlText w:val="•"/>
      <w:lvlJc w:val="left"/>
      <w:pPr>
        <w:ind w:left="660" w:hanging="195"/>
      </w:pPr>
      <w:rPr>
        <w:rFonts w:hint="default"/>
        <w:lang w:val="pt-PT" w:eastAsia="en-US" w:bidi="ar-SA"/>
      </w:rPr>
    </w:lvl>
    <w:lvl w:ilvl="6" w:tplc="C8341EB6">
      <w:numFmt w:val="bullet"/>
      <w:lvlText w:val="•"/>
      <w:lvlJc w:val="left"/>
      <w:pPr>
        <w:ind w:left="732" w:hanging="195"/>
      </w:pPr>
      <w:rPr>
        <w:rFonts w:hint="default"/>
        <w:lang w:val="pt-PT" w:eastAsia="en-US" w:bidi="ar-SA"/>
      </w:rPr>
    </w:lvl>
    <w:lvl w:ilvl="7" w:tplc="9DE4D156">
      <w:numFmt w:val="bullet"/>
      <w:lvlText w:val="•"/>
      <w:lvlJc w:val="left"/>
      <w:pPr>
        <w:ind w:left="804" w:hanging="195"/>
      </w:pPr>
      <w:rPr>
        <w:rFonts w:hint="default"/>
        <w:lang w:val="pt-PT" w:eastAsia="en-US" w:bidi="ar-SA"/>
      </w:rPr>
    </w:lvl>
    <w:lvl w:ilvl="8" w:tplc="83BADE04">
      <w:numFmt w:val="bullet"/>
      <w:lvlText w:val="•"/>
      <w:lvlJc w:val="left"/>
      <w:pPr>
        <w:ind w:left="876" w:hanging="195"/>
      </w:pPr>
      <w:rPr>
        <w:rFonts w:hint="default"/>
        <w:lang w:val="pt-PT" w:eastAsia="en-US" w:bidi="ar-SA"/>
      </w:rPr>
    </w:lvl>
  </w:abstractNum>
  <w:abstractNum w:abstractNumId="13" w15:restartNumberingAfterBreak="0">
    <w:nsid w:val="1473389C"/>
    <w:multiLevelType w:val="hybridMultilevel"/>
    <w:tmpl w:val="0D92D60E"/>
    <w:lvl w:ilvl="0" w:tplc="8B4E9AEE">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0F602734">
      <w:numFmt w:val="bullet"/>
      <w:lvlText w:val="•"/>
      <w:lvlJc w:val="left"/>
      <w:pPr>
        <w:ind w:left="375" w:hanging="195"/>
      </w:pPr>
      <w:rPr>
        <w:rFonts w:hint="default"/>
        <w:lang w:val="pt-PT" w:eastAsia="en-US" w:bidi="ar-SA"/>
      </w:rPr>
    </w:lvl>
    <w:lvl w:ilvl="2" w:tplc="50A64882">
      <w:numFmt w:val="bullet"/>
      <w:lvlText w:val="•"/>
      <w:lvlJc w:val="left"/>
      <w:pPr>
        <w:ind w:left="450" w:hanging="195"/>
      </w:pPr>
      <w:rPr>
        <w:rFonts w:hint="default"/>
        <w:lang w:val="pt-PT" w:eastAsia="en-US" w:bidi="ar-SA"/>
      </w:rPr>
    </w:lvl>
    <w:lvl w:ilvl="3" w:tplc="1A965664">
      <w:numFmt w:val="bullet"/>
      <w:lvlText w:val="•"/>
      <w:lvlJc w:val="left"/>
      <w:pPr>
        <w:ind w:left="525" w:hanging="195"/>
      </w:pPr>
      <w:rPr>
        <w:rFonts w:hint="default"/>
        <w:lang w:val="pt-PT" w:eastAsia="en-US" w:bidi="ar-SA"/>
      </w:rPr>
    </w:lvl>
    <w:lvl w:ilvl="4" w:tplc="D6BECA1E">
      <w:numFmt w:val="bullet"/>
      <w:lvlText w:val="•"/>
      <w:lvlJc w:val="left"/>
      <w:pPr>
        <w:ind w:left="600" w:hanging="195"/>
      </w:pPr>
      <w:rPr>
        <w:rFonts w:hint="default"/>
        <w:lang w:val="pt-PT" w:eastAsia="en-US" w:bidi="ar-SA"/>
      </w:rPr>
    </w:lvl>
    <w:lvl w:ilvl="5" w:tplc="9E1C1EF0">
      <w:numFmt w:val="bullet"/>
      <w:lvlText w:val="•"/>
      <w:lvlJc w:val="left"/>
      <w:pPr>
        <w:ind w:left="675" w:hanging="195"/>
      </w:pPr>
      <w:rPr>
        <w:rFonts w:hint="default"/>
        <w:lang w:val="pt-PT" w:eastAsia="en-US" w:bidi="ar-SA"/>
      </w:rPr>
    </w:lvl>
    <w:lvl w:ilvl="6" w:tplc="5B08D5C6">
      <w:numFmt w:val="bullet"/>
      <w:lvlText w:val="•"/>
      <w:lvlJc w:val="left"/>
      <w:pPr>
        <w:ind w:left="750" w:hanging="195"/>
      </w:pPr>
      <w:rPr>
        <w:rFonts w:hint="default"/>
        <w:lang w:val="pt-PT" w:eastAsia="en-US" w:bidi="ar-SA"/>
      </w:rPr>
    </w:lvl>
    <w:lvl w:ilvl="7" w:tplc="8B060C3E">
      <w:numFmt w:val="bullet"/>
      <w:lvlText w:val="•"/>
      <w:lvlJc w:val="left"/>
      <w:pPr>
        <w:ind w:left="825" w:hanging="195"/>
      </w:pPr>
      <w:rPr>
        <w:rFonts w:hint="default"/>
        <w:lang w:val="pt-PT" w:eastAsia="en-US" w:bidi="ar-SA"/>
      </w:rPr>
    </w:lvl>
    <w:lvl w:ilvl="8" w:tplc="2B466022">
      <w:numFmt w:val="bullet"/>
      <w:lvlText w:val="•"/>
      <w:lvlJc w:val="left"/>
      <w:pPr>
        <w:ind w:left="900" w:hanging="195"/>
      </w:pPr>
      <w:rPr>
        <w:rFonts w:hint="default"/>
        <w:lang w:val="pt-PT" w:eastAsia="en-US" w:bidi="ar-SA"/>
      </w:rPr>
    </w:lvl>
  </w:abstractNum>
  <w:abstractNum w:abstractNumId="14" w15:restartNumberingAfterBreak="0">
    <w:nsid w:val="16A620CC"/>
    <w:multiLevelType w:val="hybridMultilevel"/>
    <w:tmpl w:val="F606DE06"/>
    <w:lvl w:ilvl="0" w:tplc="0642559E">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E4F892BE">
      <w:numFmt w:val="bullet"/>
      <w:lvlText w:val="•"/>
      <w:lvlJc w:val="left"/>
      <w:pPr>
        <w:ind w:left="372" w:hanging="195"/>
      </w:pPr>
      <w:rPr>
        <w:rFonts w:hint="default"/>
        <w:lang w:val="pt-PT" w:eastAsia="en-US" w:bidi="ar-SA"/>
      </w:rPr>
    </w:lvl>
    <w:lvl w:ilvl="2" w:tplc="2974C750">
      <w:numFmt w:val="bullet"/>
      <w:lvlText w:val="•"/>
      <w:lvlJc w:val="left"/>
      <w:pPr>
        <w:ind w:left="444" w:hanging="195"/>
      </w:pPr>
      <w:rPr>
        <w:rFonts w:hint="default"/>
        <w:lang w:val="pt-PT" w:eastAsia="en-US" w:bidi="ar-SA"/>
      </w:rPr>
    </w:lvl>
    <w:lvl w:ilvl="3" w:tplc="F7D2D026">
      <w:numFmt w:val="bullet"/>
      <w:lvlText w:val="•"/>
      <w:lvlJc w:val="left"/>
      <w:pPr>
        <w:ind w:left="516" w:hanging="195"/>
      </w:pPr>
      <w:rPr>
        <w:rFonts w:hint="default"/>
        <w:lang w:val="pt-PT" w:eastAsia="en-US" w:bidi="ar-SA"/>
      </w:rPr>
    </w:lvl>
    <w:lvl w:ilvl="4" w:tplc="B9465BAC">
      <w:numFmt w:val="bullet"/>
      <w:lvlText w:val="•"/>
      <w:lvlJc w:val="left"/>
      <w:pPr>
        <w:ind w:left="588" w:hanging="195"/>
      </w:pPr>
      <w:rPr>
        <w:rFonts w:hint="default"/>
        <w:lang w:val="pt-PT" w:eastAsia="en-US" w:bidi="ar-SA"/>
      </w:rPr>
    </w:lvl>
    <w:lvl w:ilvl="5" w:tplc="617EA836">
      <w:numFmt w:val="bullet"/>
      <w:lvlText w:val="•"/>
      <w:lvlJc w:val="left"/>
      <w:pPr>
        <w:ind w:left="660" w:hanging="195"/>
      </w:pPr>
      <w:rPr>
        <w:rFonts w:hint="default"/>
        <w:lang w:val="pt-PT" w:eastAsia="en-US" w:bidi="ar-SA"/>
      </w:rPr>
    </w:lvl>
    <w:lvl w:ilvl="6" w:tplc="9E1C0178">
      <w:numFmt w:val="bullet"/>
      <w:lvlText w:val="•"/>
      <w:lvlJc w:val="left"/>
      <w:pPr>
        <w:ind w:left="732" w:hanging="195"/>
      </w:pPr>
      <w:rPr>
        <w:rFonts w:hint="default"/>
        <w:lang w:val="pt-PT" w:eastAsia="en-US" w:bidi="ar-SA"/>
      </w:rPr>
    </w:lvl>
    <w:lvl w:ilvl="7" w:tplc="AC803686">
      <w:numFmt w:val="bullet"/>
      <w:lvlText w:val="•"/>
      <w:lvlJc w:val="left"/>
      <w:pPr>
        <w:ind w:left="804" w:hanging="195"/>
      </w:pPr>
      <w:rPr>
        <w:rFonts w:hint="default"/>
        <w:lang w:val="pt-PT" w:eastAsia="en-US" w:bidi="ar-SA"/>
      </w:rPr>
    </w:lvl>
    <w:lvl w:ilvl="8" w:tplc="22ECFF56">
      <w:numFmt w:val="bullet"/>
      <w:lvlText w:val="•"/>
      <w:lvlJc w:val="left"/>
      <w:pPr>
        <w:ind w:left="876" w:hanging="195"/>
      </w:pPr>
      <w:rPr>
        <w:rFonts w:hint="default"/>
        <w:lang w:val="pt-PT" w:eastAsia="en-US" w:bidi="ar-SA"/>
      </w:rPr>
    </w:lvl>
  </w:abstractNum>
  <w:abstractNum w:abstractNumId="15" w15:restartNumberingAfterBreak="0">
    <w:nsid w:val="16D64012"/>
    <w:multiLevelType w:val="hybridMultilevel"/>
    <w:tmpl w:val="5074EEA8"/>
    <w:lvl w:ilvl="0" w:tplc="2CE2634A">
      <w:numFmt w:val="bullet"/>
      <w:lvlText w:val="-"/>
      <w:lvlJc w:val="left"/>
      <w:pPr>
        <w:ind w:left="113" w:hanging="135"/>
      </w:pPr>
      <w:rPr>
        <w:rFonts w:ascii="Times New Roman" w:eastAsia="Times New Roman" w:hAnsi="Times New Roman" w:cs="Times New Roman" w:hint="default"/>
        <w:w w:val="102"/>
        <w:sz w:val="22"/>
        <w:szCs w:val="22"/>
        <w:lang w:val="pt-PT" w:eastAsia="en-US" w:bidi="ar-SA"/>
      </w:rPr>
    </w:lvl>
    <w:lvl w:ilvl="1" w:tplc="666CDD0A">
      <w:numFmt w:val="bullet"/>
      <w:lvlText w:val="•"/>
      <w:lvlJc w:val="left"/>
      <w:pPr>
        <w:ind w:left="406" w:hanging="135"/>
      </w:pPr>
      <w:rPr>
        <w:rFonts w:hint="default"/>
        <w:lang w:val="pt-PT" w:eastAsia="en-US" w:bidi="ar-SA"/>
      </w:rPr>
    </w:lvl>
    <w:lvl w:ilvl="2" w:tplc="58B0E428">
      <w:numFmt w:val="bullet"/>
      <w:lvlText w:val="•"/>
      <w:lvlJc w:val="left"/>
      <w:pPr>
        <w:ind w:left="693" w:hanging="135"/>
      </w:pPr>
      <w:rPr>
        <w:rFonts w:hint="default"/>
        <w:lang w:val="pt-PT" w:eastAsia="en-US" w:bidi="ar-SA"/>
      </w:rPr>
    </w:lvl>
    <w:lvl w:ilvl="3" w:tplc="7724FB0A">
      <w:numFmt w:val="bullet"/>
      <w:lvlText w:val="•"/>
      <w:lvlJc w:val="left"/>
      <w:pPr>
        <w:ind w:left="980" w:hanging="135"/>
      </w:pPr>
      <w:rPr>
        <w:rFonts w:hint="default"/>
        <w:lang w:val="pt-PT" w:eastAsia="en-US" w:bidi="ar-SA"/>
      </w:rPr>
    </w:lvl>
    <w:lvl w:ilvl="4" w:tplc="41362710">
      <w:numFmt w:val="bullet"/>
      <w:lvlText w:val="•"/>
      <w:lvlJc w:val="left"/>
      <w:pPr>
        <w:ind w:left="1266" w:hanging="135"/>
      </w:pPr>
      <w:rPr>
        <w:rFonts w:hint="default"/>
        <w:lang w:val="pt-PT" w:eastAsia="en-US" w:bidi="ar-SA"/>
      </w:rPr>
    </w:lvl>
    <w:lvl w:ilvl="5" w:tplc="02526EB8">
      <w:numFmt w:val="bullet"/>
      <w:lvlText w:val="•"/>
      <w:lvlJc w:val="left"/>
      <w:pPr>
        <w:ind w:left="1553" w:hanging="135"/>
      </w:pPr>
      <w:rPr>
        <w:rFonts w:hint="default"/>
        <w:lang w:val="pt-PT" w:eastAsia="en-US" w:bidi="ar-SA"/>
      </w:rPr>
    </w:lvl>
    <w:lvl w:ilvl="6" w:tplc="EB84B790">
      <w:numFmt w:val="bullet"/>
      <w:lvlText w:val="•"/>
      <w:lvlJc w:val="left"/>
      <w:pPr>
        <w:ind w:left="1840" w:hanging="135"/>
      </w:pPr>
      <w:rPr>
        <w:rFonts w:hint="default"/>
        <w:lang w:val="pt-PT" w:eastAsia="en-US" w:bidi="ar-SA"/>
      </w:rPr>
    </w:lvl>
    <w:lvl w:ilvl="7" w:tplc="A0F44864">
      <w:numFmt w:val="bullet"/>
      <w:lvlText w:val="•"/>
      <w:lvlJc w:val="left"/>
      <w:pPr>
        <w:ind w:left="2126" w:hanging="135"/>
      </w:pPr>
      <w:rPr>
        <w:rFonts w:hint="default"/>
        <w:lang w:val="pt-PT" w:eastAsia="en-US" w:bidi="ar-SA"/>
      </w:rPr>
    </w:lvl>
    <w:lvl w:ilvl="8" w:tplc="7B58510E">
      <w:numFmt w:val="bullet"/>
      <w:lvlText w:val="•"/>
      <w:lvlJc w:val="left"/>
      <w:pPr>
        <w:ind w:left="2413" w:hanging="135"/>
      </w:pPr>
      <w:rPr>
        <w:rFonts w:hint="default"/>
        <w:lang w:val="pt-PT" w:eastAsia="en-US" w:bidi="ar-SA"/>
      </w:rPr>
    </w:lvl>
  </w:abstractNum>
  <w:abstractNum w:abstractNumId="16" w15:restartNumberingAfterBreak="0">
    <w:nsid w:val="19197F76"/>
    <w:multiLevelType w:val="hybridMultilevel"/>
    <w:tmpl w:val="6E345FB0"/>
    <w:lvl w:ilvl="0" w:tplc="795C3840">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456C9BC4">
      <w:numFmt w:val="bullet"/>
      <w:lvlText w:val="•"/>
      <w:lvlJc w:val="left"/>
      <w:pPr>
        <w:ind w:left="375" w:hanging="195"/>
      </w:pPr>
      <w:rPr>
        <w:rFonts w:hint="default"/>
        <w:lang w:val="pt-PT" w:eastAsia="en-US" w:bidi="ar-SA"/>
      </w:rPr>
    </w:lvl>
    <w:lvl w:ilvl="2" w:tplc="526440EC">
      <w:numFmt w:val="bullet"/>
      <w:lvlText w:val="•"/>
      <w:lvlJc w:val="left"/>
      <w:pPr>
        <w:ind w:left="450" w:hanging="195"/>
      </w:pPr>
      <w:rPr>
        <w:rFonts w:hint="default"/>
        <w:lang w:val="pt-PT" w:eastAsia="en-US" w:bidi="ar-SA"/>
      </w:rPr>
    </w:lvl>
    <w:lvl w:ilvl="3" w:tplc="095093B2">
      <w:numFmt w:val="bullet"/>
      <w:lvlText w:val="•"/>
      <w:lvlJc w:val="left"/>
      <w:pPr>
        <w:ind w:left="525" w:hanging="195"/>
      </w:pPr>
      <w:rPr>
        <w:rFonts w:hint="default"/>
        <w:lang w:val="pt-PT" w:eastAsia="en-US" w:bidi="ar-SA"/>
      </w:rPr>
    </w:lvl>
    <w:lvl w:ilvl="4" w:tplc="9126E940">
      <w:numFmt w:val="bullet"/>
      <w:lvlText w:val="•"/>
      <w:lvlJc w:val="left"/>
      <w:pPr>
        <w:ind w:left="600" w:hanging="195"/>
      </w:pPr>
      <w:rPr>
        <w:rFonts w:hint="default"/>
        <w:lang w:val="pt-PT" w:eastAsia="en-US" w:bidi="ar-SA"/>
      </w:rPr>
    </w:lvl>
    <w:lvl w:ilvl="5" w:tplc="DF601406">
      <w:numFmt w:val="bullet"/>
      <w:lvlText w:val="•"/>
      <w:lvlJc w:val="left"/>
      <w:pPr>
        <w:ind w:left="675" w:hanging="195"/>
      </w:pPr>
      <w:rPr>
        <w:rFonts w:hint="default"/>
        <w:lang w:val="pt-PT" w:eastAsia="en-US" w:bidi="ar-SA"/>
      </w:rPr>
    </w:lvl>
    <w:lvl w:ilvl="6" w:tplc="886052D8">
      <w:numFmt w:val="bullet"/>
      <w:lvlText w:val="•"/>
      <w:lvlJc w:val="left"/>
      <w:pPr>
        <w:ind w:left="750" w:hanging="195"/>
      </w:pPr>
      <w:rPr>
        <w:rFonts w:hint="default"/>
        <w:lang w:val="pt-PT" w:eastAsia="en-US" w:bidi="ar-SA"/>
      </w:rPr>
    </w:lvl>
    <w:lvl w:ilvl="7" w:tplc="821AB42E">
      <w:numFmt w:val="bullet"/>
      <w:lvlText w:val="•"/>
      <w:lvlJc w:val="left"/>
      <w:pPr>
        <w:ind w:left="825" w:hanging="195"/>
      </w:pPr>
      <w:rPr>
        <w:rFonts w:hint="default"/>
        <w:lang w:val="pt-PT" w:eastAsia="en-US" w:bidi="ar-SA"/>
      </w:rPr>
    </w:lvl>
    <w:lvl w:ilvl="8" w:tplc="C46A94C8">
      <w:numFmt w:val="bullet"/>
      <w:lvlText w:val="•"/>
      <w:lvlJc w:val="left"/>
      <w:pPr>
        <w:ind w:left="900" w:hanging="195"/>
      </w:pPr>
      <w:rPr>
        <w:rFonts w:hint="default"/>
        <w:lang w:val="pt-PT" w:eastAsia="en-US" w:bidi="ar-SA"/>
      </w:rPr>
    </w:lvl>
  </w:abstractNum>
  <w:abstractNum w:abstractNumId="17" w15:restartNumberingAfterBreak="0">
    <w:nsid w:val="1B442B89"/>
    <w:multiLevelType w:val="hybridMultilevel"/>
    <w:tmpl w:val="D1A8CB68"/>
    <w:lvl w:ilvl="0" w:tplc="C84A4B64">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B25264F4">
      <w:numFmt w:val="bullet"/>
      <w:lvlText w:val="•"/>
      <w:lvlJc w:val="left"/>
      <w:pPr>
        <w:ind w:left="372" w:hanging="195"/>
      </w:pPr>
      <w:rPr>
        <w:rFonts w:hint="default"/>
        <w:lang w:val="pt-PT" w:eastAsia="en-US" w:bidi="ar-SA"/>
      </w:rPr>
    </w:lvl>
    <w:lvl w:ilvl="2" w:tplc="3ABED3CA">
      <w:numFmt w:val="bullet"/>
      <w:lvlText w:val="•"/>
      <w:lvlJc w:val="left"/>
      <w:pPr>
        <w:ind w:left="444" w:hanging="195"/>
      </w:pPr>
      <w:rPr>
        <w:rFonts w:hint="default"/>
        <w:lang w:val="pt-PT" w:eastAsia="en-US" w:bidi="ar-SA"/>
      </w:rPr>
    </w:lvl>
    <w:lvl w:ilvl="3" w:tplc="96CA56FA">
      <w:numFmt w:val="bullet"/>
      <w:lvlText w:val="•"/>
      <w:lvlJc w:val="left"/>
      <w:pPr>
        <w:ind w:left="516" w:hanging="195"/>
      </w:pPr>
      <w:rPr>
        <w:rFonts w:hint="default"/>
        <w:lang w:val="pt-PT" w:eastAsia="en-US" w:bidi="ar-SA"/>
      </w:rPr>
    </w:lvl>
    <w:lvl w:ilvl="4" w:tplc="071C0F7E">
      <w:numFmt w:val="bullet"/>
      <w:lvlText w:val="•"/>
      <w:lvlJc w:val="left"/>
      <w:pPr>
        <w:ind w:left="588" w:hanging="195"/>
      </w:pPr>
      <w:rPr>
        <w:rFonts w:hint="default"/>
        <w:lang w:val="pt-PT" w:eastAsia="en-US" w:bidi="ar-SA"/>
      </w:rPr>
    </w:lvl>
    <w:lvl w:ilvl="5" w:tplc="918AF468">
      <w:numFmt w:val="bullet"/>
      <w:lvlText w:val="•"/>
      <w:lvlJc w:val="left"/>
      <w:pPr>
        <w:ind w:left="660" w:hanging="195"/>
      </w:pPr>
      <w:rPr>
        <w:rFonts w:hint="default"/>
        <w:lang w:val="pt-PT" w:eastAsia="en-US" w:bidi="ar-SA"/>
      </w:rPr>
    </w:lvl>
    <w:lvl w:ilvl="6" w:tplc="D80CE2CA">
      <w:numFmt w:val="bullet"/>
      <w:lvlText w:val="•"/>
      <w:lvlJc w:val="left"/>
      <w:pPr>
        <w:ind w:left="732" w:hanging="195"/>
      </w:pPr>
      <w:rPr>
        <w:rFonts w:hint="default"/>
        <w:lang w:val="pt-PT" w:eastAsia="en-US" w:bidi="ar-SA"/>
      </w:rPr>
    </w:lvl>
    <w:lvl w:ilvl="7" w:tplc="0DFA894C">
      <w:numFmt w:val="bullet"/>
      <w:lvlText w:val="•"/>
      <w:lvlJc w:val="left"/>
      <w:pPr>
        <w:ind w:left="804" w:hanging="195"/>
      </w:pPr>
      <w:rPr>
        <w:rFonts w:hint="default"/>
        <w:lang w:val="pt-PT" w:eastAsia="en-US" w:bidi="ar-SA"/>
      </w:rPr>
    </w:lvl>
    <w:lvl w:ilvl="8" w:tplc="9B6E6F8A">
      <w:numFmt w:val="bullet"/>
      <w:lvlText w:val="•"/>
      <w:lvlJc w:val="left"/>
      <w:pPr>
        <w:ind w:left="876" w:hanging="195"/>
      </w:pPr>
      <w:rPr>
        <w:rFonts w:hint="default"/>
        <w:lang w:val="pt-PT" w:eastAsia="en-US" w:bidi="ar-SA"/>
      </w:rPr>
    </w:lvl>
  </w:abstractNum>
  <w:abstractNum w:abstractNumId="18" w15:restartNumberingAfterBreak="0">
    <w:nsid w:val="2212FA66"/>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22F00EB4"/>
    <w:multiLevelType w:val="hybridMultilevel"/>
    <w:tmpl w:val="7096897A"/>
    <w:lvl w:ilvl="0" w:tplc="8B70AC88">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4A16C460">
      <w:numFmt w:val="bullet"/>
      <w:lvlText w:val="•"/>
      <w:lvlJc w:val="left"/>
      <w:pPr>
        <w:ind w:left="375" w:hanging="195"/>
      </w:pPr>
      <w:rPr>
        <w:rFonts w:hint="default"/>
        <w:lang w:val="pt-PT" w:eastAsia="en-US" w:bidi="ar-SA"/>
      </w:rPr>
    </w:lvl>
    <w:lvl w:ilvl="2" w:tplc="07F22166">
      <w:numFmt w:val="bullet"/>
      <w:lvlText w:val="•"/>
      <w:lvlJc w:val="left"/>
      <w:pPr>
        <w:ind w:left="450" w:hanging="195"/>
      </w:pPr>
      <w:rPr>
        <w:rFonts w:hint="default"/>
        <w:lang w:val="pt-PT" w:eastAsia="en-US" w:bidi="ar-SA"/>
      </w:rPr>
    </w:lvl>
    <w:lvl w:ilvl="3" w:tplc="CBAE6ABA">
      <w:numFmt w:val="bullet"/>
      <w:lvlText w:val="•"/>
      <w:lvlJc w:val="left"/>
      <w:pPr>
        <w:ind w:left="525" w:hanging="195"/>
      </w:pPr>
      <w:rPr>
        <w:rFonts w:hint="default"/>
        <w:lang w:val="pt-PT" w:eastAsia="en-US" w:bidi="ar-SA"/>
      </w:rPr>
    </w:lvl>
    <w:lvl w:ilvl="4" w:tplc="ED68370E">
      <w:numFmt w:val="bullet"/>
      <w:lvlText w:val="•"/>
      <w:lvlJc w:val="left"/>
      <w:pPr>
        <w:ind w:left="600" w:hanging="195"/>
      </w:pPr>
      <w:rPr>
        <w:rFonts w:hint="default"/>
        <w:lang w:val="pt-PT" w:eastAsia="en-US" w:bidi="ar-SA"/>
      </w:rPr>
    </w:lvl>
    <w:lvl w:ilvl="5" w:tplc="9C04DBB8">
      <w:numFmt w:val="bullet"/>
      <w:lvlText w:val="•"/>
      <w:lvlJc w:val="left"/>
      <w:pPr>
        <w:ind w:left="675" w:hanging="195"/>
      </w:pPr>
      <w:rPr>
        <w:rFonts w:hint="default"/>
        <w:lang w:val="pt-PT" w:eastAsia="en-US" w:bidi="ar-SA"/>
      </w:rPr>
    </w:lvl>
    <w:lvl w:ilvl="6" w:tplc="C164C95C">
      <w:numFmt w:val="bullet"/>
      <w:lvlText w:val="•"/>
      <w:lvlJc w:val="left"/>
      <w:pPr>
        <w:ind w:left="750" w:hanging="195"/>
      </w:pPr>
      <w:rPr>
        <w:rFonts w:hint="default"/>
        <w:lang w:val="pt-PT" w:eastAsia="en-US" w:bidi="ar-SA"/>
      </w:rPr>
    </w:lvl>
    <w:lvl w:ilvl="7" w:tplc="469C3FA2">
      <w:numFmt w:val="bullet"/>
      <w:lvlText w:val="•"/>
      <w:lvlJc w:val="left"/>
      <w:pPr>
        <w:ind w:left="825" w:hanging="195"/>
      </w:pPr>
      <w:rPr>
        <w:rFonts w:hint="default"/>
        <w:lang w:val="pt-PT" w:eastAsia="en-US" w:bidi="ar-SA"/>
      </w:rPr>
    </w:lvl>
    <w:lvl w:ilvl="8" w:tplc="AA50583A">
      <w:numFmt w:val="bullet"/>
      <w:lvlText w:val="•"/>
      <w:lvlJc w:val="left"/>
      <w:pPr>
        <w:ind w:left="900" w:hanging="195"/>
      </w:pPr>
      <w:rPr>
        <w:rFonts w:hint="default"/>
        <w:lang w:val="pt-PT" w:eastAsia="en-US" w:bidi="ar-SA"/>
      </w:rPr>
    </w:lvl>
  </w:abstractNum>
  <w:abstractNum w:abstractNumId="20" w15:restartNumberingAfterBreak="0">
    <w:nsid w:val="24237E54"/>
    <w:multiLevelType w:val="hybridMultilevel"/>
    <w:tmpl w:val="6C60011C"/>
    <w:lvl w:ilvl="0" w:tplc="03C623F0">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22707322">
      <w:numFmt w:val="bullet"/>
      <w:lvlText w:val="•"/>
      <w:lvlJc w:val="left"/>
      <w:pPr>
        <w:ind w:left="372" w:hanging="195"/>
      </w:pPr>
      <w:rPr>
        <w:rFonts w:hint="default"/>
        <w:lang w:val="pt-PT" w:eastAsia="en-US" w:bidi="ar-SA"/>
      </w:rPr>
    </w:lvl>
    <w:lvl w:ilvl="2" w:tplc="54C0AB98">
      <w:numFmt w:val="bullet"/>
      <w:lvlText w:val="•"/>
      <w:lvlJc w:val="left"/>
      <w:pPr>
        <w:ind w:left="444" w:hanging="195"/>
      </w:pPr>
      <w:rPr>
        <w:rFonts w:hint="default"/>
        <w:lang w:val="pt-PT" w:eastAsia="en-US" w:bidi="ar-SA"/>
      </w:rPr>
    </w:lvl>
    <w:lvl w:ilvl="3" w:tplc="63763EE8">
      <w:numFmt w:val="bullet"/>
      <w:lvlText w:val="•"/>
      <w:lvlJc w:val="left"/>
      <w:pPr>
        <w:ind w:left="516" w:hanging="195"/>
      </w:pPr>
      <w:rPr>
        <w:rFonts w:hint="default"/>
        <w:lang w:val="pt-PT" w:eastAsia="en-US" w:bidi="ar-SA"/>
      </w:rPr>
    </w:lvl>
    <w:lvl w:ilvl="4" w:tplc="B7E8D40E">
      <w:numFmt w:val="bullet"/>
      <w:lvlText w:val="•"/>
      <w:lvlJc w:val="left"/>
      <w:pPr>
        <w:ind w:left="588" w:hanging="195"/>
      </w:pPr>
      <w:rPr>
        <w:rFonts w:hint="default"/>
        <w:lang w:val="pt-PT" w:eastAsia="en-US" w:bidi="ar-SA"/>
      </w:rPr>
    </w:lvl>
    <w:lvl w:ilvl="5" w:tplc="9332764C">
      <w:numFmt w:val="bullet"/>
      <w:lvlText w:val="•"/>
      <w:lvlJc w:val="left"/>
      <w:pPr>
        <w:ind w:left="660" w:hanging="195"/>
      </w:pPr>
      <w:rPr>
        <w:rFonts w:hint="default"/>
        <w:lang w:val="pt-PT" w:eastAsia="en-US" w:bidi="ar-SA"/>
      </w:rPr>
    </w:lvl>
    <w:lvl w:ilvl="6" w:tplc="D67AB3FC">
      <w:numFmt w:val="bullet"/>
      <w:lvlText w:val="•"/>
      <w:lvlJc w:val="left"/>
      <w:pPr>
        <w:ind w:left="732" w:hanging="195"/>
      </w:pPr>
      <w:rPr>
        <w:rFonts w:hint="default"/>
        <w:lang w:val="pt-PT" w:eastAsia="en-US" w:bidi="ar-SA"/>
      </w:rPr>
    </w:lvl>
    <w:lvl w:ilvl="7" w:tplc="5508A6AA">
      <w:numFmt w:val="bullet"/>
      <w:lvlText w:val="•"/>
      <w:lvlJc w:val="left"/>
      <w:pPr>
        <w:ind w:left="804" w:hanging="195"/>
      </w:pPr>
      <w:rPr>
        <w:rFonts w:hint="default"/>
        <w:lang w:val="pt-PT" w:eastAsia="en-US" w:bidi="ar-SA"/>
      </w:rPr>
    </w:lvl>
    <w:lvl w:ilvl="8" w:tplc="4EA4754E">
      <w:numFmt w:val="bullet"/>
      <w:lvlText w:val="•"/>
      <w:lvlJc w:val="left"/>
      <w:pPr>
        <w:ind w:left="876" w:hanging="195"/>
      </w:pPr>
      <w:rPr>
        <w:rFonts w:hint="default"/>
        <w:lang w:val="pt-PT" w:eastAsia="en-US" w:bidi="ar-SA"/>
      </w:rPr>
    </w:lvl>
  </w:abstractNum>
  <w:abstractNum w:abstractNumId="21" w15:restartNumberingAfterBreak="0">
    <w:nsid w:val="24854B55"/>
    <w:multiLevelType w:val="hybridMultilevel"/>
    <w:tmpl w:val="8F9E102E"/>
    <w:lvl w:ilvl="0" w:tplc="F912B55E">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8F80AC84">
      <w:numFmt w:val="bullet"/>
      <w:lvlText w:val="•"/>
      <w:lvlJc w:val="left"/>
      <w:pPr>
        <w:ind w:left="372" w:hanging="195"/>
      </w:pPr>
      <w:rPr>
        <w:rFonts w:hint="default"/>
        <w:lang w:val="pt-PT" w:eastAsia="en-US" w:bidi="ar-SA"/>
      </w:rPr>
    </w:lvl>
    <w:lvl w:ilvl="2" w:tplc="E61EB34A">
      <w:numFmt w:val="bullet"/>
      <w:lvlText w:val="•"/>
      <w:lvlJc w:val="left"/>
      <w:pPr>
        <w:ind w:left="444" w:hanging="195"/>
      </w:pPr>
      <w:rPr>
        <w:rFonts w:hint="default"/>
        <w:lang w:val="pt-PT" w:eastAsia="en-US" w:bidi="ar-SA"/>
      </w:rPr>
    </w:lvl>
    <w:lvl w:ilvl="3" w:tplc="BD0C1660">
      <w:numFmt w:val="bullet"/>
      <w:lvlText w:val="•"/>
      <w:lvlJc w:val="left"/>
      <w:pPr>
        <w:ind w:left="516" w:hanging="195"/>
      </w:pPr>
      <w:rPr>
        <w:rFonts w:hint="default"/>
        <w:lang w:val="pt-PT" w:eastAsia="en-US" w:bidi="ar-SA"/>
      </w:rPr>
    </w:lvl>
    <w:lvl w:ilvl="4" w:tplc="E56E4132">
      <w:numFmt w:val="bullet"/>
      <w:lvlText w:val="•"/>
      <w:lvlJc w:val="left"/>
      <w:pPr>
        <w:ind w:left="588" w:hanging="195"/>
      </w:pPr>
      <w:rPr>
        <w:rFonts w:hint="default"/>
        <w:lang w:val="pt-PT" w:eastAsia="en-US" w:bidi="ar-SA"/>
      </w:rPr>
    </w:lvl>
    <w:lvl w:ilvl="5" w:tplc="8EA84CB2">
      <w:numFmt w:val="bullet"/>
      <w:lvlText w:val="•"/>
      <w:lvlJc w:val="left"/>
      <w:pPr>
        <w:ind w:left="660" w:hanging="195"/>
      </w:pPr>
      <w:rPr>
        <w:rFonts w:hint="default"/>
        <w:lang w:val="pt-PT" w:eastAsia="en-US" w:bidi="ar-SA"/>
      </w:rPr>
    </w:lvl>
    <w:lvl w:ilvl="6" w:tplc="9A867F54">
      <w:numFmt w:val="bullet"/>
      <w:lvlText w:val="•"/>
      <w:lvlJc w:val="left"/>
      <w:pPr>
        <w:ind w:left="732" w:hanging="195"/>
      </w:pPr>
      <w:rPr>
        <w:rFonts w:hint="default"/>
        <w:lang w:val="pt-PT" w:eastAsia="en-US" w:bidi="ar-SA"/>
      </w:rPr>
    </w:lvl>
    <w:lvl w:ilvl="7" w:tplc="3500BC0E">
      <w:numFmt w:val="bullet"/>
      <w:lvlText w:val="•"/>
      <w:lvlJc w:val="left"/>
      <w:pPr>
        <w:ind w:left="804" w:hanging="195"/>
      </w:pPr>
      <w:rPr>
        <w:rFonts w:hint="default"/>
        <w:lang w:val="pt-PT" w:eastAsia="en-US" w:bidi="ar-SA"/>
      </w:rPr>
    </w:lvl>
    <w:lvl w:ilvl="8" w:tplc="0E0C66A8">
      <w:numFmt w:val="bullet"/>
      <w:lvlText w:val="•"/>
      <w:lvlJc w:val="left"/>
      <w:pPr>
        <w:ind w:left="876" w:hanging="195"/>
      </w:pPr>
      <w:rPr>
        <w:rFonts w:hint="default"/>
        <w:lang w:val="pt-PT" w:eastAsia="en-US" w:bidi="ar-SA"/>
      </w:rPr>
    </w:lvl>
  </w:abstractNum>
  <w:abstractNum w:abstractNumId="22" w15:restartNumberingAfterBreak="0">
    <w:nsid w:val="25C824CC"/>
    <w:multiLevelType w:val="hybridMultilevel"/>
    <w:tmpl w:val="D932CB02"/>
    <w:lvl w:ilvl="0" w:tplc="8A042A38">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0DA61B1E">
      <w:numFmt w:val="bullet"/>
      <w:lvlText w:val="•"/>
      <w:lvlJc w:val="left"/>
      <w:pPr>
        <w:ind w:left="375" w:hanging="195"/>
      </w:pPr>
      <w:rPr>
        <w:rFonts w:hint="default"/>
        <w:lang w:val="pt-PT" w:eastAsia="en-US" w:bidi="ar-SA"/>
      </w:rPr>
    </w:lvl>
    <w:lvl w:ilvl="2" w:tplc="C486EB62">
      <w:numFmt w:val="bullet"/>
      <w:lvlText w:val="•"/>
      <w:lvlJc w:val="left"/>
      <w:pPr>
        <w:ind w:left="450" w:hanging="195"/>
      </w:pPr>
      <w:rPr>
        <w:rFonts w:hint="default"/>
        <w:lang w:val="pt-PT" w:eastAsia="en-US" w:bidi="ar-SA"/>
      </w:rPr>
    </w:lvl>
    <w:lvl w:ilvl="3" w:tplc="9ECC8672">
      <w:numFmt w:val="bullet"/>
      <w:lvlText w:val="•"/>
      <w:lvlJc w:val="left"/>
      <w:pPr>
        <w:ind w:left="525" w:hanging="195"/>
      </w:pPr>
      <w:rPr>
        <w:rFonts w:hint="default"/>
        <w:lang w:val="pt-PT" w:eastAsia="en-US" w:bidi="ar-SA"/>
      </w:rPr>
    </w:lvl>
    <w:lvl w:ilvl="4" w:tplc="5598FD08">
      <w:numFmt w:val="bullet"/>
      <w:lvlText w:val="•"/>
      <w:lvlJc w:val="left"/>
      <w:pPr>
        <w:ind w:left="600" w:hanging="195"/>
      </w:pPr>
      <w:rPr>
        <w:rFonts w:hint="default"/>
        <w:lang w:val="pt-PT" w:eastAsia="en-US" w:bidi="ar-SA"/>
      </w:rPr>
    </w:lvl>
    <w:lvl w:ilvl="5" w:tplc="AF4CA97E">
      <w:numFmt w:val="bullet"/>
      <w:lvlText w:val="•"/>
      <w:lvlJc w:val="left"/>
      <w:pPr>
        <w:ind w:left="675" w:hanging="195"/>
      </w:pPr>
      <w:rPr>
        <w:rFonts w:hint="default"/>
        <w:lang w:val="pt-PT" w:eastAsia="en-US" w:bidi="ar-SA"/>
      </w:rPr>
    </w:lvl>
    <w:lvl w:ilvl="6" w:tplc="E23CACAC">
      <w:numFmt w:val="bullet"/>
      <w:lvlText w:val="•"/>
      <w:lvlJc w:val="left"/>
      <w:pPr>
        <w:ind w:left="750" w:hanging="195"/>
      </w:pPr>
      <w:rPr>
        <w:rFonts w:hint="default"/>
        <w:lang w:val="pt-PT" w:eastAsia="en-US" w:bidi="ar-SA"/>
      </w:rPr>
    </w:lvl>
    <w:lvl w:ilvl="7" w:tplc="EEEC6234">
      <w:numFmt w:val="bullet"/>
      <w:lvlText w:val="•"/>
      <w:lvlJc w:val="left"/>
      <w:pPr>
        <w:ind w:left="825" w:hanging="195"/>
      </w:pPr>
      <w:rPr>
        <w:rFonts w:hint="default"/>
        <w:lang w:val="pt-PT" w:eastAsia="en-US" w:bidi="ar-SA"/>
      </w:rPr>
    </w:lvl>
    <w:lvl w:ilvl="8" w:tplc="D286E1EC">
      <w:numFmt w:val="bullet"/>
      <w:lvlText w:val="•"/>
      <w:lvlJc w:val="left"/>
      <w:pPr>
        <w:ind w:left="900" w:hanging="195"/>
      </w:pPr>
      <w:rPr>
        <w:rFonts w:hint="default"/>
        <w:lang w:val="pt-PT" w:eastAsia="en-US" w:bidi="ar-SA"/>
      </w:rPr>
    </w:lvl>
  </w:abstractNum>
  <w:abstractNum w:abstractNumId="23" w15:restartNumberingAfterBreak="0">
    <w:nsid w:val="2805056A"/>
    <w:multiLevelType w:val="hybridMultilevel"/>
    <w:tmpl w:val="D7EC3BCA"/>
    <w:lvl w:ilvl="0" w:tplc="240A0F9E">
      <w:numFmt w:val="bullet"/>
      <w:lvlText w:val="-"/>
      <w:lvlJc w:val="left"/>
      <w:pPr>
        <w:ind w:left="113" w:hanging="165"/>
      </w:pPr>
      <w:rPr>
        <w:rFonts w:ascii="Times New Roman" w:eastAsia="Times New Roman" w:hAnsi="Times New Roman" w:cs="Times New Roman" w:hint="default"/>
        <w:w w:val="102"/>
        <w:sz w:val="22"/>
        <w:szCs w:val="22"/>
        <w:lang w:val="pt-PT" w:eastAsia="en-US" w:bidi="ar-SA"/>
      </w:rPr>
    </w:lvl>
    <w:lvl w:ilvl="1" w:tplc="60BA1A78">
      <w:numFmt w:val="bullet"/>
      <w:lvlText w:val="•"/>
      <w:lvlJc w:val="left"/>
      <w:pPr>
        <w:ind w:left="406" w:hanging="165"/>
      </w:pPr>
      <w:rPr>
        <w:rFonts w:hint="default"/>
        <w:lang w:val="pt-PT" w:eastAsia="en-US" w:bidi="ar-SA"/>
      </w:rPr>
    </w:lvl>
    <w:lvl w:ilvl="2" w:tplc="D9F08EA6">
      <w:numFmt w:val="bullet"/>
      <w:lvlText w:val="•"/>
      <w:lvlJc w:val="left"/>
      <w:pPr>
        <w:ind w:left="693" w:hanging="165"/>
      </w:pPr>
      <w:rPr>
        <w:rFonts w:hint="default"/>
        <w:lang w:val="pt-PT" w:eastAsia="en-US" w:bidi="ar-SA"/>
      </w:rPr>
    </w:lvl>
    <w:lvl w:ilvl="3" w:tplc="EF2294F2">
      <w:numFmt w:val="bullet"/>
      <w:lvlText w:val="•"/>
      <w:lvlJc w:val="left"/>
      <w:pPr>
        <w:ind w:left="980" w:hanging="165"/>
      </w:pPr>
      <w:rPr>
        <w:rFonts w:hint="default"/>
        <w:lang w:val="pt-PT" w:eastAsia="en-US" w:bidi="ar-SA"/>
      </w:rPr>
    </w:lvl>
    <w:lvl w:ilvl="4" w:tplc="7A86E89C">
      <w:numFmt w:val="bullet"/>
      <w:lvlText w:val="•"/>
      <w:lvlJc w:val="left"/>
      <w:pPr>
        <w:ind w:left="1266" w:hanging="165"/>
      </w:pPr>
      <w:rPr>
        <w:rFonts w:hint="default"/>
        <w:lang w:val="pt-PT" w:eastAsia="en-US" w:bidi="ar-SA"/>
      </w:rPr>
    </w:lvl>
    <w:lvl w:ilvl="5" w:tplc="311C7868">
      <w:numFmt w:val="bullet"/>
      <w:lvlText w:val="•"/>
      <w:lvlJc w:val="left"/>
      <w:pPr>
        <w:ind w:left="1553" w:hanging="165"/>
      </w:pPr>
      <w:rPr>
        <w:rFonts w:hint="default"/>
        <w:lang w:val="pt-PT" w:eastAsia="en-US" w:bidi="ar-SA"/>
      </w:rPr>
    </w:lvl>
    <w:lvl w:ilvl="6" w:tplc="910298EC">
      <w:numFmt w:val="bullet"/>
      <w:lvlText w:val="•"/>
      <w:lvlJc w:val="left"/>
      <w:pPr>
        <w:ind w:left="1840" w:hanging="165"/>
      </w:pPr>
      <w:rPr>
        <w:rFonts w:hint="default"/>
        <w:lang w:val="pt-PT" w:eastAsia="en-US" w:bidi="ar-SA"/>
      </w:rPr>
    </w:lvl>
    <w:lvl w:ilvl="7" w:tplc="07464CDC">
      <w:numFmt w:val="bullet"/>
      <w:lvlText w:val="•"/>
      <w:lvlJc w:val="left"/>
      <w:pPr>
        <w:ind w:left="2126" w:hanging="165"/>
      </w:pPr>
      <w:rPr>
        <w:rFonts w:hint="default"/>
        <w:lang w:val="pt-PT" w:eastAsia="en-US" w:bidi="ar-SA"/>
      </w:rPr>
    </w:lvl>
    <w:lvl w:ilvl="8" w:tplc="F3AE25EE">
      <w:numFmt w:val="bullet"/>
      <w:lvlText w:val="•"/>
      <w:lvlJc w:val="left"/>
      <w:pPr>
        <w:ind w:left="2413" w:hanging="165"/>
      </w:pPr>
      <w:rPr>
        <w:rFonts w:hint="default"/>
        <w:lang w:val="pt-PT" w:eastAsia="en-US" w:bidi="ar-SA"/>
      </w:rPr>
    </w:lvl>
  </w:abstractNum>
  <w:abstractNum w:abstractNumId="24" w15:restartNumberingAfterBreak="0">
    <w:nsid w:val="28870C50"/>
    <w:multiLevelType w:val="hybridMultilevel"/>
    <w:tmpl w:val="FCE8F364"/>
    <w:lvl w:ilvl="0" w:tplc="DF265EEA">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BD3A03BC">
      <w:numFmt w:val="bullet"/>
      <w:lvlText w:val="•"/>
      <w:lvlJc w:val="left"/>
      <w:pPr>
        <w:ind w:left="372" w:hanging="195"/>
      </w:pPr>
      <w:rPr>
        <w:rFonts w:hint="default"/>
        <w:lang w:val="pt-PT" w:eastAsia="en-US" w:bidi="ar-SA"/>
      </w:rPr>
    </w:lvl>
    <w:lvl w:ilvl="2" w:tplc="9A7AC294">
      <w:numFmt w:val="bullet"/>
      <w:lvlText w:val="•"/>
      <w:lvlJc w:val="left"/>
      <w:pPr>
        <w:ind w:left="444" w:hanging="195"/>
      </w:pPr>
      <w:rPr>
        <w:rFonts w:hint="default"/>
        <w:lang w:val="pt-PT" w:eastAsia="en-US" w:bidi="ar-SA"/>
      </w:rPr>
    </w:lvl>
    <w:lvl w:ilvl="3" w:tplc="3620EE64">
      <w:numFmt w:val="bullet"/>
      <w:lvlText w:val="•"/>
      <w:lvlJc w:val="left"/>
      <w:pPr>
        <w:ind w:left="516" w:hanging="195"/>
      </w:pPr>
      <w:rPr>
        <w:rFonts w:hint="default"/>
        <w:lang w:val="pt-PT" w:eastAsia="en-US" w:bidi="ar-SA"/>
      </w:rPr>
    </w:lvl>
    <w:lvl w:ilvl="4" w:tplc="3A1E16AE">
      <w:numFmt w:val="bullet"/>
      <w:lvlText w:val="•"/>
      <w:lvlJc w:val="left"/>
      <w:pPr>
        <w:ind w:left="588" w:hanging="195"/>
      </w:pPr>
      <w:rPr>
        <w:rFonts w:hint="default"/>
        <w:lang w:val="pt-PT" w:eastAsia="en-US" w:bidi="ar-SA"/>
      </w:rPr>
    </w:lvl>
    <w:lvl w:ilvl="5" w:tplc="8758D0AA">
      <w:numFmt w:val="bullet"/>
      <w:lvlText w:val="•"/>
      <w:lvlJc w:val="left"/>
      <w:pPr>
        <w:ind w:left="660" w:hanging="195"/>
      </w:pPr>
      <w:rPr>
        <w:rFonts w:hint="default"/>
        <w:lang w:val="pt-PT" w:eastAsia="en-US" w:bidi="ar-SA"/>
      </w:rPr>
    </w:lvl>
    <w:lvl w:ilvl="6" w:tplc="A5DECEAA">
      <w:numFmt w:val="bullet"/>
      <w:lvlText w:val="•"/>
      <w:lvlJc w:val="left"/>
      <w:pPr>
        <w:ind w:left="732" w:hanging="195"/>
      </w:pPr>
      <w:rPr>
        <w:rFonts w:hint="default"/>
        <w:lang w:val="pt-PT" w:eastAsia="en-US" w:bidi="ar-SA"/>
      </w:rPr>
    </w:lvl>
    <w:lvl w:ilvl="7" w:tplc="CE1C9752">
      <w:numFmt w:val="bullet"/>
      <w:lvlText w:val="•"/>
      <w:lvlJc w:val="left"/>
      <w:pPr>
        <w:ind w:left="804" w:hanging="195"/>
      </w:pPr>
      <w:rPr>
        <w:rFonts w:hint="default"/>
        <w:lang w:val="pt-PT" w:eastAsia="en-US" w:bidi="ar-SA"/>
      </w:rPr>
    </w:lvl>
    <w:lvl w:ilvl="8" w:tplc="B93E1CDC">
      <w:numFmt w:val="bullet"/>
      <w:lvlText w:val="•"/>
      <w:lvlJc w:val="left"/>
      <w:pPr>
        <w:ind w:left="876" w:hanging="195"/>
      </w:pPr>
      <w:rPr>
        <w:rFonts w:hint="default"/>
        <w:lang w:val="pt-PT" w:eastAsia="en-US" w:bidi="ar-SA"/>
      </w:rPr>
    </w:lvl>
  </w:abstractNum>
  <w:abstractNum w:abstractNumId="25" w15:restartNumberingAfterBreak="0">
    <w:nsid w:val="2EC74ED0"/>
    <w:multiLevelType w:val="hybridMultilevel"/>
    <w:tmpl w:val="9B1043FC"/>
    <w:lvl w:ilvl="0" w:tplc="87DEB960">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49FEF72C">
      <w:numFmt w:val="bullet"/>
      <w:lvlText w:val="•"/>
      <w:lvlJc w:val="left"/>
      <w:pPr>
        <w:ind w:left="375" w:hanging="195"/>
      </w:pPr>
      <w:rPr>
        <w:rFonts w:hint="default"/>
        <w:lang w:val="pt-PT" w:eastAsia="en-US" w:bidi="ar-SA"/>
      </w:rPr>
    </w:lvl>
    <w:lvl w:ilvl="2" w:tplc="F6A0E224">
      <w:numFmt w:val="bullet"/>
      <w:lvlText w:val="•"/>
      <w:lvlJc w:val="left"/>
      <w:pPr>
        <w:ind w:left="450" w:hanging="195"/>
      </w:pPr>
      <w:rPr>
        <w:rFonts w:hint="default"/>
        <w:lang w:val="pt-PT" w:eastAsia="en-US" w:bidi="ar-SA"/>
      </w:rPr>
    </w:lvl>
    <w:lvl w:ilvl="3" w:tplc="2BB643F4">
      <w:numFmt w:val="bullet"/>
      <w:lvlText w:val="•"/>
      <w:lvlJc w:val="left"/>
      <w:pPr>
        <w:ind w:left="525" w:hanging="195"/>
      </w:pPr>
      <w:rPr>
        <w:rFonts w:hint="default"/>
        <w:lang w:val="pt-PT" w:eastAsia="en-US" w:bidi="ar-SA"/>
      </w:rPr>
    </w:lvl>
    <w:lvl w:ilvl="4" w:tplc="6276DD1E">
      <w:numFmt w:val="bullet"/>
      <w:lvlText w:val="•"/>
      <w:lvlJc w:val="left"/>
      <w:pPr>
        <w:ind w:left="600" w:hanging="195"/>
      </w:pPr>
      <w:rPr>
        <w:rFonts w:hint="default"/>
        <w:lang w:val="pt-PT" w:eastAsia="en-US" w:bidi="ar-SA"/>
      </w:rPr>
    </w:lvl>
    <w:lvl w:ilvl="5" w:tplc="85685DE0">
      <w:numFmt w:val="bullet"/>
      <w:lvlText w:val="•"/>
      <w:lvlJc w:val="left"/>
      <w:pPr>
        <w:ind w:left="675" w:hanging="195"/>
      </w:pPr>
      <w:rPr>
        <w:rFonts w:hint="default"/>
        <w:lang w:val="pt-PT" w:eastAsia="en-US" w:bidi="ar-SA"/>
      </w:rPr>
    </w:lvl>
    <w:lvl w:ilvl="6" w:tplc="E2F0A38E">
      <w:numFmt w:val="bullet"/>
      <w:lvlText w:val="•"/>
      <w:lvlJc w:val="left"/>
      <w:pPr>
        <w:ind w:left="750" w:hanging="195"/>
      </w:pPr>
      <w:rPr>
        <w:rFonts w:hint="default"/>
        <w:lang w:val="pt-PT" w:eastAsia="en-US" w:bidi="ar-SA"/>
      </w:rPr>
    </w:lvl>
    <w:lvl w:ilvl="7" w:tplc="170435CC">
      <w:numFmt w:val="bullet"/>
      <w:lvlText w:val="•"/>
      <w:lvlJc w:val="left"/>
      <w:pPr>
        <w:ind w:left="825" w:hanging="195"/>
      </w:pPr>
      <w:rPr>
        <w:rFonts w:hint="default"/>
        <w:lang w:val="pt-PT" w:eastAsia="en-US" w:bidi="ar-SA"/>
      </w:rPr>
    </w:lvl>
    <w:lvl w:ilvl="8" w:tplc="1B14216A">
      <w:numFmt w:val="bullet"/>
      <w:lvlText w:val="•"/>
      <w:lvlJc w:val="left"/>
      <w:pPr>
        <w:ind w:left="900" w:hanging="195"/>
      </w:pPr>
      <w:rPr>
        <w:rFonts w:hint="default"/>
        <w:lang w:val="pt-PT" w:eastAsia="en-US" w:bidi="ar-SA"/>
      </w:rPr>
    </w:lvl>
  </w:abstractNum>
  <w:abstractNum w:abstractNumId="26" w15:restartNumberingAfterBreak="0">
    <w:nsid w:val="30DA6244"/>
    <w:multiLevelType w:val="hybridMultilevel"/>
    <w:tmpl w:val="32EC0E06"/>
    <w:lvl w:ilvl="0" w:tplc="53928AB4">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8ED28F80">
      <w:numFmt w:val="bullet"/>
      <w:lvlText w:val="•"/>
      <w:lvlJc w:val="left"/>
      <w:pPr>
        <w:ind w:left="375" w:hanging="195"/>
      </w:pPr>
      <w:rPr>
        <w:rFonts w:hint="default"/>
        <w:lang w:val="pt-PT" w:eastAsia="en-US" w:bidi="ar-SA"/>
      </w:rPr>
    </w:lvl>
    <w:lvl w:ilvl="2" w:tplc="A328DA6C">
      <w:numFmt w:val="bullet"/>
      <w:lvlText w:val="•"/>
      <w:lvlJc w:val="left"/>
      <w:pPr>
        <w:ind w:left="450" w:hanging="195"/>
      </w:pPr>
      <w:rPr>
        <w:rFonts w:hint="default"/>
        <w:lang w:val="pt-PT" w:eastAsia="en-US" w:bidi="ar-SA"/>
      </w:rPr>
    </w:lvl>
    <w:lvl w:ilvl="3" w:tplc="DBFAC090">
      <w:numFmt w:val="bullet"/>
      <w:lvlText w:val="•"/>
      <w:lvlJc w:val="left"/>
      <w:pPr>
        <w:ind w:left="525" w:hanging="195"/>
      </w:pPr>
      <w:rPr>
        <w:rFonts w:hint="default"/>
        <w:lang w:val="pt-PT" w:eastAsia="en-US" w:bidi="ar-SA"/>
      </w:rPr>
    </w:lvl>
    <w:lvl w:ilvl="4" w:tplc="09BE0B2A">
      <w:numFmt w:val="bullet"/>
      <w:lvlText w:val="•"/>
      <w:lvlJc w:val="left"/>
      <w:pPr>
        <w:ind w:left="600" w:hanging="195"/>
      </w:pPr>
      <w:rPr>
        <w:rFonts w:hint="default"/>
        <w:lang w:val="pt-PT" w:eastAsia="en-US" w:bidi="ar-SA"/>
      </w:rPr>
    </w:lvl>
    <w:lvl w:ilvl="5" w:tplc="BF7C6FF0">
      <w:numFmt w:val="bullet"/>
      <w:lvlText w:val="•"/>
      <w:lvlJc w:val="left"/>
      <w:pPr>
        <w:ind w:left="675" w:hanging="195"/>
      </w:pPr>
      <w:rPr>
        <w:rFonts w:hint="default"/>
        <w:lang w:val="pt-PT" w:eastAsia="en-US" w:bidi="ar-SA"/>
      </w:rPr>
    </w:lvl>
    <w:lvl w:ilvl="6" w:tplc="C0C83624">
      <w:numFmt w:val="bullet"/>
      <w:lvlText w:val="•"/>
      <w:lvlJc w:val="left"/>
      <w:pPr>
        <w:ind w:left="750" w:hanging="195"/>
      </w:pPr>
      <w:rPr>
        <w:rFonts w:hint="default"/>
        <w:lang w:val="pt-PT" w:eastAsia="en-US" w:bidi="ar-SA"/>
      </w:rPr>
    </w:lvl>
    <w:lvl w:ilvl="7" w:tplc="59126BC2">
      <w:numFmt w:val="bullet"/>
      <w:lvlText w:val="•"/>
      <w:lvlJc w:val="left"/>
      <w:pPr>
        <w:ind w:left="825" w:hanging="195"/>
      </w:pPr>
      <w:rPr>
        <w:rFonts w:hint="default"/>
        <w:lang w:val="pt-PT" w:eastAsia="en-US" w:bidi="ar-SA"/>
      </w:rPr>
    </w:lvl>
    <w:lvl w:ilvl="8" w:tplc="8C447664">
      <w:numFmt w:val="bullet"/>
      <w:lvlText w:val="•"/>
      <w:lvlJc w:val="left"/>
      <w:pPr>
        <w:ind w:left="900" w:hanging="195"/>
      </w:pPr>
      <w:rPr>
        <w:rFonts w:hint="default"/>
        <w:lang w:val="pt-PT" w:eastAsia="en-US" w:bidi="ar-SA"/>
      </w:rPr>
    </w:lvl>
  </w:abstractNum>
  <w:abstractNum w:abstractNumId="27" w15:restartNumberingAfterBreak="0">
    <w:nsid w:val="30F85B9E"/>
    <w:multiLevelType w:val="hybridMultilevel"/>
    <w:tmpl w:val="F5F09C84"/>
    <w:lvl w:ilvl="0" w:tplc="F948D624">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AEB4C51E">
      <w:numFmt w:val="bullet"/>
      <w:lvlText w:val="•"/>
      <w:lvlJc w:val="left"/>
      <w:pPr>
        <w:ind w:left="372" w:hanging="195"/>
      </w:pPr>
      <w:rPr>
        <w:rFonts w:hint="default"/>
        <w:lang w:val="pt-PT" w:eastAsia="en-US" w:bidi="ar-SA"/>
      </w:rPr>
    </w:lvl>
    <w:lvl w:ilvl="2" w:tplc="B86698E0">
      <w:numFmt w:val="bullet"/>
      <w:lvlText w:val="•"/>
      <w:lvlJc w:val="left"/>
      <w:pPr>
        <w:ind w:left="444" w:hanging="195"/>
      </w:pPr>
      <w:rPr>
        <w:rFonts w:hint="default"/>
        <w:lang w:val="pt-PT" w:eastAsia="en-US" w:bidi="ar-SA"/>
      </w:rPr>
    </w:lvl>
    <w:lvl w:ilvl="3" w:tplc="4CF6D970">
      <w:numFmt w:val="bullet"/>
      <w:lvlText w:val="•"/>
      <w:lvlJc w:val="left"/>
      <w:pPr>
        <w:ind w:left="516" w:hanging="195"/>
      </w:pPr>
      <w:rPr>
        <w:rFonts w:hint="default"/>
        <w:lang w:val="pt-PT" w:eastAsia="en-US" w:bidi="ar-SA"/>
      </w:rPr>
    </w:lvl>
    <w:lvl w:ilvl="4" w:tplc="503A5858">
      <w:numFmt w:val="bullet"/>
      <w:lvlText w:val="•"/>
      <w:lvlJc w:val="left"/>
      <w:pPr>
        <w:ind w:left="588" w:hanging="195"/>
      </w:pPr>
      <w:rPr>
        <w:rFonts w:hint="default"/>
        <w:lang w:val="pt-PT" w:eastAsia="en-US" w:bidi="ar-SA"/>
      </w:rPr>
    </w:lvl>
    <w:lvl w:ilvl="5" w:tplc="A30A438A">
      <w:numFmt w:val="bullet"/>
      <w:lvlText w:val="•"/>
      <w:lvlJc w:val="left"/>
      <w:pPr>
        <w:ind w:left="660" w:hanging="195"/>
      </w:pPr>
      <w:rPr>
        <w:rFonts w:hint="default"/>
        <w:lang w:val="pt-PT" w:eastAsia="en-US" w:bidi="ar-SA"/>
      </w:rPr>
    </w:lvl>
    <w:lvl w:ilvl="6" w:tplc="972CE370">
      <w:numFmt w:val="bullet"/>
      <w:lvlText w:val="•"/>
      <w:lvlJc w:val="left"/>
      <w:pPr>
        <w:ind w:left="732" w:hanging="195"/>
      </w:pPr>
      <w:rPr>
        <w:rFonts w:hint="default"/>
        <w:lang w:val="pt-PT" w:eastAsia="en-US" w:bidi="ar-SA"/>
      </w:rPr>
    </w:lvl>
    <w:lvl w:ilvl="7" w:tplc="CEF2CE74">
      <w:numFmt w:val="bullet"/>
      <w:lvlText w:val="•"/>
      <w:lvlJc w:val="left"/>
      <w:pPr>
        <w:ind w:left="804" w:hanging="195"/>
      </w:pPr>
      <w:rPr>
        <w:rFonts w:hint="default"/>
        <w:lang w:val="pt-PT" w:eastAsia="en-US" w:bidi="ar-SA"/>
      </w:rPr>
    </w:lvl>
    <w:lvl w:ilvl="8" w:tplc="AE56CEE6">
      <w:numFmt w:val="bullet"/>
      <w:lvlText w:val="•"/>
      <w:lvlJc w:val="left"/>
      <w:pPr>
        <w:ind w:left="876" w:hanging="195"/>
      </w:pPr>
      <w:rPr>
        <w:rFonts w:hint="default"/>
        <w:lang w:val="pt-PT" w:eastAsia="en-US" w:bidi="ar-SA"/>
      </w:rPr>
    </w:lvl>
  </w:abstractNum>
  <w:abstractNum w:abstractNumId="28" w15:restartNumberingAfterBreak="0">
    <w:nsid w:val="35A24ED1"/>
    <w:multiLevelType w:val="hybridMultilevel"/>
    <w:tmpl w:val="CA22287E"/>
    <w:lvl w:ilvl="0" w:tplc="BEAAF924">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A5E61942">
      <w:numFmt w:val="bullet"/>
      <w:lvlText w:val="•"/>
      <w:lvlJc w:val="left"/>
      <w:pPr>
        <w:ind w:left="372" w:hanging="195"/>
      </w:pPr>
      <w:rPr>
        <w:rFonts w:hint="default"/>
        <w:lang w:val="pt-PT" w:eastAsia="en-US" w:bidi="ar-SA"/>
      </w:rPr>
    </w:lvl>
    <w:lvl w:ilvl="2" w:tplc="5F7A3964">
      <w:numFmt w:val="bullet"/>
      <w:lvlText w:val="•"/>
      <w:lvlJc w:val="left"/>
      <w:pPr>
        <w:ind w:left="444" w:hanging="195"/>
      </w:pPr>
      <w:rPr>
        <w:rFonts w:hint="default"/>
        <w:lang w:val="pt-PT" w:eastAsia="en-US" w:bidi="ar-SA"/>
      </w:rPr>
    </w:lvl>
    <w:lvl w:ilvl="3" w:tplc="1C32FE98">
      <w:numFmt w:val="bullet"/>
      <w:lvlText w:val="•"/>
      <w:lvlJc w:val="left"/>
      <w:pPr>
        <w:ind w:left="516" w:hanging="195"/>
      </w:pPr>
      <w:rPr>
        <w:rFonts w:hint="default"/>
        <w:lang w:val="pt-PT" w:eastAsia="en-US" w:bidi="ar-SA"/>
      </w:rPr>
    </w:lvl>
    <w:lvl w:ilvl="4" w:tplc="9E16355C">
      <w:numFmt w:val="bullet"/>
      <w:lvlText w:val="•"/>
      <w:lvlJc w:val="left"/>
      <w:pPr>
        <w:ind w:left="588" w:hanging="195"/>
      </w:pPr>
      <w:rPr>
        <w:rFonts w:hint="default"/>
        <w:lang w:val="pt-PT" w:eastAsia="en-US" w:bidi="ar-SA"/>
      </w:rPr>
    </w:lvl>
    <w:lvl w:ilvl="5" w:tplc="7152D392">
      <w:numFmt w:val="bullet"/>
      <w:lvlText w:val="•"/>
      <w:lvlJc w:val="left"/>
      <w:pPr>
        <w:ind w:left="660" w:hanging="195"/>
      </w:pPr>
      <w:rPr>
        <w:rFonts w:hint="default"/>
        <w:lang w:val="pt-PT" w:eastAsia="en-US" w:bidi="ar-SA"/>
      </w:rPr>
    </w:lvl>
    <w:lvl w:ilvl="6" w:tplc="376EFDF8">
      <w:numFmt w:val="bullet"/>
      <w:lvlText w:val="•"/>
      <w:lvlJc w:val="left"/>
      <w:pPr>
        <w:ind w:left="732" w:hanging="195"/>
      </w:pPr>
      <w:rPr>
        <w:rFonts w:hint="default"/>
        <w:lang w:val="pt-PT" w:eastAsia="en-US" w:bidi="ar-SA"/>
      </w:rPr>
    </w:lvl>
    <w:lvl w:ilvl="7" w:tplc="C334480C">
      <w:numFmt w:val="bullet"/>
      <w:lvlText w:val="•"/>
      <w:lvlJc w:val="left"/>
      <w:pPr>
        <w:ind w:left="804" w:hanging="195"/>
      </w:pPr>
      <w:rPr>
        <w:rFonts w:hint="default"/>
        <w:lang w:val="pt-PT" w:eastAsia="en-US" w:bidi="ar-SA"/>
      </w:rPr>
    </w:lvl>
    <w:lvl w:ilvl="8" w:tplc="6B947858">
      <w:numFmt w:val="bullet"/>
      <w:lvlText w:val="•"/>
      <w:lvlJc w:val="left"/>
      <w:pPr>
        <w:ind w:left="876" w:hanging="195"/>
      </w:pPr>
      <w:rPr>
        <w:rFonts w:hint="default"/>
        <w:lang w:val="pt-PT" w:eastAsia="en-US" w:bidi="ar-SA"/>
      </w:rPr>
    </w:lvl>
  </w:abstractNum>
  <w:abstractNum w:abstractNumId="29" w15:restartNumberingAfterBreak="0">
    <w:nsid w:val="378652BE"/>
    <w:multiLevelType w:val="hybridMultilevel"/>
    <w:tmpl w:val="3828CC2A"/>
    <w:lvl w:ilvl="0" w:tplc="E70083DA">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E46CAA76">
      <w:numFmt w:val="bullet"/>
      <w:lvlText w:val="•"/>
      <w:lvlJc w:val="left"/>
      <w:pPr>
        <w:ind w:left="372" w:hanging="195"/>
      </w:pPr>
      <w:rPr>
        <w:rFonts w:hint="default"/>
        <w:lang w:val="pt-PT" w:eastAsia="en-US" w:bidi="ar-SA"/>
      </w:rPr>
    </w:lvl>
    <w:lvl w:ilvl="2" w:tplc="0A26B78E">
      <w:numFmt w:val="bullet"/>
      <w:lvlText w:val="•"/>
      <w:lvlJc w:val="left"/>
      <w:pPr>
        <w:ind w:left="444" w:hanging="195"/>
      </w:pPr>
      <w:rPr>
        <w:rFonts w:hint="default"/>
        <w:lang w:val="pt-PT" w:eastAsia="en-US" w:bidi="ar-SA"/>
      </w:rPr>
    </w:lvl>
    <w:lvl w:ilvl="3" w:tplc="718A4024">
      <w:numFmt w:val="bullet"/>
      <w:lvlText w:val="•"/>
      <w:lvlJc w:val="left"/>
      <w:pPr>
        <w:ind w:left="516" w:hanging="195"/>
      </w:pPr>
      <w:rPr>
        <w:rFonts w:hint="default"/>
        <w:lang w:val="pt-PT" w:eastAsia="en-US" w:bidi="ar-SA"/>
      </w:rPr>
    </w:lvl>
    <w:lvl w:ilvl="4" w:tplc="0E4A9F3C">
      <w:numFmt w:val="bullet"/>
      <w:lvlText w:val="•"/>
      <w:lvlJc w:val="left"/>
      <w:pPr>
        <w:ind w:left="588" w:hanging="195"/>
      </w:pPr>
      <w:rPr>
        <w:rFonts w:hint="default"/>
        <w:lang w:val="pt-PT" w:eastAsia="en-US" w:bidi="ar-SA"/>
      </w:rPr>
    </w:lvl>
    <w:lvl w:ilvl="5" w:tplc="33F83300">
      <w:numFmt w:val="bullet"/>
      <w:lvlText w:val="•"/>
      <w:lvlJc w:val="left"/>
      <w:pPr>
        <w:ind w:left="660" w:hanging="195"/>
      </w:pPr>
      <w:rPr>
        <w:rFonts w:hint="default"/>
        <w:lang w:val="pt-PT" w:eastAsia="en-US" w:bidi="ar-SA"/>
      </w:rPr>
    </w:lvl>
    <w:lvl w:ilvl="6" w:tplc="E77405DA">
      <w:numFmt w:val="bullet"/>
      <w:lvlText w:val="•"/>
      <w:lvlJc w:val="left"/>
      <w:pPr>
        <w:ind w:left="732" w:hanging="195"/>
      </w:pPr>
      <w:rPr>
        <w:rFonts w:hint="default"/>
        <w:lang w:val="pt-PT" w:eastAsia="en-US" w:bidi="ar-SA"/>
      </w:rPr>
    </w:lvl>
    <w:lvl w:ilvl="7" w:tplc="DCCC2E64">
      <w:numFmt w:val="bullet"/>
      <w:lvlText w:val="•"/>
      <w:lvlJc w:val="left"/>
      <w:pPr>
        <w:ind w:left="804" w:hanging="195"/>
      </w:pPr>
      <w:rPr>
        <w:rFonts w:hint="default"/>
        <w:lang w:val="pt-PT" w:eastAsia="en-US" w:bidi="ar-SA"/>
      </w:rPr>
    </w:lvl>
    <w:lvl w:ilvl="8" w:tplc="0AF005D4">
      <w:numFmt w:val="bullet"/>
      <w:lvlText w:val="•"/>
      <w:lvlJc w:val="left"/>
      <w:pPr>
        <w:ind w:left="876" w:hanging="195"/>
      </w:pPr>
      <w:rPr>
        <w:rFonts w:hint="default"/>
        <w:lang w:val="pt-PT" w:eastAsia="en-US" w:bidi="ar-SA"/>
      </w:rPr>
    </w:lvl>
  </w:abstractNum>
  <w:abstractNum w:abstractNumId="30" w15:restartNumberingAfterBreak="0">
    <w:nsid w:val="380C69C4"/>
    <w:multiLevelType w:val="hybridMultilevel"/>
    <w:tmpl w:val="ACB2CB74"/>
    <w:lvl w:ilvl="0" w:tplc="D25A869E">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D6CAAE24">
      <w:numFmt w:val="bullet"/>
      <w:lvlText w:val="•"/>
      <w:lvlJc w:val="left"/>
      <w:pPr>
        <w:ind w:left="375" w:hanging="195"/>
      </w:pPr>
      <w:rPr>
        <w:rFonts w:hint="default"/>
        <w:lang w:val="pt-PT" w:eastAsia="en-US" w:bidi="ar-SA"/>
      </w:rPr>
    </w:lvl>
    <w:lvl w:ilvl="2" w:tplc="451A74EA">
      <w:numFmt w:val="bullet"/>
      <w:lvlText w:val="•"/>
      <w:lvlJc w:val="left"/>
      <w:pPr>
        <w:ind w:left="450" w:hanging="195"/>
      </w:pPr>
      <w:rPr>
        <w:rFonts w:hint="default"/>
        <w:lang w:val="pt-PT" w:eastAsia="en-US" w:bidi="ar-SA"/>
      </w:rPr>
    </w:lvl>
    <w:lvl w:ilvl="3" w:tplc="9E3AA8B6">
      <w:numFmt w:val="bullet"/>
      <w:lvlText w:val="•"/>
      <w:lvlJc w:val="left"/>
      <w:pPr>
        <w:ind w:left="525" w:hanging="195"/>
      </w:pPr>
      <w:rPr>
        <w:rFonts w:hint="default"/>
        <w:lang w:val="pt-PT" w:eastAsia="en-US" w:bidi="ar-SA"/>
      </w:rPr>
    </w:lvl>
    <w:lvl w:ilvl="4" w:tplc="D9D8E25A">
      <w:numFmt w:val="bullet"/>
      <w:lvlText w:val="•"/>
      <w:lvlJc w:val="left"/>
      <w:pPr>
        <w:ind w:left="600" w:hanging="195"/>
      </w:pPr>
      <w:rPr>
        <w:rFonts w:hint="default"/>
        <w:lang w:val="pt-PT" w:eastAsia="en-US" w:bidi="ar-SA"/>
      </w:rPr>
    </w:lvl>
    <w:lvl w:ilvl="5" w:tplc="3EE2B004">
      <w:numFmt w:val="bullet"/>
      <w:lvlText w:val="•"/>
      <w:lvlJc w:val="left"/>
      <w:pPr>
        <w:ind w:left="675" w:hanging="195"/>
      </w:pPr>
      <w:rPr>
        <w:rFonts w:hint="default"/>
        <w:lang w:val="pt-PT" w:eastAsia="en-US" w:bidi="ar-SA"/>
      </w:rPr>
    </w:lvl>
    <w:lvl w:ilvl="6" w:tplc="2BF001AA">
      <w:numFmt w:val="bullet"/>
      <w:lvlText w:val="•"/>
      <w:lvlJc w:val="left"/>
      <w:pPr>
        <w:ind w:left="750" w:hanging="195"/>
      </w:pPr>
      <w:rPr>
        <w:rFonts w:hint="default"/>
        <w:lang w:val="pt-PT" w:eastAsia="en-US" w:bidi="ar-SA"/>
      </w:rPr>
    </w:lvl>
    <w:lvl w:ilvl="7" w:tplc="4A8C3768">
      <w:numFmt w:val="bullet"/>
      <w:lvlText w:val="•"/>
      <w:lvlJc w:val="left"/>
      <w:pPr>
        <w:ind w:left="825" w:hanging="195"/>
      </w:pPr>
      <w:rPr>
        <w:rFonts w:hint="default"/>
        <w:lang w:val="pt-PT" w:eastAsia="en-US" w:bidi="ar-SA"/>
      </w:rPr>
    </w:lvl>
    <w:lvl w:ilvl="8" w:tplc="23A024DA">
      <w:numFmt w:val="bullet"/>
      <w:lvlText w:val="•"/>
      <w:lvlJc w:val="left"/>
      <w:pPr>
        <w:ind w:left="900" w:hanging="195"/>
      </w:pPr>
      <w:rPr>
        <w:rFonts w:hint="default"/>
        <w:lang w:val="pt-PT" w:eastAsia="en-US" w:bidi="ar-SA"/>
      </w:rPr>
    </w:lvl>
  </w:abstractNum>
  <w:abstractNum w:abstractNumId="31" w15:restartNumberingAfterBreak="0">
    <w:nsid w:val="3A1E503B"/>
    <w:multiLevelType w:val="hybridMultilevel"/>
    <w:tmpl w:val="65524FA4"/>
    <w:lvl w:ilvl="0" w:tplc="BD90DDB6">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21B4373C">
      <w:numFmt w:val="bullet"/>
      <w:lvlText w:val="•"/>
      <w:lvlJc w:val="left"/>
      <w:pPr>
        <w:ind w:left="375" w:hanging="195"/>
      </w:pPr>
      <w:rPr>
        <w:rFonts w:hint="default"/>
        <w:lang w:val="pt-PT" w:eastAsia="en-US" w:bidi="ar-SA"/>
      </w:rPr>
    </w:lvl>
    <w:lvl w:ilvl="2" w:tplc="8834D158">
      <w:numFmt w:val="bullet"/>
      <w:lvlText w:val="•"/>
      <w:lvlJc w:val="left"/>
      <w:pPr>
        <w:ind w:left="450" w:hanging="195"/>
      </w:pPr>
      <w:rPr>
        <w:rFonts w:hint="default"/>
        <w:lang w:val="pt-PT" w:eastAsia="en-US" w:bidi="ar-SA"/>
      </w:rPr>
    </w:lvl>
    <w:lvl w:ilvl="3" w:tplc="A2B0DF72">
      <w:numFmt w:val="bullet"/>
      <w:lvlText w:val="•"/>
      <w:lvlJc w:val="left"/>
      <w:pPr>
        <w:ind w:left="525" w:hanging="195"/>
      </w:pPr>
      <w:rPr>
        <w:rFonts w:hint="default"/>
        <w:lang w:val="pt-PT" w:eastAsia="en-US" w:bidi="ar-SA"/>
      </w:rPr>
    </w:lvl>
    <w:lvl w:ilvl="4" w:tplc="DD768A54">
      <w:numFmt w:val="bullet"/>
      <w:lvlText w:val="•"/>
      <w:lvlJc w:val="left"/>
      <w:pPr>
        <w:ind w:left="600" w:hanging="195"/>
      </w:pPr>
      <w:rPr>
        <w:rFonts w:hint="default"/>
        <w:lang w:val="pt-PT" w:eastAsia="en-US" w:bidi="ar-SA"/>
      </w:rPr>
    </w:lvl>
    <w:lvl w:ilvl="5" w:tplc="44E0C4D0">
      <w:numFmt w:val="bullet"/>
      <w:lvlText w:val="•"/>
      <w:lvlJc w:val="left"/>
      <w:pPr>
        <w:ind w:left="675" w:hanging="195"/>
      </w:pPr>
      <w:rPr>
        <w:rFonts w:hint="default"/>
        <w:lang w:val="pt-PT" w:eastAsia="en-US" w:bidi="ar-SA"/>
      </w:rPr>
    </w:lvl>
    <w:lvl w:ilvl="6" w:tplc="1BD2BAE6">
      <w:numFmt w:val="bullet"/>
      <w:lvlText w:val="•"/>
      <w:lvlJc w:val="left"/>
      <w:pPr>
        <w:ind w:left="750" w:hanging="195"/>
      </w:pPr>
      <w:rPr>
        <w:rFonts w:hint="default"/>
        <w:lang w:val="pt-PT" w:eastAsia="en-US" w:bidi="ar-SA"/>
      </w:rPr>
    </w:lvl>
    <w:lvl w:ilvl="7" w:tplc="C11E107A">
      <w:numFmt w:val="bullet"/>
      <w:lvlText w:val="•"/>
      <w:lvlJc w:val="left"/>
      <w:pPr>
        <w:ind w:left="825" w:hanging="195"/>
      </w:pPr>
      <w:rPr>
        <w:rFonts w:hint="default"/>
        <w:lang w:val="pt-PT" w:eastAsia="en-US" w:bidi="ar-SA"/>
      </w:rPr>
    </w:lvl>
    <w:lvl w:ilvl="8" w:tplc="871CCDA4">
      <w:numFmt w:val="bullet"/>
      <w:lvlText w:val="•"/>
      <w:lvlJc w:val="left"/>
      <w:pPr>
        <w:ind w:left="900" w:hanging="195"/>
      </w:pPr>
      <w:rPr>
        <w:rFonts w:hint="default"/>
        <w:lang w:val="pt-PT" w:eastAsia="en-US" w:bidi="ar-SA"/>
      </w:rPr>
    </w:lvl>
  </w:abstractNum>
  <w:abstractNum w:abstractNumId="32" w15:restartNumberingAfterBreak="0">
    <w:nsid w:val="3AEF1BAB"/>
    <w:multiLevelType w:val="hybridMultilevel"/>
    <w:tmpl w:val="6A606D5C"/>
    <w:lvl w:ilvl="0" w:tplc="BCE42D5C">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72A6B15A">
      <w:numFmt w:val="bullet"/>
      <w:lvlText w:val="•"/>
      <w:lvlJc w:val="left"/>
      <w:pPr>
        <w:ind w:left="372" w:hanging="195"/>
      </w:pPr>
      <w:rPr>
        <w:rFonts w:hint="default"/>
        <w:lang w:val="pt-PT" w:eastAsia="en-US" w:bidi="ar-SA"/>
      </w:rPr>
    </w:lvl>
    <w:lvl w:ilvl="2" w:tplc="7F045D36">
      <w:numFmt w:val="bullet"/>
      <w:lvlText w:val="•"/>
      <w:lvlJc w:val="left"/>
      <w:pPr>
        <w:ind w:left="444" w:hanging="195"/>
      </w:pPr>
      <w:rPr>
        <w:rFonts w:hint="default"/>
        <w:lang w:val="pt-PT" w:eastAsia="en-US" w:bidi="ar-SA"/>
      </w:rPr>
    </w:lvl>
    <w:lvl w:ilvl="3" w:tplc="4EC8C32C">
      <w:numFmt w:val="bullet"/>
      <w:lvlText w:val="•"/>
      <w:lvlJc w:val="left"/>
      <w:pPr>
        <w:ind w:left="516" w:hanging="195"/>
      </w:pPr>
      <w:rPr>
        <w:rFonts w:hint="default"/>
        <w:lang w:val="pt-PT" w:eastAsia="en-US" w:bidi="ar-SA"/>
      </w:rPr>
    </w:lvl>
    <w:lvl w:ilvl="4" w:tplc="E5A0E270">
      <w:numFmt w:val="bullet"/>
      <w:lvlText w:val="•"/>
      <w:lvlJc w:val="left"/>
      <w:pPr>
        <w:ind w:left="588" w:hanging="195"/>
      </w:pPr>
      <w:rPr>
        <w:rFonts w:hint="default"/>
        <w:lang w:val="pt-PT" w:eastAsia="en-US" w:bidi="ar-SA"/>
      </w:rPr>
    </w:lvl>
    <w:lvl w:ilvl="5" w:tplc="82F21308">
      <w:numFmt w:val="bullet"/>
      <w:lvlText w:val="•"/>
      <w:lvlJc w:val="left"/>
      <w:pPr>
        <w:ind w:left="660" w:hanging="195"/>
      </w:pPr>
      <w:rPr>
        <w:rFonts w:hint="default"/>
        <w:lang w:val="pt-PT" w:eastAsia="en-US" w:bidi="ar-SA"/>
      </w:rPr>
    </w:lvl>
    <w:lvl w:ilvl="6" w:tplc="6ECCED66">
      <w:numFmt w:val="bullet"/>
      <w:lvlText w:val="•"/>
      <w:lvlJc w:val="left"/>
      <w:pPr>
        <w:ind w:left="732" w:hanging="195"/>
      </w:pPr>
      <w:rPr>
        <w:rFonts w:hint="default"/>
        <w:lang w:val="pt-PT" w:eastAsia="en-US" w:bidi="ar-SA"/>
      </w:rPr>
    </w:lvl>
    <w:lvl w:ilvl="7" w:tplc="FA400A54">
      <w:numFmt w:val="bullet"/>
      <w:lvlText w:val="•"/>
      <w:lvlJc w:val="left"/>
      <w:pPr>
        <w:ind w:left="804" w:hanging="195"/>
      </w:pPr>
      <w:rPr>
        <w:rFonts w:hint="default"/>
        <w:lang w:val="pt-PT" w:eastAsia="en-US" w:bidi="ar-SA"/>
      </w:rPr>
    </w:lvl>
    <w:lvl w:ilvl="8" w:tplc="80A0E268">
      <w:numFmt w:val="bullet"/>
      <w:lvlText w:val="•"/>
      <w:lvlJc w:val="left"/>
      <w:pPr>
        <w:ind w:left="876" w:hanging="195"/>
      </w:pPr>
      <w:rPr>
        <w:rFonts w:hint="default"/>
        <w:lang w:val="pt-PT" w:eastAsia="en-US" w:bidi="ar-SA"/>
      </w:rPr>
    </w:lvl>
  </w:abstractNum>
  <w:abstractNum w:abstractNumId="33" w15:restartNumberingAfterBreak="0">
    <w:nsid w:val="3B781DC9"/>
    <w:multiLevelType w:val="hybridMultilevel"/>
    <w:tmpl w:val="A1A23AA6"/>
    <w:lvl w:ilvl="0" w:tplc="4F249CC0">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06A402DA">
      <w:numFmt w:val="bullet"/>
      <w:lvlText w:val="•"/>
      <w:lvlJc w:val="left"/>
      <w:pPr>
        <w:ind w:left="375" w:hanging="195"/>
      </w:pPr>
      <w:rPr>
        <w:rFonts w:hint="default"/>
        <w:lang w:val="pt-PT" w:eastAsia="en-US" w:bidi="ar-SA"/>
      </w:rPr>
    </w:lvl>
    <w:lvl w:ilvl="2" w:tplc="C0867280">
      <w:numFmt w:val="bullet"/>
      <w:lvlText w:val="•"/>
      <w:lvlJc w:val="left"/>
      <w:pPr>
        <w:ind w:left="450" w:hanging="195"/>
      </w:pPr>
      <w:rPr>
        <w:rFonts w:hint="default"/>
        <w:lang w:val="pt-PT" w:eastAsia="en-US" w:bidi="ar-SA"/>
      </w:rPr>
    </w:lvl>
    <w:lvl w:ilvl="3" w:tplc="383831A0">
      <w:numFmt w:val="bullet"/>
      <w:lvlText w:val="•"/>
      <w:lvlJc w:val="left"/>
      <w:pPr>
        <w:ind w:left="525" w:hanging="195"/>
      </w:pPr>
      <w:rPr>
        <w:rFonts w:hint="default"/>
        <w:lang w:val="pt-PT" w:eastAsia="en-US" w:bidi="ar-SA"/>
      </w:rPr>
    </w:lvl>
    <w:lvl w:ilvl="4" w:tplc="2A2C47E8">
      <w:numFmt w:val="bullet"/>
      <w:lvlText w:val="•"/>
      <w:lvlJc w:val="left"/>
      <w:pPr>
        <w:ind w:left="600" w:hanging="195"/>
      </w:pPr>
      <w:rPr>
        <w:rFonts w:hint="default"/>
        <w:lang w:val="pt-PT" w:eastAsia="en-US" w:bidi="ar-SA"/>
      </w:rPr>
    </w:lvl>
    <w:lvl w:ilvl="5" w:tplc="F1F4BD1E">
      <w:numFmt w:val="bullet"/>
      <w:lvlText w:val="•"/>
      <w:lvlJc w:val="left"/>
      <w:pPr>
        <w:ind w:left="675" w:hanging="195"/>
      </w:pPr>
      <w:rPr>
        <w:rFonts w:hint="default"/>
        <w:lang w:val="pt-PT" w:eastAsia="en-US" w:bidi="ar-SA"/>
      </w:rPr>
    </w:lvl>
    <w:lvl w:ilvl="6" w:tplc="AFA0271E">
      <w:numFmt w:val="bullet"/>
      <w:lvlText w:val="•"/>
      <w:lvlJc w:val="left"/>
      <w:pPr>
        <w:ind w:left="750" w:hanging="195"/>
      </w:pPr>
      <w:rPr>
        <w:rFonts w:hint="default"/>
        <w:lang w:val="pt-PT" w:eastAsia="en-US" w:bidi="ar-SA"/>
      </w:rPr>
    </w:lvl>
    <w:lvl w:ilvl="7" w:tplc="FFF611F8">
      <w:numFmt w:val="bullet"/>
      <w:lvlText w:val="•"/>
      <w:lvlJc w:val="left"/>
      <w:pPr>
        <w:ind w:left="825" w:hanging="195"/>
      </w:pPr>
      <w:rPr>
        <w:rFonts w:hint="default"/>
        <w:lang w:val="pt-PT" w:eastAsia="en-US" w:bidi="ar-SA"/>
      </w:rPr>
    </w:lvl>
    <w:lvl w:ilvl="8" w:tplc="B42225F0">
      <w:numFmt w:val="bullet"/>
      <w:lvlText w:val="•"/>
      <w:lvlJc w:val="left"/>
      <w:pPr>
        <w:ind w:left="900" w:hanging="195"/>
      </w:pPr>
      <w:rPr>
        <w:rFonts w:hint="default"/>
        <w:lang w:val="pt-PT" w:eastAsia="en-US" w:bidi="ar-SA"/>
      </w:rPr>
    </w:lvl>
  </w:abstractNum>
  <w:abstractNum w:abstractNumId="34" w15:restartNumberingAfterBreak="0">
    <w:nsid w:val="406051B1"/>
    <w:multiLevelType w:val="hybridMultilevel"/>
    <w:tmpl w:val="53507E74"/>
    <w:lvl w:ilvl="0" w:tplc="9E9EAC92">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C784A61C">
      <w:numFmt w:val="bullet"/>
      <w:lvlText w:val="•"/>
      <w:lvlJc w:val="left"/>
      <w:pPr>
        <w:ind w:left="375" w:hanging="195"/>
      </w:pPr>
      <w:rPr>
        <w:rFonts w:hint="default"/>
        <w:lang w:val="pt-PT" w:eastAsia="en-US" w:bidi="ar-SA"/>
      </w:rPr>
    </w:lvl>
    <w:lvl w:ilvl="2" w:tplc="EBBC0AA8">
      <w:numFmt w:val="bullet"/>
      <w:lvlText w:val="•"/>
      <w:lvlJc w:val="left"/>
      <w:pPr>
        <w:ind w:left="450" w:hanging="195"/>
      </w:pPr>
      <w:rPr>
        <w:rFonts w:hint="default"/>
        <w:lang w:val="pt-PT" w:eastAsia="en-US" w:bidi="ar-SA"/>
      </w:rPr>
    </w:lvl>
    <w:lvl w:ilvl="3" w:tplc="503A3B88">
      <w:numFmt w:val="bullet"/>
      <w:lvlText w:val="•"/>
      <w:lvlJc w:val="left"/>
      <w:pPr>
        <w:ind w:left="525" w:hanging="195"/>
      </w:pPr>
      <w:rPr>
        <w:rFonts w:hint="default"/>
        <w:lang w:val="pt-PT" w:eastAsia="en-US" w:bidi="ar-SA"/>
      </w:rPr>
    </w:lvl>
    <w:lvl w:ilvl="4" w:tplc="1E24BA7E">
      <w:numFmt w:val="bullet"/>
      <w:lvlText w:val="•"/>
      <w:lvlJc w:val="left"/>
      <w:pPr>
        <w:ind w:left="600" w:hanging="195"/>
      </w:pPr>
      <w:rPr>
        <w:rFonts w:hint="default"/>
        <w:lang w:val="pt-PT" w:eastAsia="en-US" w:bidi="ar-SA"/>
      </w:rPr>
    </w:lvl>
    <w:lvl w:ilvl="5" w:tplc="182C8E24">
      <w:numFmt w:val="bullet"/>
      <w:lvlText w:val="•"/>
      <w:lvlJc w:val="left"/>
      <w:pPr>
        <w:ind w:left="675" w:hanging="195"/>
      </w:pPr>
      <w:rPr>
        <w:rFonts w:hint="default"/>
        <w:lang w:val="pt-PT" w:eastAsia="en-US" w:bidi="ar-SA"/>
      </w:rPr>
    </w:lvl>
    <w:lvl w:ilvl="6" w:tplc="70D40F38">
      <w:numFmt w:val="bullet"/>
      <w:lvlText w:val="•"/>
      <w:lvlJc w:val="left"/>
      <w:pPr>
        <w:ind w:left="750" w:hanging="195"/>
      </w:pPr>
      <w:rPr>
        <w:rFonts w:hint="default"/>
        <w:lang w:val="pt-PT" w:eastAsia="en-US" w:bidi="ar-SA"/>
      </w:rPr>
    </w:lvl>
    <w:lvl w:ilvl="7" w:tplc="2E365604">
      <w:numFmt w:val="bullet"/>
      <w:lvlText w:val="•"/>
      <w:lvlJc w:val="left"/>
      <w:pPr>
        <w:ind w:left="825" w:hanging="195"/>
      </w:pPr>
      <w:rPr>
        <w:rFonts w:hint="default"/>
        <w:lang w:val="pt-PT" w:eastAsia="en-US" w:bidi="ar-SA"/>
      </w:rPr>
    </w:lvl>
    <w:lvl w:ilvl="8" w:tplc="2F18FC90">
      <w:numFmt w:val="bullet"/>
      <w:lvlText w:val="•"/>
      <w:lvlJc w:val="left"/>
      <w:pPr>
        <w:ind w:left="900" w:hanging="195"/>
      </w:pPr>
      <w:rPr>
        <w:rFonts w:hint="default"/>
        <w:lang w:val="pt-PT" w:eastAsia="en-US" w:bidi="ar-SA"/>
      </w:rPr>
    </w:lvl>
  </w:abstractNum>
  <w:abstractNum w:abstractNumId="35" w15:restartNumberingAfterBreak="0">
    <w:nsid w:val="409D7E18"/>
    <w:multiLevelType w:val="hybridMultilevel"/>
    <w:tmpl w:val="638E97B6"/>
    <w:lvl w:ilvl="0" w:tplc="9AA89EAE">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126AAB52">
      <w:numFmt w:val="bullet"/>
      <w:lvlText w:val="•"/>
      <w:lvlJc w:val="left"/>
      <w:pPr>
        <w:ind w:left="372" w:hanging="195"/>
      </w:pPr>
      <w:rPr>
        <w:rFonts w:hint="default"/>
        <w:lang w:val="pt-PT" w:eastAsia="en-US" w:bidi="ar-SA"/>
      </w:rPr>
    </w:lvl>
    <w:lvl w:ilvl="2" w:tplc="EEC4716C">
      <w:numFmt w:val="bullet"/>
      <w:lvlText w:val="•"/>
      <w:lvlJc w:val="left"/>
      <w:pPr>
        <w:ind w:left="444" w:hanging="195"/>
      </w:pPr>
      <w:rPr>
        <w:rFonts w:hint="default"/>
        <w:lang w:val="pt-PT" w:eastAsia="en-US" w:bidi="ar-SA"/>
      </w:rPr>
    </w:lvl>
    <w:lvl w:ilvl="3" w:tplc="DB0286B6">
      <w:numFmt w:val="bullet"/>
      <w:lvlText w:val="•"/>
      <w:lvlJc w:val="left"/>
      <w:pPr>
        <w:ind w:left="516" w:hanging="195"/>
      </w:pPr>
      <w:rPr>
        <w:rFonts w:hint="default"/>
        <w:lang w:val="pt-PT" w:eastAsia="en-US" w:bidi="ar-SA"/>
      </w:rPr>
    </w:lvl>
    <w:lvl w:ilvl="4" w:tplc="91A4ED3A">
      <w:numFmt w:val="bullet"/>
      <w:lvlText w:val="•"/>
      <w:lvlJc w:val="left"/>
      <w:pPr>
        <w:ind w:left="588" w:hanging="195"/>
      </w:pPr>
      <w:rPr>
        <w:rFonts w:hint="default"/>
        <w:lang w:val="pt-PT" w:eastAsia="en-US" w:bidi="ar-SA"/>
      </w:rPr>
    </w:lvl>
    <w:lvl w:ilvl="5" w:tplc="5DC4A1C4">
      <w:numFmt w:val="bullet"/>
      <w:lvlText w:val="•"/>
      <w:lvlJc w:val="left"/>
      <w:pPr>
        <w:ind w:left="660" w:hanging="195"/>
      </w:pPr>
      <w:rPr>
        <w:rFonts w:hint="default"/>
        <w:lang w:val="pt-PT" w:eastAsia="en-US" w:bidi="ar-SA"/>
      </w:rPr>
    </w:lvl>
    <w:lvl w:ilvl="6" w:tplc="7F5C90FE">
      <w:numFmt w:val="bullet"/>
      <w:lvlText w:val="•"/>
      <w:lvlJc w:val="left"/>
      <w:pPr>
        <w:ind w:left="732" w:hanging="195"/>
      </w:pPr>
      <w:rPr>
        <w:rFonts w:hint="default"/>
        <w:lang w:val="pt-PT" w:eastAsia="en-US" w:bidi="ar-SA"/>
      </w:rPr>
    </w:lvl>
    <w:lvl w:ilvl="7" w:tplc="D65C383E">
      <w:numFmt w:val="bullet"/>
      <w:lvlText w:val="•"/>
      <w:lvlJc w:val="left"/>
      <w:pPr>
        <w:ind w:left="804" w:hanging="195"/>
      </w:pPr>
      <w:rPr>
        <w:rFonts w:hint="default"/>
        <w:lang w:val="pt-PT" w:eastAsia="en-US" w:bidi="ar-SA"/>
      </w:rPr>
    </w:lvl>
    <w:lvl w:ilvl="8" w:tplc="04C8C428">
      <w:numFmt w:val="bullet"/>
      <w:lvlText w:val="•"/>
      <w:lvlJc w:val="left"/>
      <w:pPr>
        <w:ind w:left="876" w:hanging="195"/>
      </w:pPr>
      <w:rPr>
        <w:rFonts w:hint="default"/>
        <w:lang w:val="pt-PT" w:eastAsia="en-US" w:bidi="ar-SA"/>
      </w:rPr>
    </w:lvl>
  </w:abstractNum>
  <w:abstractNum w:abstractNumId="36" w15:restartNumberingAfterBreak="0">
    <w:nsid w:val="410775DC"/>
    <w:multiLevelType w:val="hybridMultilevel"/>
    <w:tmpl w:val="B18268FC"/>
    <w:lvl w:ilvl="0" w:tplc="18FA6D62">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AE683E3E">
      <w:numFmt w:val="bullet"/>
      <w:lvlText w:val="•"/>
      <w:lvlJc w:val="left"/>
      <w:pPr>
        <w:ind w:left="372" w:hanging="195"/>
      </w:pPr>
      <w:rPr>
        <w:rFonts w:hint="default"/>
        <w:lang w:val="pt-PT" w:eastAsia="en-US" w:bidi="ar-SA"/>
      </w:rPr>
    </w:lvl>
    <w:lvl w:ilvl="2" w:tplc="29589B00">
      <w:numFmt w:val="bullet"/>
      <w:lvlText w:val="•"/>
      <w:lvlJc w:val="left"/>
      <w:pPr>
        <w:ind w:left="444" w:hanging="195"/>
      </w:pPr>
      <w:rPr>
        <w:rFonts w:hint="default"/>
        <w:lang w:val="pt-PT" w:eastAsia="en-US" w:bidi="ar-SA"/>
      </w:rPr>
    </w:lvl>
    <w:lvl w:ilvl="3" w:tplc="EDEE740A">
      <w:numFmt w:val="bullet"/>
      <w:lvlText w:val="•"/>
      <w:lvlJc w:val="left"/>
      <w:pPr>
        <w:ind w:left="516" w:hanging="195"/>
      </w:pPr>
      <w:rPr>
        <w:rFonts w:hint="default"/>
        <w:lang w:val="pt-PT" w:eastAsia="en-US" w:bidi="ar-SA"/>
      </w:rPr>
    </w:lvl>
    <w:lvl w:ilvl="4" w:tplc="2C6480E8">
      <w:numFmt w:val="bullet"/>
      <w:lvlText w:val="•"/>
      <w:lvlJc w:val="left"/>
      <w:pPr>
        <w:ind w:left="588" w:hanging="195"/>
      </w:pPr>
      <w:rPr>
        <w:rFonts w:hint="default"/>
        <w:lang w:val="pt-PT" w:eastAsia="en-US" w:bidi="ar-SA"/>
      </w:rPr>
    </w:lvl>
    <w:lvl w:ilvl="5" w:tplc="C554CE54">
      <w:numFmt w:val="bullet"/>
      <w:lvlText w:val="•"/>
      <w:lvlJc w:val="left"/>
      <w:pPr>
        <w:ind w:left="660" w:hanging="195"/>
      </w:pPr>
      <w:rPr>
        <w:rFonts w:hint="default"/>
        <w:lang w:val="pt-PT" w:eastAsia="en-US" w:bidi="ar-SA"/>
      </w:rPr>
    </w:lvl>
    <w:lvl w:ilvl="6" w:tplc="1DB04812">
      <w:numFmt w:val="bullet"/>
      <w:lvlText w:val="•"/>
      <w:lvlJc w:val="left"/>
      <w:pPr>
        <w:ind w:left="732" w:hanging="195"/>
      </w:pPr>
      <w:rPr>
        <w:rFonts w:hint="default"/>
        <w:lang w:val="pt-PT" w:eastAsia="en-US" w:bidi="ar-SA"/>
      </w:rPr>
    </w:lvl>
    <w:lvl w:ilvl="7" w:tplc="50BEEE90">
      <w:numFmt w:val="bullet"/>
      <w:lvlText w:val="•"/>
      <w:lvlJc w:val="left"/>
      <w:pPr>
        <w:ind w:left="804" w:hanging="195"/>
      </w:pPr>
      <w:rPr>
        <w:rFonts w:hint="default"/>
        <w:lang w:val="pt-PT" w:eastAsia="en-US" w:bidi="ar-SA"/>
      </w:rPr>
    </w:lvl>
    <w:lvl w:ilvl="8" w:tplc="A09E698A">
      <w:numFmt w:val="bullet"/>
      <w:lvlText w:val="•"/>
      <w:lvlJc w:val="left"/>
      <w:pPr>
        <w:ind w:left="876" w:hanging="195"/>
      </w:pPr>
      <w:rPr>
        <w:rFonts w:hint="default"/>
        <w:lang w:val="pt-PT" w:eastAsia="en-US" w:bidi="ar-SA"/>
      </w:rPr>
    </w:lvl>
  </w:abstractNum>
  <w:abstractNum w:abstractNumId="37" w15:restartNumberingAfterBreak="0">
    <w:nsid w:val="42B32154"/>
    <w:multiLevelType w:val="hybridMultilevel"/>
    <w:tmpl w:val="94588E72"/>
    <w:lvl w:ilvl="0" w:tplc="2DECFABC">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862CBD7E">
      <w:numFmt w:val="bullet"/>
      <w:lvlText w:val="•"/>
      <w:lvlJc w:val="left"/>
      <w:pPr>
        <w:ind w:left="375" w:hanging="195"/>
      </w:pPr>
      <w:rPr>
        <w:rFonts w:hint="default"/>
        <w:lang w:val="pt-PT" w:eastAsia="en-US" w:bidi="ar-SA"/>
      </w:rPr>
    </w:lvl>
    <w:lvl w:ilvl="2" w:tplc="05D4E182">
      <w:numFmt w:val="bullet"/>
      <w:lvlText w:val="•"/>
      <w:lvlJc w:val="left"/>
      <w:pPr>
        <w:ind w:left="450" w:hanging="195"/>
      </w:pPr>
      <w:rPr>
        <w:rFonts w:hint="default"/>
        <w:lang w:val="pt-PT" w:eastAsia="en-US" w:bidi="ar-SA"/>
      </w:rPr>
    </w:lvl>
    <w:lvl w:ilvl="3" w:tplc="D792A2EC">
      <w:numFmt w:val="bullet"/>
      <w:lvlText w:val="•"/>
      <w:lvlJc w:val="left"/>
      <w:pPr>
        <w:ind w:left="525" w:hanging="195"/>
      </w:pPr>
      <w:rPr>
        <w:rFonts w:hint="default"/>
        <w:lang w:val="pt-PT" w:eastAsia="en-US" w:bidi="ar-SA"/>
      </w:rPr>
    </w:lvl>
    <w:lvl w:ilvl="4" w:tplc="B37E5E60">
      <w:numFmt w:val="bullet"/>
      <w:lvlText w:val="•"/>
      <w:lvlJc w:val="left"/>
      <w:pPr>
        <w:ind w:left="600" w:hanging="195"/>
      </w:pPr>
      <w:rPr>
        <w:rFonts w:hint="default"/>
        <w:lang w:val="pt-PT" w:eastAsia="en-US" w:bidi="ar-SA"/>
      </w:rPr>
    </w:lvl>
    <w:lvl w:ilvl="5" w:tplc="08A286C8">
      <w:numFmt w:val="bullet"/>
      <w:lvlText w:val="•"/>
      <w:lvlJc w:val="left"/>
      <w:pPr>
        <w:ind w:left="675" w:hanging="195"/>
      </w:pPr>
      <w:rPr>
        <w:rFonts w:hint="default"/>
        <w:lang w:val="pt-PT" w:eastAsia="en-US" w:bidi="ar-SA"/>
      </w:rPr>
    </w:lvl>
    <w:lvl w:ilvl="6" w:tplc="100054C2">
      <w:numFmt w:val="bullet"/>
      <w:lvlText w:val="•"/>
      <w:lvlJc w:val="left"/>
      <w:pPr>
        <w:ind w:left="750" w:hanging="195"/>
      </w:pPr>
      <w:rPr>
        <w:rFonts w:hint="default"/>
        <w:lang w:val="pt-PT" w:eastAsia="en-US" w:bidi="ar-SA"/>
      </w:rPr>
    </w:lvl>
    <w:lvl w:ilvl="7" w:tplc="2F8C8C1E">
      <w:numFmt w:val="bullet"/>
      <w:lvlText w:val="•"/>
      <w:lvlJc w:val="left"/>
      <w:pPr>
        <w:ind w:left="825" w:hanging="195"/>
      </w:pPr>
      <w:rPr>
        <w:rFonts w:hint="default"/>
        <w:lang w:val="pt-PT" w:eastAsia="en-US" w:bidi="ar-SA"/>
      </w:rPr>
    </w:lvl>
    <w:lvl w:ilvl="8" w:tplc="E3EC5DAA">
      <w:numFmt w:val="bullet"/>
      <w:lvlText w:val="•"/>
      <w:lvlJc w:val="left"/>
      <w:pPr>
        <w:ind w:left="900" w:hanging="195"/>
      </w:pPr>
      <w:rPr>
        <w:rFonts w:hint="default"/>
        <w:lang w:val="pt-PT" w:eastAsia="en-US" w:bidi="ar-SA"/>
      </w:rPr>
    </w:lvl>
  </w:abstractNum>
  <w:abstractNum w:abstractNumId="38" w15:restartNumberingAfterBreak="0">
    <w:nsid w:val="44DD1D15"/>
    <w:multiLevelType w:val="hybridMultilevel"/>
    <w:tmpl w:val="D4AA3E2C"/>
    <w:lvl w:ilvl="0" w:tplc="A33822E2">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BEB2378C">
      <w:numFmt w:val="bullet"/>
      <w:lvlText w:val="•"/>
      <w:lvlJc w:val="left"/>
      <w:pPr>
        <w:ind w:left="375" w:hanging="195"/>
      </w:pPr>
      <w:rPr>
        <w:rFonts w:hint="default"/>
        <w:lang w:val="pt-PT" w:eastAsia="en-US" w:bidi="ar-SA"/>
      </w:rPr>
    </w:lvl>
    <w:lvl w:ilvl="2" w:tplc="5512F016">
      <w:numFmt w:val="bullet"/>
      <w:lvlText w:val="•"/>
      <w:lvlJc w:val="left"/>
      <w:pPr>
        <w:ind w:left="450" w:hanging="195"/>
      </w:pPr>
      <w:rPr>
        <w:rFonts w:hint="default"/>
        <w:lang w:val="pt-PT" w:eastAsia="en-US" w:bidi="ar-SA"/>
      </w:rPr>
    </w:lvl>
    <w:lvl w:ilvl="3" w:tplc="46942A10">
      <w:numFmt w:val="bullet"/>
      <w:lvlText w:val="•"/>
      <w:lvlJc w:val="left"/>
      <w:pPr>
        <w:ind w:left="525" w:hanging="195"/>
      </w:pPr>
      <w:rPr>
        <w:rFonts w:hint="default"/>
        <w:lang w:val="pt-PT" w:eastAsia="en-US" w:bidi="ar-SA"/>
      </w:rPr>
    </w:lvl>
    <w:lvl w:ilvl="4" w:tplc="034E4AF6">
      <w:numFmt w:val="bullet"/>
      <w:lvlText w:val="•"/>
      <w:lvlJc w:val="left"/>
      <w:pPr>
        <w:ind w:left="600" w:hanging="195"/>
      </w:pPr>
      <w:rPr>
        <w:rFonts w:hint="default"/>
        <w:lang w:val="pt-PT" w:eastAsia="en-US" w:bidi="ar-SA"/>
      </w:rPr>
    </w:lvl>
    <w:lvl w:ilvl="5" w:tplc="390027E0">
      <w:numFmt w:val="bullet"/>
      <w:lvlText w:val="•"/>
      <w:lvlJc w:val="left"/>
      <w:pPr>
        <w:ind w:left="675" w:hanging="195"/>
      </w:pPr>
      <w:rPr>
        <w:rFonts w:hint="default"/>
        <w:lang w:val="pt-PT" w:eastAsia="en-US" w:bidi="ar-SA"/>
      </w:rPr>
    </w:lvl>
    <w:lvl w:ilvl="6" w:tplc="FEE8BD48">
      <w:numFmt w:val="bullet"/>
      <w:lvlText w:val="•"/>
      <w:lvlJc w:val="left"/>
      <w:pPr>
        <w:ind w:left="750" w:hanging="195"/>
      </w:pPr>
      <w:rPr>
        <w:rFonts w:hint="default"/>
        <w:lang w:val="pt-PT" w:eastAsia="en-US" w:bidi="ar-SA"/>
      </w:rPr>
    </w:lvl>
    <w:lvl w:ilvl="7" w:tplc="F0C2F1CC">
      <w:numFmt w:val="bullet"/>
      <w:lvlText w:val="•"/>
      <w:lvlJc w:val="left"/>
      <w:pPr>
        <w:ind w:left="825" w:hanging="195"/>
      </w:pPr>
      <w:rPr>
        <w:rFonts w:hint="default"/>
        <w:lang w:val="pt-PT" w:eastAsia="en-US" w:bidi="ar-SA"/>
      </w:rPr>
    </w:lvl>
    <w:lvl w:ilvl="8" w:tplc="BAFE30F8">
      <w:numFmt w:val="bullet"/>
      <w:lvlText w:val="•"/>
      <w:lvlJc w:val="left"/>
      <w:pPr>
        <w:ind w:left="900" w:hanging="195"/>
      </w:pPr>
      <w:rPr>
        <w:rFonts w:hint="default"/>
        <w:lang w:val="pt-PT" w:eastAsia="en-US" w:bidi="ar-SA"/>
      </w:rPr>
    </w:lvl>
  </w:abstractNum>
  <w:abstractNum w:abstractNumId="39" w15:restartNumberingAfterBreak="0">
    <w:nsid w:val="46143A0F"/>
    <w:multiLevelType w:val="hybridMultilevel"/>
    <w:tmpl w:val="19FC27B4"/>
    <w:lvl w:ilvl="0" w:tplc="9B544C82">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8EC0FA5C">
      <w:numFmt w:val="bullet"/>
      <w:lvlText w:val="•"/>
      <w:lvlJc w:val="left"/>
      <w:pPr>
        <w:ind w:left="372" w:hanging="195"/>
      </w:pPr>
      <w:rPr>
        <w:rFonts w:hint="default"/>
        <w:lang w:val="pt-PT" w:eastAsia="en-US" w:bidi="ar-SA"/>
      </w:rPr>
    </w:lvl>
    <w:lvl w:ilvl="2" w:tplc="63703DFC">
      <w:numFmt w:val="bullet"/>
      <w:lvlText w:val="•"/>
      <w:lvlJc w:val="left"/>
      <w:pPr>
        <w:ind w:left="444" w:hanging="195"/>
      </w:pPr>
      <w:rPr>
        <w:rFonts w:hint="default"/>
        <w:lang w:val="pt-PT" w:eastAsia="en-US" w:bidi="ar-SA"/>
      </w:rPr>
    </w:lvl>
    <w:lvl w:ilvl="3" w:tplc="451CBF74">
      <w:numFmt w:val="bullet"/>
      <w:lvlText w:val="•"/>
      <w:lvlJc w:val="left"/>
      <w:pPr>
        <w:ind w:left="516" w:hanging="195"/>
      </w:pPr>
      <w:rPr>
        <w:rFonts w:hint="default"/>
        <w:lang w:val="pt-PT" w:eastAsia="en-US" w:bidi="ar-SA"/>
      </w:rPr>
    </w:lvl>
    <w:lvl w:ilvl="4" w:tplc="5E7E6552">
      <w:numFmt w:val="bullet"/>
      <w:lvlText w:val="•"/>
      <w:lvlJc w:val="left"/>
      <w:pPr>
        <w:ind w:left="588" w:hanging="195"/>
      </w:pPr>
      <w:rPr>
        <w:rFonts w:hint="default"/>
        <w:lang w:val="pt-PT" w:eastAsia="en-US" w:bidi="ar-SA"/>
      </w:rPr>
    </w:lvl>
    <w:lvl w:ilvl="5" w:tplc="81E6C36E">
      <w:numFmt w:val="bullet"/>
      <w:lvlText w:val="•"/>
      <w:lvlJc w:val="left"/>
      <w:pPr>
        <w:ind w:left="660" w:hanging="195"/>
      </w:pPr>
      <w:rPr>
        <w:rFonts w:hint="default"/>
        <w:lang w:val="pt-PT" w:eastAsia="en-US" w:bidi="ar-SA"/>
      </w:rPr>
    </w:lvl>
    <w:lvl w:ilvl="6" w:tplc="04FA356E">
      <w:numFmt w:val="bullet"/>
      <w:lvlText w:val="•"/>
      <w:lvlJc w:val="left"/>
      <w:pPr>
        <w:ind w:left="732" w:hanging="195"/>
      </w:pPr>
      <w:rPr>
        <w:rFonts w:hint="default"/>
        <w:lang w:val="pt-PT" w:eastAsia="en-US" w:bidi="ar-SA"/>
      </w:rPr>
    </w:lvl>
    <w:lvl w:ilvl="7" w:tplc="40E8909C">
      <w:numFmt w:val="bullet"/>
      <w:lvlText w:val="•"/>
      <w:lvlJc w:val="left"/>
      <w:pPr>
        <w:ind w:left="804" w:hanging="195"/>
      </w:pPr>
      <w:rPr>
        <w:rFonts w:hint="default"/>
        <w:lang w:val="pt-PT" w:eastAsia="en-US" w:bidi="ar-SA"/>
      </w:rPr>
    </w:lvl>
    <w:lvl w:ilvl="8" w:tplc="128E1678">
      <w:numFmt w:val="bullet"/>
      <w:lvlText w:val="•"/>
      <w:lvlJc w:val="left"/>
      <w:pPr>
        <w:ind w:left="876" w:hanging="195"/>
      </w:pPr>
      <w:rPr>
        <w:rFonts w:hint="default"/>
        <w:lang w:val="pt-PT" w:eastAsia="en-US" w:bidi="ar-SA"/>
      </w:rPr>
    </w:lvl>
  </w:abstractNum>
  <w:abstractNum w:abstractNumId="40" w15:restartNumberingAfterBreak="0">
    <w:nsid w:val="464C1301"/>
    <w:multiLevelType w:val="singleLevel"/>
    <w:tmpl w:val="3000E03E"/>
    <w:lvl w:ilvl="0">
      <w:start w:val="1"/>
      <w:numFmt w:val="bullet"/>
      <w:pStyle w:val="Commarcadores3"/>
      <w:lvlText w:val=""/>
      <w:lvlJc w:val="left"/>
      <w:pPr>
        <w:tabs>
          <w:tab w:val="num" w:pos="926"/>
        </w:tabs>
        <w:ind w:left="926" w:hanging="360"/>
      </w:pPr>
      <w:rPr>
        <w:rFonts w:ascii="Symbol" w:hAnsi="Symbol" w:hint="default"/>
      </w:rPr>
    </w:lvl>
  </w:abstractNum>
  <w:abstractNum w:abstractNumId="41" w15:restartNumberingAfterBreak="0">
    <w:nsid w:val="46EB63F4"/>
    <w:multiLevelType w:val="hybridMultilevel"/>
    <w:tmpl w:val="C3785542"/>
    <w:lvl w:ilvl="0" w:tplc="4BCAEDBC">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C4740AC6">
      <w:numFmt w:val="bullet"/>
      <w:lvlText w:val="•"/>
      <w:lvlJc w:val="left"/>
      <w:pPr>
        <w:ind w:left="375" w:hanging="195"/>
      </w:pPr>
      <w:rPr>
        <w:rFonts w:hint="default"/>
        <w:lang w:val="pt-PT" w:eastAsia="en-US" w:bidi="ar-SA"/>
      </w:rPr>
    </w:lvl>
    <w:lvl w:ilvl="2" w:tplc="CAEE9AE4">
      <w:numFmt w:val="bullet"/>
      <w:lvlText w:val="•"/>
      <w:lvlJc w:val="left"/>
      <w:pPr>
        <w:ind w:left="450" w:hanging="195"/>
      </w:pPr>
      <w:rPr>
        <w:rFonts w:hint="default"/>
        <w:lang w:val="pt-PT" w:eastAsia="en-US" w:bidi="ar-SA"/>
      </w:rPr>
    </w:lvl>
    <w:lvl w:ilvl="3" w:tplc="93A0D4EE">
      <w:numFmt w:val="bullet"/>
      <w:lvlText w:val="•"/>
      <w:lvlJc w:val="left"/>
      <w:pPr>
        <w:ind w:left="525" w:hanging="195"/>
      </w:pPr>
      <w:rPr>
        <w:rFonts w:hint="default"/>
        <w:lang w:val="pt-PT" w:eastAsia="en-US" w:bidi="ar-SA"/>
      </w:rPr>
    </w:lvl>
    <w:lvl w:ilvl="4" w:tplc="61CE6F6E">
      <w:numFmt w:val="bullet"/>
      <w:lvlText w:val="•"/>
      <w:lvlJc w:val="left"/>
      <w:pPr>
        <w:ind w:left="600" w:hanging="195"/>
      </w:pPr>
      <w:rPr>
        <w:rFonts w:hint="default"/>
        <w:lang w:val="pt-PT" w:eastAsia="en-US" w:bidi="ar-SA"/>
      </w:rPr>
    </w:lvl>
    <w:lvl w:ilvl="5" w:tplc="366C5944">
      <w:numFmt w:val="bullet"/>
      <w:lvlText w:val="•"/>
      <w:lvlJc w:val="left"/>
      <w:pPr>
        <w:ind w:left="675" w:hanging="195"/>
      </w:pPr>
      <w:rPr>
        <w:rFonts w:hint="default"/>
        <w:lang w:val="pt-PT" w:eastAsia="en-US" w:bidi="ar-SA"/>
      </w:rPr>
    </w:lvl>
    <w:lvl w:ilvl="6" w:tplc="F2C28B1E">
      <w:numFmt w:val="bullet"/>
      <w:lvlText w:val="•"/>
      <w:lvlJc w:val="left"/>
      <w:pPr>
        <w:ind w:left="750" w:hanging="195"/>
      </w:pPr>
      <w:rPr>
        <w:rFonts w:hint="default"/>
        <w:lang w:val="pt-PT" w:eastAsia="en-US" w:bidi="ar-SA"/>
      </w:rPr>
    </w:lvl>
    <w:lvl w:ilvl="7" w:tplc="61A683D6">
      <w:numFmt w:val="bullet"/>
      <w:lvlText w:val="•"/>
      <w:lvlJc w:val="left"/>
      <w:pPr>
        <w:ind w:left="825" w:hanging="195"/>
      </w:pPr>
      <w:rPr>
        <w:rFonts w:hint="default"/>
        <w:lang w:val="pt-PT" w:eastAsia="en-US" w:bidi="ar-SA"/>
      </w:rPr>
    </w:lvl>
    <w:lvl w:ilvl="8" w:tplc="1AE40806">
      <w:numFmt w:val="bullet"/>
      <w:lvlText w:val="•"/>
      <w:lvlJc w:val="left"/>
      <w:pPr>
        <w:ind w:left="900" w:hanging="195"/>
      </w:pPr>
      <w:rPr>
        <w:rFonts w:hint="default"/>
        <w:lang w:val="pt-PT" w:eastAsia="en-US" w:bidi="ar-SA"/>
      </w:rPr>
    </w:lvl>
  </w:abstractNum>
  <w:abstractNum w:abstractNumId="42" w15:restartNumberingAfterBreak="0">
    <w:nsid w:val="49AA489E"/>
    <w:multiLevelType w:val="hybridMultilevel"/>
    <w:tmpl w:val="2C307BE0"/>
    <w:lvl w:ilvl="0" w:tplc="D82A7AFE">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F670D438">
      <w:numFmt w:val="bullet"/>
      <w:lvlText w:val="•"/>
      <w:lvlJc w:val="left"/>
      <w:pPr>
        <w:ind w:left="372" w:hanging="195"/>
      </w:pPr>
      <w:rPr>
        <w:rFonts w:hint="default"/>
        <w:lang w:val="pt-PT" w:eastAsia="en-US" w:bidi="ar-SA"/>
      </w:rPr>
    </w:lvl>
    <w:lvl w:ilvl="2" w:tplc="E6C0EF38">
      <w:numFmt w:val="bullet"/>
      <w:lvlText w:val="•"/>
      <w:lvlJc w:val="left"/>
      <w:pPr>
        <w:ind w:left="444" w:hanging="195"/>
      </w:pPr>
      <w:rPr>
        <w:rFonts w:hint="default"/>
        <w:lang w:val="pt-PT" w:eastAsia="en-US" w:bidi="ar-SA"/>
      </w:rPr>
    </w:lvl>
    <w:lvl w:ilvl="3" w:tplc="F35E27D0">
      <w:numFmt w:val="bullet"/>
      <w:lvlText w:val="•"/>
      <w:lvlJc w:val="left"/>
      <w:pPr>
        <w:ind w:left="516" w:hanging="195"/>
      </w:pPr>
      <w:rPr>
        <w:rFonts w:hint="default"/>
        <w:lang w:val="pt-PT" w:eastAsia="en-US" w:bidi="ar-SA"/>
      </w:rPr>
    </w:lvl>
    <w:lvl w:ilvl="4" w:tplc="A09041C2">
      <w:numFmt w:val="bullet"/>
      <w:lvlText w:val="•"/>
      <w:lvlJc w:val="left"/>
      <w:pPr>
        <w:ind w:left="588" w:hanging="195"/>
      </w:pPr>
      <w:rPr>
        <w:rFonts w:hint="default"/>
        <w:lang w:val="pt-PT" w:eastAsia="en-US" w:bidi="ar-SA"/>
      </w:rPr>
    </w:lvl>
    <w:lvl w:ilvl="5" w:tplc="0ED8DEE0">
      <w:numFmt w:val="bullet"/>
      <w:lvlText w:val="•"/>
      <w:lvlJc w:val="left"/>
      <w:pPr>
        <w:ind w:left="660" w:hanging="195"/>
      </w:pPr>
      <w:rPr>
        <w:rFonts w:hint="default"/>
        <w:lang w:val="pt-PT" w:eastAsia="en-US" w:bidi="ar-SA"/>
      </w:rPr>
    </w:lvl>
    <w:lvl w:ilvl="6" w:tplc="DEEECB5E">
      <w:numFmt w:val="bullet"/>
      <w:lvlText w:val="•"/>
      <w:lvlJc w:val="left"/>
      <w:pPr>
        <w:ind w:left="732" w:hanging="195"/>
      </w:pPr>
      <w:rPr>
        <w:rFonts w:hint="default"/>
        <w:lang w:val="pt-PT" w:eastAsia="en-US" w:bidi="ar-SA"/>
      </w:rPr>
    </w:lvl>
    <w:lvl w:ilvl="7" w:tplc="8AB24A3A">
      <w:numFmt w:val="bullet"/>
      <w:lvlText w:val="•"/>
      <w:lvlJc w:val="left"/>
      <w:pPr>
        <w:ind w:left="804" w:hanging="195"/>
      </w:pPr>
      <w:rPr>
        <w:rFonts w:hint="default"/>
        <w:lang w:val="pt-PT" w:eastAsia="en-US" w:bidi="ar-SA"/>
      </w:rPr>
    </w:lvl>
    <w:lvl w:ilvl="8" w:tplc="E6FCE6FC">
      <w:numFmt w:val="bullet"/>
      <w:lvlText w:val="•"/>
      <w:lvlJc w:val="left"/>
      <w:pPr>
        <w:ind w:left="876" w:hanging="195"/>
      </w:pPr>
      <w:rPr>
        <w:rFonts w:hint="default"/>
        <w:lang w:val="pt-PT" w:eastAsia="en-US" w:bidi="ar-SA"/>
      </w:rPr>
    </w:lvl>
  </w:abstractNum>
  <w:abstractNum w:abstractNumId="43" w15:restartNumberingAfterBreak="0">
    <w:nsid w:val="4A974E9F"/>
    <w:multiLevelType w:val="hybridMultilevel"/>
    <w:tmpl w:val="B96CE8F6"/>
    <w:lvl w:ilvl="0" w:tplc="DE3E906C">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05B40A36">
      <w:numFmt w:val="bullet"/>
      <w:lvlText w:val="•"/>
      <w:lvlJc w:val="left"/>
      <w:pPr>
        <w:ind w:left="372" w:hanging="195"/>
      </w:pPr>
      <w:rPr>
        <w:rFonts w:hint="default"/>
        <w:lang w:val="pt-PT" w:eastAsia="en-US" w:bidi="ar-SA"/>
      </w:rPr>
    </w:lvl>
    <w:lvl w:ilvl="2" w:tplc="09101CB8">
      <w:numFmt w:val="bullet"/>
      <w:lvlText w:val="•"/>
      <w:lvlJc w:val="left"/>
      <w:pPr>
        <w:ind w:left="444" w:hanging="195"/>
      </w:pPr>
      <w:rPr>
        <w:rFonts w:hint="default"/>
        <w:lang w:val="pt-PT" w:eastAsia="en-US" w:bidi="ar-SA"/>
      </w:rPr>
    </w:lvl>
    <w:lvl w:ilvl="3" w:tplc="067ADB98">
      <w:numFmt w:val="bullet"/>
      <w:lvlText w:val="•"/>
      <w:lvlJc w:val="left"/>
      <w:pPr>
        <w:ind w:left="516" w:hanging="195"/>
      </w:pPr>
      <w:rPr>
        <w:rFonts w:hint="default"/>
        <w:lang w:val="pt-PT" w:eastAsia="en-US" w:bidi="ar-SA"/>
      </w:rPr>
    </w:lvl>
    <w:lvl w:ilvl="4" w:tplc="CF28E818">
      <w:numFmt w:val="bullet"/>
      <w:lvlText w:val="•"/>
      <w:lvlJc w:val="left"/>
      <w:pPr>
        <w:ind w:left="588" w:hanging="195"/>
      </w:pPr>
      <w:rPr>
        <w:rFonts w:hint="default"/>
        <w:lang w:val="pt-PT" w:eastAsia="en-US" w:bidi="ar-SA"/>
      </w:rPr>
    </w:lvl>
    <w:lvl w:ilvl="5" w:tplc="70CEEEF0">
      <w:numFmt w:val="bullet"/>
      <w:lvlText w:val="•"/>
      <w:lvlJc w:val="left"/>
      <w:pPr>
        <w:ind w:left="660" w:hanging="195"/>
      </w:pPr>
      <w:rPr>
        <w:rFonts w:hint="default"/>
        <w:lang w:val="pt-PT" w:eastAsia="en-US" w:bidi="ar-SA"/>
      </w:rPr>
    </w:lvl>
    <w:lvl w:ilvl="6" w:tplc="2BCEE146">
      <w:numFmt w:val="bullet"/>
      <w:lvlText w:val="•"/>
      <w:lvlJc w:val="left"/>
      <w:pPr>
        <w:ind w:left="732" w:hanging="195"/>
      </w:pPr>
      <w:rPr>
        <w:rFonts w:hint="default"/>
        <w:lang w:val="pt-PT" w:eastAsia="en-US" w:bidi="ar-SA"/>
      </w:rPr>
    </w:lvl>
    <w:lvl w:ilvl="7" w:tplc="CAC69ADE">
      <w:numFmt w:val="bullet"/>
      <w:lvlText w:val="•"/>
      <w:lvlJc w:val="left"/>
      <w:pPr>
        <w:ind w:left="804" w:hanging="195"/>
      </w:pPr>
      <w:rPr>
        <w:rFonts w:hint="default"/>
        <w:lang w:val="pt-PT" w:eastAsia="en-US" w:bidi="ar-SA"/>
      </w:rPr>
    </w:lvl>
    <w:lvl w:ilvl="8" w:tplc="AB205BEE">
      <w:numFmt w:val="bullet"/>
      <w:lvlText w:val="•"/>
      <w:lvlJc w:val="left"/>
      <w:pPr>
        <w:ind w:left="876" w:hanging="195"/>
      </w:pPr>
      <w:rPr>
        <w:rFonts w:hint="default"/>
        <w:lang w:val="pt-PT" w:eastAsia="en-US" w:bidi="ar-SA"/>
      </w:rPr>
    </w:lvl>
  </w:abstractNum>
  <w:abstractNum w:abstractNumId="44" w15:restartNumberingAfterBreak="0">
    <w:nsid w:val="4BBB158F"/>
    <w:multiLevelType w:val="hybridMultilevel"/>
    <w:tmpl w:val="899EF5AA"/>
    <w:lvl w:ilvl="0" w:tplc="06DEC73A">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7AAC91A4">
      <w:numFmt w:val="bullet"/>
      <w:lvlText w:val="•"/>
      <w:lvlJc w:val="left"/>
      <w:pPr>
        <w:ind w:left="372" w:hanging="195"/>
      </w:pPr>
      <w:rPr>
        <w:rFonts w:hint="default"/>
        <w:lang w:val="pt-PT" w:eastAsia="en-US" w:bidi="ar-SA"/>
      </w:rPr>
    </w:lvl>
    <w:lvl w:ilvl="2" w:tplc="E932D19E">
      <w:numFmt w:val="bullet"/>
      <w:lvlText w:val="•"/>
      <w:lvlJc w:val="left"/>
      <w:pPr>
        <w:ind w:left="444" w:hanging="195"/>
      </w:pPr>
      <w:rPr>
        <w:rFonts w:hint="default"/>
        <w:lang w:val="pt-PT" w:eastAsia="en-US" w:bidi="ar-SA"/>
      </w:rPr>
    </w:lvl>
    <w:lvl w:ilvl="3" w:tplc="4E66EDF0">
      <w:numFmt w:val="bullet"/>
      <w:lvlText w:val="•"/>
      <w:lvlJc w:val="left"/>
      <w:pPr>
        <w:ind w:left="516" w:hanging="195"/>
      </w:pPr>
      <w:rPr>
        <w:rFonts w:hint="default"/>
        <w:lang w:val="pt-PT" w:eastAsia="en-US" w:bidi="ar-SA"/>
      </w:rPr>
    </w:lvl>
    <w:lvl w:ilvl="4" w:tplc="C428DF7A">
      <w:numFmt w:val="bullet"/>
      <w:lvlText w:val="•"/>
      <w:lvlJc w:val="left"/>
      <w:pPr>
        <w:ind w:left="588" w:hanging="195"/>
      </w:pPr>
      <w:rPr>
        <w:rFonts w:hint="default"/>
        <w:lang w:val="pt-PT" w:eastAsia="en-US" w:bidi="ar-SA"/>
      </w:rPr>
    </w:lvl>
    <w:lvl w:ilvl="5" w:tplc="DBE0A236">
      <w:numFmt w:val="bullet"/>
      <w:lvlText w:val="•"/>
      <w:lvlJc w:val="left"/>
      <w:pPr>
        <w:ind w:left="660" w:hanging="195"/>
      </w:pPr>
      <w:rPr>
        <w:rFonts w:hint="default"/>
        <w:lang w:val="pt-PT" w:eastAsia="en-US" w:bidi="ar-SA"/>
      </w:rPr>
    </w:lvl>
    <w:lvl w:ilvl="6" w:tplc="849242D2">
      <w:numFmt w:val="bullet"/>
      <w:lvlText w:val="•"/>
      <w:lvlJc w:val="left"/>
      <w:pPr>
        <w:ind w:left="732" w:hanging="195"/>
      </w:pPr>
      <w:rPr>
        <w:rFonts w:hint="default"/>
        <w:lang w:val="pt-PT" w:eastAsia="en-US" w:bidi="ar-SA"/>
      </w:rPr>
    </w:lvl>
    <w:lvl w:ilvl="7" w:tplc="C7882526">
      <w:numFmt w:val="bullet"/>
      <w:lvlText w:val="•"/>
      <w:lvlJc w:val="left"/>
      <w:pPr>
        <w:ind w:left="804" w:hanging="195"/>
      </w:pPr>
      <w:rPr>
        <w:rFonts w:hint="default"/>
        <w:lang w:val="pt-PT" w:eastAsia="en-US" w:bidi="ar-SA"/>
      </w:rPr>
    </w:lvl>
    <w:lvl w:ilvl="8" w:tplc="82D22624">
      <w:numFmt w:val="bullet"/>
      <w:lvlText w:val="•"/>
      <w:lvlJc w:val="left"/>
      <w:pPr>
        <w:ind w:left="876" w:hanging="195"/>
      </w:pPr>
      <w:rPr>
        <w:rFonts w:hint="default"/>
        <w:lang w:val="pt-PT" w:eastAsia="en-US" w:bidi="ar-SA"/>
      </w:rPr>
    </w:lvl>
  </w:abstractNum>
  <w:abstractNum w:abstractNumId="45" w15:restartNumberingAfterBreak="0">
    <w:nsid w:val="4C603505"/>
    <w:multiLevelType w:val="hybridMultilevel"/>
    <w:tmpl w:val="884C3544"/>
    <w:lvl w:ilvl="0" w:tplc="CD582FA4">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0E005A92">
      <w:numFmt w:val="bullet"/>
      <w:lvlText w:val="•"/>
      <w:lvlJc w:val="left"/>
      <w:pPr>
        <w:ind w:left="372" w:hanging="195"/>
      </w:pPr>
      <w:rPr>
        <w:rFonts w:hint="default"/>
        <w:lang w:val="pt-PT" w:eastAsia="en-US" w:bidi="ar-SA"/>
      </w:rPr>
    </w:lvl>
    <w:lvl w:ilvl="2" w:tplc="1BE80942">
      <w:numFmt w:val="bullet"/>
      <w:lvlText w:val="•"/>
      <w:lvlJc w:val="left"/>
      <w:pPr>
        <w:ind w:left="444" w:hanging="195"/>
      </w:pPr>
      <w:rPr>
        <w:rFonts w:hint="default"/>
        <w:lang w:val="pt-PT" w:eastAsia="en-US" w:bidi="ar-SA"/>
      </w:rPr>
    </w:lvl>
    <w:lvl w:ilvl="3" w:tplc="9732DB08">
      <w:numFmt w:val="bullet"/>
      <w:lvlText w:val="•"/>
      <w:lvlJc w:val="left"/>
      <w:pPr>
        <w:ind w:left="516" w:hanging="195"/>
      </w:pPr>
      <w:rPr>
        <w:rFonts w:hint="default"/>
        <w:lang w:val="pt-PT" w:eastAsia="en-US" w:bidi="ar-SA"/>
      </w:rPr>
    </w:lvl>
    <w:lvl w:ilvl="4" w:tplc="7186BBA2">
      <w:numFmt w:val="bullet"/>
      <w:lvlText w:val="•"/>
      <w:lvlJc w:val="left"/>
      <w:pPr>
        <w:ind w:left="588" w:hanging="195"/>
      </w:pPr>
      <w:rPr>
        <w:rFonts w:hint="default"/>
        <w:lang w:val="pt-PT" w:eastAsia="en-US" w:bidi="ar-SA"/>
      </w:rPr>
    </w:lvl>
    <w:lvl w:ilvl="5" w:tplc="DDEC6AFA">
      <w:numFmt w:val="bullet"/>
      <w:lvlText w:val="•"/>
      <w:lvlJc w:val="left"/>
      <w:pPr>
        <w:ind w:left="660" w:hanging="195"/>
      </w:pPr>
      <w:rPr>
        <w:rFonts w:hint="default"/>
        <w:lang w:val="pt-PT" w:eastAsia="en-US" w:bidi="ar-SA"/>
      </w:rPr>
    </w:lvl>
    <w:lvl w:ilvl="6" w:tplc="79620ED0">
      <w:numFmt w:val="bullet"/>
      <w:lvlText w:val="•"/>
      <w:lvlJc w:val="left"/>
      <w:pPr>
        <w:ind w:left="732" w:hanging="195"/>
      </w:pPr>
      <w:rPr>
        <w:rFonts w:hint="default"/>
        <w:lang w:val="pt-PT" w:eastAsia="en-US" w:bidi="ar-SA"/>
      </w:rPr>
    </w:lvl>
    <w:lvl w:ilvl="7" w:tplc="C2C801B0">
      <w:numFmt w:val="bullet"/>
      <w:lvlText w:val="•"/>
      <w:lvlJc w:val="left"/>
      <w:pPr>
        <w:ind w:left="804" w:hanging="195"/>
      </w:pPr>
      <w:rPr>
        <w:rFonts w:hint="default"/>
        <w:lang w:val="pt-PT" w:eastAsia="en-US" w:bidi="ar-SA"/>
      </w:rPr>
    </w:lvl>
    <w:lvl w:ilvl="8" w:tplc="396AEC4A">
      <w:numFmt w:val="bullet"/>
      <w:lvlText w:val="•"/>
      <w:lvlJc w:val="left"/>
      <w:pPr>
        <w:ind w:left="876" w:hanging="195"/>
      </w:pPr>
      <w:rPr>
        <w:rFonts w:hint="default"/>
        <w:lang w:val="pt-PT" w:eastAsia="en-US" w:bidi="ar-SA"/>
      </w:rPr>
    </w:lvl>
  </w:abstractNum>
  <w:abstractNum w:abstractNumId="46" w15:restartNumberingAfterBreak="0">
    <w:nsid w:val="4CC42E70"/>
    <w:multiLevelType w:val="hybridMultilevel"/>
    <w:tmpl w:val="70828F94"/>
    <w:lvl w:ilvl="0" w:tplc="8E40C14C">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19F41816">
      <w:numFmt w:val="bullet"/>
      <w:lvlText w:val="•"/>
      <w:lvlJc w:val="left"/>
      <w:pPr>
        <w:ind w:left="372" w:hanging="195"/>
      </w:pPr>
      <w:rPr>
        <w:rFonts w:hint="default"/>
        <w:lang w:val="pt-PT" w:eastAsia="en-US" w:bidi="ar-SA"/>
      </w:rPr>
    </w:lvl>
    <w:lvl w:ilvl="2" w:tplc="8B8C1EA2">
      <w:numFmt w:val="bullet"/>
      <w:lvlText w:val="•"/>
      <w:lvlJc w:val="left"/>
      <w:pPr>
        <w:ind w:left="444" w:hanging="195"/>
      </w:pPr>
      <w:rPr>
        <w:rFonts w:hint="default"/>
        <w:lang w:val="pt-PT" w:eastAsia="en-US" w:bidi="ar-SA"/>
      </w:rPr>
    </w:lvl>
    <w:lvl w:ilvl="3" w:tplc="9E1AC16A">
      <w:numFmt w:val="bullet"/>
      <w:lvlText w:val="•"/>
      <w:lvlJc w:val="left"/>
      <w:pPr>
        <w:ind w:left="516" w:hanging="195"/>
      </w:pPr>
      <w:rPr>
        <w:rFonts w:hint="default"/>
        <w:lang w:val="pt-PT" w:eastAsia="en-US" w:bidi="ar-SA"/>
      </w:rPr>
    </w:lvl>
    <w:lvl w:ilvl="4" w:tplc="989C2502">
      <w:numFmt w:val="bullet"/>
      <w:lvlText w:val="•"/>
      <w:lvlJc w:val="left"/>
      <w:pPr>
        <w:ind w:left="588" w:hanging="195"/>
      </w:pPr>
      <w:rPr>
        <w:rFonts w:hint="default"/>
        <w:lang w:val="pt-PT" w:eastAsia="en-US" w:bidi="ar-SA"/>
      </w:rPr>
    </w:lvl>
    <w:lvl w:ilvl="5" w:tplc="05E2F244">
      <w:numFmt w:val="bullet"/>
      <w:lvlText w:val="•"/>
      <w:lvlJc w:val="left"/>
      <w:pPr>
        <w:ind w:left="660" w:hanging="195"/>
      </w:pPr>
      <w:rPr>
        <w:rFonts w:hint="default"/>
        <w:lang w:val="pt-PT" w:eastAsia="en-US" w:bidi="ar-SA"/>
      </w:rPr>
    </w:lvl>
    <w:lvl w:ilvl="6" w:tplc="D0D29438">
      <w:numFmt w:val="bullet"/>
      <w:lvlText w:val="•"/>
      <w:lvlJc w:val="left"/>
      <w:pPr>
        <w:ind w:left="732" w:hanging="195"/>
      </w:pPr>
      <w:rPr>
        <w:rFonts w:hint="default"/>
        <w:lang w:val="pt-PT" w:eastAsia="en-US" w:bidi="ar-SA"/>
      </w:rPr>
    </w:lvl>
    <w:lvl w:ilvl="7" w:tplc="D096C7A8">
      <w:numFmt w:val="bullet"/>
      <w:lvlText w:val="•"/>
      <w:lvlJc w:val="left"/>
      <w:pPr>
        <w:ind w:left="804" w:hanging="195"/>
      </w:pPr>
      <w:rPr>
        <w:rFonts w:hint="default"/>
        <w:lang w:val="pt-PT" w:eastAsia="en-US" w:bidi="ar-SA"/>
      </w:rPr>
    </w:lvl>
    <w:lvl w:ilvl="8" w:tplc="F3C8D8A4">
      <w:numFmt w:val="bullet"/>
      <w:lvlText w:val="•"/>
      <w:lvlJc w:val="left"/>
      <w:pPr>
        <w:ind w:left="876" w:hanging="195"/>
      </w:pPr>
      <w:rPr>
        <w:rFonts w:hint="default"/>
        <w:lang w:val="pt-PT" w:eastAsia="en-US" w:bidi="ar-SA"/>
      </w:rPr>
    </w:lvl>
  </w:abstractNum>
  <w:abstractNum w:abstractNumId="47" w15:restartNumberingAfterBreak="0">
    <w:nsid w:val="4D6900F5"/>
    <w:multiLevelType w:val="hybridMultilevel"/>
    <w:tmpl w:val="E0C46A32"/>
    <w:lvl w:ilvl="0" w:tplc="9E42FAF0">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7BFAA34E">
      <w:numFmt w:val="bullet"/>
      <w:lvlText w:val="•"/>
      <w:lvlJc w:val="left"/>
      <w:pPr>
        <w:ind w:left="375" w:hanging="195"/>
      </w:pPr>
      <w:rPr>
        <w:rFonts w:hint="default"/>
        <w:lang w:val="pt-PT" w:eastAsia="en-US" w:bidi="ar-SA"/>
      </w:rPr>
    </w:lvl>
    <w:lvl w:ilvl="2" w:tplc="86B2BCEE">
      <w:numFmt w:val="bullet"/>
      <w:lvlText w:val="•"/>
      <w:lvlJc w:val="left"/>
      <w:pPr>
        <w:ind w:left="450" w:hanging="195"/>
      </w:pPr>
      <w:rPr>
        <w:rFonts w:hint="default"/>
        <w:lang w:val="pt-PT" w:eastAsia="en-US" w:bidi="ar-SA"/>
      </w:rPr>
    </w:lvl>
    <w:lvl w:ilvl="3" w:tplc="ABDCA8E6">
      <w:numFmt w:val="bullet"/>
      <w:lvlText w:val="•"/>
      <w:lvlJc w:val="left"/>
      <w:pPr>
        <w:ind w:left="525" w:hanging="195"/>
      </w:pPr>
      <w:rPr>
        <w:rFonts w:hint="default"/>
        <w:lang w:val="pt-PT" w:eastAsia="en-US" w:bidi="ar-SA"/>
      </w:rPr>
    </w:lvl>
    <w:lvl w:ilvl="4" w:tplc="19A42464">
      <w:numFmt w:val="bullet"/>
      <w:lvlText w:val="•"/>
      <w:lvlJc w:val="left"/>
      <w:pPr>
        <w:ind w:left="600" w:hanging="195"/>
      </w:pPr>
      <w:rPr>
        <w:rFonts w:hint="default"/>
        <w:lang w:val="pt-PT" w:eastAsia="en-US" w:bidi="ar-SA"/>
      </w:rPr>
    </w:lvl>
    <w:lvl w:ilvl="5" w:tplc="76E21600">
      <w:numFmt w:val="bullet"/>
      <w:lvlText w:val="•"/>
      <w:lvlJc w:val="left"/>
      <w:pPr>
        <w:ind w:left="675" w:hanging="195"/>
      </w:pPr>
      <w:rPr>
        <w:rFonts w:hint="default"/>
        <w:lang w:val="pt-PT" w:eastAsia="en-US" w:bidi="ar-SA"/>
      </w:rPr>
    </w:lvl>
    <w:lvl w:ilvl="6" w:tplc="7236DAA0">
      <w:numFmt w:val="bullet"/>
      <w:lvlText w:val="•"/>
      <w:lvlJc w:val="left"/>
      <w:pPr>
        <w:ind w:left="750" w:hanging="195"/>
      </w:pPr>
      <w:rPr>
        <w:rFonts w:hint="default"/>
        <w:lang w:val="pt-PT" w:eastAsia="en-US" w:bidi="ar-SA"/>
      </w:rPr>
    </w:lvl>
    <w:lvl w:ilvl="7" w:tplc="D8586126">
      <w:numFmt w:val="bullet"/>
      <w:lvlText w:val="•"/>
      <w:lvlJc w:val="left"/>
      <w:pPr>
        <w:ind w:left="825" w:hanging="195"/>
      </w:pPr>
      <w:rPr>
        <w:rFonts w:hint="default"/>
        <w:lang w:val="pt-PT" w:eastAsia="en-US" w:bidi="ar-SA"/>
      </w:rPr>
    </w:lvl>
    <w:lvl w:ilvl="8" w:tplc="48B25BFA">
      <w:numFmt w:val="bullet"/>
      <w:lvlText w:val="•"/>
      <w:lvlJc w:val="left"/>
      <w:pPr>
        <w:ind w:left="900" w:hanging="195"/>
      </w:pPr>
      <w:rPr>
        <w:rFonts w:hint="default"/>
        <w:lang w:val="pt-PT" w:eastAsia="en-US" w:bidi="ar-SA"/>
      </w:rPr>
    </w:lvl>
  </w:abstractNum>
  <w:abstractNum w:abstractNumId="48" w15:restartNumberingAfterBreak="0">
    <w:nsid w:val="4E4744E2"/>
    <w:multiLevelType w:val="hybridMultilevel"/>
    <w:tmpl w:val="CAC69D96"/>
    <w:lvl w:ilvl="0" w:tplc="ECF64262">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21922E4C">
      <w:numFmt w:val="bullet"/>
      <w:lvlText w:val="•"/>
      <w:lvlJc w:val="left"/>
      <w:pPr>
        <w:ind w:left="375" w:hanging="195"/>
      </w:pPr>
      <w:rPr>
        <w:rFonts w:hint="default"/>
        <w:lang w:val="pt-PT" w:eastAsia="en-US" w:bidi="ar-SA"/>
      </w:rPr>
    </w:lvl>
    <w:lvl w:ilvl="2" w:tplc="A8881AD2">
      <w:numFmt w:val="bullet"/>
      <w:lvlText w:val="•"/>
      <w:lvlJc w:val="left"/>
      <w:pPr>
        <w:ind w:left="450" w:hanging="195"/>
      </w:pPr>
      <w:rPr>
        <w:rFonts w:hint="default"/>
        <w:lang w:val="pt-PT" w:eastAsia="en-US" w:bidi="ar-SA"/>
      </w:rPr>
    </w:lvl>
    <w:lvl w:ilvl="3" w:tplc="59C8B0C4">
      <w:numFmt w:val="bullet"/>
      <w:lvlText w:val="•"/>
      <w:lvlJc w:val="left"/>
      <w:pPr>
        <w:ind w:left="525" w:hanging="195"/>
      </w:pPr>
      <w:rPr>
        <w:rFonts w:hint="default"/>
        <w:lang w:val="pt-PT" w:eastAsia="en-US" w:bidi="ar-SA"/>
      </w:rPr>
    </w:lvl>
    <w:lvl w:ilvl="4" w:tplc="CD502B6E">
      <w:numFmt w:val="bullet"/>
      <w:lvlText w:val="•"/>
      <w:lvlJc w:val="left"/>
      <w:pPr>
        <w:ind w:left="600" w:hanging="195"/>
      </w:pPr>
      <w:rPr>
        <w:rFonts w:hint="default"/>
        <w:lang w:val="pt-PT" w:eastAsia="en-US" w:bidi="ar-SA"/>
      </w:rPr>
    </w:lvl>
    <w:lvl w:ilvl="5" w:tplc="7780F88A">
      <w:numFmt w:val="bullet"/>
      <w:lvlText w:val="•"/>
      <w:lvlJc w:val="left"/>
      <w:pPr>
        <w:ind w:left="675" w:hanging="195"/>
      </w:pPr>
      <w:rPr>
        <w:rFonts w:hint="default"/>
        <w:lang w:val="pt-PT" w:eastAsia="en-US" w:bidi="ar-SA"/>
      </w:rPr>
    </w:lvl>
    <w:lvl w:ilvl="6" w:tplc="7FD0AEA4">
      <w:numFmt w:val="bullet"/>
      <w:lvlText w:val="•"/>
      <w:lvlJc w:val="left"/>
      <w:pPr>
        <w:ind w:left="750" w:hanging="195"/>
      </w:pPr>
      <w:rPr>
        <w:rFonts w:hint="default"/>
        <w:lang w:val="pt-PT" w:eastAsia="en-US" w:bidi="ar-SA"/>
      </w:rPr>
    </w:lvl>
    <w:lvl w:ilvl="7" w:tplc="5C2C8784">
      <w:numFmt w:val="bullet"/>
      <w:lvlText w:val="•"/>
      <w:lvlJc w:val="left"/>
      <w:pPr>
        <w:ind w:left="825" w:hanging="195"/>
      </w:pPr>
      <w:rPr>
        <w:rFonts w:hint="default"/>
        <w:lang w:val="pt-PT" w:eastAsia="en-US" w:bidi="ar-SA"/>
      </w:rPr>
    </w:lvl>
    <w:lvl w:ilvl="8" w:tplc="3DCAF7DC">
      <w:numFmt w:val="bullet"/>
      <w:lvlText w:val="•"/>
      <w:lvlJc w:val="left"/>
      <w:pPr>
        <w:ind w:left="900" w:hanging="195"/>
      </w:pPr>
      <w:rPr>
        <w:rFonts w:hint="default"/>
        <w:lang w:val="pt-PT" w:eastAsia="en-US" w:bidi="ar-SA"/>
      </w:rPr>
    </w:lvl>
  </w:abstractNum>
  <w:abstractNum w:abstractNumId="49" w15:restartNumberingAfterBreak="0">
    <w:nsid w:val="4EE16376"/>
    <w:multiLevelType w:val="hybridMultilevel"/>
    <w:tmpl w:val="3F900910"/>
    <w:lvl w:ilvl="0" w:tplc="6832D17C">
      <w:start w:val="1"/>
      <w:numFmt w:val="decimal"/>
      <w:lvlText w:val="%1)"/>
      <w:lvlJc w:val="left"/>
      <w:pPr>
        <w:ind w:left="1021" w:hanging="360"/>
      </w:pPr>
      <w:rPr>
        <w:rFonts w:ascii="Times New Roman" w:eastAsia="Times New Roman" w:hAnsi="Times New Roman" w:cs="Times New Roman" w:hint="default"/>
        <w:spacing w:val="0"/>
        <w:w w:val="102"/>
        <w:sz w:val="22"/>
        <w:szCs w:val="22"/>
        <w:lang w:val="pt-PT" w:eastAsia="en-US" w:bidi="ar-SA"/>
      </w:rPr>
    </w:lvl>
    <w:lvl w:ilvl="1" w:tplc="3B9072EC">
      <w:numFmt w:val="bullet"/>
      <w:lvlText w:val="•"/>
      <w:lvlJc w:val="left"/>
      <w:pPr>
        <w:ind w:left="2348" w:hanging="360"/>
      </w:pPr>
      <w:rPr>
        <w:rFonts w:hint="default"/>
        <w:lang w:val="pt-PT" w:eastAsia="en-US" w:bidi="ar-SA"/>
      </w:rPr>
    </w:lvl>
    <w:lvl w:ilvl="2" w:tplc="5BF64486">
      <w:numFmt w:val="bullet"/>
      <w:lvlText w:val="•"/>
      <w:lvlJc w:val="left"/>
      <w:pPr>
        <w:ind w:left="3676" w:hanging="360"/>
      </w:pPr>
      <w:rPr>
        <w:rFonts w:hint="default"/>
        <w:lang w:val="pt-PT" w:eastAsia="en-US" w:bidi="ar-SA"/>
      </w:rPr>
    </w:lvl>
    <w:lvl w:ilvl="3" w:tplc="32F6699C">
      <w:numFmt w:val="bullet"/>
      <w:lvlText w:val="•"/>
      <w:lvlJc w:val="left"/>
      <w:pPr>
        <w:ind w:left="5004" w:hanging="360"/>
      </w:pPr>
      <w:rPr>
        <w:rFonts w:hint="default"/>
        <w:lang w:val="pt-PT" w:eastAsia="en-US" w:bidi="ar-SA"/>
      </w:rPr>
    </w:lvl>
    <w:lvl w:ilvl="4" w:tplc="0E065020">
      <w:numFmt w:val="bullet"/>
      <w:lvlText w:val="•"/>
      <w:lvlJc w:val="left"/>
      <w:pPr>
        <w:ind w:left="6332" w:hanging="360"/>
      </w:pPr>
      <w:rPr>
        <w:rFonts w:hint="default"/>
        <w:lang w:val="pt-PT" w:eastAsia="en-US" w:bidi="ar-SA"/>
      </w:rPr>
    </w:lvl>
    <w:lvl w:ilvl="5" w:tplc="4E28E6C8">
      <w:numFmt w:val="bullet"/>
      <w:lvlText w:val="•"/>
      <w:lvlJc w:val="left"/>
      <w:pPr>
        <w:ind w:left="7660" w:hanging="360"/>
      </w:pPr>
      <w:rPr>
        <w:rFonts w:hint="default"/>
        <w:lang w:val="pt-PT" w:eastAsia="en-US" w:bidi="ar-SA"/>
      </w:rPr>
    </w:lvl>
    <w:lvl w:ilvl="6" w:tplc="4A0030B6">
      <w:numFmt w:val="bullet"/>
      <w:lvlText w:val="•"/>
      <w:lvlJc w:val="left"/>
      <w:pPr>
        <w:ind w:left="8988" w:hanging="360"/>
      </w:pPr>
      <w:rPr>
        <w:rFonts w:hint="default"/>
        <w:lang w:val="pt-PT" w:eastAsia="en-US" w:bidi="ar-SA"/>
      </w:rPr>
    </w:lvl>
    <w:lvl w:ilvl="7" w:tplc="0C1851FC">
      <w:numFmt w:val="bullet"/>
      <w:lvlText w:val="•"/>
      <w:lvlJc w:val="left"/>
      <w:pPr>
        <w:ind w:left="10316" w:hanging="360"/>
      </w:pPr>
      <w:rPr>
        <w:rFonts w:hint="default"/>
        <w:lang w:val="pt-PT" w:eastAsia="en-US" w:bidi="ar-SA"/>
      </w:rPr>
    </w:lvl>
    <w:lvl w:ilvl="8" w:tplc="A3B4B8F2">
      <w:numFmt w:val="bullet"/>
      <w:lvlText w:val="•"/>
      <w:lvlJc w:val="left"/>
      <w:pPr>
        <w:ind w:left="11644" w:hanging="360"/>
      </w:pPr>
      <w:rPr>
        <w:rFonts w:hint="default"/>
        <w:lang w:val="pt-PT" w:eastAsia="en-US" w:bidi="ar-SA"/>
      </w:rPr>
    </w:lvl>
  </w:abstractNum>
  <w:abstractNum w:abstractNumId="50" w15:restartNumberingAfterBreak="0">
    <w:nsid w:val="50231FF0"/>
    <w:multiLevelType w:val="hybridMultilevel"/>
    <w:tmpl w:val="DDEA0B0E"/>
    <w:lvl w:ilvl="0" w:tplc="892CF6A6">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EFCADE8C">
      <w:numFmt w:val="bullet"/>
      <w:lvlText w:val="•"/>
      <w:lvlJc w:val="left"/>
      <w:pPr>
        <w:ind w:left="375" w:hanging="195"/>
      </w:pPr>
      <w:rPr>
        <w:rFonts w:hint="default"/>
        <w:lang w:val="pt-PT" w:eastAsia="en-US" w:bidi="ar-SA"/>
      </w:rPr>
    </w:lvl>
    <w:lvl w:ilvl="2" w:tplc="22044230">
      <w:numFmt w:val="bullet"/>
      <w:lvlText w:val="•"/>
      <w:lvlJc w:val="left"/>
      <w:pPr>
        <w:ind w:left="450" w:hanging="195"/>
      </w:pPr>
      <w:rPr>
        <w:rFonts w:hint="default"/>
        <w:lang w:val="pt-PT" w:eastAsia="en-US" w:bidi="ar-SA"/>
      </w:rPr>
    </w:lvl>
    <w:lvl w:ilvl="3" w:tplc="9516FA8A">
      <w:numFmt w:val="bullet"/>
      <w:lvlText w:val="•"/>
      <w:lvlJc w:val="left"/>
      <w:pPr>
        <w:ind w:left="525" w:hanging="195"/>
      </w:pPr>
      <w:rPr>
        <w:rFonts w:hint="default"/>
        <w:lang w:val="pt-PT" w:eastAsia="en-US" w:bidi="ar-SA"/>
      </w:rPr>
    </w:lvl>
    <w:lvl w:ilvl="4" w:tplc="4844C946">
      <w:numFmt w:val="bullet"/>
      <w:lvlText w:val="•"/>
      <w:lvlJc w:val="left"/>
      <w:pPr>
        <w:ind w:left="600" w:hanging="195"/>
      </w:pPr>
      <w:rPr>
        <w:rFonts w:hint="default"/>
        <w:lang w:val="pt-PT" w:eastAsia="en-US" w:bidi="ar-SA"/>
      </w:rPr>
    </w:lvl>
    <w:lvl w:ilvl="5" w:tplc="0E5AE25C">
      <w:numFmt w:val="bullet"/>
      <w:lvlText w:val="•"/>
      <w:lvlJc w:val="left"/>
      <w:pPr>
        <w:ind w:left="675" w:hanging="195"/>
      </w:pPr>
      <w:rPr>
        <w:rFonts w:hint="default"/>
        <w:lang w:val="pt-PT" w:eastAsia="en-US" w:bidi="ar-SA"/>
      </w:rPr>
    </w:lvl>
    <w:lvl w:ilvl="6" w:tplc="9496CBE0">
      <w:numFmt w:val="bullet"/>
      <w:lvlText w:val="•"/>
      <w:lvlJc w:val="left"/>
      <w:pPr>
        <w:ind w:left="750" w:hanging="195"/>
      </w:pPr>
      <w:rPr>
        <w:rFonts w:hint="default"/>
        <w:lang w:val="pt-PT" w:eastAsia="en-US" w:bidi="ar-SA"/>
      </w:rPr>
    </w:lvl>
    <w:lvl w:ilvl="7" w:tplc="DE668A0E">
      <w:numFmt w:val="bullet"/>
      <w:lvlText w:val="•"/>
      <w:lvlJc w:val="left"/>
      <w:pPr>
        <w:ind w:left="825" w:hanging="195"/>
      </w:pPr>
      <w:rPr>
        <w:rFonts w:hint="default"/>
        <w:lang w:val="pt-PT" w:eastAsia="en-US" w:bidi="ar-SA"/>
      </w:rPr>
    </w:lvl>
    <w:lvl w:ilvl="8" w:tplc="C6DA5236">
      <w:numFmt w:val="bullet"/>
      <w:lvlText w:val="•"/>
      <w:lvlJc w:val="left"/>
      <w:pPr>
        <w:ind w:left="900" w:hanging="195"/>
      </w:pPr>
      <w:rPr>
        <w:rFonts w:hint="default"/>
        <w:lang w:val="pt-PT" w:eastAsia="en-US" w:bidi="ar-SA"/>
      </w:rPr>
    </w:lvl>
  </w:abstractNum>
  <w:abstractNum w:abstractNumId="51" w15:restartNumberingAfterBreak="0">
    <w:nsid w:val="502860B8"/>
    <w:multiLevelType w:val="hybridMultilevel"/>
    <w:tmpl w:val="9C5272AA"/>
    <w:lvl w:ilvl="0" w:tplc="4F3C3346">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58D09164">
      <w:numFmt w:val="bullet"/>
      <w:lvlText w:val="•"/>
      <w:lvlJc w:val="left"/>
      <w:pPr>
        <w:ind w:left="372" w:hanging="195"/>
      </w:pPr>
      <w:rPr>
        <w:rFonts w:hint="default"/>
        <w:lang w:val="pt-PT" w:eastAsia="en-US" w:bidi="ar-SA"/>
      </w:rPr>
    </w:lvl>
    <w:lvl w:ilvl="2" w:tplc="1166EC86">
      <w:numFmt w:val="bullet"/>
      <w:lvlText w:val="•"/>
      <w:lvlJc w:val="left"/>
      <w:pPr>
        <w:ind w:left="444" w:hanging="195"/>
      </w:pPr>
      <w:rPr>
        <w:rFonts w:hint="default"/>
        <w:lang w:val="pt-PT" w:eastAsia="en-US" w:bidi="ar-SA"/>
      </w:rPr>
    </w:lvl>
    <w:lvl w:ilvl="3" w:tplc="891A2048">
      <w:numFmt w:val="bullet"/>
      <w:lvlText w:val="•"/>
      <w:lvlJc w:val="left"/>
      <w:pPr>
        <w:ind w:left="516" w:hanging="195"/>
      </w:pPr>
      <w:rPr>
        <w:rFonts w:hint="default"/>
        <w:lang w:val="pt-PT" w:eastAsia="en-US" w:bidi="ar-SA"/>
      </w:rPr>
    </w:lvl>
    <w:lvl w:ilvl="4" w:tplc="CE66ADC4">
      <w:numFmt w:val="bullet"/>
      <w:lvlText w:val="•"/>
      <w:lvlJc w:val="left"/>
      <w:pPr>
        <w:ind w:left="588" w:hanging="195"/>
      </w:pPr>
      <w:rPr>
        <w:rFonts w:hint="default"/>
        <w:lang w:val="pt-PT" w:eastAsia="en-US" w:bidi="ar-SA"/>
      </w:rPr>
    </w:lvl>
    <w:lvl w:ilvl="5" w:tplc="A914EB0C">
      <w:numFmt w:val="bullet"/>
      <w:lvlText w:val="•"/>
      <w:lvlJc w:val="left"/>
      <w:pPr>
        <w:ind w:left="660" w:hanging="195"/>
      </w:pPr>
      <w:rPr>
        <w:rFonts w:hint="default"/>
        <w:lang w:val="pt-PT" w:eastAsia="en-US" w:bidi="ar-SA"/>
      </w:rPr>
    </w:lvl>
    <w:lvl w:ilvl="6" w:tplc="E87C5DB2">
      <w:numFmt w:val="bullet"/>
      <w:lvlText w:val="•"/>
      <w:lvlJc w:val="left"/>
      <w:pPr>
        <w:ind w:left="732" w:hanging="195"/>
      </w:pPr>
      <w:rPr>
        <w:rFonts w:hint="default"/>
        <w:lang w:val="pt-PT" w:eastAsia="en-US" w:bidi="ar-SA"/>
      </w:rPr>
    </w:lvl>
    <w:lvl w:ilvl="7" w:tplc="F366170C">
      <w:numFmt w:val="bullet"/>
      <w:lvlText w:val="•"/>
      <w:lvlJc w:val="left"/>
      <w:pPr>
        <w:ind w:left="804" w:hanging="195"/>
      </w:pPr>
      <w:rPr>
        <w:rFonts w:hint="default"/>
        <w:lang w:val="pt-PT" w:eastAsia="en-US" w:bidi="ar-SA"/>
      </w:rPr>
    </w:lvl>
    <w:lvl w:ilvl="8" w:tplc="685C1722">
      <w:numFmt w:val="bullet"/>
      <w:lvlText w:val="•"/>
      <w:lvlJc w:val="left"/>
      <w:pPr>
        <w:ind w:left="876" w:hanging="195"/>
      </w:pPr>
      <w:rPr>
        <w:rFonts w:hint="default"/>
        <w:lang w:val="pt-PT" w:eastAsia="en-US" w:bidi="ar-SA"/>
      </w:rPr>
    </w:lvl>
  </w:abstractNum>
  <w:abstractNum w:abstractNumId="52" w15:restartNumberingAfterBreak="0">
    <w:nsid w:val="528622F0"/>
    <w:multiLevelType w:val="hybridMultilevel"/>
    <w:tmpl w:val="21FC3E58"/>
    <w:lvl w:ilvl="0" w:tplc="4AD0A548">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493A84E8">
      <w:numFmt w:val="bullet"/>
      <w:lvlText w:val="•"/>
      <w:lvlJc w:val="left"/>
      <w:pPr>
        <w:ind w:left="375" w:hanging="195"/>
      </w:pPr>
      <w:rPr>
        <w:rFonts w:hint="default"/>
        <w:lang w:val="pt-PT" w:eastAsia="en-US" w:bidi="ar-SA"/>
      </w:rPr>
    </w:lvl>
    <w:lvl w:ilvl="2" w:tplc="391C77D8">
      <w:numFmt w:val="bullet"/>
      <w:lvlText w:val="•"/>
      <w:lvlJc w:val="left"/>
      <w:pPr>
        <w:ind w:left="450" w:hanging="195"/>
      </w:pPr>
      <w:rPr>
        <w:rFonts w:hint="default"/>
        <w:lang w:val="pt-PT" w:eastAsia="en-US" w:bidi="ar-SA"/>
      </w:rPr>
    </w:lvl>
    <w:lvl w:ilvl="3" w:tplc="0D5832FA">
      <w:numFmt w:val="bullet"/>
      <w:lvlText w:val="•"/>
      <w:lvlJc w:val="left"/>
      <w:pPr>
        <w:ind w:left="525" w:hanging="195"/>
      </w:pPr>
      <w:rPr>
        <w:rFonts w:hint="default"/>
        <w:lang w:val="pt-PT" w:eastAsia="en-US" w:bidi="ar-SA"/>
      </w:rPr>
    </w:lvl>
    <w:lvl w:ilvl="4" w:tplc="17C08274">
      <w:numFmt w:val="bullet"/>
      <w:lvlText w:val="•"/>
      <w:lvlJc w:val="left"/>
      <w:pPr>
        <w:ind w:left="600" w:hanging="195"/>
      </w:pPr>
      <w:rPr>
        <w:rFonts w:hint="default"/>
        <w:lang w:val="pt-PT" w:eastAsia="en-US" w:bidi="ar-SA"/>
      </w:rPr>
    </w:lvl>
    <w:lvl w:ilvl="5" w:tplc="2E223F34">
      <w:numFmt w:val="bullet"/>
      <w:lvlText w:val="•"/>
      <w:lvlJc w:val="left"/>
      <w:pPr>
        <w:ind w:left="675" w:hanging="195"/>
      </w:pPr>
      <w:rPr>
        <w:rFonts w:hint="default"/>
        <w:lang w:val="pt-PT" w:eastAsia="en-US" w:bidi="ar-SA"/>
      </w:rPr>
    </w:lvl>
    <w:lvl w:ilvl="6" w:tplc="1E3E922C">
      <w:numFmt w:val="bullet"/>
      <w:lvlText w:val="•"/>
      <w:lvlJc w:val="left"/>
      <w:pPr>
        <w:ind w:left="750" w:hanging="195"/>
      </w:pPr>
      <w:rPr>
        <w:rFonts w:hint="default"/>
        <w:lang w:val="pt-PT" w:eastAsia="en-US" w:bidi="ar-SA"/>
      </w:rPr>
    </w:lvl>
    <w:lvl w:ilvl="7" w:tplc="23D04F3E">
      <w:numFmt w:val="bullet"/>
      <w:lvlText w:val="•"/>
      <w:lvlJc w:val="left"/>
      <w:pPr>
        <w:ind w:left="825" w:hanging="195"/>
      </w:pPr>
      <w:rPr>
        <w:rFonts w:hint="default"/>
        <w:lang w:val="pt-PT" w:eastAsia="en-US" w:bidi="ar-SA"/>
      </w:rPr>
    </w:lvl>
    <w:lvl w:ilvl="8" w:tplc="552E5FE6">
      <w:numFmt w:val="bullet"/>
      <w:lvlText w:val="•"/>
      <w:lvlJc w:val="left"/>
      <w:pPr>
        <w:ind w:left="900" w:hanging="195"/>
      </w:pPr>
      <w:rPr>
        <w:rFonts w:hint="default"/>
        <w:lang w:val="pt-PT" w:eastAsia="en-US" w:bidi="ar-SA"/>
      </w:rPr>
    </w:lvl>
  </w:abstractNum>
  <w:abstractNum w:abstractNumId="53" w15:restartNumberingAfterBreak="0">
    <w:nsid w:val="54C852C1"/>
    <w:multiLevelType w:val="hybridMultilevel"/>
    <w:tmpl w:val="E00CD204"/>
    <w:lvl w:ilvl="0" w:tplc="78B41CB6">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E57ECB7A">
      <w:numFmt w:val="bullet"/>
      <w:lvlText w:val="•"/>
      <w:lvlJc w:val="left"/>
      <w:pPr>
        <w:ind w:left="372" w:hanging="195"/>
      </w:pPr>
      <w:rPr>
        <w:rFonts w:hint="default"/>
        <w:lang w:val="pt-PT" w:eastAsia="en-US" w:bidi="ar-SA"/>
      </w:rPr>
    </w:lvl>
    <w:lvl w:ilvl="2" w:tplc="AC2A4C9A">
      <w:numFmt w:val="bullet"/>
      <w:lvlText w:val="•"/>
      <w:lvlJc w:val="left"/>
      <w:pPr>
        <w:ind w:left="444" w:hanging="195"/>
      </w:pPr>
      <w:rPr>
        <w:rFonts w:hint="default"/>
        <w:lang w:val="pt-PT" w:eastAsia="en-US" w:bidi="ar-SA"/>
      </w:rPr>
    </w:lvl>
    <w:lvl w:ilvl="3" w:tplc="00A4E5FE">
      <w:numFmt w:val="bullet"/>
      <w:lvlText w:val="•"/>
      <w:lvlJc w:val="left"/>
      <w:pPr>
        <w:ind w:left="516" w:hanging="195"/>
      </w:pPr>
      <w:rPr>
        <w:rFonts w:hint="default"/>
        <w:lang w:val="pt-PT" w:eastAsia="en-US" w:bidi="ar-SA"/>
      </w:rPr>
    </w:lvl>
    <w:lvl w:ilvl="4" w:tplc="BF52250C">
      <w:numFmt w:val="bullet"/>
      <w:lvlText w:val="•"/>
      <w:lvlJc w:val="left"/>
      <w:pPr>
        <w:ind w:left="588" w:hanging="195"/>
      </w:pPr>
      <w:rPr>
        <w:rFonts w:hint="default"/>
        <w:lang w:val="pt-PT" w:eastAsia="en-US" w:bidi="ar-SA"/>
      </w:rPr>
    </w:lvl>
    <w:lvl w:ilvl="5" w:tplc="9910A6F2">
      <w:numFmt w:val="bullet"/>
      <w:lvlText w:val="•"/>
      <w:lvlJc w:val="left"/>
      <w:pPr>
        <w:ind w:left="660" w:hanging="195"/>
      </w:pPr>
      <w:rPr>
        <w:rFonts w:hint="default"/>
        <w:lang w:val="pt-PT" w:eastAsia="en-US" w:bidi="ar-SA"/>
      </w:rPr>
    </w:lvl>
    <w:lvl w:ilvl="6" w:tplc="0A8AD52E">
      <w:numFmt w:val="bullet"/>
      <w:lvlText w:val="•"/>
      <w:lvlJc w:val="left"/>
      <w:pPr>
        <w:ind w:left="732" w:hanging="195"/>
      </w:pPr>
      <w:rPr>
        <w:rFonts w:hint="default"/>
        <w:lang w:val="pt-PT" w:eastAsia="en-US" w:bidi="ar-SA"/>
      </w:rPr>
    </w:lvl>
    <w:lvl w:ilvl="7" w:tplc="BDEC852C">
      <w:numFmt w:val="bullet"/>
      <w:lvlText w:val="•"/>
      <w:lvlJc w:val="left"/>
      <w:pPr>
        <w:ind w:left="804" w:hanging="195"/>
      </w:pPr>
      <w:rPr>
        <w:rFonts w:hint="default"/>
        <w:lang w:val="pt-PT" w:eastAsia="en-US" w:bidi="ar-SA"/>
      </w:rPr>
    </w:lvl>
    <w:lvl w:ilvl="8" w:tplc="7E120D6C">
      <w:numFmt w:val="bullet"/>
      <w:lvlText w:val="•"/>
      <w:lvlJc w:val="left"/>
      <w:pPr>
        <w:ind w:left="876" w:hanging="195"/>
      </w:pPr>
      <w:rPr>
        <w:rFonts w:hint="default"/>
        <w:lang w:val="pt-PT" w:eastAsia="en-US" w:bidi="ar-SA"/>
      </w:rPr>
    </w:lvl>
  </w:abstractNum>
  <w:abstractNum w:abstractNumId="54" w15:restartNumberingAfterBreak="0">
    <w:nsid w:val="54CC515C"/>
    <w:multiLevelType w:val="hybridMultilevel"/>
    <w:tmpl w:val="F63AB716"/>
    <w:lvl w:ilvl="0" w:tplc="5866AC90">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7C6E13E2">
      <w:numFmt w:val="bullet"/>
      <w:lvlText w:val="•"/>
      <w:lvlJc w:val="left"/>
      <w:pPr>
        <w:ind w:left="372" w:hanging="195"/>
      </w:pPr>
      <w:rPr>
        <w:rFonts w:hint="default"/>
        <w:lang w:val="pt-PT" w:eastAsia="en-US" w:bidi="ar-SA"/>
      </w:rPr>
    </w:lvl>
    <w:lvl w:ilvl="2" w:tplc="404CF678">
      <w:numFmt w:val="bullet"/>
      <w:lvlText w:val="•"/>
      <w:lvlJc w:val="left"/>
      <w:pPr>
        <w:ind w:left="444" w:hanging="195"/>
      </w:pPr>
      <w:rPr>
        <w:rFonts w:hint="default"/>
        <w:lang w:val="pt-PT" w:eastAsia="en-US" w:bidi="ar-SA"/>
      </w:rPr>
    </w:lvl>
    <w:lvl w:ilvl="3" w:tplc="16F875AC">
      <w:numFmt w:val="bullet"/>
      <w:lvlText w:val="•"/>
      <w:lvlJc w:val="left"/>
      <w:pPr>
        <w:ind w:left="516" w:hanging="195"/>
      </w:pPr>
      <w:rPr>
        <w:rFonts w:hint="default"/>
        <w:lang w:val="pt-PT" w:eastAsia="en-US" w:bidi="ar-SA"/>
      </w:rPr>
    </w:lvl>
    <w:lvl w:ilvl="4" w:tplc="B54833DE">
      <w:numFmt w:val="bullet"/>
      <w:lvlText w:val="•"/>
      <w:lvlJc w:val="left"/>
      <w:pPr>
        <w:ind w:left="588" w:hanging="195"/>
      </w:pPr>
      <w:rPr>
        <w:rFonts w:hint="default"/>
        <w:lang w:val="pt-PT" w:eastAsia="en-US" w:bidi="ar-SA"/>
      </w:rPr>
    </w:lvl>
    <w:lvl w:ilvl="5" w:tplc="3E48A4EE">
      <w:numFmt w:val="bullet"/>
      <w:lvlText w:val="•"/>
      <w:lvlJc w:val="left"/>
      <w:pPr>
        <w:ind w:left="660" w:hanging="195"/>
      </w:pPr>
      <w:rPr>
        <w:rFonts w:hint="default"/>
        <w:lang w:val="pt-PT" w:eastAsia="en-US" w:bidi="ar-SA"/>
      </w:rPr>
    </w:lvl>
    <w:lvl w:ilvl="6" w:tplc="C40C7526">
      <w:numFmt w:val="bullet"/>
      <w:lvlText w:val="•"/>
      <w:lvlJc w:val="left"/>
      <w:pPr>
        <w:ind w:left="732" w:hanging="195"/>
      </w:pPr>
      <w:rPr>
        <w:rFonts w:hint="default"/>
        <w:lang w:val="pt-PT" w:eastAsia="en-US" w:bidi="ar-SA"/>
      </w:rPr>
    </w:lvl>
    <w:lvl w:ilvl="7" w:tplc="A66027B2">
      <w:numFmt w:val="bullet"/>
      <w:lvlText w:val="•"/>
      <w:lvlJc w:val="left"/>
      <w:pPr>
        <w:ind w:left="804" w:hanging="195"/>
      </w:pPr>
      <w:rPr>
        <w:rFonts w:hint="default"/>
        <w:lang w:val="pt-PT" w:eastAsia="en-US" w:bidi="ar-SA"/>
      </w:rPr>
    </w:lvl>
    <w:lvl w:ilvl="8" w:tplc="3FB0CD02">
      <w:numFmt w:val="bullet"/>
      <w:lvlText w:val="•"/>
      <w:lvlJc w:val="left"/>
      <w:pPr>
        <w:ind w:left="876" w:hanging="195"/>
      </w:pPr>
      <w:rPr>
        <w:rFonts w:hint="default"/>
        <w:lang w:val="pt-PT" w:eastAsia="en-US" w:bidi="ar-SA"/>
      </w:rPr>
    </w:lvl>
  </w:abstractNum>
  <w:abstractNum w:abstractNumId="55" w15:restartNumberingAfterBreak="0">
    <w:nsid w:val="5645576E"/>
    <w:multiLevelType w:val="hybridMultilevel"/>
    <w:tmpl w:val="C64E2002"/>
    <w:lvl w:ilvl="0" w:tplc="4A785A26">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CFD0D7BE">
      <w:numFmt w:val="bullet"/>
      <w:lvlText w:val="•"/>
      <w:lvlJc w:val="left"/>
      <w:pPr>
        <w:ind w:left="372" w:hanging="195"/>
      </w:pPr>
      <w:rPr>
        <w:rFonts w:hint="default"/>
        <w:lang w:val="pt-PT" w:eastAsia="en-US" w:bidi="ar-SA"/>
      </w:rPr>
    </w:lvl>
    <w:lvl w:ilvl="2" w:tplc="0C300ECA">
      <w:numFmt w:val="bullet"/>
      <w:lvlText w:val="•"/>
      <w:lvlJc w:val="left"/>
      <w:pPr>
        <w:ind w:left="444" w:hanging="195"/>
      </w:pPr>
      <w:rPr>
        <w:rFonts w:hint="default"/>
        <w:lang w:val="pt-PT" w:eastAsia="en-US" w:bidi="ar-SA"/>
      </w:rPr>
    </w:lvl>
    <w:lvl w:ilvl="3" w:tplc="CD363870">
      <w:numFmt w:val="bullet"/>
      <w:lvlText w:val="•"/>
      <w:lvlJc w:val="left"/>
      <w:pPr>
        <w:ind w:left="516" w:hanging="195"/>
      </w:pPr>
      <w:rPr>
        <w:rFonts w:hint="default"/>
        <w:lang w:val="pt-PT" w:eastAsia="en-US" w:bidi="ar-SA"/>
      </w:rPr>
    </w:lvl>
    <w:lvl w:ilvl="4" w:tplc="78F6F8A8">
      <w:numFmt w:val="bullet"/>
      <w:lvlText w:val="•"/>
      <w:lvlJc w:val="left"/>
      <w:pPr>
        <w:ind w:left="588" w:hanging="195"/>
      </w:pPr>
      <w:rPr>
        <w:rFonts w:hint="default"/>
        <w:lang w:val="pt-PT" w:eastAsia="en-US" w:bidi="ar-SA"/>
      </w:rPr>
    </w:lvl>
    <w:lvl w:ilvl="5" w:tplc="013A5850">
      <w:numFmt w:val="bullet"/>
      <w:lvlText w:val="•"/>
      <w:lvlJc w:val="left"/>
      <w:pPr>
        <w:ind w:left="660" w:hanging="195"/>
      </w:pPr>
      <w:rPr>
        <w:rFonts w:hint="default"/>
        <w:lang w:val="pt-PT" w:eastAsia="en-US" w:bidi="ar-SA"/>
      </w:rPr>
    </w:lvl>
    <w:lvl w:ilvl="6" w:tplc="8F0648DC">
      <w:numFmt w:val="bullet"/>
      <w:lvlText w:val="•"/>
      <w:lvlJc w:val="left"/>
      <w:pPr>
        <w:ind w:left="732" w:hanging="195"/>
      </w:pPr>
      <w:rPr>
        <w:rFonts w:hint="default"/>
        <w:lang w:val="pt-PT" w:eastAsia="en-US" w:bidi="ar-SA"/>
      </w:rPr>
    </w:lvl>
    <w:lvl w:ilvl="7" w:tplc="6E38BA4E">
      <w:numFmt w:val="bullet"/>
      <w:lvlText w:val="•"/>
      <w:lvlJc w:val="left"/>
      <w:pPr>
        <w:ind w:left="804" w:hanging="195"/>
      </w:pPr>
      <w:rPr>
        <w:rFonts w:hint="default"/>
        <w:lang w:val="pt-PT" w:eastAsia="en-US" w:bidi="ar-SA"/>
      </w:rPr>
    </w:lvl>
    <w:lvl w:ilvl="8" w:tplc="CFC8E928">
      <w:numFmt w:val="bullet"/>
      <w:lvlText w:val="•"/>
      <w:lvlJc w:val="left"/>
      <w:pPr>
        <w:ind w:left="876" w:hanging="195"/>
      </w:pPr>
      <w:rPr>
        <w:rFonts w:hint="default"/>
        <w:lang w:val="pt-PT" w:eastAsia="en-US" w:bidi="ar-SA"/>
      </w:rPr>
    </w:lvl>
  </w:abstractNum>
  <w:abstractNum w:abstractNumId="56" w15:restartNumberingAfterBreak="0">
    <w:nsid w:val="58EA507E"/>
    <w:multiLevelType w:val="hybridMultilevel"/>
    <w:tmpl w:val="5C04958C"/>
    <w:lvl w:ilvl="0" w:tplc="A8E4AF4A">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5374E1E0">
      <w:numFmt w:val="bullet"/>
      <w:lvlText w:val="•"/>
      <w:lvlJc w:val="left"/>
      <w:pPr>
        <w:ind w:left="372" w:hanging="195"/>
      </w:pPr>
      <w:rPr>
        <w:rFonts w:hint="default"/>
        <w:lang w:val="pt-PT" w:eastAsia="en-US" w:bidi="ar-SA"/>
      </w:rPr>
    </w:lvl>
    <w:lvl w:ilvl="2" w:tplc="D108A6D2">
      <w:numFmt w:val="bullet"/>
      <w:lvlText w:val="•"/>
      <w:lvlJc w:val="left"/>
      <w:pPr>
        <w:ind w:left="444" w:hanging="195"/>
      </w:pPr>
      <w:rPr>
        <w:rFonts w:hint="default"/>
        <w:lang w:val="pt-PT" w:eastAsia="en-US" w:bidi="ar-SA"/>
      </w:rPr>
    </w:lvl>
    <w:lvl w:ilvl="3" w:tplc="40DA3E3C">
      <w:numFmt w:val="bullet"/>
      <w:lvlText w:val="•"/>
      <w:lvlJc w:val="left"/>
      <w:pPr>
        <w:ind w:left="516" w:hanging="195"/>
      </w:pPr>
      <w:rPr>
        <w:rFonts w:hint="default"/>
        <w:lang w:val="pt-PT" w:eastAsia="en-US" w:bidi="ar-SA"/>
      </w:rPr>
    </w:lvl>
    <w:lvl w:ilvl="4" w:tplc="EED277AC">
      <w:numFmt w:val="bullet"/>
      <w:lvlText w:val="•"/>
      <w:lvlJc w:val="left"/>
      <w:pPr>
        <w:ind w:left="588" w:hanging="195"/>
      </w:pPr>
      <w:rPr>
        <w:rFonts w:hint="default"/>
        <w:lang w:val="pt-PT" w:eastAsia="en-US" w:bidi="ar-SA"/>
      </w:rPr>
    </w:lvl>
    <w:lvl w:ilvl="5" w:tplc="95567EEE">
      <w:numFmt w:val="bullet"/>
      <w:lvlText w:val="•"/>
      <w:lvlJc w:val="left"/>
      <w:pPr>
        <w:ind w:left="660" w:hanging="195"/>
      </w:pPr>
      <w:rPr>
        <w:rFonts w:hint="default"/>
        <w:lang w:val="pt-PT" w:eastAsia="en-US" w:bidi="ar-SA"/>
      </w:rPr>
    </w:lvl>
    <w:lvl w:ilvl="6" w:tplc="FCF28EB2">
      <w:numFmt w:val="bullet"/>
      <w:lvlText w:val="•"/>
      <w:lvlJc w:val="left"/>
      <w:pPr>
        <w:ind w:left="732" w:hanging="195"/>
      </w:pPr>
      <w:rPr>
        <w:rFonts w:hint="default"/>
        <w:lang w:val="pt-PT" w:eastAsia="en-US" w:bidi="ar-SA"/>
      </w:rPr>
    </w:lvl>
    <w:lvl w:ilvl="7" w:tplc="C24097A6">
      <w:numFmt w:val="bullet"/>
      <w:lvlText w:val="•"/>
      <w:lvlJc w:val="left"/>
      <w:pPr>
        <w:ind w:left="804" w:hanging="195"/>
      </w:pPr>
      <w:rPr>
        <w:rFonts w:hint="default"/>
        <w:lang w:val="pt-PT" w:eastAsia="en-US" w:bidi="ar-SA"/>
      </w:rPr>
    </w:lvl>
    <w:lvl w:ilvl="8" w:tplc="1F045A0C">
      <w:numFmt w:val="bullet"/>
      <w:lvlText w:val="•"/>
      <w:lvlJc w:val="left"/>
      <w:pPr>
        <w:ind w:left="876" w:hanging="195"/>
      </w:pPr>
      <w:rPr>
        <w:rFonts w:hint="default"/>
        <w:lang w:val="pt-PT" w:eastAsia="en-US" w:bidi="ar-SA"/>
      </w:rPr>
    </w:lvl>
  </w:abstractNum>
  <w:abstractNum w:abstractNumId="57" w15:restartNumberingAfterBreak="0">
    <w:nsid w:val="5CBF501E"/>
    <w:multiLevelType w:val="hybridMultilevel"/>
    <w:tmpl w:val="91E4755C"/>
    <w:lvl w:ilvl="0" w:tplc="B17C7C98">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75EA1884">
      <w:numFmt w:val="bullet"/>
      <w:lvlText w:val="•"/>
      <w:lvlJc w:val="left"/>
      <w:pPr>
        <w:ind w:left="372" w:hanging="195"/>
      </w:pPr>
      <w:rPr>
        <w:rFonts w:hint="default"/>
        <w:lang w:val="pt-PT" w:eastAsia="en-US" w:bidi="ar-SA"/>
      </w:rPr>
    </w:lvl>
    <w:lvl w:ilvl="2" w:tplc="09FEB418">
      <w:numFmt w:val="bullet"/>
      <w:lvlText w:val="•"/>
      <w:lvlJc w:val="left"/>
      <w:pPr>
        <w:ind w:left="444" w:hanging="195"/>
      </w:pPr>
      <w:rPr>
        <w:rFonts w:hint="default"/>
        <w:lang w:val="pt-PT" w:eastAsia="en-US" w:bidi="ar-SA"/>
      </w:rPr>
    </w:lvl>
    <w:lvl w:ilvl="3" w:tplc="7DDCC03A">
      <w:numFmt w:val="bullet"/>
      <w:lvlText w:val="•"/>
      <w:lvlJc w:val="left"/>
      <w:pPr>
        <w:ind w:left="516" w:hanging="195"/>
      </w:pPr>
      <w:rPr>
        <w:rFonts w:hint="default"/>
        <w:lang w:val="pt-PT" w:eastAsia="en-US" w:bidi="ar-SA"/>
      </w:rPr>
    </w:lvl>
    <w:lvl w:ilvl="4" w:tplc="23E8BD78">
      <w:numFmt w:val="bullet"/>
      <w:lvlText w:val="•"/>
      <w:lvlJc w:val="left"/>
      <w:pPr>
        <w:ind w:left="588" w:hanging="195"/>
      </w:pPr>
      <w:rPr>
        <w:rFonts w:hint="default"/>
        <w:lang w:val="pt-PT" w:eastAsia="en-US" w:bidi="ar-SA"/>
      </w:rPr>
    </w:lvl>
    <w:lvl w:ilvl="5" w:tplc="2578E14A">
      <w:numFmt w:val="bullet"/>
      <w:lvlText w:val="•"/>
      <w:lvlJc w:val="left"/>
      <w:pPr>
        <w:ind w:left="660" w:hanging="195"/>
      </w:pPr>
      <w:rPr>
        <w:rFonts w:hint="default"/>
        <w:lang w:val="pt-PT" w:eastAsia="en-US" w:bidi="ar-SA"/>
      </w:rPr>
    </w:lvl>
    <w:lvl w:ilvl="6" w:tplc="6FE66BBA">
      <w:numFmt w:val="bullet"/>
      <w:lvlText w:val="•"/>
      <w:lvlJc w:val="left"/>
      <w:pPr>
        <w:ind w:left="732" w:hanging="195"/>
      </w:pPr>
      <w:rPr>
        <w:rFonts w:hint="default"/>
        <w:lang w:val="pt-PT" w:eastAsia="en-US" w:bidi="ar-SA"/>
      </w:rPr>
    </w:lvl>
    <w:lvl w:ilvl="7" w:tplc="3F1C7EDC">
      <w:numFmt w:val="bullet"/>
      <w:lvlText w:val="•"/>
      <w:lvlJc w:val="left"/>
      <w:pPr>
        <w:ind w:left="804" w:hanging="195"/>
      </w:pPr>
      <w:rPr>
        <w:rFonts w:hint="default"/>
        <w:lang w:val="pt-PT" w:eastAsia="en-US" w:bidi="ar-SA"/>
      </w:rPr>
    </w:lvl>
    <w:lvl w:ilvl="8" w:tplc="574A2BB4">
      <w:numFmt w:val="bullet"/>
      <w:lvlText w:val="•"/>
      <w:lvlJc w:val="left"/>
      <w:pPr>
        <w:ind w:left="876" w:hanging="195"/>
      </w:pPr>
      <w:rPr>
        <w:rFonts w:hint="default"/>
        <w:lang w:val="pt-PT" w:eastAsia="en-US" w:bidi="ar-SA"/>
      </w:rPr>
    </w:lvl>
  </w:abstractNum>
  <w:abstractNum w:abstractNumId="58" w15:restartNumberingAfterBreak="0">
    <w:nsid w:val="61012074"/>
    <w:multiLevelType w:val="hybridMultilevel"/>
    <w:tmpl w:val="39528336"/>
    <w:lvl w:ilvl="0" w:tplc="2564F45A">
      <w:numFmt w:val="bullet"/>
      <w:lvlText w:val="□"/>
      <w:lvlJc w:val="left"/>
      <w:pPr>
        <w:ind w:left="308" w:hanging="195"/>
      </w:pPr>
      <w:rPr>
        <w:rFonts w:ascii="Times New Roman" w:eastAsia="Times New Roman" w:hAnsi="Times New Roman" w:cs="Times New Roman" w:hint="default"/>
        <w:color w:val="auto"/>
        <w:w w:val="102"/>
        <w:sz w:val="22"/>
        <w:szCs w:val="22"/>
        <w:lang w:val="pt-PT" w:eastAsia="en-US" w:bidi="ar-SA"/>
      </w:rPr>
    </w:lvl>
    <w:lvl w:ilvl="1" w:tplc="AD7269E0">
      <w:numFmt w:val="bullet"/>
      <w:lvlText w:val="•"/>
      <w:lvlJc w:val="left"/>
      <w:pPr>
        <w:ind w:left="453" w:hanging="195"/>
      </w:pPr>
      <w:rPr>
        <w:rFonts w:hint="default"/>
        <w:lang w:val="pt-PT" w:eastAsia="en-US" w:bidi="ar-SA"/>
      </w:rPr>
    </w:lvl>
    <w:lvl w:ilvl="2" w:tplc="12885118">
      <w:numFmt w:val="bullet"/>
      <w:lvlText w:val="•"/>
      <w:lvlJc w:val="left"/>
      <w:pPr>
        <w:ind w:left="606" w:hanging="195"/>
      </w:pPr>
      <w:rPr>
        <w:rFonts w:hint="default"/>
        <w:lang w:val="pt-PT" w:eastAsia="en-US" w:bidi="ar-SA"/>
      </w:rPr>
    </w:lvl>
    <w:lvl w:ilvl="3" w:tplc="8FC2704A">
      <w:numFmt w:val="bullet"/>
      <w:lvlText w:val="•"/>
      <w:lvlJc w:val="left"/>
      <w:pPr>
        <w:ind w:left="759" w:hanging="195"/>
      </w:pPr>
      <w:rPr>
        <w:rFonts w:hint="default"/>
        <w:lang w:val="pt-PT" w:eastAsia="en-US" w:bidi="ar-SA"/>
      </w:rPr>
    </w:lvl>
    <w:lvl w:ilvl="4" w:tplc="46823F6E">
      <w:numFmt w:val="bullet"/>
      <w:lvlText w:val="•"/>
      <w:lvlJc w:val="left"/>
      <w:pPr>
        <w:ind w:left="912" w:hanging="195"/>
      </w:pPr>
      <w:rPr>
        <w:rFonts w:hint="default"/>
        <w:lang w:val="pt-PT" w:eastAsia="en-US" w:bidi="ar-SA"/>
      </w:rPr>
    </w:lvl>
    <w:lvl w:ilvl="5" w:tplc="DBEC8E8A">
      <w:numFmt w:val="bullet"/>
      <w:lvlText w:val="•"/>
      <w:lvlJc w:val="left"/>
      <w:pPr>
        <w:ind w:left="1066" w:hanging="195"/>
      </w:pPr>
      <w:rPr>
        <w:rFonts w:hint="default"/>
        <w:lang w:val="pt-PT" w:eastAsia="en-US" w:bidi="ar-SA"/>
      </w:rPr>
    </w:lvl>
    <w:lvl w:ilvl="6" w:tplc="F02C7BCA">
      <w:numFmt w:val="bullet"/>
      <w:lvlText w:val="•"/>
      <w:lvlJc w:val="left"/>
      <w:pPr>
        <w:ind w:left="1219" w:hanging="195"/>
      </w:pPr>
      <w:rPr>
        <w:rFonts w:hint="default"/>
        <w:lang w:val="pt-PT" w:eastAsia="en-US" w:bidi="ar-SA"/>
      </w:rPr>
    </w:lvl>
    <w:lvl w:ilvl="7" w:tplc="7046BC00">
      <w:numFmt w:val="bullet"/>
      <w:lvlText w:val="•"/>
      <w:lvlJc w:val="left"/>
      <w:pPr>
        <w:ind w:left="1372" w:hanging="195"/>
      </w:pPr>
      <w:rPr>
        <w:rFonts w:hint="default"/>
        <w:lang w:val="pt-PT" w:eastAsia="en-US" w:bidi="ar-SA"/>
      </w:rPr>
    </w:lvl>
    <w:lvl w:ilvl="8" w:tplc="BFF81D58">
      <w:numFmt w:val="bullet"/>
      <w:lvlText w:val="•"/>
      <w:lvlJc w:val="left"/>
      <w:pPr>
        <w:ind w:left="1525" w:hanging="195"/>
      </w:pPr>
      <w:rPr>
        <w:rFonts w:hint="default"/>
        <w:lang w:val="pt-PT" w:eastAsia="en-US" w:bidi="ar-SA"/>
      </w:rPr>
    </w:lvl>
  </w:abstractNum>
  <w:abstractNum w:abstractNumId="59" w15:restartNumberingAfterBreak="0">
    <w:nsid w:val="63120203"/>
    <w:multiLevelType w:val="hybridMultilevel"/>
    <w:tmpl w:val="290E45F8"/>
    <w:lvl w:ilvl="0" w:tplc="BFE2EEFE">
      <w:start w:val="1"/>
      <w:numFmt w:val="lowerLetter"/>
      <w:lvlText w:val="%1)"/>
      <w:lvlJc w:val="left"/>
      <w:pPr>
        <w:ind w:left="720" w:hanging="360"/>
      </w:pPr>
      <w:rPr>
        <w:rFonts w:ascii="TimesNewRomanPSMT" w:hAnsi="TimesNewRomanPSMT" w:hint="default"/>
        <w:i/>
        <w:color w:val="0000FF"/>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674212C0"/>
    <w:multiLevelType w:val="hybridMultilevel"/>
    <w:tmpl w:val="F07ECEA2"/>
    <w:lvl w:ilvl="0" w:tplc="CC322BC0">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B4709CDE">
      <w:numFmt w:val="bullet"/>
      <w:lvlText w:val="•"/>
      <w:lvlJc w:val="left"/>
      <w:pPr>
        <w:ind w:left="375" w:hanging="195"/>
      </w:pPr>
      <w:rPr>
        <w:rFonts w:hint="default"/>
        <w:lang w:val="pt-PT" w:eastAsia="en-US" w:bidi="ar-SA"/>
      </w:rPr>
    </w:lvl>
    <w:lvl w:ilvl="2" w:tplc="6D74724E">
      <w:numFmt w:val="bullet"/>
      <w:lvlText w:val="•"/>
      <w:lvlJc w:val="left"/>
      <w:pPr>
        <w:ind w:left="450" w:hanging="195"/>
      </w:pPr>
      <w:rPr>
        <w:rFonts w:hint="default"/>
        <w:lang w:val="pt-PT" w:eastAsia="en-US" w:bidi="ar-SA"/>
      </w:rPr>
    </w:lvl>
    <w:lvl w:ilvl="3" w:tplc="94D63AA6">
      <w:numFmt w:val="bullet"/>
      <w:lvlText w:val="•"/>
      <w:lvlJc w:val="left"/>
      <w:pPr>
        <w:ind w:left="525" w:hanging="195"/>
      </w:pPr>
      <w:rPr>
        <w:rFonts w:hint="default"/>
        <w:lang w:val="pt-PT" w:eastAsia="en-US" w:bidi="ar-SA"/>
      </w:rPr>
    </w:lvl>
    <w:lvl w:ilvl="4" w:tplc="8610B89C">
      <w:numFmt w:val="bullet"/>
      <w:lvlText w:val="•"/>
      <w:lvlJc w:val="left"/>
      <w:pPr>
        <w:ind w:left="600" w:hanging="195"/>
      </w:pPr>
      <w:rPr>
        <w:rFonts w:hint="default"/>
        <w:lang w:val="pt-PT" w:eastAsia="en-US" w:bidi="ar-SA"/>
      </w:rPr>
    </w:lvl>
    <w:lvl w:ilvl="5" w:tplc="D9763D2A">
      <w:numFmt w:val="bullet"/>
      <w:lvlText w:val="•"/>
      <w:lvlJc w:val="left"/>
      <w:pPr>
        <w:ind w:left="675" w:hanging="195"/>
      </w:pPr>
      <w:rPr>
        <w:rFonts w:hint="default"/>
        <w:lang w:val="pt-PT" w:eastAsia="en-US" w:bidi="ar-SA"/>
      </w:rPr>
    </w:lvl>
    <w:lvl w:ilvl="6" w:tplc="E18C693C">
      <w:numFmt w:val="bullet"/>
      <w:lvlText w:val="•"/>
      <w:lvlJc w:val="left"/>
      <w:pPr>
        <w:ind w:left="750" w:hanging="195"/>
      </w:pPr>
      <w:rPr>
        <w:rFonts w:hint="default"/>
        <w:lang w:val="pt-PT" w:eastAsia="en-US" w:bidi="ar-SA"/>
      </w:rPr>
    </w:lvl>
    <w:lvl w:ilvl="7" w:tplc="C4F8FA02">
      <w:numFmt w:val="bullet"/>
      <w:lvlText w:val="•"/>
      <w:lvlJc w:val="left"/>
      <w:pPr>
        <w:ind w:left="825" w:hanging="195"/>
      </w:pPr>
      <w:rPr>
        <w:rFonts w:hint="default"/>
        <w:lang w:val="pt-PT" w:eastAsia="en-US" w:bidi="ar-SA"/>
      </w:rPr>
    </w:lvl>
    <w:lvl w:ilvl="8" w:tplc="AB743362">
      <w:numFmt w:val="bullet"/>
      <w:lvlText w:val="•"/>
      <w:lvlJc w:val="left"/>
      <w:pPr>
        <w:ind w:left="900" w:hanging="195"/>
      </w:pPr>
      <w:rPr>
        <w:rFonts w:hint="default"/>
        <w:lang w:val="pt-PT" w:eastAsia="en-US" w:bidi="ar-SA"/>
      </w:rPr>
    </w:lvl>
  </w:abstractNum>
  <w:abstractNum w:abstractNumId="61" w15:restartNumberingAfterBreak="0">
    <w:nsid w:val="68E152A8"/>
    <w:multiLevelType w:val="hybridMultilevel"/>
    <w:tmpl w:val="835C02CC"/>
    <w:lvl w:ilvl="0" w:tplc="8F948646">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CA803FF0">
      <w:numFmt w:val="bullet"/>
      <w:lvlText w:val="•"/>
      <w:lvlJc w:val="left"/>
      <w:pPr>
        <w:ind w:left="372" w:hanging="195"/>
      </w:pPr>
      <w:rPr>
        <w:rFonts w:hint="default"/>
        <w:lang w:val="pt-PT" w:eastAsia="en-US" w:bidi="ar-SA"/>
      </w:rPr>
    </w:lvl>
    <w:lvl w:ilvl="2" w:tplc="5FB40A30">
      <w:numFmt w:val="bullet"/>
      <w:lvlText w:val="•"/>
      <w:lvlJc w:val="left"/>
      <w:pPr>
        <w:ind w:left="444" w:hanging="195"/>
      </w:pPr>
      <w:rPr>
        <w:rFonts w:hint="default"/>
        <w:lang w:val="pt-PT" w:eastAsia="en-US" w:bidi="ar-SA"/>
      </w:rPr>
    </w:lvl>
    <w:lvl w:ilvl="3" w:tplc="1E76E56A">
      <w:numFmt w:val="bullet"/>
      <w:lvlText w:val="•"/>
      <w:lvlJc w:val="left"/>
      <w:pPr>
        <w:ind w:left="516" w:hanging="195"/>
      </w:pPr>
      <w:rPr>
        <w:rFonts w:hint="default"/>
        <w:lang w:val="pt-PT" w:eastAsia="en-US" w:bidi="ar-SA"/>
      </w:rPr>
    </w:lvl>
    <w:lvl w:ilvl="4" w:tplc="90C2D380">
      <w:numFmt w:val="bullet"/>
      <w:lvlText w:val="•"/>
      <w:lvlJc w:val="left"/>
      <w:pPr>
        <w:ind w:left="588" w:hanging="195"/>
      </w:pPr>
      <w:rPr>
        <w:rFonts w:hint="default"/>
        <w:lang w:val="pt-PT" w:eastAsia="en-US" w:bidi="ar-SA"/>
      </w:rPr>
    </w:lvl>
    <w:lvl w:ilvl="5" w:tplc="8070A748">
      <w:numFmt w:val="bullet"/>
      <w:lvlText w:val="•"/>
      <w:lvlJc w:val="left"/>
      <w:pPr>
        <w:ind w:left="660" w:hanging="195"/>
      </w:pPr>
      <w:rPr>
        <w:rFonts w:hint="default"/>
        <w:lang w:val="pt-PT" w:eastAsia="en-US" w:bidi="ar-SA"/>
      </w:rPr>
    </w:lvl>
    <w:lvl w:ilvl="6" w:tplc="FD1A860A">
      <w:numFmt w:val="bullet"/>
      <w:lvlText w:val="•"/>
      <w:lvlJc w:val="left"/>
      <w:pPr>
        <w:ind w:left="732" w:hanging="195"/>
      </w:pPr>
      <w:rPr>
        <w:rFonts w:hint="default"/>
        <w:lang w:val="pt-PT" w:eastAsia="en-US" w:bidi="ar-SA"/>
      </w:rPr>
    </w:lvl>
    <w:lvl w:ilvl="7" w:tplc="8DC40B50">
      <w:numFmt w:val="bullet"/>
      <w:lvlText w:val="•"/>
      <w:lvlJc w:val="left"/>
      <w:pPr>
        <w:ind w:left="804" w:hanging="195"/>
      </w:pPr>
      <w:rPr>
        <w:rFonts w:hint="default"/>
        <w:lang w:val="pt-PT" w:eastAsia="en-US" w:bidi="ar-SA"/>
      </w:rPr>
    </w:lvl>
    <w:lvl w:ilvl="8" w:tplc="4FBEC3EE">
      <w:numFmt w:val="bullet"/>
      <w:lvlText w:val="•"/>
      <w:lvlJc w:val="left"/>
      <w:pPr>
        <w:ind w:left="876" w:hanging="195"/>
      </w:pPr>
      <w:rPr>
        <w:rFonts w:hint="default"/>
        <w:lang w:val="pt-PT" w:eastAsia="en-US" w:bidi="ar-SA"/>
      </w:rPr>
    </w:lvl>
  </w:abstractNum>
  <w:abstractNum w:abstractNumId="62" w15:restartNumberingAfterBreak="0">
    <w:nsid w:val="6A033377"/>
    <w:multiLevelType w:val="hybridMultilevel"/>
    <w:tmpl w:val="80163CEA"/>
    <w:lvl w:ilvl="0" w:tplc="5D90D056">
      <w:numFmt w:val="bullet"/>
      <w:lvlText w:val="□"/>
      <w:lvlJc w:val="left"/>
      <w:pPr>
        <w:ind w:left="307" w:hanging="195"/>
      </w:pPr>
      <w:rPr>
        <w:rFonts w:ascii="Times New Roman" w:eastAsia="Times New Roman" w:hAnsi="Times New Roman" w:cs="Times New Roman" w:hint="default"/>
        <w:strike w:val="0"/>
        <w:color w:val="auto"/>
        <w:w w:val="102"/>
        <w:sz w:val="22"/>
        <w:szCs w:val="22"/>
        <w:lang w:val="pt-PT" w:eastAsia="en-US" w:bidi="ar-SA"/>
      </w:rPr>
    </w:lvl>
    <w:lvl w:ilvl="1" w:tplc="C98ED73A">
      <w:numFmt w:val="bullet"/>
      <w:lvlText w:val="•"/>
      <w:lvlJc w:val="left"/>
      <w:pPr>
        <w:ind w:left="372" w:hanging="195"/>
      </w:pPr>
      <w:rPr>
        <w:rFonts w:hint="default"/>
        <w:lang w:val="pt-PT" w:eastAsia="en-US" w:bidi="ar-SA"/>
      </w:rPr>
    </w:lvl>
    <w:lvl w:ilvl="2" w:tplc="7FB4B5BA">
      <w:numFmt w:val="bullet"/>
      <w:lvlText w:val="•"/>
      <w:lvlJc w:val="left"/>
      <w:pPr>
        <w:ind w:left="444" w:hanging="195"/>
      </w:pPr>
      <w:rPr>
        <w:rFonts w:hint="default"/>
        <w:lang w:val="pt-PT" w:eastAsia="en-US" w:bidi="ar-SA"/>
      </w:rPr>
    </w:lvl>
    <w:lvl w:ilvl="3" w:tplc="33C0C9EC">
      <w:numFmt w:val="bullet"/>
      <w:lvlText w:val="•"/>
      <w:lvlJc w:val="left"/>
      <w:pPr>
        <w:ind w:left="516" w:hanging="195"/>
      </w:pPr>
      <w:rPr>
        <w:rFonts w:hint="default"/>
        <w:lang w:val="pt-PT" w:eastAsia="en-US" w:bidi="ar-SA"/>
      </w:rPr>
    </w:lvl>
    <w:lvl w:ilvl="4" w:tplc="EF96D2C0">
      <w:numFmt w:val="bullet"/>
      <w:lvlText w:val="•"/>
      <w:lvlJc w:val="left"/>
      <w:pPr>
        <w:ind w:left="588" w:hanging="195"/>
      </w:pPr>
      <w:rPr>
        <w:rFonts w:hint="default"/>
        <w:lang w:val="pt-PT" w:eastAsia="en-US" w:bidi="ar-SA"/>
      </w:rPr>
    </w:lvl>
    <w:lvl w:ilvl="5" w:tplc="CC7E9794">
      <w:numFmt w:val="bullet"/>
      <w:lvlText w:val="•"/>
      <w:lvlJc w:val="left"/>
      <w:pPr>
        <w:ind w:left="660" w:hanging="195"/>
      </w:pPr>
      <w:rPr>
        <w:rFonts w:hint="default"/>
        <w:lang w:val="pt-PT" w:eastAsia="en-US" w:bidi="ar-SA"/>
      </w:rPr>
    </w:lvl>
    <w:lvl w:ilvl="6" w:tplc="B70CE77C">
      <w:numFmt w:val="bullet"/>
      <w:lvlText w:val="•"/>
      <w:lvlJc w:val="left"/>
      <w:pPr>
        <w:ind w:left="732" w:hanging="195"/>
      </w:pPr>
      <w:rPr>
        <w:rFonts w:hint="default"/>
        <w:lang w:val="pt-PT" w:eastAsia="en-US" w:bidi="ar-SA"/>
      </w:rPr>
    </w:lvl>
    <w:lvl w:ilvl="7" w:tplc="023C2ACC">
      <w:numFmt w:val="bullet"/>
      <w:lvlText w:val="•"/>
      <w:lvlJc w:val="left"/>
      <w:pPr>
        <w:ind w:left="804" w:hanging="195"/>
      </w:pPr>
      <w:rPr>
        <w:rFonts w:hint="default"/>
        <w:lang w:val="pt-PT" w:eastAsia="en-US" w:bidi="ar-SA"/>
      </w:rPr>
    </w:lvl>
    <w:lvl w:ilvl="8" w:tplc="1F4ADD16">
      <w:numFmt w:val="bullet"/>
      <w:lvlText w:val="•"/>
      <w:lvlJc w:val="left"/>
      <w:pPr>
        <w:ind w:left="876" w:hanging="195"/>
      </w:pPr>
      <w:rPr>
        <w:rFonts w:hint="default"/>
        <w:lang w:val="pt-PT" w:eastAsia="en-US" w:bidi="ar-SA"/>
      </w:rPr>
    </w:lvl>
  </w:abstractNum>
  <w:abstractNum w:abstractNumId="63" w15:restartNumberingAfterBreak="0">
    <w:nsid w:val="6BB25D03"/>
    <w:multiLevelType w:val="hybridMultilevel"/>
    <w:tmpl w:val="0F66294C"/>
    <w:lvl w:ilvl="0" w:tplc="CD50F0CC">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4B1014DA">
      <w:numFmt w:val="bullet"/>
      <w:lvlText w:val="•"/>
      <w:lvlJc w:val="left"/>
      <w:pPr>
        <w:ind w:left="375" w:hanging="195"/>
      </w:pPr>
      <w:rPr>
        <w:rFonts w:hint="default"/>
        <w:lang w:val="pt-PT" w:eastAsia="en-US" w:bidi="ar-SA"/>
      </w:rPr>
    </w:lvl>
    <w:lvl w:ilvl="2" w:tplc="2F3A3FD8">
      <w:numFmt w:val="bullet"/>
      <w:lvlText w:val="•"/>
      <w:lvlJc w:val="left"/>
      <w:pPr>
        <w:ind w:left="450" w:hanging="195"/>
      </w:pPr>
      <w:rPr>
        <w:rFonts w:hint="default"/>
        <w:lang w:val="pt-PT" w:eastAsia="en-US" w:bidi="ar-SA"/>
      </w:rPr>
    </w:lvl>
    <w:lvl w:ilvl="3" w:tplc="98986A8A">
      <w:numFmt w:val="bullet"/>
      <w:lvlText w:val="•"/>
      <w:lvlJc w:val="left"/>
      <w:pPr>
        <w:ind w:left="525" w:hanging="195"/>
      </w:pPr>
      <w:rPr>
        <w:rFonts w:hint="default"/>
        <w:lang w:val="pt-PT" w:eastAsia="en-US" w:bidi="ar-SA"/>
      </w:rPr>
    </w:lvl>
    <w:lvl w:ilvl="4" w:tplc="8D3CCD34">
      <w:numFmt w:val="bullet"/>
      <w:lvlText w:val="•"/>
      <w:lvlJc w:val="left"/>
      <w:pPr>
        <w:ind w:left="600" w:hanging="195"/>
      </w:pPr>
      <w:rPr>
        <w:rFonts w:hint="default"/>
        <w:lang w:val="pt-PT" w:eastAsia="en-US" w:bidi="ar-SA"/>
      </w:rPr>
    </w:lvl>
    <w:lvl w:ilvl="5" w:tplc="BF3E53AE">
      <w:numFmt w:val="bullet"/>
      <w:lvlText w:val="•"/>
      <w:lvlJc w:val="left"/>
      <w:pPr>
        <w:ind w:left="675" w:hanging="195"/>
      </w:pPr>
      <w:rPr>
        <w:rFonts w:hint="default"/>
        <w:lang w:val="pt-PT" w:eastAsia="en-US" w:bidi="ar-SA"/>
      </w:rPr>
    </w:lvl>
    <w:lvl w:ilvl="6" w:tplc="CFCAFC48">
      <w:numFmt w:val="bullet"/>
      <w:lvlText w:val="•"/>
      <w:lvlJc w:val="left"/>
      <w:pPr>
        <w:ind w:left="750" w:hanging="195"/>
      </w:pPr>
      <w:rPr>
        <w:rFonts w:hint="default"/>
        <w:lang w:val="pt-PT" w:eastAsia="en-US" w:bidi="ar-SA"/>
      </w:rPr>
    </w:lvl>
    <w:lvl w:ilvl="7" w:tplc="06ECF316">
      <w:numFmt w:val="bullet"/>
      <w:lvlText w:val="•"/>
      <w:lvlJc w:val="left"/>
      <w:pPr>
        <w:ind w:left="825" w:hanging="195"/>
      </w:pPr>
      <w:rPr>
        <w:rFonts w:hint="default"/>
        <w:lang w:val="pt-PT" w:eastAsia="en-US" w:bidi="ar-SA"/>
      </w:rPr>
    </w:lvl>
    <w:lvl w:ilvl="8" w:tplc="3E4650BA">
      <w:numFmt w:val="bullet"/>
      <w:lvlText w:val="•"/>
      <w:lvlJc w:val="left"/>
      <w:pPr>
        <w:ind w:left="900" w:hanging="195"/>
      </w:pPr>
      <w:rPr>
        <w:rFonts w:hint="default"/>
        <w:lang w:val="pt-PT" w:eastAsia="en-US" w:bidi="ar-SA"/>
      </w:rPr>
    </w:lvl>
  </w:abstractNum>
  <w:abstractNum w:abstractNumId="64" w15:restartNumberingAfterBreak="0">
    <w:nsid w:val="6C2E01D3"/>
    <w:multiLevelType w:val="hybridMultilevel"/>
    <w:tmpl w:val="1356362A"/>
    <w:lvl w:ilvl="0" w:tplc="41828504">
      <w:numFmt w:val="bullet"/>
      <w:lvlText w:val="□"/>
      <w:lvlJc w:val="left"/>
      <w:pPr>
        <w:ind w:left="307" w:hanging="195"/>
      </w:pPr>
      <w:rPr>
        <w:rFonts w:ascii="Times New Roman" w:eastAsia="Times New Roman" w:hAnsi="Times New Roman" w:cs="Times New Roman" w:hint="default"/>
        <w:strike w:val="0"/>
        <w:color w:val="auto"/>
        <w:w w:val="102"/>
        <w:sz w:val="22"/>
        <w:szCs w:val="22"/>
        <w:lang w:val="pt-PT" w:eastAsia="en-US" w:bidi="ar-SA"/>
      </w:rPr>
    </w:lvl>
    <w:lvl w:ilvl="1" w:tplc="EB84DD26">
      <w:numFmt w:val="bullet"/>
      <w:lvlText w:val="•"/>
      <w:lvlJc w:val="left"/>
      <w:pPr>
        <w:ind w:left="372" w:hanging="195"/>
      </w:pPr>
      <w:rPr>
        <w:rFonts w:hint="default"/>
        <w:lang w:val="pt-PT" w:eastAsia="en-US" w:bidi="ar-SA"/>
      </w:rPr>
    </w:lvl>
    <w:lvl w:ilvl="2" w:tplc="B4FA5B8E">
      <w:numFmt w:val="bullet"/>
      <w:lvlText w:val="•"/>
      <w:lvlJc w:val="left"/>
      <w:pPr>
        <w:ind w:left="444" w:hanging="195"/>
      </w:pPr>
      <w:rPr>
        <w:rFonts w:hint="default"/>
        <w:lang w:val="pt-PT" w:eastAsia="en-US" w:bidi="ar-SA"/>
      </w:rPr>
    </w:lvl>
    <w:lvl w:ilvl="3" w:tplc="EB4C82E4">
      <w:numFmt w:val="bullet"/>
      <w:lvlText w:val="•"/>
      <w:lvlJc w:val="left"/>
      <w:pPr>
        <w:ind w:left="516" w:hanging="195"/>
      </w:pPr>
      <w:rPr>
        <w:rFonts w:hint="default"/>
        <w:lang w:val="pt-PT" w:eastAsia="en-US" w:bidi="ar-SA"/>
      </w:rPr>
    </w:lvl>
    <w:lvl w:ilvl="4" w:tplc="ED7A1066">
      <w:numFmt w:val="bullet"/>
      <w:lvlText w:val="•"/>
      <w:lvlJc w:val="left"/>
      <w:pPr>
        <w:ind w:left="588" w:hanging="195"/>
      </w:pPr>
      <w:rPr>
        <w:rFonts w:hint="default"/>
        <w:lang w:val="pt-PT" w:eastAsia="en-US" w:bidi="ar-SA"/>
      </w:rPr>
    </w:lvl>
    <w:lvl w:ilvl="5" w:tplc="9DC658EA">
      <w:numFmt w:val="bullet"/>
      <w:lvlText w:val="•"/>
      <w:lvlJc w:val="left"/>
      <w:pPr>
        <w:ind w:left="660" w:hanging="195"/>
      </w:pPr>
      <w:rPr>
        <w:rFonts w:hint="default"/>
        <w:lang w:val="pt-PT" w:eastAsia="en-US" w:bidi="ar-SA"/>
      </w:rPr>
    </w:lvl>
    <w:lvl w:ilvl="6" w:tplc="87FE9C1A">
      <w:numFmt w:val="bullet"/>
      <w:lvlText w:val="•"/>
      <w:lvlJc w:val="left"/>
      <w:pPr>
        <w:ind w:left="732" w:hanging="195"/>
      </w:pPr>
      <w:rPr>
        <w:rFonts w:hint="default"/>
        <w:lang w:val="pt-PT" w:eastAsia="en-US" w:bidi="ar-SA"/>
      </w:rPr>
    </w:lvl>
    <w:lvl w:ilvl="7" w:tplc="30C20370">
      <w:numFmt w:val="bullet"/>
      <w:lvlText w:val="•"/>
      <w:lvlJc w:val="left"/>
      <w:pPr>
        <w:ind w:left="804" w:hanging="195"/>
      </w:pPr>
      <w:rPr>
        <w:rFonts w:hint="default"/>
        <w:lang w:val="pt-PT" w:eastAsia="en-US" w:bidi="ar-SA"/>
      </w:rPr>
    </w:lvl>
    <w:lvl w:ilvl="8" w:tplc="5EA8DE66">
      <w:numFmt w:val="bullet"/>
      <w:lvlText w:val="•"/>
      <w:lvlJc w:val="left"/>
      <w:pPr>
        <w:ind w:left="876" w:hanging="195"/>
      </w:pPr>
      <w:rPr>
        <w:rFonts w:hint="default"/>
        <w:lang w:val="pt-PT" w:eastAsia="en-US" w:bidi="ar-SA"/>
      </w:rPr>
    </w:lvl>
  </w:abstractNum>
  <w:abstractNum w:abstractNumId="65" w15:restartNumberingAfterBreak="0">
    <w:nsid w:val="6CC2145E"/>
    <w:multiLevelType w:val="hybridMultilevel"/>
    <w:tmpl w:val="1570BECC"/>
    <w:lvl w:ilvl="0" w:tplc="4D541E0E">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7E564504">
      <w:numFmt w:val="bullet"/>
      <w:lvlText w:val="•"/>
      <w:lvlJc w:val="left"/>
      <w:pPr>
        <w:ind w:left="372" w:hanging="195"/>
      </w:pPr>
      <w:rPr>
        <w:rFonts w:hint="default"/>
        <w:lang w:val="pt-PT" w:eastAsia="en-US" w:bidi="ar-SA"/>
      </w:rPr>
    </w:lvl>
    <w:lvl w:ilvl="2" w:tplc="0D2A7DF6">
      <w:numFmt w:val="bullet"/>
      <w:lvlText w:val="•"/>
      <w:lvlJc w:val="left"/>
      <w:pPr>
        <w:ind w:left="444" w:hanging="195"/>
      </w:pPr>
      <w:rPr>
        <w:rFonts w:hint="default"/>
        <w:lang w:val="pt-PT" w:eastAsia="en-US" w:bidi="ar-SA"/>
      </w:rPr>
    </w:lvl>
    <w:lvl w:ilvl="3" w:tplc="D55CE2FC">
      <w:numFmt w:val="bullet"/>
      <w:lvlText w:val="•"/>
      <w:lvlJc w:val="left"/>
      <w:pPr>
        <w:ind w:left="516" w:hanging="195"/>
      </w:pPr>
      <w:rPr>
        <w:rFonts w:hint="default"/>
        <w:lang w:val="pt-PT" w:eastAsia="en-US" w:bidi="ar-SA"/>
      </w:rPr>
    </w:lvl>
    <w:lvl w:ilvl="4" w:tplc="8ACEA338">
      <w:numFmt w:val="bullet"/>
      <w:lvlText w:val="•"/>
      <w:lvlJc w:val="left"/>
      <w:pPr>
        <w:ind w:left="588" w:hanging="195"/>
      </w:pPr>
      <w:rPr>
        <w:rFonts w:hint="default"/>
        <w:lang w:val="pt-PT" w:eastAsia="en-US" w:bidi="ar-SA"/>
      </w:rPr>
    </w:lvl>
    <w:lvl w:ilvl="5" w:tplc="34ECA452">
      <w:numFmt w:val="bullet"/>
      <w:lvlText w:val="•"/>
      <w:lvlJc w:val="left"/>
      <w:pPr>
        <w:ind w:left="660" w:hanging="195"/>
      </w:pPr>
      <w:rPr>
        <w:rFonts w:hint="default"/>
        <w:lang w:val="pt-PT" w:eastAsia="en-US" w:bidi="ar-SA"/>
      </w:rPr>
    </w:lvl>
    <w:lvl w:ilvl="6" w:tplc="919A5474">
      <w:numFmt w:val="bullet"/>
      <w:lvlText w:val="•"/>
      <w:lvlJc w:val="left"/>
      <w:pPr>
        <w:ind w:left="732" w:hanging="195"/>
      </w:pPr>
      <w:rPr>
        <w:rFonts w:hint="default"/>
        <w:lang w:val="pt-PT" w:eastAsia="en-US" w:bidi="ar-SA"/>
      </w:rPr>
    </w:lvl>
    <w:lvl w:ilvl="7" w:tplc="3A9E3CCE">
      <w:numFmt w:val="bullet"/>
      <w:lvlText w:val="•"/>
      <w:lvlJc w:val="left"/>
      <w:pPr>
        <w:ind w:left="804" w:hanging="195"/>
      </w:pPr>
      <w:rPr>
        <w:rFonts w:hint="default"/>
        <w:lang w:val="pt-PT" w:eastAsia="en-US" w:bidi="ar-SA"/>
      </w:rPr>
    </w:lvl>
    <w:lvl w:ilvl="8" w:tplc="2AE4CC58">
      <w:numFmt w:val="bullet"/>
      <w:lvlText w:val="•"/>
      <w:lvlJc w:val="left"/>
      <w:pPr>
        <w:ind w:left="876" w:hanging="195"/>
      </w:pPr>
      <w:rPr>
        <w:rFonts w:hint="default"/>
        <w:lang w:val="pt-PT" w:eastAsia="en-US" w:bidi="ar-SA"/>
      </w:rPr>
    </w:lvl>
  </w:abstractNum>
  <w:abstractNum w:abstractNumId="66" w15:restartNumberingAfterBreak="0">
    <w:nsid w:val="6EDD60B0"/>
    <w:multiLevelType w:val="hybridMultilevel"/>
    <w:tmpl w:val="F29E4C08"/>
    <w:lvl w:ilvl="0" w:tplc="58B0BED0">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D1820EF2">
      <w:numFmt w:val="bullet"/>
      <w:lvlText w:val="•"/>
      <w:lvlJc w:val="left"/>
      <w:pPr>
        <w:ind w:left="372" w:hanging="195"/>
      </w:pPr>
      <w:rPr>
        <w:rFonts w:hint="default"/>
        <w:lang w:val="pt-PT" w:eastAsia="en-US" w:bidi="ar-SA"/>
      </w:rPr>
    </w:lvl>
    <w:lvl w:ilvl="2" w:tplc="E02C77E6">
      <w:numFmt w:val="bullet"/>
      <w:lvlText w:val="•"/>
      <w:lvlJc w:val="left"/>
      <w:pPr>
        <w:ind w:left="444" w:hanging="195"/>
      </w:pPr>
      <w:rPr>
        <w:rFonts w:hint="default"/>
        <w:lang w:val="pt-PT" w:eastAsia="en-US" w:bidi="ar-SA"/>
      </w:rPr>
    </w:lvl>
    <w:lvl w:ilvl="3" w:tplc="2176F5AA">
      <w:numFmt w:val="bullet"/>
      <w:lvlText w:val="•"/>
      <w:lvlJc w:val="left"/>
      <w:pPr>
        <w:ind w:left="516" w:hanging="195"/>
      </w:pPr>
      <w:rPr>
        <w:rFonts w:hint="default"/>
        <w:lang w:val="pt-PT" w:eastAsia="en-US" w:bidi="ar-SA"/>
      </w:rPr>
    </w:lvl>
    <w:lvl w:ilvl="4" w:tplc="20B2A830">
      <w:numFmt w:val="bullet"/>
      <w:lvlText w:val="•"/>
      <w:lvlJc w:val="left"/>
      <w:pPr>
        <w:ind w:left="588" w:hanging="195"/>
      </w:pPr>
      <w:rPr>
        <w:rFonts w:hint="default"/>
        <w:lang w:val="pt-PT" w:eastAsia="en-US" w:bidi="ar-SA"/>
      </w:rPr>
    </w:lvl>
    <w:lvl w:ilvl="5" w:tplc="B474393A">
      <w:numFmt w:val="bullet"/>
      <w:lvlText w:val="•"/>
      <w:lvlJc w:val="left"/>
      <w:pPr>
        <w:ind w:left="660" w:hanging="195"/>
      </w:pPr>
      <w:rPr>
        <w:rFonts w:hint="default"/>
        <w:lang w:val="pt-PT" w:eastAsia="en-US" w:bidi="ar-SA"/>
      </w:rPr>
    </w:lvl>
    <w:lvl w:ilvl="6" w:tplc="F16A1E80">
      <w:numFmt w:val="bullet"/>
      <w:lvlText w:val="•"/>
      <w:lvlJc w:val="left"/>
      <w:pPr>
        <w:ind w:left="732" w:hanging="195"/>
      </w:pPr>
      <w:rPr>
        <w:rFonts w:hint="default"/>
        <w:lang w:val="pt-PT" w:eastAsia="en-US" w:bidi="ar-SA"/>
      </w:rPr>
    </w:lvl>
    <w:lvl w:ilvl="7" w:tplc="58AC40EC">
      <w:numFmt w:val="bullet"/>
      <w:lvlText w:val="•"/>
      <w:lvlJc w:val="left"/>
      <w:pPr>
        <w:ind w:left="804" w:hanging="195"/>
      </w:pPr>
      <w:rPr>
        <w:rFonts w:hint="default"/>
        <w:lang w:val="pt-PT" w:eastAsia="en-US" w:bidi="ar-SA"/>
      </w:rPr>
    </w:lvl>
    <w:lvl w:ilvl="8" w:tplc="0404798A">
      <w:numFmt w:val="bullet"/>
      <w:lvlText w:val="•"/>
      <w:lvlJc w:val="left"/>
      <w:pPr>
        <w:ind w:left="876" w:hanging="195"/>
      </w:pPr>
      <w:rPr>
        <w:rFonts w:hint="default"/>
        <w:lang w:val="pt-PT" w:eastAsia="en-US" w:bidi="ar-SA"/>
      </w:rPr>
    </w:lvl>
  </w:abstractNum>
  <w:abstractNum w:abstractNumId="67" w15:restartNumberingAfterBreak="0">
    <w:nsid w:val="72A0412A"/>
    <w:multiLevelType w:val="hybridMultilevel"/>
    <w:tmpl w:val="54ACBD0C"/>
    <w:lvl w:ilvl="0" w:tplc="EB66438E">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FDD0B3B8">
      <w:numFmt w:val="bullet"/>
      <w:lvlText w:val="•"/>
      <w:lvlJc w:val="left"/>
      <w:pPr>
        <w:ind w:left="372" w:hanging="195"/>
      </w:pPr>
      <w:rPr>
        <w:rFonts w:hint="default"/>
        <w:lang w:val="pt-PT" w:eastAsia="en-US" w:bidi="ar-SA"/>
      </w:rPr>
    </w:lvl>
    <w:lvl w:ilvl="2" w:tplc="251E41E0">
      <w:numFmt w:val="bullet"/>
      <w:lvlText w:val="•"/>
      <w:lvlJc w:val="left"/>
      <w:pPr>
        <w:ind w:left="444" w:hanging="195"/>
      </w:pPr>
      <w:rPr>
        <w:rFonts w:hint="default"/>
        <w:lang w:val="pt-PT" w:eastAsia="en-US" w:bidi="ar-SA"/>
      </w:rPr>
    </w:lvl>
    <w:lvl w:ilvl="3" w:tplc="BF5EEFD4">
      <w:numFmt w:val="bullet"/>
      <w:lvlText w:val="•"/>
      <w:lvlJc w:val="left"/>
      <w:pPr>
        <w:ind w:left="516" w:hanging="195"/>
      </w:pPr>
      <w:rPr>
        <w:rFonts w:hint="default"/>
        <w:lang w:val="pt-PT" w:eastAsia="en-US" w:bidi="ar-SA"/>
      </w:rPr>
    </w:lvl>
    <w:lvl w:ilvl="4" w:tplc="4F0AB63E">
      <w:numFmt w:val="bullet"/>
      <w:lvlText w:val="•"/>
      <w:lvlJc w:val="left"/>
      <w:pPr>
        <w:ind w:left="588" w:hanging="195"/>
      </w:pPr>
      <w:rPr>
        <w:rFonts w:hint="default"/>
        <w:lang w:val="pt-PT" w:eastAsia="en-US" w:bidi="ar-SA"/>
      </w:rPr>
    </w:lvl>
    <w:lvl w:ilvl="5" w:tplc="EAF092C0">
      <w:numFmt w:val="bullet"/>
      <w:lvlText w:val="•"/>
      <w:lvlJc w:val="left"/>
      <w:pPr>
        <w:ind w:left="660" w:hanging="195"/>
      </w:pPr>
      <w:rPr>
        <w:rFonts w:hint="default"/>
        <w:lang w:val="pt-PT" w:eastAsia="en-US" w:bidi="ar-SA"/>
      </w:rPr>
    </w:lvl>
    <w:lvl w:ilvl="6" w:tplc="773E1512">
      <w:numFmt w:val="bullet"/>
      <w:lvlText w:val="•"/>
      <w:lvlJc w:val="left"/>
      <w:pPr>
        <w:ind w:left="732" w:hanging="195"/>
      </w:pPr>
      <w:rPr>
        <w:rFonts w:hint="default"/>
        <w:lang w:val="pt-PT" w:eastAsia="en-US" w:bidi="ar-SA"/>
      </w:rPr>
    </w:lvl>
    <w:lvl w:ilvl="7" w:tplc="C388CF8E">
      <w:numFmt w:val="bullet"/>
      <w:lvlText w:val="•"/>
      <w:lvlJc w:val="left"/>
      <w:pPr>
        <w:ind w:left="804" w:hanging="195"/>
      </w:pPr>
      <w:rPr>
        <w:rFonts w:hint="default"/>
        <w:lang w:val="pt-PT" w:eastAsia="en-US" w:bidi="ar-SA"/>
      </w:rPr>
    </w:lvl>
    <w:lvl w:ilvl="8" w:tplc="3B1C156C">
      <w:numFmt w:val="bullet"/>
      <w:lvlText w:val="•"/>
      <w:lvlJc w:val="left"/>
      <w:pPr>
        <w:ind w:left="876" w:hanging="195"/>
      </w:pPr>
      <w:rPr>
        <w:rFonts w:hint="default"/>
        <w:lang w:val="pt-PT" w:eastAsia="en-US" w:bidi="ar-SA"/>
      </w:rPr>
    </w:lvl>
  </w:abstractNum>
  <w:abstractNum w:abstractNumId="68" w15:restartNumberingAfterBreak="0">
    <w:nsid w:val="74360614"/>
    <w:multiLevelType w:val="hybridMultilevel"/>
    <w:tmpl w:val="D67E36AA"/>
    <w:lvl w:ilvl="0" w:tplc="A11EA5CC">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0BBEE22E">
      <w:numFmt w:val="bullet"/>
      <w:lvlText w:val="•"/>
      <w:lvlJc w:val="left"/>
      <w:pPr>
        <w:ind w:left="375" w:hanging="195"/>
      </w:pPr>
      <w:rPr>
        <w:rFonts w:hint="default"/>
        <w:lang w:val="pt-PT" w:eastAsia="en-US" w:bidi="ar-SA"/>
      </w:rPr>
    </w:lvl>
    <w:lvl w:ilvl="2" w:tplc="BD260CBA">
      <w:numFmt w:val="bullet"/>
      <w:lvlText w:val="•"/>
      <w:lvlJc w:val="left"/>
      <w:pPr>
        <w:ind w:left="450" w:hanging="195"/>
      </w:pPr>
      <w:rPr>
        <w:rFonts w:hint="default"/>
        <w:lang w:val="pt-PT" w:eastAsia="en-US" w:bidi="ar-SA"/>
      </w:rPr>
    </w:lvl>
    <w:lvl w:ilvl="3" w:tplc="BD1C8D3E">
      <w:numFmt w:val="bullet"/>
      <w:lvlText w:val="•"/>
      <w:lvlJc w:val="left"/>
      <w:pPr>
        <w:ind w:left="525" w:hanging="195"/>
      </w:pPr>
      <w:rPr>
        <w:rFonts w:hint="default"/>
        <w:lang w:val="pt-PT" w:eastAsia="en-US" w:bidi="ar-SA"/>
      </w:rPr>
    </w:lvl>
    <w:lvl w:ilvl="4" w:tplc="18A0F25A">
      <w:numFmt w:val="bullet"/>
      <w:lvlText w:val="•"/>
      <w:lvlJc w:val="left"/>
      <w:pPr>
        <w:ind w:left="600" w:hanging="195"/>
      </w:pPr>
      <w:rPr>
        <w:rFonts w:hint="default"/>
        <w:lang w:val="pt-PT" w:eastAsia="en-US" w:bidi="ar-SA"/>
      </w:rPr>
    </w:lvl>
    <w:lvl w:ilvl="5" w:tplc="1BEA31FC">
      <w:numFmt w:val="bullet"/>
      <w:lvlText w:val="•"/>
      <w:lvlJc w:val="left"/>
      <w:pPr>
        <w:ind w:left="675" w:hanging="195"/>
      </w:pPr>
      <w:rPr>
        <w:rFonts w:hint="default"/>
        <w:lang w:val="pt-PT" w:eastAsia="en-US" w:bidi="ar-SA"/>
      </w:rPr>
    </w:lvl>
    <w:lvl w:ilvl="6" w:tplc="E884B918">
      <w:numFmt w:val="bullet"/>
      <w:lvlText w:val="•"/>
      <w:lvlJc w:val="left"/>
      <w:pPr>
        <w:ind w:left="750" w:hanging="195"/>
      </w:pPr>
      <w:rPr>
        <w:rFonts w:hint="default"/>
        <w:lang w:val="pt-PT" w:eastAsia="en-US" w:bidi="ar-SA"/>
      </w:rPr>
    </w:lvl>
    <w:lvl w:ilvl="7" w:tplc="73D886B0">
      <w:numFmt w:val="bullet"/>
      <w:lvlText w:val="•"/>
      <w:lvlJc w:val="left"/>
      <w:pPr>
        <w:ind w:left="825" w:hanging="195"/>
      </w:pPr>
      <w:rPr>
        <w:rFonts w:hint="default"/>
        <w:lang w:val="pt-PT" w:eastAsia="en-US" w:bidi="ar-SA"/>
      </w:rPr>
    </w:lvl>
    <w:lvl w:ilvl="8" w:tplc="84F081EE">
      <w:numFmt w:val="bullet"/>
      <w:lvlText w:val="•"/>
      <w:lvlJc w:val="left"/>
      <w:pPr>
        <w:ind w:left="900" w:hanging="195"/>
      </w:pPr>
      <w:rPr>
        <w:rFonts w:hint="default"/>
        <w:lang w:val="pt-PT" w:eastAsia="en-US" w:bidi="ar-SA"/>
      </w:rPr>
    </w:lvl>
  </w:abstractNum>
  <w:abstractNum w:abstractNumId="69" w15:restartNumberingAfterBreak="0">
    <w:nsid w:val="74D26435"/>
    <w:multiLevelType w:val="hybridMultilevel"/>
    <w:tmpl w:val="074E7A48"/>
    <w:lvl w:ilvl="0" w:tplc="95F09274">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17C43FB2">
      <w:numFmt w:val="bullet"/>
      <w:lvlText w:val="•"/>
      <w:lvlJc w:val="left"/>
      <w:pPr>
        <w:ind w:left="372" w:hanging="195"/>
      </w:pPr>
      <w:rPr>
        <w:rFonts w:hint="default"/>
        <w:lang w:val="pt-PT" w:eastAsia="en-US" w:bidi="ar-SA"/>
      </w:rPr>
    </w:lvl>
    <w:lvl w:ilvl="2" w:tplc="203E2B38">
      <w:numFmt w:val="bullet"/>
      <w:lvlText w:val="•"/>
      <w:lvlJc w:val="left"/>
      <w:pPr>
        <w:ind w:left="444" w:hanging="195"/>
      </w:pPr>
      <w:rPr>
        <w:rFonts w:hint="default"/>
        <w:lang w:val="pt-PT" w:eastAsia="en-US" w:bidi="ar-SA"/>
      </w:rPr>
    </w:lvl>
    <w:lvl w:ilvl="3" w:tplc="7C66B3F8">
      <w:numFmt w:val="bullet"/>
      <w:lvlText w:val="•"/>
      <w:lvlJc w:val="left"/>
      <w:pPr>
        <w:ind w:left="516" w:hanging="195"/>
      </w:pPr>
      <w:rPr>
        <w:rFonts w:hint="default"/>
        <w:lang w:val="pt-PT" w:eastAsia="en-US" w:bidi="ar-SA"/>
      </w:rPr>
    </w:lvl>
    <w:lvl w:ilvl="4" w:tplc="AD60C342">
      <w:numFmt w:val="bullet"/>
      <w:lvlText w:val="•"/>
      <w:lvlJc w:val="left"/>
      <w:pPr>
        <w:ind w:left="588" w:hanging="195"/>
      </w:pPr>
      <w:rPr>
        <w:rFonts w:hint="default"/>
        <w:lang w:val="pt-PT" w:eastAsia="en-US" w:bidi="ar-SA"/>
      </w:rPr>
    </w:lvl>
    <w:lvl w:ilvl="5" w:tplc="3788EA8C">
      <w:numFmt w:val="bullet"/>
      <w:lvlText w:val="•"/>
      <w:lvlJc w:val="left"/>
      <w:pPr>
        <w:ind w:left="660" w:hanging="195"/>
      </w:pPr>
      <w:rPr>
        <w:rFonts w:hint="default"/>
        <w:lang w:val="pt-PT" w:eastAsia="en-US" w:bidi="ar-SA"/>
      </w:rPr>
    </w:lvl>
    <w:lvl w:ilvl="6" w:tplc="87DA1954">
      <w:numFmt w:val="bullet"/>
      <w:lvlText w:val="•"/>
      <w:lvlJc w:val="left"/>
      <w:pPr>
        <w:ind w:left="732" w:hanging="195"/>
      </w:pPr>
      <w:rPr>
        <w:rFonts w:hint="default"/>
        <w:lang w:val="pt-PT" w:eastAsia="en-US" w:bidi="ar-SA"/>
      </w:rPr>
    </w:lvl>
    <w:lvl w:ilvl="7" w:tplc="EFCE53D8">
      <w:numFmt w:val="bullet"/>
      <w:lvlText w:val="•"/>
      <w:lvlJc w:val="left"/>
      <w:pPr>
        <w:ind w:left="804" w:hanging="195"/>
      </w:pPr>
      <w:rPr>
        <w:rFonts w:hint="default"/>
        <w:lang w:val="pt-PT" w:eastAsia="en-US" w:bidi="ar-SA"/>
      </w:rPr>
    </w:lvl>
    <w:lvl w:ilvl="8" w:tplc="1404476E">
      <w:numFmt w:val="bullet"/>
      <w:lvlText w:val="•"/>
      <w:lvlJc w:val="left"/>
      <w:pPr>
        <w:ind w:left="876" w:hanging="195"/>
      </w:pPr>
      <w:rPr>
        <w:rFonts w:hint="default"/>
        <w:lang w:val="pt-PT" w:eastAsia="en-US" w:bidi="ar-SA"/>
      </w:rPr>
    </w:lvl>
  </w:abstractNum>
  <w:abstractNum w:abstractNumId="70" w15:restartNumberingAfterBreak="0">
    <w:nsid w:val="754B13F1"/>
    <w:multiLevelType w:val="hybridMultilevel"/>
    <w:tmpl w:val="569C28AA"/>
    <w:lvl w:ilvl="0" w:tplc="8F983F10">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D8361FA6">
      <w:numFmt w:val="bullet"/>
      <w:lvlText w:val="•"/>
      <w:lvlJc w:val="left"/>
      <w:pPr>
        <w:ind w:left="372" w:hanging="195"/>
      </w:pPr>
      <w:rPr>
        <w:rFonts w:hint="default"/>
        <w:lang w:val="pt-PT" w:eastAsia="en-US" w:bidi="ar-SA"/>
      </w:rPr>
    </w:lvl>
    <w:lvl w:ilvl="2" w:tplc="7CF4F99A">
      <w:numFmt w:val="bullet"/>
      <w:lvlText w:val="•"/>
      <w:lvlJc w:val="left"/>
      <w:pPr>
        <w:ind w:left="444" w:hanging="195"/>
      </w:pPr>
      <w:rPr>
        <w:rFonts w:hint="default"/>
        <w:lang w:val="pt-PT" w:eastAsia="en-US" w:bidi="ar-SA"/>
      </w:rPr>
    </w:lvl>
    <w:lvl w:ilvl="3" w:tplc="5566C06C">
      <w:numFmt w:val="bullet"/>
      <w:lvlText w:val="•"/>
      <w:lvlJc w:val="left"/>
      <w:pPr>
        <w:ind w:left="516" w:hanging="195"/>
      </w:pPr>
      <w:rPr>
        <w:rFonts w:hint="default"/>
        <w:lang w:val="pt-PT" w:eastAsia="en-US" w:bidi="ar-SA"/>
      </w:rPr>
    </w:lvl>
    <w:lvl w:ilvl="4" w:tplc="6BBC9316">
      <w:numFmt w:val="bullet"/>
      <w:lvlText w:val="•"/>
      <w:lvlJc w:val="left"/>
      <w:pPr>
        <w:ind w:left="588" w:hanging="195"/>
      </w:pPr>
      <w:rPr>
        <w:rFonts w:hint="default"/>
        <w:lang w:val="pt-PT" w:eastAsia="en-US" w:bidi="ar-SA"/>
      </w:rPr>
    </w:lvl>
    <w:lvl w:ilvl="5" w:tplc="45A4293A">
      <w:numFmt w:val="bullet"/>
      <w:lvlText w:val="•"/>
      <w:lvlJc w:val="left"/>
      <w:pPr>
        <w:ind w:left="660" w:hanging="195"/>
      </w:pPr>
      <w:rPr>
        <w:rFonts w:hint="default"/>
        <w:lang w:val="pt-PT" w:eastAsia="en-US" w:bidi="ar-SA"/>
      </w:rPr>
    </w:lvl>
    <w:lvl w:ilvl="6" w:tplc="0BE0DB68">
      <w:numFmt w:val="bullet"/>
      <w:lvlText w:val="•"/>
      <w:lvlJc w:val="left"/>
      <w:pPr>
        <w:ind w:left="732" w:hanging="195"/>
      </w:pPr>
      <w:rPr>
        <w:rFonts w:hint="default"/>
        <w:lang w:val="pt-PT" w:eastAsia="en-US" w:bidi="ar-SA"/>
      </w:rPr>
    </w:lvl>
    <w:lvl w:ilvl="7" w:tplc="BADC340A">
      <w:numFmt w:val="bullet"/>
      <w:lvlText w:val="•"/>
      <w:lvlJc w:val="left"/>
      <w:pPr>
        <w:ind w:left="804" w:hanging="195"/>
      </w:pPr>
      <w:rPr>
        <w:rFonts w:hint="default"/>
        <w:lang w:val="pt-PT" w:eastAsia="en-US" w:bidi="ar-SA"/>
      </w:rPr>
    </w:lvl>
    <w:lvl w:ilvl="8" w:tplc="D5444D88">
      <w:numFmt w:val="bullet"/>
      <w:lvlText w:val="•"/>
      <w:lvlJc w:val="left"/>
      <w:pPr>
        <w:ind w:left="876" w:hanging="195"/>
      </w:pPr>
      <w:rPr>
        <w:rFonts w:hint="default"/>
        <w:lang w:val="pt-PT" w:eastAsia="en-US" w:bidi="ar-SA"/>
      </w:rPr>
    </w:lvl>
  </w:abstractNum>
  <w:abstractNum w:abstractNumId="71" w15:restartNumberingAfterBreak="0">
    <w:nsid w:val="75F4638B"/>
    <w:multiLevelType w:val="hybridMultilevel"/>
    <w:tmpl w:val="2F9E4A90"/>
    <w:lvl w:ilvl="0" w:tplc="08144122">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0E60DCAC">
      <w:numFmt w:val="bullet"/>
      <w:lvlText w:val="•"/>
      <w:lvlJc w:val="left"/>
      <w:pPr>
        <w:ind w:left="375" w:hanging="195"/>
      </w:pPr>
      <w:rPr>
        <w:rFonts w:hint="default"/>
        <w:lang w:val="pt-PT" w:eastAsia="en-US" w:bidi="ar-SA"/>
      </w:rPr>
    </w:lvl>
    <w:lvl w:ilvl="2" w:tplc="2C8A2268">
      <w:numFmt w:val="bullet"/>
      <w:lvlText w:val="•"/>
      <w:lvlJc w:val="left"/>
      <w:pPr>
        <w:ind w:left="450" w:hanging="195"/>
      </w:pPr>
      <w:rPr>
        <w:rFonts w:hint="default"/>
        <w:lang w:val="pt-PT" w:eastAsia="en-US" w:bidi="ar-SA"/>
      </w:rPr>
    </w:lvl>
    <w:lvl w:ilvl="3" w:tplc="59128CBA">
      <w:numFmt w:val="bullet"/>
      <w:lvlText w:val="•"/>
      <w:lvlJc w:val="left"/>
      <w:pPr>
        <w:ind w:left="525" w:hanging="195"/>
      </w:pPr>
      <w:rPr>
        <w:rFonts w:hint="default"/>
        <w:lang w:val="pt-PT" w:eastAsia="en-US" w:bidi="ar-SA"/>
      </w:rPr>
    </w:lvl>
    <w:lvl w:ilvl="4" w:tplc="63C63C6A">
      <w:numFmt w:val="bullet"/>
      <w:lvlText w:val="•"/>
      <w:lvlJc w:val="left"/>
      <w:pPr>
        <w:ind w:left="600" w:hanging="195"/>
      </w:pPr>
      <w:rPr>
        <w:rFonts w:hint="default"/>
        <w:lang w:val="pt-PT" w:eastAsia="en-US" w:bidi="ar-SA"/>
      </w:rPr>
    </w:lvl>
    <w:lvl w:ilvl="5" w:tplc="FEBAEC92">
      <w:numFmt w:val="bullet"/>
      <w:lvlText w:val="•"/>
      <w:lvlJc w:val="left"/>
      <w:pPr>
        <w:ind w:left="675" w:hanging="195"/>
      </w:pPr>
      <w:rPr>
        <w:rFonts w:hint="default"/>
        <w:lang w:val="pt-PT" w:eastAsia="en-US" w:bidi="ar-SA"/>
      </w:rPr>
    </w:lvl>
    <w:lvl w:ilvl="6" w:tplc="31305802">
      <w:numFmt w:val="bullet"/>
      <w:lvlText w:val="•"/>
      <w:lvlJc w:val="left"/>
      <w:pPr>
        <w:ind w:left="750" w:hanging="195"/>
      </w:pPr>
      <w:rPr>
        <w:rFonts w:hint="default"/>
        <w:lang w:val="pt-PT" w:eastAsia="en-US" w:bidi="ar-SA"/>
      </w:rPr>
    </w:lvl>
    <w:lvl w:ilvl="7" w:tplc="B6F0AA8E">
      <w:numFmt w:val="bullet"/>
      <w:lvlText w:val="•"/>
      <w:lvlJc w:val="left"/>
      <w:pPr>
        <w:ind w:left="825" w:hanging="195"/>
      </w:pPr>
      <w:rPr>
        <w:rFonts w:hint="default"/>
        <w:lang w:val="pt-PT" w:eastAsia="en-US" w:bidi="ar-SA"/>
      </w:rPr>
    </w:lvl>
    <w:lvl w:ilvl="8" w:tplc="A266C120">
      <w:numFmt w:val="bullet"/>
      <w:lvlText w:val="•"/>
      <w:lvlJc w:val="left"/>
      <w:pPr>
        <w:ind w:left="900" w:hanging="195"/>
      </w:pPr>
      <w:rPr>
        <w:rFonts w:hint="default"/>
        <w:lang w:val="pt-PT" w:eastAsia="en-US" w:bidi="ar-SA"/>
      </w:rPr>
    </w:lvl>
  </w:abstractNum>
  <w:abstractNum w:abstractNumId="72" w15:restartNumberingAfterBreak="0">
    <w:nsid w:val="77C0442E"/>
    <w:multiLevelType w:val="hybridMultilevel"/>
    <w:tmpl w:val="A59CBCE4"/>
    <w:lvl w:ilvl="0" w:tplc="07B28CBE">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EF08A8DC">
      <w:numFmt w:val="bullet"/>
      <w:lvlText w:val="•"/>
      <w:lvlJc w:val="left"/>
      <w:pPr>
        <w:ind w:left="372" w:hanging="195"/>
      </w:pPr>
      <w:rPr>
        <w:rFonts w:hint="default"/>
        <w:lang w:val="pt-PT" w:eastAsia="en-US" w:bidi="ar-SA"/>
      </w:rPr>
    </w:lvl>
    <w:lvl w:ilvl="2" w:tplc="79FE94D4">
      <w:numFmt w:val="bullet"/>
      <w:lvlText w:val="•"/>
      <w:lvlJc w:val="left"/>
      <w:pPr>
        <w:ind w:left="444" w:hanging="195"/>
      </w:pPr>
      <w:rPr>
        <w:rFonts w:hint="default"/>
        <w:lang w:val="pt-PT" w:eastAsia="en-US" w:bidi="ar-SA"/>
      </w:rPr>
    </w:lvl>
    <w:lvl w:ilvl="3" w:tplc="07547B72">
      <w:numFmt w:val="bullet"/>
      <w:lvlText w:val="•"/>
      <w:lvlJc w:val="left"/>
      <w:pPr>
        <w:ind w:left="516" w:hanging="195"/>
      </w:pPr>
      <w:rPr>
        <w:rFonts w:hint="default"/>
        <w:lang w:val="pt-PT" w:eastAsia="en-US" w:bidi="ar-SA"/>
      </w:rPr>
    </w:lvl>
    <w:lvl w:ilvl="4" w:tplc="2ED88F50">
      <w:numFmt w:val="bullet"/>
      <w:lvlText w:val="•"/>
      <w:lvlJc w:val="left"/>
      <w:pPr>
        <w:ind w:left="588" w:hanging="195"/>
      </w:pPr>
      <w:rPr>
        <w:rFonts w:hint="default"/>
        <w:lang w:val="pt-PT" w:eastAsia="en-US" w:bidi="ar-SA"/>
      </w:rPr>
    </w:lvl>
    <w:lvl w:ilvl="5" w:tplc="8DB6F864">
      <w:numFmt w:val="bullet"/>
      <w:lvlText w:val="•"/>
      <w:lvlJc w:val="left"/>
      <w:pPr>
        <w:ind w:left="660" w:hanging="195"/>
      </w:pPr>
      <w:rPr>
        <w:rFonts w:hint="default"/>
        <w:lang w:val="pt-PT" w:eastAsia="en-US" w:bidi="ar-SA"/>
      </w:rPr>
    </w:lvl>
    <w:lvl w:ilvl="6" w:tplc="BE403522">
      <w:numFmt w:val="bullet"/>
      <w:lvlText w:val="•"/>
      <w:lvlJc w:val="left"/>
      <w:pPr>
        <w:ind w:left="732" w:hanging="195"/>
      </w:pPr>
      <w:rPr>
        <w:rFonts w:hint="default"/>
        <w:lang w:val="pt-PT" w:eastAsia="en-US" w:bidi="ar-SA"/>
      </w:rPr>
    </w:lvl>
    <w:lvl w:ilvl="7" w:tplc="DEB09DB2">
      <w:numFmt w:val="bullet"/>
      <w:lvlText w:val="•"/>
      <w:lvlJc w:val="left"/>
      <w:pPr>
        <w:ind w:left="804" w:hanging="195"/>
      </w:pPr>
      <w:rPr>
        <w:rFonts w:hint="default"/>
        <w:lang w:val="pt-PT" w:eastAsia="en-US" w:bidi="ar-SA"/>
      </w:rPr>
    </w:lvl>
    <w:lvl w:ilvl="8" w:tplc="3836DB90">
      <w:numFmt w:val="bullet"/>
      <w:lvlText w:val="•"/>
      <w:lvlJc w:val="left"/>
      <w:pPr>
        <w:ind w:left="876" w:hanging="195"/>
      </w:pPr>
      <w:rPr>
        <w:rFonts w:hint="default"/>
        <w:lang w:val="pt-PT" w:eastAsia="en-US" w:bidi="ar-SA"/>
      </w:rPr>
    </w:lvl>
  </w:abstractNum>
  <w:abstractNum w:abstractNumId="73" w15:restartNumberingAfterBreak="0">
    <w:nsid w:val="7C093391"/>
    <w:multiLevelType w:val="hybridMultilevel"/>
    <w:tmpl w:val="07767B8E"/>
    <w:lvl w:ilvl="0" w:tplc="6936AA5A">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DA7C679A">
      <w:numFmt w:val="bullet"/>
      <w:lvlText w:val="•"/>
      <w:lvlJc w:val="left"/>
      <w:pPr>
        <w:ind w:left="372" w:hanging="195"/>
      </w:pPr>
      <w:rPr>
        <w:rFonts w:hint="default"/>
        <w:lang w:val="pt-PT" w:eastAsia="en-US" w:bidi="ar-SA"/>
      </w:rPr>
    </w:lvl>
    <w:lvl w:ilvl="2" w:tplc="E7E8666C">
      <w:numFmt w:val="bullet"/>
      <w:lvlText w:val="•"/>
      <w:lvlJc w:val="left"/>
      <w:pPr>
        <w:ind w:left="444" w:hanging="195"/>
      </w:pPr>
      <w:rPr>
        <w:rFonts w:hint="default"/>
        <w:lang w:val="pt-PT" w:eastAsia="en-US" w:bidi="ar-SA"/>
      </w:rPr>
    </w:lvl>
    <w:lvl w:ilvl="3" w:tplc="BE8EBFA6">
      <w:numFmt w:val="bullet"/>
      <w:lvlText w:val="•"/>
      <w:lvlJc w:val="left"/>
      <w:pPr>
        <w:ind w:left="516" w:hanging="195"/>
      </w:pPr>
      <w:rPr>
        <w:rFonts w:hint="default"/>
        <w:lang w:val="pt-PT" w:eastAsia="en-US" w:bidi="ar-SA"/>
      </w:rPr>
    </w:lvl>
    <w:lvl w:ilvl="4" w:tplc="E3586A46">
      <w:numFmt w:val="bullet"/>
      <w:lvlText w:val="•"/>
      <w:lvlJc w:val="left"/>
      <w:pPr>
        <w:ind w:left="588" w:hanging="195"/>
      </w:pPr>
      <w:rPr>
        <w:rFonts w:hint="default"/>
        <w:lang w:val="pt-PT" w:eastAsia="en-US" w:bidi="ar-SA"/>
      </w:rPr>
    </w:lvl>
    <w:lvl w:ilvl="5" w:tplc="6A747312">
      <w:numFmt w:val="bullet"/>
      <w:lvlText w:val="•"/>
      <w:lvlJc w:val="left"/>
      <w:pPr>
        <w:ind w:left="660" w:hanging="195"/>
      </w:pPr>
      <w:rPr>
        <w:rFonts w:hint="default"/>
        <w:lang w:val="pt-PT" w:eastAsia="en-US" w:bidi="ar-SA"/>
      </w:rPr>
    </w:lvl>
    <w:lvl w:ilvl="6" w:tplc="0D6AD654">
      <w:numFmt w:val="bullet"/>
      <w:lvlText w:val="•"/>
      <w:lvlJc w:val="left"/>
      <w:pPr>
        <w:ind w:left="732" w:hanging="195"/>
      </w:pPr>
      <w:rPr>
        <w:rFonts w:hint="default"/>
        <w:lang w:val="pt-PT" w:eastAsia="en-US" w:bidi="ar-SA"/>
      </w:rPr>
    </w:lvl>
    <w:lvl w:ilvl="7" w:tplc="080AAA68">
      <w:numFmt w:val="bullet"/>
      <w:lvlText w:val="•"/>
      <w:lvlJc w:val="left"/>
      <w:pPr>
        <w:ind w:left="804" w:hanging="195"/>
      </w:pPr>
      <w:rPr>
        <w:rFonts w:hint="default"/>
        <w:lang w:val="pt-PT" w:eastAsia="en-US" w:bidi="ar-SA"/>
      </w:rPr>
    </w:lvl>
    <w:lvl w:ilvl="8" w:tplc="E9E0DDEE">
      <w:numFmt w:val="bullet"/>
      <w:lvlText w:val="•"/>
      <w:lvlJc w:val="left"/>
      <w:pPr>
        <w:ind w:left="876" w:hanging="195"/>
      </w:pPr>
      <w:rPr>
        <w:rFonts w:hint="default"/>
        <w:lang w:val="pt-PT" w:eastAsia="en-US" w:bidi="ar-SA"/>
      </w:rPr>
    </w:lvl>
  </w:abstractNum>
  <w:abstractNum w:abstractNumId="74" w15:restartNumberingAfterBreak="0">
    <w:nsid w:val="7C261F2A"/>
    <w:multiLevelType w:val="hybridMultilevel"/>
    <w:tmpl w:val="86200724"/>
    <w:lvl w:ilvl="0" w:tplc="3266E6A0">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3318674A">
      <w:numFmt w:val="bullet"/>
      <w:lvlText w:val="•"/>
      <w:lvlJc w:val="left"/>
      <w:pPr>
        <w:ind w:left="375" w:hanging="195"/>
      </w:pPr>
      <w:rPr>
        <w:rFonts w:hint="default"/>
        <w:lang w:val="pt-PT" w:eastAsia="en-US" w:bidi="ar-SA"/>
      </w:rPr>
    </w:lvl>
    <w:lvl w:ilvl="2" w:tplc="E2A6963E">
      <w:numFmt w:val="bullet"/>
      <w:lvlText w:val="•"/>
      <w:lvlJc w:val="left"/>
      <w:pPr>
        <w:ind w:left="450" w:hanging="195"/>
      </w:pPr>
      <w:rPr>
        <w:rFonts w:hint="default"/>
        <w:lang w:val="pt-PT" w:eastAsia="en-US" w:bidi="ar-SA"/>
      </w:rPr>
    </w:lvl>
    <w:lvl w:ilvl="3" w:tplc="6152F9CC">
      <w:numFmt w:val="bullet"/>
      <w:lvlText w:val="•"/>
      <w:lvlJc w:val="left"/>
      <w:pPr>
        <w:ind w:left="525" w:hanging="195"/>
      </w:pPr>
      <w:rPr>
        <w:rFonts w:hint="default"/>
        <w:lang w:val="pt-PT" w:eastAsia="en-US" w:bidi="ar-SA"/>
      </w:rPr>
    </w:lvl>
    <w:lvl w:ilvl="4" w:tplc="8974A34C">
      <w:numFmt w:val="bullet"/>
      <w:lvlText w:val="•"/>
      <w:lvlJc w:val="left"/>
      <w:pPr>
        <w:ind w:left="600" w:hanging="195"/>
      </w:pPr>
      <w:rPr>
        <w:rFonts w:hint="default"/>
        <w:lang w:val="pt-PT" w:eastAsia="en-US" w:bidi="ar-SA"/>
      </w:rPr>
    </w:lvl>
    <w:lvl w:ilvl="5" w:tplc="212E2F08">
      <w:numFmt w:val="bullet"/>
      <w:lvlText w:val="•"/>
      <w:lvlJc w:val="left"/>
      <w:pPr>
        <w:ind w:left="675" w:hanging="195"/>
      </w:pPr>
      <w:rPr>
        <w:rFonts w:hint="default"/>
        <w:lang w:val="pt-PT" w:eastAsia="en-US" w:bidi="ar-SA"/>
      </w:rPr>
    </w:lvl>
    <w:lvl w:ilvl="6" w:tplc="9F94929E">
      <w:numFmt w:val="bullet"/>
      <w:lvlText w:val="•"/>
      <w:lvlJc w:val="left"/>
      <w:pPr>
        <w:ind w:left="750" w:hanging="195"/>
      </w:pPr>
      <w:rPr>
        <w:rFonts w:hint="default"/>
        <w:lang w:val="pt-PT" w:eastAsia="en-US" w:bidi="ar-SA"/>
      </w:rPr>
    </w:lvl>
    <w:lvl w:ilvl="7" w:tplc="1C16DEFE">
      <w:numFmt w:val="bullet"/>
      <w:lvlText w:val="•"/>
      <w:lvlJc w:val="left"/>
      <w:pPr>
        <w:ind w:left="825" w:hanging="195"/>
      </w:pPr>
      <w:rPr>
        <w:rFonts w:hint="default"/>
        <w:lang w:val="pt-PT" w:eastAsia="en-US" w:bidi="ar-SA"/>
      </w:rPr>
    </w:lvl>
    <w:lvl w:ilvl="8" w:tplc="3B38364A">
      <w:numFmt w:val="bullet"/>
      <w:lvlText w:val="•"/>
      <w:lvlJc w:val="left"/>
      <w:pPr>
        <w:ind w:left="900" w:hanging="195"/>
      </w:pPr>
      <w:rPr>
        <w:rFonts w:hint="default"/>
        <w:lang w:val="pt-PT" w:eastAsia="en-US" w:bidi="ar-SA"/>
      </w:rPr>
    </w:lvl>
  </w:abstractNum>
  <w:abstractNum w:abstractNumId="75" w15:restartNumberingAfterBreak="0">
    <w:nsid w:val="7C883BC0"/>
    <w:multiLevelType w:val="hybridMultilevel"/>
    <w:tmpl w:val="E194A406"/>
    <w:lvl w:ilvl="0" w:tplc="071E7B80">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53C4EB68">
      <w:numFmt w:val="bullet"/>
      <w:lvlText w:val="•"/>
      <w:lvlJc w:val="left"/>
      <w:pPr>
        <w:ind w:left="372" w:hanging="195"/>
      </w:pPr>
      <w:rPr>
        <w:rFonts w:hint="default"/>
        <w:lang w:val="pt-PT" w:eastAsia="en-US" w:bidi="ar-SA"/>
      </w:rPr>
    </w:lvl>
    <w:lvl w:ilvl="2" w:tplc="AD948B44">
      <w:numFmt w:val="bullet"/>
      <w:lvlText w:val="•"/>
      <w:lvlJc w:val="left"/>
      <w:pPr>
        <w:ind w:left="444" w:hanging="195"/>
      </w:pPr>
      <w:rPr>
        <w:rFonts w:hint="default"/>
        <w:lang w:val="pt-PT" w:eastAsia="en-US" w:bidi="ar-SA"/>
      </w:rPr>
    </w:lvl>
    <w:lvl w:ilvl="3" w:tplc="3FDA2236">
      <w:numFmt w:val="bullet"/>
      <w:lvlText w:val="•"/>
      <w:lvlJc w:val="left"/>
      <w:pPr>
        <w:ind w:left="516" w:hanging="195"/>
      </w:pPr>
      <w:rPr>
        <w:rFonts w:hint="default"/>
        <w:lang w:val="pt-PT" w:eastAsia="en-US" w:bidi="ar-SA"/>
      </w:rPr>
    </w:lvl>
    <w:lvl w:ilvl="4" w:tplc="BEF8E4C6">
      <w:numFmt w:val="bullet"/>
      <w:lvlText w:val="•"/>
      <w:lvlJc w:val="left"/>
      <w:pPr>
        <w:ind w:left="588" w:hanging="195"/>
      </w:pPr>
      <w:rPr>
        <w:rFonts w:hint="default"/>
        <w:lang w:val="pt-PT" w:eastAsia="en-US" w:bidi="ar-SA"/>
      </w:rPr>
    </w:lvl>
    <w:lvl w:ilvl="5" w:tplc="2F1CB9A4">
      <w:numFmt w:val="bullet"/>
      <w:lvlText w:val="•"/>
      <w:lvlJc w:val="left"/>
      <w:pPr>
        <w:ind w:left="660" w:hanging="195"/>
      </w:pPr>
      <w:rPr>
        <w:rFonts w:hint="default"/>
        <w:lang w:val="pt-PT" w:eastAsia="en-US" w:bidi="ar-SA"/>
      </w:rPr>
    </w:lvl>
    <w:lvl w:ilvl="6" w:tplc="40A8CA1A">
      <w:numFmt w:val="bullet"/>
      <w:lvlText w:val="•"/>
      <w:lvlJc w:val="left"/>
      <w:pPr>
        <w:ind w:left="732" w:hanging="195"/>
      </w:pPr>
      <w:rPr>
        <w:rFonts w:hint="default"/>
        <w:lang w:val="pt-PT" w:eastAsia="en-US" w:bidi="ar-SA"/>
      </w:rPr>
    </w:lvl>
    <w:lvl w:ilvl="7" w:tplc="E3A03174">
      <w:numFmt w:val="bullet"/>
      <w:lvlText w:val="•"/>
      <w:lvlJc w:val="left"/>
      <w:pPr>
        <w:ind w:left="804" w:hanging="195"/>
      </w:pPr>
      <w:rPr>
        <w:rFonts w:hint="default"/>
        <w:lang w:val="pt-PT" w:eastAsia="en-US" w:bidi="ar-SA"/>
      </w:rPr>
    </w:lvl>
    <w:lvl w:ilvl="8" w:tplc="B3C2B434">
      <w:numFmt w:val="bullet"/>
      <w:lvlText w:val="•"/>
      <w:lvlJc w:val="left"/>
      <w:pPr>
        <w:ind w:left="876" w:hanging="195"/>
      </w:pPr>
      <w:rPr>
        <w:rFonts w:hint="default"/>
        <w:lang w:val="pt-PT" w:eastAsia="en-US" w:bidi="ar-SA"/>
      </w:rPr>
    </w:lvl>
  </w:abstractNum>
  <w:abstractNum w:abstractNumId="76" w15:restartNumberingAfterBreak="0">
    <w:nsid w:val="7CDD08F3"/>
    <w:multiLevelType w:val="hybridMultilevel"/>
    <w:tmpl w:val="17124D56"/>
    <w:lvl w:ilvl="0" w:tplc="73FE604C">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DC0E8C98">
      <w:numFmt w:val="bullet"/>
      <w:lvlText w:val="•"/>
      <w:lvlJc w:val="left"/>
      <w:pPr>
        <w:ind w:left="372" w:hanging="195"/>
      </w:pPr>
      <w:rPr>
        <w:rFonts w:hint="default"/>
        <w:lang w:val="pt-PT" w:eastAsia="en-US" w:bidi="ar-SA"/>
      </w:rPr>
    </w:lvl>
    <w:lvl w:ilvl="2" w:tplc="48C03F82">
      <w:numFmt w:val="bullet"/>
      <w:lvlText w:val="•"/>
      <w:lvlJc w:val="left"/>
      <w:pPr>
        <w:ind w:left="444" w:hanging="195"/>
      </w:pPr>
      <w:rPr>
        <w:rFonts w:hint="default"/>
        <w:lang w:val="pt-PT" w:eastAsia="en-US" w:bidi="ar-SA"/>
      </w:rPr>
    </w:lvl>
    <w:lvl w:ilvl="3" w:tplc="EA346562">
      <w:numFmt w:val="bullet"/>
      <w:lvlText w:val="•"/>
      <w:lvlJc w:val="left"/>
      <w:pPr>
        <w:ind w:left="516" w:hanging="195"/>
      </w:pPr>
      <w:rPr>
        <w:rFonts w:hint="default"/>
        <w:lang w:val="pt-PT" w:eastAsia="en-US" w:bidi="ar-SA"/>
      </w:rPr>
    </w:lvl>
    <w:lvl w:ilvl="4" w:tplc="E41A40FE">
      <w:numFmt w:val="bullet"/>
      <w:lvlText w:val="•"/>
      <w:lvlJc w:val="left"/>
      <w:pPr>
        <w:ind w:left="588" w:hanging="195"/>
      </w:pPr>
      <w:rPr>
        <w:rFonts w:hint="default"/>
        <w:lang w:val="pt-PT" w:eastAsia="en-US" w:bidi="ar-SA"/>
      </w:rPr>
    </w:lvl>
    <w:lvl w:ilvl="5" w:tplc="C73487BE">
      <w:numFmt w:val="bullet"/>
      <w:lvlText w:val="•"/>
      <w:lvlJc w:val="left"/>
      <w:pPr>
        <w:ind w:left="660" w:hanging="195"/>
      </w:pPr>
      <w:rPr>
        <w:rFonts w:hint="default"/>
        <w:lang w:val="pt-PT" w:eastAsia="en-US" w:bidi="ar-SA"/>
      </w:rPr>
    </w:lvl>
    <w:lvl w:ilvl="6" w:tplc="03BED322">
      <w:numFmt w:val="bullet"/>
      <w:lvlText w:val="•"/>
      <w:lvlJc w:val="left"/>
      <w:pPr>
        <w:ind w:left="732" w:hanging="195"/>
      </w:pPr>
      <w:rPr>
        <w:rFonts w:hint="default"/>
        <w:lang w:val="pt-PT" w:eastAsia="en-US" w:bidi="ar-SA"/>
      </w:rPr>
    </w:lvl>
    <w:lvl w:ilvl="7" w:tplc="436CDEFC">
      <w:numFmt w:val="bullet"/>
      <w:lvlText w:val="•"/>
      <w:lvlJc w:val="left"/>
      <w:pPr>
        <w:ind w:left="804" w:hanging="195"/>
      </w:pPr>
      <w:rPr>
        <w:rFonts w:hint="default"/>
        <w:lang w:val="pt-PT" w:eastAsia="en-US" w:bidi="ar-SA"/>
      </w:rPr>
    </w:lvl>
    <w:lvl w:ilvl="8" w:tplc="EB969EB0">
      <w:numFmt w:val="bullet"/>
      <w:lvlText w:val="•"/>
      <w:lvlJc w:val="left"/>
      <w:pPr>
        <w:ind w:left="876" w:hanging="195"/>
      </w:pPr>
      <w:rPr>
        <w:rFonts w:hint="default"/>
        <w:lang w:val="pt-PT" w:eastAsia="en-US" w:bidi="ar-SA"/>
      </w:rPr>
    </w:lvl>
  </w:abstractNum>
  <w:abstractNum w:abstractNumId="77" w15:restartNumberingAfterBreak="0">
    <w:nsid w:val="7CF17B3E"/>
    <w:multiLevelType w:val="hybridMultilevel"/>
    <w:tmpl w:val="89422096"/>
    <w:lvl w:ilvl="0" w:tplc="72BC35D0">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B7246686">
      <w:numFmt w:val="bullet"/>
      <w:lvlText w:val="•"/>
      <w:lvlJc w:val="left"/>
      <w:pPr>
        <w:ind w:left="372" w:hanging="195"/>
      </w:pPr>
      <w:rPr>
        <w:rFonts w:hint="default"/>
        <w:lang w:val="pt-PT" w:eastAsia="en-US" w:bidi="ar-SA"/>
      </w:rPr>
    </w:lvl>
    <w:lvl w:ilvl="2" w:tplc="C016C0E8">
      <w:numFmt w:val="bullet"/>
      <w:lvlText w:val="•"/>
      <w:lvlJc w:val="left"/>
      <w:pPr>
        <w:ind w:left="444" w:hanging="195"/>
      </w:pPr>
      <w:rPr>
        <w:rFonts w:hint="default"/>
        <w:lang w:val="pt-PT" w:eastAsia="en-US" w:bidi="ar-SA"/>
      </w:rPr>
    </w:lvl>
    <w:lvl w:ilvl="3" w:tplc="0ADC0574">
      <w:numFmt w:val="bullet"/>
      <w:lvlText w:val="•"/>
      <w:lvlJc w:val="left"/>
      <w:pPr>
        <w:ind w:left="516" w:hanging="195"/>
      </w:pPr>
      <w:rPr>
        <w:rFonts w:hint="default"/>
        <w:lang w:val="pt-PT" w:eastAsia="en-US" w:bidi="ar-SA"/>
      </w:rPr>
    </w:lvl>
    <w:lvl w:ilvl="4" w:tplc="A73C3612">
      <w:numFmt w:val="bullet"/>
      <w:lvlText w:val="•"/>
      <w:lvlJc w:val="left"/>
      <w:pPr>
        <w:ind w:left="588" w:hanging="195"/>
      </w:pPr>
      <w:rPr>
        <w:rFonts w:hint="default"/>
        <w:lang w:val="pt-PT" w:eastAsia="en-US" w:bidi="ar-SA"/>
      </w:rPr>
    </w:lvl>
    <w:lvl w:ilvl="5" w:tplc="AD4E0692">
      <w:numFmt w:val="bullet"/>
      <w:lvlText w:val="•"/>
      <w:lvlJc w:val="left"/>
      <w:pPr>
        <w:ind w:left="660" w:hanging="195"/>
      </w:pPr>
      <w:rPr>
        <w:rFonts w:hint="default"/>
        <w:lang w:val="pt-PT" w:eastAsia="en-US" w:bidi="ar-SA"/>
      </w:rPr>
    </w:lvl>
    <w:lvl w:ilvl="6" w:tplc="49E2E19A">
      <w:numFmt w:val="bullet"/>
      <w:lvlText w:val="•"/>
      <w:lvlJc w:val="left"/>
      <w:pPr>
        <w:ind w:left="732" w:hanging="195"/>
      </w:pPr>
      <w:rPr>
        <w:rFonts w:hint="default"/>
        <w:lang w:val="pt-PT" w:eastAsia="en-US" w:bidi="ar-SA"/>
      </w:rPr>
    </w:lvl>
    <w:lvl w:ilvl="7" w:tplc="57FCB7CE">
      <w:numFmt w:val="bullet"/>
      <w:lvlText w:val="•"/>
      <w:lvlJc w:val="left"/>
      <w:pPr>
        <w:ind w:left="804" w:hanging="195"/>
      </w:pPr>
      <w:rPr>
        <w:rFonts w:hint="default"/>
        <w:lang w:val="pt-PT" w:eastAsia="en-US" w:bidi="ar-SA"/>
      </w:rPr>
    </w:lvl>
    <w:lvl w:ilvl="8" w:tplc="0D7242B2">
      <w:numFmt w:val="bullet"/>
      <w:lvlText w:val="•"/>
      <w:lvlJc w:val="left"/>
      <w:pPr>
        <w:ind w:left="876" w:hanging="195"/>
      </w:pPr>
      <w:rPr>
        <w:rFonts w:hint="default"/>
        <w:lang w:val="pt-PT" w:eastAsia="en-US" w:bidi="ar-SA"/>
      </w:rPr>
    </w:lvl>
  </w:abstractNum>
  <w:abstractNum w:abstractNumId="78" w15:restartNumberingAfterBreak="0">
    <w:nsid w:val="7E7D5397"/>
    <w:multiLevelType w:val="hybridMultilevel"/>
    <w:tmpl w:val="432AF102"/>
    <w:lvl w:ilvl="0" w:tplc="8018AAA8">
      <w:numFmt w:val="bullet"/>
      <w:lvlText w:val="□"/>
      <w:lvlJc w:val="left"/>
      <w:pPr>
        <w:ind w:left="307" w:hanging="195"/>
      </w:pPr>
      <w:rPr>
        <w:rFonts w:ascii="Times New Roman" w:eastAsia="Times New Roman" w:hAnsi="Times New Roman" w:cs="Times New Roman" w:hint="default"/>
        <w:w w:val="102"/>
        <w:sz w:val="22"/>
        <w:szCs w:val="22"/>
        <w:lang w:val="pt-PT" w:eastAsia="en-US" w:bidi="ar-SA"/>
      </w:rPr>
    </w:lvl>
    <w:lvl w:ilvl="1" w:tplc="5E4019F0">
      <w:numFmt w:val="bullet"/>
      <w:lvlText w:val="•"/>
      <w:lvlJc w:val="left"/>
      <w:pPr>
        <w:ind w:left="372" w:hanging="195"/>
      </w:pPr>
      <w:rPr>
        <w:rFonts w:hint="default"/>
        <w:lang w:val="pt-PT" w:eastAsia="en-US" w:bidi="ar-SA"/>
      </w:rPr>
    </w:lvl>
    <w:lvl w:ilvl="2" w:tplc="84E028B8">
      <w:numFmt w:val="bullet"/>
      <w:lvlText w:val="•"/>
      <w:lvlJc w:val="left"/>
      <w:pPr>
        <w:ind w:left="444" w:hanging="195"/>
      </w:pPr>
      <w:rPr>
        <w:rFonts w:hint="default"/>
        <w:lang w:val="pt-PT" w:eastAsia="en-US" w:bidi="ar-SA"/>
      </w:rPr>
    </w:lvl>
    <w:lvl w:ilvl="3" w:tplc="A70AA0AE">
      <w:numFmt w:val="bullet"/>
      <w:lvlText w:val="•"/>
      <w:lvlJc w:val="left"/>
      <w:pPr>
        <w:ind w:left="516" w:hanging="195"/>
      </w:pPr>
      <w:rPr>
        <w:rFonts w:hint="default"/>
        <w:lang w:val="pt-PT" w:eastAsia="en-US" w:bidi="ar-SA"/>
      </w:rPr>
    </w:lvl>
    <w:lvl w:ilvl="4" w:tplc="BC3CCAC0">
      <w:numFmt w:val="bullet"/>
      <w:lvlText w:val="•"/>
      <w:lvlJc w:val="left"/>
      <w:pPr>
        <w:ind w:left="588" w:hanging="195"/>
      </w:pPr>
      <w:rPr>
        <w:rFonts w:hint="default"/>
        <w:lang w:val="pt-PT" w:eastAsia="en-US" w:bidi="ar-SA"/>
      </w:rPr>
    </w:lvl>
    <w:lvl w:ilvl="5" w:tplc="C4A0A0D0">
      <w:numFmt w:val="bullet"/>
      <w:lvlText w:val="•"/>
      <w:lvlJc w:val="left"/>
      <w:pPr>
        <w:ind w:left="660" w:hanging="195"/>
      </w:pPr>
      <w:rPr>
        <w:rFonts w:hint="default"/>
        <w:lang w:val="pt-PT" w:eastAsia="en-US" w:bidi="ar-SA"/>
      </w:rPr>
    </w:lvl>
    <w:lvl w:ilvl="6" w:tplc="B406EAA0">
      <w:numFmt w:val="bullet"/>
      <w:lvlText w:val="•"/>
      <w:lvlJc w:val="left"/>
      <w:pPr>
        <w:ind w:left="732" w:hanging="195"/>
      </w:pPr>
      <w:rPr>
        <w:rFonts w:hint="default"/>
        <w:lang w:val="pt-PT" w:eastAsia="en-US" w:bidi="ar-SA"/>
      </w:rPr>
    </w:lvl>
    <w:lvl w:ilvl="7" w:tplc="850E002E">
      <w:numFmt w:val="bullet"/>
      <w:lvlText w:val="•"/>
      <w:lvlJc w:val="left"/>
      <w:pPr>
        <w:ind w:left="804" w:hanging="195"/>
      </w:pPr>
      <w:rPr>
        <w:rFonts w:hint="default"/>
        <w:lang w:val="pt-PT" w:eastAsia="en-US" w:bidi="ar-SA"/>
      </w:rPr>
    </w:lvl>
    <w:lvl w:ilvl="8" w:tplc="5A3036E6">
      <w:numFmt w:val="bullet"/>
      <w:lvlText w:val="•"/>
      <w:lvlJc w:val="left"/>
      <w:pPr>
        <w:ind w:left="876" w:hanging="195"/>
      </w:pPr>
      <w:rPr>
        <w:rFonts w:hint="default"/>
        <w:lang w:val="pt-PT" w:eastAsia="en-US" w:bidi="ar-SA"/>
      </w:rPr>
    </w:lvl>
  </w:abstractNum>
  <w:num w:numId="1">
    <w:abstractNumId w:val="70"/>
  </w:num>
  <w:num w:numId="2">
    <w:abstractNumId w:val="58"/>
  </w:num>
  <w:num w:numId="3">
    <w:abstractNumId w:val="11"/>
  </w:num>
  <w:num w:numId="4">
    <w:abstractNumId w:val="4"/>
  </w:num>
  <w:num w:numId="5">
    <w:abstractNumId w:val="35"/>
  </w:num>
  <w:num w:numId="6">
    <w:abstractNumId w:val="66"/>
  </w:num>
  <w:num w:numId="7">
    <w:abstractNumId w:val="75"/>
  </w:num>
  <w:num w:numId="8">
    <w:abstractNumId w:val="78"/>
  </w:num>
  <w:num w:numId="9">
    <w:abstractNumId w:val="65"/>
  </w:num>
  <w:num w:numId="10">
    <w:abstractNumId w:val="56"/>
  </w:num>
  <w:num w:numId="11">
    <w:abstractNumId w:val="57"/>
  </w:num>
  <w:num w:numId="12">
    <w:abstractNumId w:val="9"/>
  </w:num>
  <w:num w:numId="13">
    <w:abstractNumId w:val="42"/>
  </w:num>
  <w:num w:numId="14">
    <w:abstractNumId w:val="46"/>
  </w:num>
  <w:num w:numId="15">
    <w:abstractNumId w:val="44"/>
  </w:num>
  <w:num w:numId="16">
    <w:abstractNumId w:val="14"/>
  </w:num>
  <w:num w:numId="17">
    <w:abstractNumId w:val="20"/>
  </w:num>
  <w:num w:numId="18">
    <w:abstractNumId w:val="45"/>
  </w:num>
  <w:num w:numId="19">
    <w:abstractNumId w:val="28"/>
  </w:num>
  <w:num w:numId="20">
    <w:abstractNumId w:val="43"/>
  </w:num>
  <w:num w:numId="21">
    <w:abstractNumId w:val="55"/>
  </w:num>
  <w:num w:numId="22">
    <w:abstractNumId w:val="76"/>
  </w:num>
  <w:num w:numId="23">
    <w:abstractNumId w:val="72"/>
  </w:num>
  <w:num w:numId="24">
    <w:abstractNumId w:val="64"/>
  </w:num>
  <w:num w:numId="25">
    <w:abstractNumId w:val="29"/>
  </w:num>
  <w:num w:numId="26">
    <w:abstractNumId w:val="67"/>
  </w:num>
  <w:num w:numId="27">
    <w:abstractNumId w:val="53"/>
  </w:num>
  <w:num w:numId="28">
    <w:abstractNumId w:val="51"/>
  </w:num>
  <w:num w:numId="29">
    <w:abstractNumId w:val="62"/>
  </w:num>
  <w:num w:numId="30">
    <w:abstractNumId w:val="5"/>
  </w:num>
  <w:num w:numId="31">
    <w:abstractNumId w:val="21"/>
  </w:num>
  <w:num w:numId="32">
    <w:abstractNumId w:val="8"/>
  </w:num>
  <w:num w:numId="33">
    <w:abstractNumId w:val="24"/>
  </w:num>
  <w:num w:numId="34">
    <w:abstractNumId w:val="36"/>
  </w:num>
  <w:num w:numId="35">
    <w:abstractNumId w:val="17"/>
  </w:num>
  <w:num w:numId="36">
    <w:abstractNumId w:val="27"/>
  </w:num>
  <w:num w:numId="37">
    <w:abstractNumId w:val="54"/>
  </w:num>
  <w:num w:numId="38">
    <w:abstractNumId w:val="73"/>
  </w:num>
  <w:num w:numId="39">
    <w:abstractNumId w:val="12"/>
  </w:num>
  <w:num w:numId="40">
    <w:abstractNumId w:val="61"/>
  </w:num>
  <w:num w:numId="41">
    <w:abstractNumId w:val="77"/>
  </w:num>
  <w:num w:numId="42">
    <w:abstractNumId w:val="39"/>
  </w:num>
  <w:num w:numId="43">
    <w:abstractNumId w:val="32"/>
  </w:num>
  <w:num w:numId="44">
    <w:abstractNumId w:val="69"/>
  </w:num>
  <w:num w:numId="45">
    <w:abstractNumId w:val="74"/>
  </w:num>
  <w:num w:numId="46">
    <w:abstractNumId w:val="19"/>
  </w:num>
  <w:num w:numId="47">
    <w:abstractNumId w:val="7"/>
  </w:num>
  <w:num w:numId="48">
    <w:abstractNumId w:val="10"/>
  </w:num>
  <w:num w:numId="49">
    <w:abstractNumId w:val="71"/>
  </w:num>
  <w:num w:numId="50">
    <w:abstractNumId w:val="3"/>
  </w:num>
  <w:num w:numId="51">
    <w:abstractNumId w:val="6"/>
  </w:num>
  <w:num w:numId="52">
    <w:abstractNumId w:val="13"/>
  </w:num>
  <w:num w:numId="53">
    <w:abstractNumId w:val="25"/>
  </w:num>
  <w:num w:numId="54">
    <w:abstractNumId w:val="38"/>
  </w:num>
  <w:num w:numId="55">
    <w:abstractNumId w:val="15"/>
  </w:num>
  <w:num w:numId="56">
    <w:abstractNumId w:val="2"/>
  </w:num>
  <w:num w:numId="57">
    <w:abstractNumId w:val="23"/>
  </w:num>
  <w:num w:numId="58">
    <w:abstractNumId w:val="34"/>
  </w:num>
  <w:num w:numId="59">
    <w:abstractNumId w:val="60"/>
  </w:num>
  <w:num w:numId="60">
    <w:abstractNumId w:val="30"/>
  </w:num>
  <w:num w:numId="61">
    <w:abstractNumId w:val="48"/>
  </w:num>
  <w:num w:numId="62">
    <w:abstractNumId w:val="31"/>
  </w:num>
  <w:num w:numId="63">
    <w:abstractNumId w:val="41"/>
  </w:num>
  <w:num w:numId="64">
    <w:abstractNumId w:val="63"/>
  </w:num>
  <w:num w:numId="65">
    <w:abstractNumId w:val="68"/>
  </w:num>
  <w:num w:numId="66">
    <w:abstractNumId w:val="37"/>
  </w:num>
  <w:num w:numId="67">
    <w:abstractNumId w:val="33"/>
  </w:num>
  <w:num w:numId="68">
    <w:abstractNumId w:val="26"/>
  </w:num>
  <w:num w:numId="69">
    <w:abstractNumId w:val="52"/>
  </w:num>
  <w:num w:numId="70">
    <w:abstractNumId w:val="16"/>
  </w:num>
  <w:num w:numId="71">
    <w:abstractNumId w:val="47"/>
  </w:num>
  <w:num w:numId="72">
    <w:abstractNumId w:val="50"/>
  </w:num>
  <w:num w:numId="73">
    <w:abstractNumId w:val="22"/>
  </w:num>
  <w:num w:numId="74">
    <w:abstractNumId w:val="49"/>
  </w:num>
  <w:num w:numId="75">
    <w:abstractNumId w:val="40"/>
  </w:num>
  <w:num w:numId="76">
    <w:abstractNumId w:val="1"/>
  </w:num>
  <w:num w:numId="77">
    <w:abstractNumId w:val="59"/>
  </w:num>
  <w:num w:numId="78">
    <w:abstractNumId w:val="18"/>
  </w:num>
  <w:num w:numId="79">
    <w:abstractNumId w:val="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2A0"/>
    <w:rsid w:val="00000CDB"/>
    <w:rsid w:val="00000D16"/>
    <w:rsid w:val="00003115"/>
    <w:rsid w:val="0000491B"/>
    <w:rsid w:val="00006C8B"/>
    <w:rsid w:val="00007869"/>
    <w:rsid w:val="00011754"/>
    <w:rsid w:val="000143B1"/>
    <w:rsid w:val="00014453"/>
    <w:rsid w:val="000149A1"/>
    <w:rsid w:val="00015123"/>
    <w:rsid w:val="00015D9E"/>
    <w:rsid w:val="000179CF"/>
    <w:rsid w:val="000207FC"/>
    <w:rsid w:val="000214B9"/>
    <w:rsid w:val="00021EA7"/>
    <w:rsid w:val="00025426"/>
    <w:rsid w:val="00027361"/>
    <w:rsid w:val="0003110D"/>
    <w:rsid w:val="000316BC"/>
    <w:rsid w:val="00033A67"/>
    <w:rsid w:val="00035FF3"/>
    <w:rsid w:val="000364FA"/>
    <w:rsid w:val="00045A1D"/>
    <w:rsid w:val="00052360"/>
    <w:rsid w:val="00052774"/>
    <w:rsid w:val="0005452F"/>
    <w:rsid w:val="0005515D"/>
    <w:rsid w:val="000566DC"/>
    <w:rsid w:val="0005721D"/>
    <w:rsid w:val="00060195"/>
    <w:rsid w:val="00063BE3"/>
    <w:rsid w:val="00064016"/>
    <w:rsid w:val="00065353"/>
    <w:rsid w:val="00065F41"/>
    <w:rsid w:val="000701F4"/>
    <w:rsid w:val="00073D68"/>
    <w:rsid w:val="00076EA4"/>
    <w:rsid w:val="00081CC0"/>
    <w:rsid w:val="00082276"/>
    <w:rsid w:val="00082A96"/>
    <w:rsid w:val="00083C58"/>
    <w:rsid w:val="000840E5"/>
    <w:rsid w:val="00086BBC"/>
    <w:rsid w:val="00087531"/>
    <w:rsid w:val="00090DF8"/>
    <w:rsid w:val="00091BE7"/>
    <w:rsid w:val="0009371E"/>
    <w:rsid w:val="00094840"/>
    <w:rsid w:val="00096F54"/>
    <w:rsid w:val="00097B93"/>
    <w:rsid w:val="00097DDA"/>
    <w:rsid w:val="000A0B33"/>
    <w:rsid w:val="000A12C9"/>
    <w:rsid w:val="000A1E00"/>
    <w:rsid w:val="000A1FC0"/>
    <w:rsid w:val="000A43FF"/>
    <w:rsid w:val="000A54C2"/>
    <w:rsid w:val="000A6E2C"/>
    <w:rsid w:val="000B0134"/>
    <w:rsid w:val="000B39DA"/>
    <w:rsid w:val="000B3FF3"/>
    <w:rsid w:val="000B5357"/>
    <w:rsid w:val="000B59D3"/>
    <w:rsid w:val="000B688A"/>
    <w:rsid w:val="000C0784"/>
    <w:rsid w:val="000C07D4"/>
    <w:rsid w:val="000C1C73"/>
    <w:rsid w:val="000C7FC0"/>
    <w:rsid w:val="000D085A"/>
    <w:rsid w:val="000D1657"/>
    <w:rsid w:val="000D2A39"/>
    <w:rsid w:val="000D3ADD"/>
    <w:rsid w:val="000D433B"/>
    <w:rsid w:val="000D758E"/>
    <w:rsid w:val="000D7A02"/>
    <w:rsid w:val="000D7F49"/>
    <w:rsid w:val="000E214E"/>
    <w:rsid w:val="000E5507"/>
    <w:rsid w:val="000E5E30"/>
    <w:rsid w:val="000E6925"/>
    <w:rsid w:val="000E7D89"/>
    <w:rsid w:val="000F045F"/>
    <w:rsid w:val="000F142D"/>
    <w:rsid w:val="000F1DD9"/>
    <w:rsid w:val="000F210A"/>
    <w:rsid w:val="000F2467"/>
    <w:rsid w:val="000F2FE5"/>
    <w:rsid w:val="000F385F"/>
    <w:rsid w:val="000F3A42"/>
    <w:rsid w:val="000F3DF0"/>
    <w:rsid w:val="000F3F7B"/>
    <w:rsid w:val="000F752F"/>
    <w:rsid w:val="00100B7C"/>
    <w:rsid w:val="00102061"/>
    <w:rsid w:val="001053D2"/>
    <w:rsid w:val="00105B74"/>
    <w:rsid w:val="00110DB4"/>
    <w:rsid w:val="00111C5C"/>
    <w:rsid w:val="00111E79"/>
    <w:rsid w:val="001139F9"/>
    <w:rsid w:val="00114FFF"/>
    <w:rsid w:val="001237A9"/>
    <w:rsid w:val="00124785"/>
    <w:rsid w:val="00127BE5"/>
    <w:rsid w:val="00127F3D"/>
    <w:rsid w:val="0013428A"/>
    <w:rsid w:val="00136FF9"/>
    <w:rsid w:val="001375F1"/>
    <w:rsid w:val="00140D85"/>
    <w:rsid w:val="0014103A"/>
    <w:rsid w:val="00141740"/>
    <w:rsid w:val="00141F3D"/>
    <w:rsid w:val="00144002"/>
    <w:rsid w:val="001448A1"/>
    <w:rsid w:val="00144E72"/>
    <w:rsid w:val="001459F3"/>
    <w:rsid w:val="001470EB"/>
    <w:rsid w:val="00151A15"/>
    <w:rsid w:val="00153C38"/>
    <w:rsid w:val="00154332"/>
    <w:rsid w:val="001579EF"/>
    <w:rsid w:val="001579FE"/>
    <w:rsid w:val="001600A0"/>
    <w:rsid w:val="00162C6B"/>
    <w:rsid w:val="001641E1"/>
    <w:rsid w:val="00166841"/>
    <w:rsid w:val="00167A84"/>
    <w:rsid w:val="001703F4"/>
    <w:rsid w:val="001739E7"/>
    <w:rsid w:val="00173EAD"/>
    <w:rsid w:val="00174CA3"/>
    <w:rsid w:val="00177119"/>
    <w:rsid w:val="00181B7E"/>
    <w:rsid w:val="001872ED"/>
    <w:rsid w:val="00187B2C"/>
    <w:rsid w:val="001904F3"/>
    <w:rsid w:val="001935AC"/>
    <w:rsid w:val="00193EBF"/>
    <w:rsid w:val="00194A20"/>
    <w:rsid w:val="00196797"/>
    <w:rsid w:val="00196A56"/>
    <w:rsid w:val="001979E1"/>
    <w:rsid w:val="00197DB5"/>
    <w:rsid w:val="001A1739"/>
    <w:rsid w:val="001A1F8F"/>
    <w:rsid w:val="001A33CA"/>
    <w:rsid w:val="001A3CF3"/>
    <w:rsid w:val="001A3DF2"/>
    <w:rsid w:val="001A466B"/>
    <w:rsid w:val="001A635A"/>
    <w:rsid w:val="001B08E9"/>
    <w:rsid w:val="001B35C5"/>
    <w:rsid w:val="001B3654"/>
    <w:rsid w:val="001B506D"/>
    <w:rsid w:val="001B6F46"/>
    <w:rsid w:val="001C0AEF"/>
    <w:rsid w:val="001C14F1"/>
    <w:rsid w:val="001C2091"/>
    <w:rsid w:val="001C292D"/>
    <w:rsid w:val="001C5AE4"/>
    <w:rsid w:val="001D55A8"/>
    <w:rsid w:val="001D7256"/>
    <w:rsid w:val="001D7436"/>
    <w:rsid w:val="001D7E7B"/>
    <w:rsid w:val="001E07A0"/>
    <w:rsid w:val="001E08D6"/>
    <w:rsid w:val="001E0EB6"/>
    <w:rsid w:val="001E1B75"/>
    <w:rsid w:val="001E1DCD"/>
    <w:rsid w:val="001E22FA"/>
    <w:rsid w:val="001E3A42"/>
    <w:rsid w:val="001E4DAB"/>
    <w:rsid w:val="001E7D81"/>
    <w:rsid w:val="001E7E39"/>
    <w:rsid w:val="001F0656"/>
    <w:rsid w:val="001F2BF9"/>
    <w:rsid w:val="001F33B7"/>
    <w:rsid w:val="001F452F"/>
    <w:rsid w:val="001F736B"/>
    <w:rsid w:val="00201107"/>
    <w:rsid w:val="00205965"/>
    <w:rsid w:val="00207E1C"/>
    <w:rsid w:val="00211E59"/>
    <w:rsid w:val="00217DC7"/>
    <w:rsid w:val="002207AF"/>
    <w:rsid w:val="00220B35"/>
    <w:rsid w:val="00233092"/>
    <w:rsid w:val="00235168"/>
    <w:rsid w:val="00240E41"/>
    <w:rsid w:val="00240E43"/>
    <w:rsid w:val="00244457"/>
    <w:rsid w:val="002466FD"/>
    <w:rsid w:val="00251064"/>
    <w:rsid w:val="00253C82"/>
    <w:rsid w:val="00254A59"/>
    <w:rsid w:val="00254C63"/>
    <w:rsid w:val="00256897"/>
    <w:rsid w:val="00256CB3"/>
    <w:rsid w:val="002600EF"/>
    <w:rsid w:val="00260939"/>
    <w:rsid w:val="00261A57"/>
    <w:rsid w:val="00263098"/>
    <w:rsid w:val="00263222"/>
    <w:rsid w:val="0026605A"/>
    <w:rsid w:val="002662DE"/>
    <w:rsid w:val="002662EC"/>
    <w:rsid w:val="00266648"/>
    <w:rsid w:val="00266759"/>
    <w:rsid w:val="0027026E"/>
    <w:rsid w:val="00270631"/>
    <w:rsid w:val="00272330"/>
    <w:rsid w:val="0027666C"/>
    <w:rsid w:val="002831F6"/>
    <w:rsid w:val="0028333B"/>
    <w:rsid w:val="00283CB2"/>
    <w:rsid w:val="002847D8"/>
    <w:rsid w:val="002901B6"/>
    <w:rsid w:val="0029270A"/>
    <w:rsid w:val="0029474D"/>
    <w:rsid w:val="002A40AE"/>
    <w:rsid w:val="002A41F3"/>
    <w:rsid w:val="002A61C7"/>
    <w:rsid w:val="002A6F22"/>
    <w:rsid w:val="002A750C"/>
    <w:rsid w:val="002B0BE1"/>
    <w:rsid w:val="002B11B9"/>
    <w:rsid w:val="002B1AA0"/>
    <w:rsid w:val="002B5182"/>
    <w:rsid w:val="002B6FB2"/>
    <w:rsid w:val="002C0E54"/>
    <w:rsid w:val="002C439D"/>
    <w:rsid w:val="002C5947"/>
    <w:rsid w:val="002D1739"/>
    <w:rsid w:val="002D1E0D"/>
    <w:rsid w:val="002D237D"/>
    <w:rsid w:val="002D316C"/>
    <w:rsid w:val="002D6B3F"/>
    <w:rsid w:val="002E0C90"/>
    <w:rsid w:val="002E17E2"/>
    <w:rsid w:val="002E28BE"/>
    <w:rsid w:val="002E2A56"/>
    <w:rsid w:val="002E4795"/>
    <w:rsid w:val="002E4A6B"/>
    <w:rsid w:val="002E6060"/>
    <w:rsid w:val="002F1BEA"/>
    <w:rsid w:val="002F39D1"/>
    <w:rsid w:val="002F4120"/>
    <w:rsid w:val="002F4CC3"/>
    <w:rsid w:val="002F6450"/>
    <w:rsid w:val="002F704A"/>
    <w:rsid w:val="002F7624"/>
    <w:rsid w:val="00312713"/>
    <w:rsid w:val="00312A49"/>
    <w:rsid w:val="00320E5E"/>
    <w:rsid w:val="00325B61"/>
    <w:rsid w:val="00326A74"/>
    <w:rsid w:val="00333362"/>
    <w:rsid w:val="00334763"/>
    <w:rsid w:val="003356F3"/>
    <w:rsid w:val="00337257"/>
    <w:rsid w:val="00340772"/>
    <w:rsid w:val="00341346"/>
    <w:rsid w:val="00343F51"/>
    <w:rsid w:val="00346ED0"/>
    <w:rsid w:val="00347C45"/>
    <w:rsid w:val="003510B0"/>
    <w:rsid w:val="0035504C"/>
    <w:rsid w:val="0035587F"/>
    <w:rsid w:val="00355A8D"/>
    <w:rsid w:val="00357C9B"/>
    <w:rsid w:val="00361070"/>
    <w:rsid w:val="0036347E"/>
    <w:rsid w:val="003649E8"/>
    <w:rsid w:val="00367E65"/>
    <w:rsid w:val="00367F66"/>
    <w:rsid w:val="003719A7"/>
    <w:rsid w:val="003764D0"/>
    <w:rsid w:val="00376996"/>
    <w:rsid w:val="00377E1A"/>
    <w:rsid w:val="00377E9D"/>
    <w:rsid w:val="0038374F"/>
    <w:rsid w:val="00385568"/>
    <w:rsid w:val="0038642E"/>
    <w:rsid w:val="00387263"/>
    <w:rsid w:val="00391353"/>
    <w:rsid w:val="0039570A"/>
    <w:rsid w:val="003A188C"/>
    <w:rsid w:val="003A3DE4"/>
    <w:rsid w:val="003A4A4F"/>
    <w:rsid w:val="003A4DE9"/>
    <w:rsid w:val="003A7E97"/>
    <w:rsid w:val="003B0659"/>
    <w:rsid w:val="003B3041"/>
    <w:rsid w:val="003B4447"/>
    <w:rsid w:val="003C0F71"/>
    <w:rsid w:val="003C1D6B"/>
    <w:rsid w:val="003C1F91"/>
    <w:rsid w:val="003C23C0"/>
    <w:rsid w:val="003C2723"/>
    <w:rsid w:val="003C3571"/>
    <w:rsid w:val="003C5483"/>
    <w:rsid w:val="003C5679"/>
    <w:rsid w:val="003C5F8B"/>
    <w:rsid w:val="003C604C"/>
    <w:rsid w:val="003D1307"/>
    <w:rsid w:val="003D358E"/>
    <w:rsid w:val="003D41CF"/>
    <w:rsid w:val="003D5FB5"/>
    <w:rsid w:val="003D6C97"/>
    <w:rsid w:val="003D6EA4"/>
    <w:rsid w:val="003D72D8"/>
    <w:rsid w:val="003E021A"/>
    <w:rsid w:val="003E08DD"/>
    <w:rsid w:val="003E0BDB"/>
    <w:rsid w:val="003E0DE4"/>
    <w:rsid w:val="003E23AA"/>
    <w:rsid w:val="003E25C6"/>
    <w:rsid w:val="003E3584"/>
    <w:rsid w:val="003E7E85"/>
    <w:rsid w:val="003F05AC"/>
    <w:rsid w:val="003F1DB8"/>
    <w:rsid w:val="003F2824"/>
    <w:rsid w:val="003F3F57"/>
    <w:rsid w:val="003F5F5F"/>
    <w:rsid w:val="003F6256"/>
    <w:rsid w:val="004015FD"/>
    <w:rsid w:val="00401919"/>
    <w:rsid w:val="004028BC"/>
    <w:rsid w:val="00402C47"/>
    <w:rsid w:val="004053A5"/>
    <w:rsid w:val="00406ECC"/>
    <w:rsid w:val="00411BE3"/>
    <w:rsid w:val="00411D77"/>
    <w:rsid w:val="0041329C"/>
    <w:rsid w:val="004143AD"/>
    <w:rsid w:val="00415337"/>
    <w:rsid w:val="00420E2A"/>
    <w:rsid w:val="00421428"/>
    <w:rsid w:val="00424924"/>
    <w:rsid w:val="00425E7F"/>
    <w:rsid w:val="00426561"/>
    <w:rsid w:val="00426739"/>
    <w:rsid w:val="00431859"/>
    <w:rsid w:val="00435380"/>
    <w:rsid w:val="00437738"/>
    <w:rsid w:val="00440592"/>
    <w:rsid w:val="00441AB0"/>
    <w:rsid w:val="00445FCE"/>
    <w:rsid w:val="00446F61"/>
    <w:rsid w:val="0044709A"/>
    <w:rsid w:val="00447AB1"/>
    <w:rsid w:val="004521B4"/>
    <w:rsid w:val="0045309F"/>
    <w:rsid w:val="00454A62"/>
    <w:rsid w:val="004559D6"/>
    <w:rsid w:val="0046028F"/>
    <w:rsid w:val="00460FE1"/>
    <w:rsid w:val="0046235A"/>
    <w:rsid w:val="004631BC"/>
    <w:rsid w:val="004655F5"/>
    <w:rsid w:val="004679EE"/>
    <w:rsid w:val="00470504"/>
    <w:rsid w:val="0047108E"/>
    <w:rsid w:val="00471772"/>
    <w:rsid w:val="00473008"/>
    <w:rsid w:val="00475564"/>
    <w:rsid w:val="00484580"/>
    <w:rsid w:val="00484B50"/>
    <w:rsid w:val="0048689F"/>
    <w:rsid w:val="004919A4"/>
    <w:rsid w:val="004947C1"/>
    <w:rsid w:val="00497683"/>
    <w:rsid w:val="00497EF6"/>
    <w:rsid w:val="004A4439"/>
    <w:rsid w:val="004A4B65"/>
    <w:rsid w:val="004B2465"/>
    <w:rsid w:val="004B468F"/>
    <w:rsid w:val="004B6B94"/>
    <w:rsid w:val="004B6F6F"/>
    <w:rsid w:val="004B73E9"/>
    <w:rsid w:val="004C17C1"/>
    <w:rsid w:val="004C19D1"/>
    <w:rsid w:val="004C4199"/>
    <w:rsid w:val="004C4311"/>
    <w:rsid w:val="004C727E"/>
    <w:rsid w:val="004D0148"/>
    <w:rsid w:val="004D107A"/>
    <w:rsid w:val="004D2F55"/>
    <w:rsid w:val="004D398D"/>
    <w:rsid w:val="004D4317"/>
    <w:rsid w:val="004D4E3F"/>
    <w:rsid w:val="004D5C39"/>
    <w:rsid w:val="004E0E40"/>
    <w:rsid w:val="004E2E8B"/>
    <w:rsid w:val="004E3601"/>
    <w:rsid w:val="004E44F9"/>
    <w:rsid w:val="004F031F"/>
    <w:rsid w:val="004F0565"/>
    <w:rsid w:val="004F1904"/>
    <w:rsid w:val="004F20A7"/>
    <w:rsid w:val="004F215B"/>
    <w:rsid w:val="004F2265"/>
    <w:rsid w:val="004F657F"/>
    <w:rsid w:val="004F7095"/>
    <w:rsid w:val="004F7349"/>
    <w:rsid w:val="00500AB0"/>
    <w:rsid w:val="005039ED"/>
    <w:rsid w:val="00504426"/>
    <w:rsid w:val="005110E0"/>
    <w:rsid w:val="00513F09"/>
    <w:rsid w:val="00514862"/>
    <w:rsid w:val="0051624A"/>
    <w:rsid w:val="00520516"/>
    <w:rsid w:val="00520FA1"/>
    <w:rsid w:val="00521701"/>
    <w:rsid w:val="0052639E"/>
    <w:rsid w:val="00526F55"/>
    <w:rsid w:val="005273EE"/>
    <w:rsid w:val="00527652"/>
    <w:rsid w:val="00527E5D"/>
    <w:rsid w:val="0053015D"/>
    <w:rsid w:val="005310F1"/>
    <w:rsid w:val="005322ED"/>
    <w:rsid w:val="005324D1"/>
    <w:rsid w:val="0053291B"/>
    <w:rsid w:val="00533CA1"/>
    <w:rsid w:val="00533E59"/>
    <w:rsid w:val="0053658A"/>
    <w:rsid w:val="005378A5"/>
    <w:rsid w:val="005401D1"/>
    <w:rsid w:val="00541670"/>
    <w:rsid w:val="00551B2D"/>
    <w:rsid w:val="00551CA1"/>
    <w:rsid w:val="00551DDE"/>
    <w:rsid w:val="00554702"/>
    <w:rsid w:val="00555A9D"/>
    <w:rsid w:val="00560EF2"/>
    <w:rsid w:val="00564632"/>
    <w:rsid w:val="00566185"/>
    <w:rsid w:val="005676C6"/>
    <w:rsid w:val="00572308"/>
    <w:rsid w:val="00573386"/>
    <w:rsid w:val="005739C6"/>
    <w:rsid w:val="00573C23"/>
    <w:rsid w:val="00575AC0"/>
    <w:rsid w:val="0057605E"/>
    <w:rsid w:val="005761D4"/>
    <w:rsid w:val="00576F7B"/>
    <w:rsid w:val="00580796"/>
    <w:rsid w:val="0058153E"/>
    <w:rsid w:val="00582188"/>
    <w:rsid w:val="0058290A"/>
    <w:rsid w:val="005855DD"/>
    <w:rsid w:val="00585C52"/>
    <w:rsid w:val="005870EA"/>
    <w:rsid w:val="00591CCB"/>
    <w:rsid w:val="0059505A"/>
    <w:rsid w:val="005A10AB"/>
    <w:rsid w:val="005A1397"/>
    <w:rsid w:val="005A16E8"/>
    <w:rsid w:val="005A1BE9"/>
    <w:rsid w:val="005A57FC"/>
    <w:rsid w:val="005A78EE"/>
    <w:rsid w:val="005A7FCC"/>
    <w:rsid w:val="005B0CD0"/>
    <w:rsid w:val="005B0E50"/>
    <w:rsid w:val="005B10A7"/>
    <w:rsid w:val="005B18D5"/>
    <w:rsid w:val="005B1FA9"/>
    <w:rsid w:val="005C25EB"/>
    <w:rsid w:val="005C334C"/>
    <w:rsid w:val="005C53D3"/>
    <w:rsid w:val="005D06FC"/>
    <w:rsid w:val="005D099D"/>
    <w:rsid w:val="005D126C"/>
    <w:rsid w:val="005D23A5"/>
    <w:rsid w:val="005D35DF"/>
    <w:rsid w:val="005D51B6"/>
    <w:rsid w:val="005D5F16"/>
    <w:rsid w:val="005D6BB4"/>
    <w:rsid w:val="005D78E4"/>
    <w:rsid w:val="005E10EE"/>
    <w:rsid w:val="005E2D49"/>
    <w:rsid w:val="005E4B9F"/>
    <w:rsid w:val="005E5C29"/>
    <w:rsid w:val="005F36F4"/>
    <w:rsid w:val="005F3727"/>
    <w:rsid w:val="005F7B18"/>
    <w:rsid w:val="00600890"/>
    <w:rsid w:val="00601DE1"/>
    <w:rsid w:val="00602FF3"/>
    <w:rsid w:val="006034A1"/>
    <w:rsid w:val="006037D0"/>
    <w:rsid w:val="006129B5"/>
    <w:rsid w:val="00612FCD"/>
    <w:rsid w:val="0061319C"/>
    <w:rsid w:val="00616B21"/>
    <w:rsid w:val="00616CA9"/>
    <w:rsid w:val="00617F2F"/>
    <w:rsid w:val="00627A3C"/>
    <w:rsid w:val="006315CD"/>
    <w:rsid w:val="00632E4D"/>
    <w:rsid w:val="00633AA0"/>
    <w:rsid w:val="00634118"/>
    <w:rsid w:val="00634EC8"/>
    <w:rsid w:val="00636178"/>
    <w:rsid w:val="00636DB9"/>
    <w:rsid w:val="00637A04"/>
    <w:rsid w:val="00637EF8"/>
    <w:rsid w:val="006463C1"/>
    <w:rsid w:val="00646E95"/>
    <w:rsid w:val="006473B4"/>
    <w:rsid w:val="0065105A"/>
    <w:rsid w:val="00652314"/>
    <w:rsid w:val="00653BB0"/>
    <w:rsid w:val="0065461A"/>
    <w:rsid w:val="00663ADE"/>
    <w:rsid w:val="00664CDD"/>
    <w:rsid w:val="006654C1"/>
    <w:rsid w:val="00670CD1"/>
    <w:rsid w:val="00672564"/>
    <w:rsid w:val="00672D8A"/>
    <w:rsid w:val="006736EC"/>
    <w:rsid w:val="0067551D"/>
    <w:rsid w:val="00675DE8"/>
    <w:rsid w:val="00676CD0"/>
    <w:rsid w:val="00677A1B"/>
    <w:rsid w:val="00677E25"/>
    <w:rsid w:val="00680944"/>
    <w:rsid w:val="00685726"/>
    <w:rsid w:val="00685DA2"/>
    <w:rsid w:val="00685E90"/>
    <w:rsid w:val="00686EF0"/>
    <w:rsid w:val="00691014"/>
    <w:rsid w:val="00692A19"/>
    <w:rsid w:val="00693B18"/>
    <w:rsid w:val="00697DBD"/>
    <w:rsid w:val="006A060D"/>
    <w:rsid w:val="006A08E1"/>
    <w:rsid w:val="006A1CD5"/>
    <w:rsid w:val="006A4D47"/>
    <w:rsid w:val="006A638D"/>
    <w:rsid w:val="006A77B3"/>
    <w:rsid w:val="006B096A"/>
    <w:rsid w:val="006B242C"/>
    <w:rsid w:val="006B2FAB"/>
    <w:rsid w:val="006B3E62"/>
    <w:rsid w:val="006B413A"/>
    <w:rsid w:val="006B4560"/>
    <w:rsid w:val="006B4A8B"/>
    <w:rsid w:val="006B5047"/>
    <w:rsid w:val="006B51EE"/>
    <w:rsid w:val="006B6FDE"/>
    <w:rsid w:val="006C088C"/>
    <w:rsid w:val="006C1830"/>
    <w:rsid w:val="006C1E9D"/>
    <w:rsid w:val="006C27EF"/>
    <w:rsid w:val="006C5E69"/>
    <w:rsid w:val="006C6EB2"/>
    <w:rsid w:val="006C7C5D"/>
    <w:rsid w:val="006D03F4"/>
    <w:rsid w:val="006D1328"/>
    <w:rsid w:val="006D39D1"/>
    <w:rsid w:val="006D570F"/>
    <w:rsid w:val="006D7AA4"/>
    <w:rsid w:val="006E1C0B"/>
    <w:rsid w:val="006E2246"/>
    <w:rsid w:val="006E2CA2"/>
    <w:rsid w:val="006E3D2A"/>
    <w:rsid w:val="006E3FB1"/>
    <w:rsid w:val="006E5A13"/>
    <w:rsid w:val="006F198E"/>
    <w:rsid w:val="006F22A0"/>
    <w:rsid w:val="006F3459"/>
    <w:rsid w:val="006F4BAF"/>
    <w:rsid w:val="006F4CD4"/>
    <w:rsid w:val="00701A9A"/>
    <w:rsid w:val="00703919"/>
    <w:rsid w:val="00703B5F"/>
    <w:rsid w:val="0070426A"/>
    <w:rsid w:val="00704C4D"/>
    <w:rsid w:val="00704E40"/>
    <w:rsid w:val="00707299"/>
    <w:rsid w:val="0071227D"/>
    <w:rsid w:val="00712F82"/>
    <w:rsid w:val="0071392B"/>
    <w:rsid w:val="00717A1D"/>
    <w:rsid w:val="007221FE"/>
    <w:rsid w:val="00723F70"/>
    <w:rsid w:val="00725522"/>
    <w:rsid w:val="00727F23"/>
    <w:rsid w:val="0073340F"/>
    <w:rsid w:val="00734A47"/>
    <w:rsid w:val="00734A94"/>
    <w:rsid w:val="00735D60"/>
    <w:rsid w:val="00737EA6"/>
    <w:rsid w:val="00740925"/>
    <w:rsid w:val="007416D5"/>
    <w:rsid w:val="00741B1D"/>
    <w:rsid w:val="007439B7"/>
    <w:rsid w:val="00746278"/>
    <w:rsid w:val="00747B64"/>
    <w:rsid w:val="0075089B"/>
    <w:rsid w:val="007514DD"/>
    <w:rsid w:val="00752124"/>
    <w:rsid w:val="00753787"/>
    <w:rsid w:val="00754DD3"/>
    <w:rsid w:val="007570F5"/>
    <w:rsid w:val="00760613"/>
    <w:rsid w:val="0076317A"/>
    <w:rsid w:val="007638BE"/>
    <w:rsid w:val="0076633F"/>
    <w:rsid w:val="00766752"/>
    <w:rsid w:val="00772742"/>
    <w:rsid w:val="00773A72"/>
    <w:rsid w:val="007777E2"/>
    <w:rsid w:val="00777BB1"/>
    <w:rsid w:val="007826C8"/>
    <w:rsid w:val="007835CB"/>
    <w:rsid w:val="007864FF"/>
    <w:rsid w:val="00790537"/>
    <w:rsid w:val="007907B5"/>
    <w:rsid w:val="00791241"/>
    <w:rsid w:val="00792048"/>
    <w:rsid w:val="00794896"/>
    <w:rsid w:val="0079589E"/>
    <w:rsid w:val="00796BE6"/>
    <w:rsid w:val="007A349A"/>
    <w:rsid w:val="007A3523"/>
    <w:rsid w:val="007A5A47"/>
    <w:rsid w:val="007A7EEB"/>
    <w:rsid w:val="007B5ACA"/>
    <w:rsid w:val="007B6BD1"/>
    <w:rsid w:val="007B7BDF"/>
    <w:rsid w:val="007C2972"/>
    <w:rsid w:val="007C54C4"/>
    <w:rsid w:val="007C5EED"/>
    <w:rsid w:val="007C695F"/>
    <w:rsid w:val="007C7DE1"/>
    <w:rsid w:val="007D03FE"/>
    <w:rsid w:val="007D14D5"/>
    <w:rsid w:val="007D63D8"/>
    <w:rsid w:val="007D692E"/>
    <w:rsid w:val="007E4B7F"/>
    <w:rsid w:val="007E516D"/>
    <w:rsid w:val="007E6F0C"/>
    <w:rsid w:val="007E7DD7"/>
    <w:rsid w:val="007F2F9C"/>
    <w:rsid w:val="007F33B7"/>
    <w:rsid w:val="007F48AE"/>
    <w:rsid w:val="007F649F"/>
    <w:rsid w:val="00803B20"/>
    <w:rsid w:val="00805B25"/>
    <w:rsid w:val="008078C7"/>
    <w:rsid w:val="008124E3"/>
    <w:rsid w:val="00812889"/>
    <w:rsid w:val="008153AC"/>
    <w:rsid w:val="0081569A"/>
    <w:rsid w:val="00821FA0"/>
    <w:rsid w:val="00822501"/>
    <w:rsid w:val="0082269F"/>
    <w:rsid w:val="00822839"/>
    <w:rsid w:val="00823FEC"/>
    <w:rsid w:val="00825877"/>
    <w:rsid w:val="00830380"/>
    <w:rsid w:val="00832610"/>
    <w:rsid w:val="00832F39"/>
    <w:rsid w:val="00835868"/>
    <w:rsid w:val="0084025E"/>
    <w:rsid w:val="00840BFC"/>
    <w:rsid w:val="00840DA9"/>
    <w:rsid w:val="008415F9"/>
    <w:rsid w:val="008439AA"/>
    <w:rsid w:val="008440A7"/>
    <w:rsid w:val="00845225"/>
    <w:rsid w:val="008515FB"/>
    <w:rsid w:val="00851935"/>
    <w:rsid w:val="0085299C"/>
    <w:rsid w:val="008529F5"/>
    <w:rsid w:val="00852F95"/>
    <w:rsid w:val="008531ED"/>
    <w:rsid w:val="00853DD5"/>
    <w:rsid w:val="008544D8"/>
    <w:rsid w:val="00857767"/>
    <w:rsid w:val="00857B52"/>
    <w:rsid w:val="008604F1"/>
    <w:rsid w:val="008608F7"/>
    <w:rsid w:val="0086124A"/>
    <w:rsid w:val="00862962"/>
    <w:rsid w:val="0086349B"/>
    <w:rsid w:val="00863643"/>
    <w:rsid w:val="00864792"/>
    <w:rsid w:val="00864CF8"/>
    <w:rsid w:val="0086505F"/>
    <w:rsid w:val="00866316"/>
    <w:rsid w:val="00870B63"/>
    <w:rsid w:val="00875F79"/>
    <w:rsid w:val="00876C1B"/>
    <w:rsid w:val="00883570"/>
    <w:rsid w:val="008838AE"/>
    <w:rsid w:val="00883E1F"/>
    <w:rsid w:val="008851CB"/>
    <w:rsid w:val="00885588"/>
    <w:rsid w:val="00886FD5"/>
    <w:rsid w:val="00897C22"/>
    <w:rsid w:val="008A0C50"/>
    <w:rsid w:val="008A1E5C"/>
    <w:rsid w:val="008A314A"/>
    <w:rsid w:val="008A37F6"/>
    <w:rsid w:val="008A3CDE"/>
    <w:rsid w:val="008A409F"/>
    <w:rsid w:val="008A640F"/>
    <w:rsid w:val="008A66A2"/>
    <w:rsid w:val="008A6C67"/>
    <w:rsid w:val="008A7FA9"/>
    <w:rsid w:val="008B0229"/>
    <w:rsid w:val="008B35AC"/>
    <w:rsid w:val="008B6F6A"/>
    <w:rsid w:val="008C0CC3"/>
    <w:rsid w:val="008C1C1E"/>
    <w:rsid w:val="008C5104"/>
    <w:rsid w:val="008D1156"/>
    <w:rsid w:val="008D19A3"/>
    <w:rsid w:val="008D6388"/>
    <w:rsid w:val="008D6436"/>
    <w:rsid w:val="008D6E92"/>
    <w:rsid w:val="008D7ABF"/>
    <w:rsid w:val="008E1FA9"/>
    <w:rsid w:val="008E36C7"/>
    <w:rsid w:val="008E46CC"/>
    <w:rsid w:val="008E788F"/>
    <w:rsid w:val="008F0357"/>
    <w:rsid w:val="008F099A"/>
    <w:rsid w:val="008F126F"/>
    <w:rsid w:val="008F1828"/>
    <w:rsid w:val="008F340B"/>
    <w:rsid w:val="008F3DB1"/>
    <w:rsid w:val="008F49CA"/>
    <w:rsid w:val="008F5038"/>
    <w:rsid w:val="008F5993"/>
    <w:rsid w:val="008F7B70"/>
    <w:rsid w:val="00902647"/>
    <w:rsid w:val="0091351B"/>
    <w:rsid w:val="00916F79"/>
    <w:rsid w:val="00917A6E"/>
    <w:rsid w:val="00917F9A"/>
    <w:rsid w:val="00920183"/>
    <w:rsid w:val="00920EA5"/>
    <w:rsid w:val="009232F8"/>
    <w:rsid w:val="0092343F"/>
    <w:rsid w:val="009246C0"/>
    <w:rsid w:val="00925DFE"/>
    <w:rsid w:val="009261E6"/>
    <w:rsid w:val="00926DF8"/>
    <w:rsid w:val="00932F99"/>
    <w:rsid w:val="00935311"/>
    <w:rsid w:val="00936889"/>
    <w:rsid w:val="009375D9"/>
    <w:rsid w:val="00940233"/>
    <w:rsid w:val="009419F2"/>
    <w:rsid w:val="00942EE2"/>
    <w:rsid w:val="00943D6C"/>
    <w:rsid w:val="009445AF"/>
    <w:rsid w:val="00945E59"/>
    <w:rsid w:val="00952363"/>
    <w:rsid w:val="00954288"/>
    <w:rsid w:val="009562A0"/>
    <w:rsid w:val="00956423"/>
    <w:rsid w:val="00962C40"/>
    <w:rsid w:val="009636D4"/>
    <w:rsid w:val="009658F2"/>
    <w:rsid w:val="0096647B"/>
    <w:rsid w:val="00966AFD"/>
    <w:rsid w:val="00971097"/>
    <w:rsid w:val="00973819"/>
    <w:rsid w:val="00974157"/>
    <w:rsid w:val="0097799B"/>
    <w:rsid w:val="00982277"/>
    <w:rsid w:val="009844AA"/>
    <w:rsid w:val="00984E70"/>
    <w:rsid w:val="00985013"/>
    <w:rsid w:val="0098620E"/>
    <w:rsid w:val="0098670F"/>
    <w:rsid w:val="00990665"/>
    <w:rsid w:val="00991F2E"/>
    <w:rsid w:val="00994FF8"/>
    <w:rsid w:val="009968F7"/>
    <w:rsid w:val="009A4D24"/>
    <w:rsid w:val="009A669A"/>
    <w:rsid w:val="009B0E63"/>
    <w:rsid w:val="009B35B6"/>
    <w:rsid w:val="009B4776"/>
    <w:rsid w:val="009B4FE1"/>
    <w:rsid w:val="009B65C8"/>
    <w:rsid w:val="009C1988"/>
    <w:rsid w:val="009C37D8"/>
    <w:rsid w:val="009C4852"/>
    <w:rsid w:val="009C499D"/>
    <w:rsid w:val="009C514D"/>
    <w:rsid w:val="009C6532"/>
    <w:rsid w:val="009C7DFF"/>
    <w:rsid w:val="009D21FF"/>
    <w:rsid w:val="009D25CC"/>
    <w:rsid w:val="009D27D3"/>
    <w:rsid w:val="009D298B"/>
    <w:rsid w:val="009D595B"/>
    <w:rsid w:val="009D6888"/>
    <w:rsid w:val="009D7C2A"/>
    <w:rsid w:val="009D7C91"/>
    <w:rsid w:val="009D7FC0"/>
    <w:rsid w:val="009E2551"/>
    <w:rsid w:val="009E78AC"/>
    <w:rsid w:val="009F137C"/>
    <w:rsid w:val="009F33CA"/>
    <w:rsid w:val="009F6C17"/>
    <w:rsid w:val="00A004CB"/>
    <w:rsid w:val="00A00EF7"/>
    <w:rsid w:val="00A048A9"/>
    <w:rsid w:val="00A06C4C"/>
    <w:rsid w:val="00A1016D"/>
    <w:rsid w:val="00A1783B"/>
    <w:rsid w:val="00A219B3"/>
    <w:rsid w:val="00A22296"/>
    <w:rsid w:val="00A22403"/>
    <w:rsid w:val="00A24AA8"/>
    <w:rsid w:val="00A250B8"/>
    <w:rsid w:val="00A26F9E"/>
    <w:rsid w:val="00A32467"/>
    <w:rsid w:val="00A36033"/>
    <w:rsid w:val="00A361D5"/>
    <w:rsid w:val="00A42908"/>
    <w:rsid w:val="00A4425B"/>
    <w:rsid w:val="00A449A5"/>
    <w:rsid w:val="00A44F78"/>
    <w:rsid w:val="00A47106"/>
    <w:rsid w:val="00A47354"/>
    <w:rsid w:val="00A4792F"/>
    <w:rsid w:val="00A53516"/>
    <w:rsid w:val="00A54B2F"/>
    <w:rsid w:val="00A56895"/>
    <w:rsid w:val="00A56F35"/>
    <w:rsid w:val="00A60E1D"/>
    <w:rsid w:val="00A636C8"/>
    <w:rsid w:val="00A64697"/>
    <w:rsid w:val="00A67E74"/>
    <w:rsid w:val="00A722B5"/>
    <w:rsid w:val="00A7262E"/>
    <w:rsid w:val="00A72BFD"/>
    <w:rsid w:val="00A74EED"/>
    <w:rsid w:val="00A75008"/>
    <w:rsid w:val="00A7656E"/>
    <w:rsid w:val="00A7674D"/>
    <w:rsid w:val="00A76DDD"/>
    <w:rsid w:val="00A777CE"/>
    <w:rsid w:val="00A806E6"/>
    <w:rsid w:val="00A80D7B"/>
    <w:rsid w:val="00A811EC"/>
    <w:rsid w:val="00A8230C"/>
    <w:rsid w:val="00A84135"/>
    <w:rsid w:val="00A843D0"/>
    <w:rsid w:val="00A84959"/>
    <w:rsid w:val="00A86DA4"/>
    <w:rsid w:val="00A86F75"/>
    <w:rsid w:val="00A90004"/>
    <w:rsid w:val="00A901F3"/>
    <w:rsid w:val="00A90622"/>
    <w:rsid w:val="00A949E5"/>
    <w:rsid w:val="00A950D7"/>
    <w:rsid w:val="00A96840"/>
    <w:rsid w:val="00A96A20"/>
    <w:rsid w:val="00A96E25"/>
    <w:rsid w:val="00A979C0"/>
    <w:rsid w:val="00A97ADF"/>
    <w:rsid w:val="00AA037C"/>
    <w:rsid w:val="00AA13FD"/>
    <w:rsid w:val="00AA21CD"/>
    <w:rsid w:val="00AA3F2A"/>
    <w:rsid w:val="00AA682C"/>
    <w:rsid w:val="00AB1571"/>
    <w:rsid w:val="00AB1B36"/>
    <w:rsid w:val="00AB5786"/>
    <w:rsid w:val="00AB5DDB"/>
    <w:rsid w:val="00AB6733"/>
    <w:rsid w:val="00AC04E0"/>
    <w:rsid w:val="00AC0568"/>
    <w:rsid w:val="00AC0694"/>
    <w:rsid w:val="00AC2CD2"/>
    <w:rsid w:val="00AC4902"/>
    <w:rsid w:val="00AC5410"/>
    <w:rsid w:val="00AD108A"/>
    <w:rsid w:val="00AD21BF"/>
    <w:rsid w:val="00AD2571"/>
    <w:rsid w:val="00AD4E95"/>
    <w:rsid w:val="00AD57A0"/>
    <w:rsid w:val="00AD5A7A"/>
    <w:rsid w:val="00AE1D6D"/>
    <w:rsid w:val="00AE430F"/>
    <w:rsid w:val="00AE5F98"/>
    <w:rsid w:val="00AE7735"/>
    <w:rsid w:val="00AE7ED6"/>
    <w:rsid w:val="00AE7FB1"/>
    <w:rsid w:val="00AF11FC"/>
    <w:rsid w:val="00AF305B"/>
    <w:rsid w:val="00AF558A"/>
    <w:rsid w:val="00AF5B48"/>
    <w:rsid w:val="00AF64F5"/>
    <w:rsid w:val="00B00634"/>
    <w:rsid w:val="00B00693"/>
    <w:rsid w:val="00B00B8A"/>
    <w:rsid w:val="00B01325"/>
    <w:rsid w:val="00B02960"/>
    <w:rsid w:val="00B03C47"/>
    <w:rsid w:val="00B121D5"/>
    <w:rsid w:val="00B12B9D"/>
    <w:rsid w:val="00B13885"/>
    <w:rsid w:val="00B13D0C"/>
    <w:rsid w:val="00B162FF"/>
    <w:rsid w:val="00B1690C"/>
    <w:rsid w:val="00B17496"/>
    <w:rsid w:val="00B22457"/>
    <w:rsid w:val="00B225EC"/>
    <w:rsid w:val="00B22F25"/>
    <w:rsid w:val="00B27C0A"/>
    <w:rsid w:val="00B33B7D"/>
    <w:rsid w:val="00B346A4"/>
    <w:rsid w:val="00B347CC"/>
    <w:rsid w:val="00B35980"/>
    <w:rsid w:val="00B372B7"/>
    <w:rsid w:val="00B40D7F"/>
    <w:rsid w:val="00B40DDC"/>
    <w:rsid w:val="00B41E5A"/>
    <w:rsid w:val="00B4491F"/>
    <w:rsid w:val="00B47D7A"/>
    <w:rsid w:val="00B503B1"/>
    <w:rsid w:val="00B506CE"/>
    <w:rsid w:val="00B514DC"/>
    <w:rsid w:val="00B5240A"/>
    <w:rsid w:val="00B57489"/>
    <w:rsid w:val="00B60F1B"/>
    <w:rsid w:val="00B614BE"/>
    <w:rsid w:val="00B6150E"/>
    <w:rsid w:val="00B627EA"/>
    <w:rsid w:val="00B6545B"/>
    <w:rsid w:val="00B65B8A"/>
    <w:rsid w:val="00B660C0"/>
    <w:rsid w:val="00B67DC0"/>
    <w:rsid w:val="00B67F28"/>
    <w:rsid w:val="00B70A16"/>
    <w:rsid w:val="00B74BAF"/>
    <w:rsid w:val="00B77636"/>
    <w:rsid w:val="00B804E5"/>
    <w:rsid w:val="00B819CA"/>
    <w:rsid w:val="00B821A0"/>
    <w:rsid w:val="00B82EB1"/>
    <w:rsid w:val="00B912BE"/>
    <w:rsid w:val="00B91A70"/>
    <w:rsid w:val="00B91D12"/>
    <w:rsid w:val="00B92BD2"/>
    <w:rsid w:val="00B92D5C"/>
    <w:rsid w:val="00B933B5"/>
    <w:rsid w:val="00B94D97"/>
    <w:rsid w:val="00B94F3D"/>
    <w:rsid w:val="00B96C5D"/>
    <w:rsid w:val="00BA18DD"/>
    <w:rsid w:val="00BA2756"/>
    <w:rsid w:val="00BA363D"/>
    <w:rsid w:val="00BA6623"/>
    <w:rsid w:val="00BA7F90"/>
    <w:rsid w:val="00BB121C"/>
    <w:rsid w:val="00BB1526"/>
    <w:rsid w:val="00BB32B3"/>
    <w:rsid w:val="00BB7878"/>
    <w:rsid w:val="00BC00A8"/>
    <w:rsid w:val="00BC183F"/>
    <w:rsid w:val="00BC4268"/>
    <w:rsid w:val="00BC49EF"/>
    <w:rsid w:val="00BC5EC8"/>
    <w:rsid w:val="00BC7DBC"/>
    <w:rsid w:val="00BD08C8"/>
    <w:rsid w:val="00BD0B62"/>
    <w:rsid w:val="00BD183F"/>
    <w:rsid w:val="00BD6150"/>
    <w:rsid w:val="00BD725B"/>
    <w:rsid w:val="00BD7F0B"/>
    <w:rsid w:val="00BE0426"/>
    <w:rsid w:val="00BE0E81"/>
    <w:rsid w:val="00BE2A21"/>
    <w:rsid w:val="00BE3BAF"/>
    <w:rsid w:val="00BE4FA1"/>
    <w:rsid w:val="00BF1AAA"/>
    <w:rsid w:val="00BF40DC"/>
    <w:rsid w:val="00BF7B7F"/>
    <w:rsid w:val="00C00E37"/>
    <w:rsid w:val="00C0371F"/>
    <w:rsid w:val="00C05EEA"/>
    <w:rsid w:val="00C063AF"/>
    <w:rsid w:val="00C11996"/>
    <w:rsid w:val="00C12749"/>
    <w:rsid w:val="00C16558"/>
    <w:rsid w:val="00C165A5"/>
    <w:rsid w:val="00C2168E"/>
    <w:rsid w:val="00C224CE"/>
    <w:rsid w:val="00C23662"/>
    <w:rsid w:val="00C25C36"/>
    <w:rsid w:val="00C30805"/>
    <w:rsid w:val="00C31D5D"/>
    <w:rsid w:val="00C330F4"/>
    <w:rsid w:val="00C37032"/>
    <w:rsid w:val="00C425EA"/>
    <w:rsid w:val="00C436D0"/>
    <w:rsid w:val="00C44584"/>
    <w:rsid w:val="00C45A74"/>
    <w:rsid w:val="00C45C6F"/>
    <w:rsid w:val="00C47C41"/>
    <w:rsid w:val="00C47FEB"/>
    <w:rsid w:val="00C51142"/>
    <w:rsid w:val="00C52844"/>
    <w:rsid w:val="00C53B49"/>
    <w:rsid w:val="00C55D1B"/>
    <w:rsid w:val="00C56080"/>
    <w:rsid w:val="00C57884"/>
    <w:rsid w:val="00C6080F"/>
    <w:rsid w:val="00C6148C"/>
    <w:rsid w:val="00C618F5"/>
    <w:rsid w:val="00C63078"/>
    <w:rsid w:val="00C65734"/>
    <w:rsid w:val="00C6798C"/>
    <w:rsid w:val="00C71C51"/>
    <w:rsid w:val="00C721FE"/>
    <w:rsid w:val="00C72613"/>
    <w:rsid w:val="00C72E2D"/>
    <w:rsid w:val="00C752BA"/>
    <w:rsid w:val="00C75E44"/>
    <w:rsid w:val="00C819F5"/>
    <w:rsid w:val="00C82200"/>
    <w:rsid w:val="00C84531"/>
    <w:rsid w:val="00C9196B"/>
    <w:rsid w:val="00C9213E"/>
    <w:rsid w:val="00C9244F"/>
    <w:rsid w:val="00C9434A"/>
    <w:rsid w:val="00C94804"/>
    <w:rsid w:val="00C96DDC"/>
    <w:rsid w:val="00CA57D5"/>
    <w:rsid w:val="00CA68FA"/>
    <w:rsid w:val="00CB2ABA"/>
    <w:rsid w:val="00CB5F54"/>
    <w:rsid w:val="00CB69F7"/>
    <w:rsid w:val="00CB744C"/>
    <w:rsid w:val="00CB799F"/>
    <w:rsid w:val="00CC145B"/>
    <w:rsid w:val="00CC1E71"/>
    <w:rsid w:val="00CC2416"/>
    <w:rsid w:val="00CC2762"/>
    <w:rsid w:val="00CC7170"/>
    <w:rsid w:val="00CD213B"/>
    <w:rsid w:val="00CD213C"/>
    <w:rsid w:val="00CD3DEF"/>
    <w:rsid w:val="00CE1102"/>
    <w:rsid w:val="00CE1F81"/>
    <w:rsid w:val="00CE4584"/>
    <w:rsid w:val="00CE62DE"/>
    <w:rsid w:val="00CE68F8"/>
    <w:rsid w:val="00CF2868"/>
    <w:rsid w:val="00CF35A8"/>
    <w:rsid w:val="00CF77CA"/>
    <w:rsid w:val="00D03388"/>
    <w:rsid w:val="00D039E7"/>
    <w:rsid w:val="00D04E6B"/>
    <w:rsid w:val="00D059EC"/>
    <w:rsid w:val="00D1062A"/>
    <w:rsid w:val="00D10C5D"/>
    <w:rsid w:val="00D13F4E"/>
    <w:rsid w:val="00D20A92"/>
    <w:rsid w:val="00D219BC"/>
    <w:rsid w:val="00D23BD6"/>
    <w:rsid w:val="00D25E14"/>
    <w:rsid w:val="00D278B2"/>
    <w:rsid w:val="00D30A43"/>
    <w:rsid w:val="00D30EE8"/>
    <w:rsid w:val="00D32139"/>
    <w:rsid w:val="00D324D0"/>
    <w:rsid w:val="00D32F24"/>
    <w:rsid w:val="00D33087"/>
    <w:rsid w:val="00D33100"/>
    <w:rsid w:val="00D33CC7"/>
    <w:rsid w:val="00D365BB"/>
    <w:rsid w:val="00D37C16"/>
    <w:rsid w:val="00D40155"/>
    <w:rsid w:val="00D4041A"/>
    <w:rsid w:val="00D42C87"/>
    <w:rsid w:val="00D430C8"/>
    <w:rsid w:val="00D43947"/>
    <w:rsid w:val="00D4405C"/>
    <w:rsid w:val="00D44314"/>
    <w:rsid w:val="00D443A5"/>
    <w:rsid w:val="00D62D68"/>
    <w:rsid w:val="00D63E05"/>
    <w:rsid w:val="00D64B2E"/>
    <w:rsid w:val="00D650AF"/>
    <w:rsid w:val="00D66782"/>
    <w:rsid w:val="00D74073"/>
    <w:rsid w:val="00D75362"/>
    <w:rsid w:val="00D76A09"/>
    <w:rsid w:val="00D80872"/>
    <w:rsid w:val="00D8167E"/>
    <w:rsid w:val="00D81885"/>
    <w:rsid w:val="00D81CBC"/>
    <w:rsid w:val="00D842F0"/>
    <w:rsid w:val="00D85694"/>
    <w:rsid w:val="00D85B68"/>
    <w:rsid w:val="00D863DB"/>
    <w:rsid w:val="00D9188D"/>
    <w:rsid w:val="00D92B3A"/>
    <w:rsid w:val="00D93262"/>
    <w:rsid w:val="00D94130"/>
    <w:rsid w:val="00D96D6A"/>
    <w:rsid w:val="00D97FFB"/>
    <w:rsid w:val="00DA1BB5"/>
    <w:rsid w:val="00DA20C3"/>
    <w:rsid w:val="00DA489A"/>
    <w:rsid w:val="00DA51E7"/>
    <w:rsid w:val="00DA560A"/>
    <w:rsid w:val="00DA6BB4"/>
    <w:rsid w:val="00DB0B8D"/>
    <w:rsid w:val="00DB1950"/>
    <w:rsid w:val="00DB1D22"/>
    <w:rsid w:val="00DB5ADE"/>
    <w:rsid w:val="00DB6197"/>
    <w:rsid w:val="00DB670D"/>
    <w:rsid w:val="00DC024C"/>
    <w:rsid w:val="00DC050B"/>
    <w:rsid w:val="00DC1AF8"/>
    <w:rsid w:val="00DC411F"/>
    <w:rsid w:val="00DD08C5"/>
    <w:rsid w:val="00DD1066"/>
    <w:rsid w:val="00DD1855"/>
    <w:rsid w:val="00DD18D0"/>
    <w:rsid w:val="00DD1E73"/>
    <w:rsid w:val="00DD37B9"/>
    <w:rsid w:val="00DD547B"/>
    <w:rsid w:val="00DD78F7"/>
    <w:rsid w:val="00DE1685"/>
    <w:rsid w:val="00DE4A43"/>
    <w:rsid w:val="00DE5321"/>
    <w:rsid w:val="00DE5912"/>
    <w:rsid w:val="00DE659A"/>
    <w:rsid w:val="00DE66A2"/>
    <w:rsid w:val="00DE6753"/>
    <w:rsid w:val="00DF13C7"/>
    <w:rsid w:val="00DF558A"/>
    <w:rsid w:val="00DF588C"/>
    <w:rsid w:val="00DF68EB"/>
    <w:rsid w:val="00DF719D"/>
    <w:rsid w:val="00E023D8"/>
    <w:rsid w:val="00E029CD"/>
    <w:rsid w:val="00E04501"/>
    <w:rsid w:val="00E048F2"/>
    <w:rsid w:val="00E07196"/>
    <w:rsid w:val="00E1141F"/>
    <w:rsid w:val="00E12B21"/>
    <w:rsid w:val="00E1432B"/>
    <w:rsid w:val="00E15CA0"/>
    <w:rsid w:val="00E16287"/>
    <w:rsid w:val="00E173EC"/>
    <w:rsid w:val="00E21F36"/>
    <w:rsid w:val="00E238CA"/>
    <w:rsid w:val="00E242BC"/>
    <w:rsid w:val="00E2441B"/>
    <w:rsid w:val="00E27A2B"/>
    <w:rsid w:val="00E31EE3"/>
    <w:rsid w:val="00E33BDB"/>
    <w:rsid w:val="00E33F7E"/>
    <w:rsid w:val="00E35E31"/>
    <w:rsid w:val="00E376E7"/>
    <w:rsid w:val="00E40800"/>
    <w:rsid w:val="00E42215"/>
    <w:rsid w:val="00E43B0F"/>
    <w:rsid w:val="00E43FD5"/>
    <w:rsid w:val="00E47798"/>
    <w:rsid w:val="00E516E7"/>
    <w:rsid w:val="00E5387A"/>
    <w:rsid w:val="00E54C05"/>
    <w:rsid w:val="00E56184"/>
    <w:rsid w:val="00E606B4"/>
    <w:rsid w:val="00E60C82"/>
    <w:rsid w:val="00E62F9B"/>
    <w:rsid w:val="00E63ECD"/>
    <w:rsid w:val="00E6471B"/>
    <w:rsid w:val="00E64C43"/>
    <w:rsid w:val="00E64E1B"/>
    <w:rsid w:val="00E6655E"/>
    <w:rsid w:val="00E667A8"/>
    <w:rsid w:val="00E677BC"/>
    <w:rsid w:val="00E679BB"/>
    <w:rsid w:val="00E729DB"/>
    <w:rsid w:val="00E73474"/>
    <w:rsid w:val="00E73ACB"/>
    <w:rsid w:val="00E73C06"/>
    <w:rsid w:val="00E74CD1"/>
    <w:rsid w:val="00E7621F"/>
    <w:rsid w:val="00E77270"/>
    <w:rsid w:val="00E80775"/>
    <w:rsid w:val="00E8091A"/>
    <w:rsid w:val="00E8197A"/>
    <w:rsid w:val="00E838B8"/>
    <w:rsid w:val="00E84A0B"/>
    <w:rsid w:val="00E9324C"/>
    <w:rsid w:val="00E93A80"/>
    <w:rsid w:val="00E93C36"/>
    <w:rsid w:val="00E947BC"/>
    <w:rsid w:val="00E96B2F"/>
    <w:rsid w:val="00E972E8"/>
    <w:rsid w:val="00EA12C1"/>
    <w:rsid w:val="00EA154D"/>
    <w:rsid w:val="00EA2828"/>
    <w:rsid w:val="00EA4F50"/>
    <w:rsid w:val="00EA5842"/>
    <w:rsid w:val="00EB30C5"/>
    <w:rsid w:val="00EB52FD"/>
    <w:rsid w:val="00EB557B"/>
    <w:rsid w:val="00EB6C22"/>
    <w:rsid w:val="00EB7603"/>
    <w:rsid w:val="00EC1B45"/>
    <w:rsid w:val="00EC3F03"/>
    <w:rsid w:val="00EC526B"/>
    <w:rsid w:val="00EC68E5"/>
    <w:rsid w:val="00ED11BF"/>
    <w:rsid w:val="00ED151F"/>
    <w:rsid w:val="00ED1FEC"/>
    <w:rsid w:val="00ED5944"/>
    <w:rsid w:val="00ED6797"/>
    <w:rsid w:val="00ED7029"/>
    <w:rsid w:val="00ED7179"/>
    <w:rsid w:val="00EE1C9B"/>
    <w:rsid w:val="00EE33A1"/>
    <w:rsid w:val="00EE4E03"/>
    <w:rsid w:val="00EE5882"/>
    <w:rsid w:val="00EE6254"/>
    <w:rsid w:val="00EF3A48"/>
    <w:rsid w:val="00EF57B6"/>
    <w:rsid w:val="00EF5B8C"/>
    <w:rsid w:val="00EF68C2"/>
    <w:rsid w:val="00EF7FB3"/>
    <w:rsid w:val="00F01424"/>
    <w:rsid w:val="00F01B0E"/>
    <w:rsid w:val="00F02594"/>
    <w:rsid w:val="00F02E84"/>
    <w:rsid w:val="00F06249"/>
    <w:rsid w:val="00F10F83"/>
    <w:rsid w:val="00F1108F"/>
    <w:rsid w:val="00F1338A"/>
    <w:rsid w:val="00F225EA"/>
    <w:rsid w:val="00F26DA4"/>
    <w:rsid w:val="00F26E1B"/>
    <w:rsid w:val="00F304F8"/>
    <w:rsid w:val="00F32732"/>
    <w:rsid w:val="00F33903"/>
    <w:rsid w:val="00F346A7"/>
    <w:rsid w:val="00F4022B"/>
    <w:rsid w:val="00F4723C"/>
    <w:rsid w:val="00F60726"/>
    <w:rsid w:val="00F60CC7"/>
    <w:rsid w:val="00F619C7"/>
    <w:rsid w:val="00F66172"/>
    <w:rsid w:val="00F67157"/>
    <w:rsid w:val="00F70EA7"/>
    <w:rsid w:val="00F7239A"/>
    <w:rsid w:val="00F74136"/>
    <w:rsid w:val="00F74E74"/>
    <w:rsid w:val="00F77E91"/>
    <w:rsid w:val="00F827CB"/>
    <w:rsid w:val="00F83C8B"/>
    <w:rsid w:val="00F84326"/>
    <w:rsid w:val="00F858C9"/>
    <w:rsid w:val="00F90524"/>
    <w:rsid w:val="00F937FA"/>
    <w:rsid w:val="00F953A1"/>
    <w:rsid w:val="00F9559F"/>
    <w:rsid w:val="00F9579B"/>
    <w:rsid w:val="00F95C32"/>
    <w:rsid w:val="00F95CAA"/>
    <w:rsid w:val="00F96DB0"/>
    <w:rsid w:val="00F97765"/>
    <w:rsid w:val="00F97BC4"/>
    <w:rsid w:val="00FA030A"/>
    <w:rsid w:val="00FA3072"/>
    <w:rsid w:val="00FA7022"/>
    <w:rsid w:val="00FA7D53"/>
    <w:rsid w:val="00FA7D9F"/>
    <w:rsid w:val="00FB2C32"/>
    <w:rsid w:val="00FB729B"/>
    <w:rsid w:val="00FB7883"/>
    <w:rsid w:val="00FC01F0"/>
    <w:rsid w:val="00FC2CDB"/>
    <w:rsid w:val="00FC54CB"/>
    <w:rsid w:val="00FC642D"/>
    <w:rsid w:val="00FC783E"/>
    <w:rsid w:val="00FD061A"/>
    <w:rsid w:val="00FD18FA"/>
    <w:rsid w:val="00FD248E"/>
    <w:rsid w:val="00FD274F"/>
    <w:rsid w:val="00FD4E84"/>
    <w:rsid w:val="00FD5389"/>
    <w:rsid w:val="00FD7058"/>
    <w:rsid w:val="00FE00BA"/>
    <w:rsid w:val="00FE2F73"/>
    <w:rsid w:val="00FE5DED"/>
    <w:rsid w:val="00FE6F54"/>
    <w:rsid w:val="00FF036F"/>
    <w:rsid w:val="00FF08EF"/>
    <w:rsid w:val="00FF14B5"/>
    <w:rsid w:val="00FF3F55"/>
    <w:rsid w:val="00FF58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E3AF2"/>
  <w15:docId w15:val="{01394AF9-B993-495E-83D8-2D60895A8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68E"/>
    <w:rPr>
      <w:rFonts w:ascii="Times New Roman" w:eastAsia="Times New Roman" w:hAnsi="Times New Roman" w:cs="Times New Roman"/>
      <w:lang w:val="pt-PT"/>
    </w:rPr>
  </w:style>
  <w:style w:type="paragraph" w:styleId="Ttulo1">
    <w:name w:val="heading 1"/>
    <w:basedOn w:val="Normal"/>
    <w:uiPriority w:val="9"/>
    <w:qFormat/>
    <w:pPr>
      <w:spacing w:before="10"/>
      <w:ind w:left="20"/>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pPr>
      <w:spacing w:before="5"/>
    </w:pPr>
  </w:style>
  <w:style w:type="paragraph" w:styleId="PargrafodaLista">
    <w:name w:val="List Paragraph"/>
    <w:basedOn w:val="Normal"/>
    <w:uiPriority w:val="1"/>
    <w:qFormat/>
    <w:pPr>
      <w:spacing w:before="122"/>
      <w:ind w:left="1021" w:right="296" w:hanging="360"/>
      <w:jc w:val="both"/>
    </w:pPr>
  </w:style>
  <w:style w:type="paragraph" w:customStyle="1" w:styleId="TableParagraph">
    <w:name w:val="Table Paragraph"/>
    <w:basedOn w:val="Normal"/>
    <w:uiPriority w:val="1"/>
    <w:qFormat/>
  </w:style>
  <w:style w:type="paragraph" w:customStyle="1" w:styleId="Estilo13">
    <w:name w:val="Estilo13"/>
    <w:basedOn w:val="Normal"/>
    <w:link w:val="Estilo13Char"/>
    <w:qFormat/>
    <w:rsid w:val="0000491B"/>
    <w:pPr>
      <w:spacing w:before="1" w:line="235" w:lineRule="auto"/>
      <w:ind w:left="300" w:right="319"/>
    </w:pPr>
    <w:rPr>
      <w:sz w:val="24"/>
    </w:rPr>
  </w:style>
  <w:style w:type="character" w:styleId="Hyperlink">
    <w:name w:val="Hyperlink"/>
    <w:rsid w:val="0000491B"/>
    <w:rPr>
      <w:color w:val="0000FF"/>
      <w:u w:val="single"/>
    </w:rPr>
  </w:style>
  <w:style w:type="character" w:customStyle="1" w:styleId="Estilo13Char">
    <w:name w:val="Estilo13 Char"/>
    <w:basedOn w:val="Fontepargpadro"/>
    <w:link w:val="Estilo13"/>
    <w:rsid w:val="0000491B"/>
    <w:rPr>
      <w:rFonts w:ascii="Times New Roman" w:eastAsia="Times New Roman" w:hAnsi="Times New Roman" w:cs="Times New Roman"/>
      <w:sz w:val="24"/>
      <w:lang w:val="pt-PT"/>
    </w:rPr>
  </w:style>
  <w:style w:type="paragraph" w:styleId="Cabealho">
    <w:name w:val="header"/>
    <w:basedOn w:val="Normal"/>
    <w:link w:val="CabealhoChar"/>
    <w:rsid w:val="002E6060"/>
    <w:pPr>
      <w:widowControl/>
      <w:tabs>
        <w:tab w:val="center" w:pos="4320"/>
        <w:tab w:val="right" w:pos="8640"/>
      </w:tabs>
      <w:autoSpaceDE/>
      <w:autoSpaceDN/>
    </w:pPr>
    <w:rPr>
      <w:sz w:val="24"/>
      <w:szCs w:val="24"/>
      <w:lang w:val="x-none"/>
    </w:rPr>
  </w:style>
  <w:style w:type="character" w:customStyle="1" w:styleId="CabealhoChar">
    <w:name w:val="Cabeçalho Char"/>
    <w:basedOn w:val="Fontepargpadro"/>
    <w:link w:val="Cabealho"/>
    <w:rsid w:val="002E6060"/>
    <w:rPr>
      <w:rFonts w:ascii="Times New Roman" w:eastAsia="Times New Roman" w:hAnsi="Times New Roman" w:cs="Times New Roman"/>
      <w:sz w:val="24"/>
      <w:szCs w:val="24"/>
      <w:lang w:val="x-none"/>
    </w:rPr>
  </w:style>
  <w:style w:type="character" w:customStyle="1" w:styleId="CorpodetextoChar">
    <w:name w:val="Corpo de texto Char"/>
    <w:basedOn w:val="Fontepargpadro"/>
    <w:link w:val="Corpodetexto"/>
    <w:uiPriority w:val="1"/>
    <w:rsid w:val="00DD1E73"/>
    <w:rPr>
      <w:rFonts w:ascii="Times New Roman" w:eastAsia="Times New Roman" w:hAnsi="Times New Roman" w:cs="Times New Roman"/>
      <w:lang w:val="pt-PT"/>
    </w:rPr>
  </w:style>
  <w:style w:type="paragraph" w:styleId="Commarcadores3">
    <w:name w:val="List Bullet 3"/>
    <w:basedOn w:val="Normal"/>
    <w:autoRedefine/>
    <w:rsid w:val="00CE1F81"/>
    <w:pPr>
      <w:widowControl/>
      <w:numPr>
        <w:numId w:val="75"/>
      </w:numPr>
      <w:tabs>
        <w:tab w:val="clear" w:pos="926"/>
      </w:tabs>
      <w:autoSpaceDE/>
      <w:autoSpaceDN/>
      <w:ind w:left="454" w:hanging="284"/>
    </w:pPr>
    <w:rPr>
      <w:rFonts w:ascii="Arial Narrow" w:hAnsi="Arial Narrow"/>
      <w:sz w:val="20"/>
      <w:szCs w:val="20"/>
      <w:lang w:val="pt-BR"/>
    </w:rPr>
  </w:style>
  <w:style w:type="paragraph" w:customStyle="1" w:styleId="Default">
    <w:name w:val="Default"/>
    <w:rsid w:val="00CE1F81"/>
    <w:pPr>
      <w:widowControl/>
      <w:adjustRightInd w:val="0"/>
    </w:pPr>
    <w:rPr>
      <w:rFonts w:ascii="Times New Roman" w:eastAsia="Times New Roman" w:hAnsi="Times New Roman" w:cs="Times New Roman"/>
      <w:color w:val="000000"/>
      <w:sz w:val="24"/>
      <w:szCs w:val="24"/>
      <w:lang w:val="pt-BR" w:eastAsia="pt-BR"/>
    </w:rPr>
  </w:style>
  <w:style w:type="character" w:customStyle="1" w:styleId="fontstyle01">
    <w:name w:val="fontstyle01"/>
    <w:basedOn w:val="Fontepargpadro"/>
    <w:rsid w:val="00D1062A"/>
    <w:rPr>
      <w:rFonts w:ascii="TimesNewRomanPSMT" w:hAnsi="TimesNewRomanPSMT" w:hint="default"/>
      <w:b w:val="0"/>
      <w:bCs w:val="0"/>
      <w:i w:val="0"/>
      <w:iCs w:val="0"/>
      <w:color w:val="000000"/>
      <w:sz w:val="24"/>
      <w:szCs w:val="24"/>
    </w:rPr>
  </w:style>
  <w:style w:type="character" w:styleId="Refdecomentrio">
    <w:name w:val="annotation reference"/>
    <w:basedOn w:val="Fontepargpadro"/>
    <w:uiPriority w:val="99"/>
    <w:semiHidden/>
    <w:unhideWhenUsed/>
    <w:rsid w:val="00B60F1B"/>
    <w:rPr>
      <w:sz w:val="16"/>
      <w:szCs w:val="16"/>
    </w:rPr>
  </w:style>
  <w:style w:type="paragraph" w:styleId="Textodecomentrio">
    <w:name w:val="annotation text"/>
    <w:basedOn w:val="Normal"/>
    <w:link w:val="TextodecomentrioChar"/>
    <w:uiPriority w:val="99"/>
    <w:semiHidden/>
    <w:unhideWhenUsed/>
    <w:rsid w:val="00B60F1B"/>
    <w:rPr>
      <w:sz w:val="20"/>
      <w:szCs w:val="20"/>
    </w:rPr>
  </w:style>
  <w:style w:type="character" w:customStyle="1" w:styleId="TextodecomentrioChar">
    <w:name w:val="Texto de comentário Char"/>
    <w:basedOn w:val="Fontepargpadro"/>
    <w:link w:val="Textodecomentrio"/>
    <w:uiPriority w:val="99"/>
    <w:semiHidden/>
    <w:rsid w:val="00B60F1B"/>
    <w:rPr>
      <w:rFonts w:ascii="Times New Roman" w:eastAsia="Times New Roman" w:hAnsi="Times New Roman" w:cs="Times New Roman"/>
      <w:sz w:val="20"/>
      <w:szCs w:val="20"/>
      <w:lang w:val="pt-PT"/>
    </w:rPr>
  </w:style>
  <w:style w:type="paragraph" w:styleId="Assuntodocomentrio">
    <w:name w:val="annotation subject"/>
    <w:basedOn w:val="Textodecomentrio"/>
    <w:next w:val="Textodecomentrio"/>
    <w:link w:val="AssuntodocomentrioChar"/>
    <w:uiPriority w:val="99"/>
    <w:semiHidden/>
    <w:unhideWhenUsed/>
    <w:rsid w:val="00B60F1B"/>
    <w:rPr>
      <w:b/>
      <w:bCs/>
    </w:rPr>
  </w:style>
  <w:style w:type="character" w:customStyle="1" w:styleId="AssuntodocomentrioChar">
    <w:name w:val="Assunto do comentário Char"/>
    <w:basedOn w:val="TextodecomentrioChar"/>
    <w:link w:val="Assuntodocomentrio"/>
    <w:uiPriority w:val="99"/>
    <w:semiHidden/>
    <w:rsid w:val="00B60F1B"/>
    <w:rPr>
      <w:rFonts w:ascii="Times New Roman" w:eastAsia="Times New Roman" w:hAnsi="Times New Roman" w:cs="Times New Roman"/>
      <w:b/>
      <w:bCs/>
      <w:sz w:val="20"/>
      <w:szCs w:val="20"/>
      <w:lang w:val="pt-PT"/>
    </w:rPr>
  </w:style>
  <w:style w:type="character" w:customStyle="1" w:styleId="fontstyle21">
    <w:name w:val="fontstyle21"/>
    <w:basedOn w:val="Fontepargpadro"/>
    <w:rsid w:val="00DE5912"/>
    <w:rPr>
      <w:rFonts w:ascii="TimesNewRomanPSMT" w:hAnsi="TimesNewRomanPSMT" w:hint="default"/>
      <w:b w:val="0"/>
      <w:bCs w:val="0"/>
      <w:i w:val="0"/>
      <w:iCs w:val="0"/>
      <w:color w:val="000000"/>
      <w:sz w:val="24"/>
      <w:szCs w:val="24"/>
    </w:rPr>
  </w:style>
  <w:style w:type="paragraph" w:customStyle="1" w:styleId="inciso">
    <w:name w:val="inciso"/>
    <w:basedOn w:val="Normal"/>
    <w:rsid w:val="0098620E"/>
    <w:pPr>
      <w:widowControl/>
      <w:numPr>
        <w:numId w:val="76"/>
      </w:numPr>
      <w:jc w:val="both"/>
    </w:pPr>
    <w:rPr>
      <w:sz w:val="24"/>
      <w:szCs w:val="24"/>
      <w:lang w:val="pt-BR" w:eastAsia="pt-BR"/>
    </w:rPr>
  </w:style>
  <w:style w:type="paragraph" w:customStyle="1" w:styleId="chapter">
    <w:name w:val="chapter"/>
    <w:basedOn w:val="Normal"/>
    <w:rsid w:val="0098620E"/>
    <w:pPr>
      <w:widowControl/>
      <w:autoSpaceDE/>
      <w:autoSpaceDN/>
      <w:spacing w:before="120" w:after="360"/>
      <w:jc w:val="center"/>
    </w:pPr>
    <w:rPr>
      <w:b/>
      <w:bCs/>
      <w:szCs w:val="19"/>
      <w:lang w:val="en-GB"/>
    </w:rPr>
  </w:style>
  <w:style w:type="paragraph" w:styleId="Rodap">
    <w:name w:val="footer"/>
    <w:basedOn w:val="Normal"/>
    <w:link w:val="RodapChar"/>
    <w:uiPriority w:val="99"/>
    <w:unhideWhenUsed/>
    <w:rsid w:val="003C1D6B"/>
    <w:pPr>
      <w:tabs>
        <w:tab w:val="center" w:pos="4252"/>
        <w:tab w:val="right" w:pos="8504"/>
      </w:tabs>
    </w:pPr>
  </w:style>
  <w:style w:type="character" w:customStyle="1" w:styleId="RodapChar">
    <w:name w:val="Rodapé Char"/>
    <w:basedOn w:val="Fontepargpadro"/>
    <w:link w:val="Rodap"/>
    <w:uiPriority w:val="99"/>
    <w:rsid w:val="003C1D6B"/>
    <w:rPr>
      <w:rFonts w:ascii="Times New Roman" w:eastAsia="Times New Roman" w:hAnsi="Times New Roman" w:cs="Times New Roman"/>
      <w:lang w:val="pt-PT"/>
    </w:rPr>
  </w:style>
  <w:style w:type="table" w:styleId="Tabelacomgrade">
    <w:name w:val="Table Grid"/>
    <w:basedOn w:val="Tabelanormal"/>
    <w:uiPriority w:val="39"/>
    <w:rsid w:val="00F671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able">
    <w:name w:val="body-table"/>
    <w:basedOn w:val="Normal"/>
    <w:rsid w:val="00DA51E7"/>
    <w:pPr>
      <w:widowControl/>
      <w:autoSpaceDE/>
      <w:autoSpaceDN/>
      <w:spacing w:line="360" w:lineRule="auto"/>
      <w:jc w:val="center"/>
    </w:pPr>
    <w:rPr>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881587">
      <w:bodyDiv w:val="1"/>
      <w:marLeft w:val="0"/>
      <w:marRight w:val="0"/>
      <w:marTop w:val="0"/>
      <w:marBottom w:val="0"/>
      <w:divBdr>
        <w:top w:val="none" w:sz="0" w:space="0" w:color="auto"/>
        <w:left w:val="none" w:sz="0" w:space="0" w:color="auto"/>
        <w:bottom w:val="none" w:sz="0" w:space="0" w:color="auto"/>
        <w:right w:val="none" w:sz="0" w:space="0" w:color="auto"/>
      </w:divBdr>
    </w:div>
    <w:div w:id="1982686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F00E0-8059-4DEC-AA97-D093109B1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12493</Words>
  <Characters>67468</Characters>
  <Application>Microsoft Office Word</Application>
  <DocSecurity>0</DocSecurity>
  <Lines>562</Lines>
  <Paragraphs>159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 Portugal (ASOCEA)</dc:creator>
  <cp:keywords/>
  <dc:description/>
  <cp:lastModifiedBy>1S Lacerda (ASOCEA)</cp:lastModifiedBy>
  <cp:revision>2</cp:revision>
  <cp:lastPrinted>2023-04-04T11:25:00Z</cp:lastPrinted>
  <dcterms:created xsi:type="dcterms:W3CDTF">2023-06-02T14:55:00Z</dcterms:created>
  <dcterms:modified xsi:type="dcterms:W3CDTF">2023-06-02T14:55:00Z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2021-02-12T00:00:00Z</vt:filetime>
  </property>
  <property fmtid="{D5CDD505-2E9C-101B-9397-08002B2CF9AE}" pid="3" name="Creator">
    <vt:lpwstr>Microsoft® Word para Office 365</vt:lpwstr>
  </property>
  <property fmtid="{D5CDD505-2E9C-101B-9397-08002B2CF9AE}" pid="4" name="LastSaved">
    <vt:filetime>2021-06-16T00:00:00Z</vt:filetime>
  </property>
</Properties>
</file>