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73CA3" w14:textId="77777777" w:rsidR="00F3297C" w:rsidRPr="00175DE5" w:rsidRDefault="00000000">
      <w:pPr>
        <w:pStyle w:val="Ttulo1"/>
        <w:rPr>
          <w:rFonts w:ascii="Arial" w:hAnsi="Arial" w:cs="Arial"/>
        </w:rPr>
      </w:pPr>
      <w:r w:rsidRPr="00175DE5">
        <w:rPr>
          <w:rFonts w:ascii="Arial" w:hAnsi="Arial" w:cs="Arial"/>
        </w:rPr>
        <w:t>DEPARTAMENTO DE MANTENIMIENTO</w:t>
      </w:r>
    </w:p>
    <w:p w14:paraId="6A5E08A3" w14:textId="77777777" w:rsidR="00F3297C" w:rsidRPr="00175DE5" w:rsidRDefault="00000000">
      <w:pPr>
        <w:rPr>
          <w:rFonts w:ascii="Arial" w:hAnsi="Arial" w:cs="Arial"/>
        </w:rPr>
      </w:pPr>
      <w:r w:rsidRPr="00175DE5">
        <w:rPr>
          <w:rFonts w:ascii="Arial" w:hAnsi="Arial" w:cs="Arial"/>
        </w:rPr>
        <w:t>Alimentos La Cordillera S.A.</w:t>
      </w:r>
      <w:r w:rsidRPr="00175DE5">
        <w:rPr>
          <w:rFonts w:ascii="Arial" w:hAnsi="Arial" w:cs="Arial"/>
        </w:rPr>
        <w:br/>
        <w:t>Parque Industrial ENEA, Pudahuel, Santiago</w:t>
      </w:r>
      <w:r w:rsidRPr="00175DE5">
        <w:rPr>
          <w:rFonts w:ascii="Arial" w:hAnsi="Arial" w:cs="Arial"/>
        </w:rPr>
        <w:br/>
      </w:r>
      <w:r w:rsidRPr="00175DE5">
        <w:rPr>
          <w:rFonts w:ascii="Arial" w:hAnsi="Arial" w:cs="Arial"/>
          <w:b/>
          <w:bCs/>
        </w:rPr>
        <w:t>Sector:</w:t>
      </w:r>
      <w:r w:rsidRPr="00175DE5">
        <w:rPr>
          <w:rFonts w:ascii="Arial" w:hAnsi="Arial" w:cs="Arial"/>
        </w:rPr>
        <w:t xml:space="preserve"> Procesamiento de alimentos congelados (verduras y frutas)</w:t>
      </w:r>
    </w:p>
    <w:p w14:paraId="347E43BC" w14:textId="01A600E4" w:rsidR="00F3297C" w:rsidRPr="00175DE5" w:rsidRDefault="00000000" w:rsidP="00A4445F">
      <w:pPr>
        <w:pStyle w:val="Ttulo1"/>
        <w:rPr>
          <w:u w:val="single"/>
        </w:rPr>
      </w:pPr>
      <w:r w:rsidRPr="00175DE5">
        <w:rPr>
          <w:u w:val="single"/>
        </w:rPr>
        <w:t>M</w:t>
      </w:r>
      <w:r w:rsidR="00A4445F" w:rsidRPr="00175DE5">
        <w:rPr>
          <w:u w:val="single"/>
        </w:rPr>
        <w:t>isión</w:t>
      </w:r>
      <w:r w:rsidRPr="00175DE5">
        <w:rPr>
          <w:u w:val="single"/>
        </w:rPr>
        <w:t xml:space="preserve"> </w:t>
      </w:r>
      <w:r w:rsidR="002A01CB" w:rsidRPr="00175DE5">
        <w:rPr>
          <w:u w:val="single"/>
        </w:rPr>
        <w:br/>
      </w:r>
    </w:p>
    <w:p w14:paraId="5EA7D702" w14:textId="77777777" w:rsidR="002A01CB" w:rsidRPr="00175DE5" w:rsidRDefault="00000000" w:rsidP="002A01CB">
      <w:pPr>
        <w:rPr>
          <w:rFonts w:ascii="Arial" w:hAnsi="Arial" w:cs="Arial"/>
        </w:rPr>
      </w:pPr>
      <w:r w:rsidRPr="00175DE5">
        <w:rPr>
          <w:rFonts w:ascii="Arial" w:hAnsi="Arial" w:cs="Arial"/>
        </w:rPr>
        <w:t>Garantizar la máxima disponibilidad, confiabilidad y eficiencia de todos los sistemas automatizados y equipos críticos de la planta procesadora, mediante la implementación de estrategias de mantenimiento preventivo, predictivo y correctivo que aseguren la inocuidad alimentaria, la sostenibilidad operativa y el cumplimiento de los más altos estándares de calidad, contribuyendo directamente al logro de la misión corporativa y al bienestar de nuestros consumidores.</w:t>
      </w:r>
    </w:p>
    <w:p w14:paraId="7B00FEB0" w14:textId="55D0DDD4" w:rsidR="00F3297C" w:rsidRPr="00175DE5" w:rsidRDefault="00000000" w:rsidP="002A01CB">
      <w:pPr>
        <w:pStyle w:val="Ttulo1"/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</w:pPr>
      <w:r w:rsidRPr="00175DE5">
        <w:rPr>
          <w:u w:val="single"/>
        </w:rPr>
        <w:t>V</w:t>
      </w:r>
      <w:r w:rsidR="00A4445F" w:rsidRPr="00175DE5">
        <w:rPr>
          <w:u w:val="single"/>
        </w:rPr>
        <w:t>isión</w:t>
      </w:r>
      <w:r w:rsidRPr="00175DE5"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t xml:space="preserve"> </w:t>
      </w:r>
      <w:r w:rsidR="002A01CB" w:rsidRPr="00175DE5"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br/>
      </w:r>
    </w:p>
    <w:p w14:paraId="70378EE9" w14:textId="77777777" w:rsidR="00F3297C" w:rsidRPr="00175DE5" w:rsidRDefault="00000000">
      <w:pPr>
        <w:rPr>
          <w:rFonts w:ascii="Arial" w:hAnsi="Arial" w:cs="Arial"/>
        </w:rPr>
      </w:pPr>
      <w:r w:rsidRPr="00175DE5">
        <w:rPr>
          <w:rFonts w:ascii="Arial" w:hAnsi="Arial" w:cs="Arial"/>
        </w:rPr>
        <w:t>Ser reconocidos como un departamento de clase mundial en el mantenimiento industrial, líder en la implementación de tecnologías 4.0, mantenimiento predictivo y prácticas sostenibles, que contribuye de manera decisiva a posicionar a Alimentos La Cordillera S.A. como referente nacional en la industria alimentaria. Aspiramos a ser un equipo altamente especializado que impulse la innovación continua, la excelencia operativa y el desarrollo sostenible, generando valor agregado para la organización y estableciendo nuevos estándares de eficiencia en el sector.</w:t>
      </w:r>
    </w:p>
    <w:p w14:paraId="1E726CEB" w14:textId="1BC9D1D5" w:rsidR="00F3297C" w:rsidRPr="00175DE5" w:rsidRDefault="00000000" w:rsidP="00A4445F">
      <w:pPr>
        <w:pStyle w:val="Ttulo1"/>
        <w:rPr>
          <w:u w:val="single"/>
        </w:rPr>
      </w:pPr>
      <w:r w:rsidRPr="00175DE5">
        <w:rPr>
          <w:u w:val="single"/>
        </w:rPr>
        <w:t>O</w:t>
      </w:r>
      <w:r w:rsidR="00A4445F" w:rsidRPr="00175DE5">
        <w:rPr>
          <w:u w:val="single"/>
        </w:rPr>
        <w:t>bjetivo</w:t>
      </w:r>
      <w:r w:rsidRPr="00175DE5">
        <w:rPr>
          <w:u w:val="single"/>
        </w:rPr>
        <w:t xml:space="preserve"> SMART G</w:t>
      </w:r>
      <w:r w:rsidR="00A4445F" w:rsidRPr="00175DE5">
        <w:rPr>
          <w:u w:val="single"/>
        </w:rPr>
        <w:t>eneral</w:t>
      </w:r>
      <w:r w:rsidRPr="00175DE5">
        <w:rPr>
          <w:u w:val="single"/>
        </w:rPr>
        <w:t xml:space="preserve"> </w:t>
      </w:r>
      <w:r w:rsidR="00CF1863" w:rsidRPr="00175DE5">
        <w:rPr>
          <w:u w:val="single"/>
        </w:rPr>
        <w:br/>
      </w:r>
    </w:p>
    <w:p w14:paraId="26C938FB" w14:textId="77777777" w:rsidR="00F3297C" w:rsidRPr="00175DE5" w:rsidRDefault="00000000">
      <w:pPr>
        <w:rPr>
          <w:rFonts w:ascii="Arial" w:hAnsi="Arial" w:cs="Arial"/>
        </w:rPr>
      </w:pPr>
      <w:r w:rsidRPr="00175DE5">
        <w:rPr>
          <w:rFonts w:ascii="Arial" w:hAnsi="Arial" w:cs="Arial"/>
        </w:rPr>
        <w:t xml:space="preserve">Alcanzar y mantener una disponibilidad operativa superior al 95% en todos los sistemas automatizados críticos de la planta procesadora, reduciendo los costos de mantenimiento en un 15% y eliminando completamente las fallas relacionadas con inocuidad alimentaria, durante el período 2025-2026, mediante la implementación de un programa integral de mantenimiento preventivo y predictivo basado en tecnologías </w:t>
      </w:r>
      <w:proofErr w:type="spellStart"/>
      <w:r w:rsidRPr="00175DE5">
        <w:rPr>
          <w:rFonts w:ascii="Arial" w:hAnsi="Arial" w:cs="Arial"/>
        </w:rPr>
        <w:t>IoT</w:t>
      </w:r>
      <w:proofErr w:type="spellEnd"/>
      <w:r w:rsidRPr="00175DE5">
        <w:rPr>
          <w:rFonts w:ascii="Arial" w:hAnsi="Arial" w:cs="Arial"/>
        </w:rPr>
        <w:t xml:space="preserve"> y análisis de datos.</w:t>
      </w:r>
    </w:p>
    <w:p w14:paraId="43BF57E8" w14:textId="77777777" w:rsidR="00175DE5" w:rsidRPr="00175DE5" w:rsidRDefault="00175DE5">
      <w:pPr>
        <w:rPr>
          <w:rStyle w:val="Ttulo2Car"/>
          <w:rFonts w:ascii="Arial" w:hAnsi="Arial" w:cs="Arial"/>
          <w:u w:val="single"/>
        </w:rPr>
      </w:pPr>
      <w:r w:rsidRPr="00175DE5">
        <w:rPr>
          <w:rStyle w:val="Ttulo2Car"/>
          <w:rFonts w:ascii="Arial" w:hAnsi="Arial" w:cs="Arial"/>
          <w:u w:val="single"/>
        </w:rPr>
        <w:br w:type="page"/>
      </w:r>
    </w:p>
    <w:p w14:paraId="4666C042" w14:textId="715E2506" w:rsidR="00744C07" w:rsidRPr="00175DE5" w:rsidRDefault="00000000" w:rsidP="00CF1863">
      <w:pPr>
        <w:rPr>
          <w:rFonts w:ascii="Arial" w:hAnsi="Arial" w:cs="Arial"/>
        </w:rPr>
      </w:pPr>
      <w:r w:rsidRPr="00175DE5">
        <w:rPr>
          <w:rStyle w:val="Ttulo2Car"/>
          <w:rFonts w:ascii="Arial" w:hAnsi="Arial" w:cs="Arial"/>
          <w:u w:val="single"/>
        </w:rPr>
        <w:lastRenderedPageBreak/>
        <w:t>Desglose del objetivo SMART:</w:t>
      </w:r>
      <w:r w:rsidR="00CF1863" w:rsidRPr="00175DE5">
        <w:rPr>
          <w:rStyle w:val="Ttulo2Car"/>
          <w:rFonts w:ascii="Arial" w:hAnsi="Arial" w:cs="Arial"/>
        </w:rPr>
        <w:br/>
      </w:r>
      <w:r w:rsidRPr="00175DE5">
        <w:rPr>
          <w:rFonts w:ascii="Arial" w:hAnsi="Arial" w:cs="Arial"/>
        </w:rPr>
        <w:br/>
        <w:t xml:space="preserve">• </w:t>
      </w:r>
      <w:r w:rsidRPr="00175DE5">
        <w:rPr>
          <w:rFonts w:ascii="Arial" w:hAnsi="Arial" w:cs="Arial"/>
          <w:b/>
          <w:bCs/>
        </w:rPr>
        <w:t>Específico (S):</w:t>
      </w:r>
      <w:r w:rsidRPr="00175DE5">
        <w:rPr>
          <w:rFonts w:ascii="Arial" w:hAnsi="Arial" w:cs="Arial"/>
        </w:rPr>
        <w:t xml:space="preserve"> Mejorar la disponibilidad operativa y reducir costos de mantenimiento</w:t>
      </w:r>
      <w:r w:rsidRPr="00175DE5">
        <w:rPr>
          <w:rFonts w:ascii="Arial" w:hAnsi="Arial" w:cs="Arial"/>
        </w:rPr>
        <w:br/>
        <w:t xml:space="preserve">• </w:t>
      </w:r>
      <w:r w:rsidRPr="00175DE5">
        <w:rPr>
          <w:rFonts w:ascii="Arial" w:hAnsi="Arial" w:cs="Arial"/>
          <w:b/>
          <w:bCs/>
        </w:rPr>
        <w:t>Medible (M):</w:t>
      </w:r>
      <w:r w:rsidRPr="00175DE5">
        <w:rPr>
          <w:rFonts w:ascii="Arial" w:hAnsi="Arial" w:cs="Arial"/>
        </w:rPr>
        <w:t xml:space="preserve"> &gt;95% disponibilidad, 15% reducción de costos, 0 fallas de inocuidad</w:t>
      </w:r>
      <w:r w:rsidRPr="00175DE5">
        <w:rPr>
          <w:rFonts w:ascii="Arial" w:hAnsi="Arial" w:cs="Arial"/>
        </w:rPr>
        <w:br/>
        <w:t xml:space="preserve">• </w:t>
      </w:r>
      <w:r w:rsidRPr="00175DE5">
        <w:rPr>
          <w:rFonts w:ascii="Arial" w:hAnsi="Arial" w:cs="Arial"/>
          <w:b/>
          <w:bCs/>
        </w:rPr>
        <w:t>Alcanzable (A):</w:t>
      </w:r>
      <w:r w:rsidRPr="00175DE5">
        <w:rPr>
          <w:rFonts w:ascii="Arial" w:hAnsi="Arial" w:cs="Arial"/>
        </w:rPr>
        <w:t xml:space="preserve"> Basado en </w:t>
      </w:r>
      <w:proofErr w:type="spellStart"/>
      <w:r w:rsidRPr="00175DE5">
        <w:rPr>
          <w:rFonts w:ascii="Arial" w:hAnsi="Arial" w:cs="Arial"/>
        </w:rPr>
        <w:t>benchmarks</w:t>
      </w:r>
      <w:proofErr w:type="spellEnd"/>
      <w:r w:rsidRPr="00175DE5">
        <w:rPr>
          <w:rFonts w:ascii="Arial" w:hAnsi="Arial" w:cs="Arial"/>
        </w:rPr>
        <w:t xml:space="preserve"> </w:t>
      </w:r>
      <w:r w:rsidR="00BE5B97" w:rsidRPr="00175DE5">
        <w:rPr>
          <w:rFonts w:ascii="Arial" w:hAnsi="Arial" w:cs="Arial"/>
        </w:rPr>
        <w:t xml:space="preserve">(estándar) </w:t>
      </w:r>
      <w:r w:rsidRPr="00175DE5">
        <w:rPr>
          <w:rFonts w:ascii="Arial" w:hAnsi="Arial" w:cs="Arial"/>
        </w:rPr>
        <w:t>de la industria alimentaria</w:t>
      </w:r>
      <w:r w:rsidRPr="00175DE5">
        <w:rPr>
          <w:rFonts w:ascii="Arial" w:hAnsi="Arial" w:cs="Arial"/>
        </w:rPr>
        <w:br/>
        <w:t xml:space="preserve">• </w:t>
      </w:r>
      <w:r w:rsidRPr="00175DE5">
        <w:rPr>
          <w:rFonts w:ascii="Arial" w:hAnsi="Arial" w:cs="Arial"/>
          <w:b/>
          <w:bCs/>
        </w:rPr>
        <w:t>Relevante (R):</w:t>
      </w:r>
      <w:r w:rsidRPr="00175DE5">
        <w:rPr>
          <w:rFonts w:ascii="Arial" w:hAnsi="Arial" w:cs="Arial"/>
        </w:rPr>
        <w:t xml:space="preserve"> Alineado con la misión y visión corporativa de eficiencia y calidad</w:t>
      </w:r>
      <w:r w:rsidRPr="00175DE5">
        <w:rPr>
          <w:rFonts w:ascii="Arial" w:hAnsi="Arial" w:cs="Arial"/>
        </w:rPr>
        <w:br/>
        <w:t xml:space="preserve">• </w:t>
      </w:r>
      <w:r w:rsidRPr="00175DE5">
        <w:rPr>
          <w:rFonts w:ascii="Arial" w:hAnsi="Arial" w:cs="Arial"/>
          <w:b/>
          <w:bCs/>
        </w:rPr>
        <w:t>Temporal (T):</w:t>
      </w:r>
      <w:r w:rsidRPr="00175DE5">
        <w:rPr>
          <w:rFonts w:ascii="Arial" w:hAnsi="Arial" w:cs="Arial"/>
        </w:rPr>
        <w:t xml:space="preserve"> Período 2025-2026 (24 meses)</w:t>
      </w:r>
    </w:p>
    <w:p w14:paraId="718CC205" w14:textId="77777777" w:rsidR="004B748B" w:rsidRPr="00175DE5" w:rsidRDefault="004B748B">
      <w:pPr>
        <w:rPr>
          <w:rFonts w:ascii="Arial" w:hAnsi="Arial" w:cs="Arial"/>
        </w:rPr>
      </w:pPr>
    </w:p>
    <w:p w14:paraId="59BF2152" w14:textId="031CAD84" w:rsidR="004B748B" w:rsidRPr="00324DE9" w:rsidRDefault="004B748B" w:rsidP="00175DE5">
      <w:pPr>
        <w:pStyle w:val="Ttulo1"/>
        <w:rPr>
          <w:rFonts w:ascii="Arial" w:hAnsi="Arial" w:cs="Arial"/>
        </w:rPr>
      </w:pPr>
      <w:r w:rsidRPr="00324DE9">
        <w:rPr>
          <w:rFonts w:ascii="Arial" w:hAnsi="Arial" w:cs="Arial"/>
        </w:rPr>
        <w:t>Recursos y responsabilidades</w:t>
      </w:r>
    </w:p>
    <w:p w14:paraId="146E2128" w14:textId="77777777" w:rsidR="004B748B" w:rsidRPr="00324DE9" w:rsidRDefault="004B748B" w:rsidP="00E47A41">
      <w:pPr>
        <w:rPr>
          <w:rFonts w:ascii="Arial" w:hAnsi="Arial" w:cs="Arial"/>
        </w:rPr>
      </w:pPr>
      <w:r w:rsidRPr="00324DE9">
        <w:rPr>
          <w:rFonts w:ascii="Arial" w:hAnsi="Arial" w:cs="Arial"/>
        </w:rPr>
        <w:t>Para llevar a cabo el mantenimiento en Alimentos La Cordillera S.A., se requiere una combinación de recursos humanos, materiales y tecnológicos:</w:t>
      </w:r>
    </w:p>
    <w:p w14:paraId="5FFAB141" w14:textId="77777777" w:rsidR="004B748B" w:rsidRPr="00324DE9" w:rsidRDefault="004B748B" w:rsidP="00175DE5">
      <w:pPr>
        <w:pStyle w:val="Ttulo2"/>
        <w:rPr>
          <w:rFonts w:ascii="Arial" w:hAnsi="Arial" w:cs="Arial"/>
        </w:rPr>
      </w:pPr>
      <w:r w:rsidRPr="00324DE9">
        <w:rPr>
          <w:rFonts w:ascii="Arial" w:hAnsi="Arial" w:cs="Arial"/>
        </w:rPr>
        <w:t>Recursos humanos:</w:t>
      </w:r>
    </w:p>
    <w:p w14:paraId="2F6EED85" w14:textId="77777777" w:rsidR="004B748B" w:rsidRPr="00324DE9" w:rsidRDefault="004B748B" w:rsidP="001B0E39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 w:rsidRPr="00324DE9">
        <w:rPr>
          <w:rFonts w:ascii="Arial" w:hAnsi="Arial" w:cs="Arial"/>
          <w:b/>
          <w:bCs/>
        </w:rPr>
        <w:t>Jefe de mantenimiento:</w:t>
      </w:r>
      <w:r w:rsidRPr="00324DE9">
        <w:rPr>
          <w:rFonts w:ascii="Arial" w:hAnsi="Arial" w:cs="Arial"/>
        </w:rPr>
        <w:t xml:space="preserve"> responsable de la planificación, supervisión y control de todas las actividades de mantenimiento, así como de la gestión del presupuesto y la coordinación con otros departamentos.</w:t>
      </w:r>
    </w:p>
    <w:p w14:paraId="4D9AD82A" w14:textId="77777777" w:rsidR="004B748B" w:rsidRPr="00324DE9" w:rsidRDefault="004B748B" w:rsidP="001B0E39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 w:rsidRPr="00324DE9">
        <w:rPr>
          <w:rFonts w:ascii="Arial" w:hAnsi="Arial" w:cs="Arial"/>
          <w:b/>
          <w:bCs/>
        </w:rPr>
        <w:t>Técnicos y operarios de mantenimiento:</w:t>
      </w:r>
      <w:r w:rsidRPr="00324DE9">
        <w:rPr>
          <w:rFonts w:ascii="Arial" w:hAnsi="Arial" w:cs="Arial"/>
        </w:rPr>
        <w:t xml:space="preserve"> ejecutan las tareas preventivas, predictivas y correctivas en los equipos y sistemas automatizados, reportando incidencias y asegurando la correcta documentación de cada intervención.</w:t>
      </w:r>
    </w:p>
    <w:p w14:paraId="48639CB9" w14:textId="77777777" w:rsidR="004B748B" w:rsidRPr="00324DE9" w:rsidRDefault="004B748B" w:rsidP="001B0E39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 w:rsidRPr="00324DE9">
        <w:rPr>
          <w:rFonts w:ascii="Arial" w:hAnsi="Arial" w:cs="Arial"/>
          <w:b/>
          <w:bCs/>
        </w:rPr>
        <w:t>Personal de apoyo administrativo:</w:t>
      </w:r>
      <w:r w:rsidRPr="00324DE9">
        <w:rPr>
          <w:rFonts w:ascii="Arial" w:hAnsi="Arial" w:cs="Arial"/>
        </w:rPr>
        <w:t xml:space="preserve"> gestiona la documentación, órdenes de trabajo, compras de repuestos y control de inventarios.</w:t>
      </w:r>
    </w:p>
    <w:p w14:paraId="30803A67" w14:textId="1771F30A" w:rsidR="004B748B" w:rsidRPr="00324DE9" w:rsidRDefault="004B748B" w:rsidP="001B0E39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 w:rsidRPr="00324DE9">
        <w:rPr>
          <w:rFonts w:ascii="Arial" w:hAnsi="Arial" w:cs="Arial"/>
          <w:b/>
          <w:bCs/>
        </w:rPr>
        <w:t>Empresas externas:</w:t>
      </w:r>
      <w:r w:rsidRPr="00324DE9">
        <w:rPr>
          <w:rFonts w:ascii="Arial" w:hAnsi="Arial" w:cs="Arial"/>
        </w:rPr>
        <w:t xml:space="preserve"> contratadas para trabajos especializados o de gran envergadura, bajo la supervisión del jefe de mantenimiento</w:t>
      </w:r>
      <w:r w:rsidR="001B0E39" w:rsidRPr="00324DE9">
        <w:rPr>
          <w:rFonts w:ascii="Arial" w:hAnsi="Arial" w:cs="Arial"/>
        </w:rPr>
        <w:t>.</w:t>
      </w:r>
    </w:p>
    <w:p w14:paraId="424D490D" w14:textId="77777777" w:rsidR="004B748B" w:rsidRPr="00324DE9" w:rsidRDefault="004B748B" w:rsidP="001B0E39">
      <w:pPr>
        <w:pStyle w:val="Ttulo2"/>
        <w:rPr>
          <w:rFonts w:ascii="Arial" w:hAnsi="Arial" w:cs="Arial"/>
        </w:rPr>
      </w:pPr>
      <w:r w:rsidRPr="00324DE9">
        <w:rPr>
          <w:rFonts w:ascii="Arial" w:hAnsi="Arial" w:cs="Arial"/>
        </w:rPr>
        <w:t>Recursos materiales:</w:t>
      </w:r>
    </w:p>
    <w:p w14:paraId="29F84414" w14:textId="77777777" w:rsidR="004B748B" w:rsidRPr="00324DE9" w:rsidRDefault="004B748B" w:rsidP="001B0E39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324DE9">
        <w:rPr>
          <w:rFonts w:ascii="Arial" w:hAnsi="Arial" w:cs="Arial"/>
        </w:rPr>
        <w:t>Repuestos y consumibles críticos para los equipos de procesamiento de alimentos.</w:t>
      </w:r>
    </w:p>
    <w:p w14:paraId="34586A44" w14:textId="77777777" w:rsidR="004B748B" w:rsidRPr="00324DE9" w:rsidRDefault="004B748B" w:rsidP="001B0E39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324DE9">
        <w:rPr>
          <w:rFonts w:ascii="Arial" w:hAnsi="Arial" w:cs="Arial"/>
        </w:rPr>
        <w:t>Herramientas manuales y eléctricas especializadas.</w:t>
      </w:r>
    </w:p>
    <w:p w14:paraId="3EF1729E" w14:textId="77777777" w:rsidR="004B748B" w:rsidRPr="00324DE9" w:rsidRDefault="004B748B" w:rsidP="001B0E39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324DE9">
        <w:rPr>
          <w:rFonts w:ascii="Arial" w:hAnsi="Arial" w:cs="Arial"/>
        </w:rPr>
        <w:t>Equipos de medición, diagnóstico y monitoreo de condición.</w:t>
      </w:r>
    </w:p>
    <w:p w14:paraId="4FC6EEEA" w14:textId="77777777" w:rsidR="004B748B" w:rsidRPr="00324DE9" w:rsidRDefault="004B748B" w:rsidP="001B0E39">
      <w:pPr>
        <w:pStyle w:val="Ttulo2"/>
        <w:rPr>
          <w:rFonts w:ascii="Arial" w:hAnsi="Arial" w:cs="Arial"/>
        </w:rPr>
      </w:pPr>
      <w:r w:rsidRPr="00324DE9">
        <w:rPr>
          <w:rFonts w:ascii="Arial" w:hAnsi="Arial" w:cs="Arial"/>
        </w:rPr>
        <w:t>Recursos tecnológicos:</w:t>
      </w:r>
    </w:p>
    <w:p w14:paraId="1DC866D8" w14:textId="77777777" w:rsidR="004B748B" w:rsidRPr="00324DE9" w:rsidRDefault="004B748B" w:rsidP="001B0E39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324DE9">
        <w:rPr>
          <w:rFonts w:ascii="Arial" w:hAnsi="Arial" w:cs="Arial"/>
        </w:rPr>
        <w:t>Sistemas de gestión de mantenimiento asistido por computadora (CMMS).</w:t>
      </w:r>
    </w:p>
    <w:p w14:paraId="2C1E2C29" w14:textId="77777777" w:rsidR="004B748B" w:rsidRPr="00324DE9" w:rsidRDefault="004B748B" w:rsidP="001B0E39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324DE9">
        <w:rPr>
          <w:rFonts w:ascii="Arial" w:hAnsi="Arial" w:cs="Arial"/>
        </w:rPr>
        <w:t xml:space="preserve">Sensores </w:t>
      </w:r>
      <w:proofErr w:type="spellStart"/>
      <w:r w:rsidRPr="00324DE9">
        <w:rPr>
          <w:rFonts w:ascii="Arial" w:hAnsi="Arial" w:cs="Arial"/>
        </w:rPr>
        <w:t>IoT</w:t>
      </w:r>
      <w:proofErr w:type="spellEnd"/>
      <w:r w:rsidRPr="00324DE9">
        <w:rPr>
          <w:rFonts w:ascii="Arial" w:hAnsi="Arial" w:cs="Arial"/>
        </w:rPr>
        <w:t xml:space="preserve"> para monitoreo predictivo.</w:t>
      </w:r>
    </w:p>
    <w:p w14:paraId="1C90E382" w14:textId="1B4651CC" w:rsidR="004B748B" w:rsidRPr="00324DE9" w:rsidRDefault="004B748B" w:rsidP="001B0E39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324DE9">
        <w:rPr>
          <w:rFonts w:ascii="Arial" w:hAnsi="Arial" w:cs="Arial"/>
        </w:rPr>
        <w:t>Plataformas de análisis de datos y reportes en tiempo real</w:t>
      </w:r>
      <w:r w:rsidR="001B0E39" w:rsidRPr="00324DE9">
        <w:rPr>
          <w:rFonts w:ascii="Arial" w:hAnsi="Arial" w:cs="Arial"/>
        </w:rPr>
        <w:t>.</w:t>
      </w:r>
    </w:p>
    <w:p w14:paraId="54618C4B" w14:textId="77777777" w:rsidR="004F4294" w:rsidRPr="00324DE9" w:rsidRDefault="004F4294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 w:rsidRPr="00324DE9">
        <w:rPr>
          <w:rFonts w:ascii="Arial" w:hAnsi="Arial" w:cs="Arial"/>
        </w:rPr>
        <w:br w:type="page"/>
      </w:r>
    </w:p>
    <w:p w14:paraId="7D74B80E" w14:textId="5931539D" w:rsidR="004B748B" w:rsidRPr="00324DE9" w:rsidRDefault="004B748B" w:rsidP="00064132">
      <w:pPr>
        <w:pStyle w:val="Ttulo2"/>
        <w:rPr>
          <w:rFonts w:ascii="Arial" w:hAnsi="Arial" w:cs="Arial"/>
        </w:rPr>
      </w:pPr>
      <w:r w:rsidRPr="00324DE9">
        <w:rPr>
          <w:rFonts w:ascii="Arial" w:hAnsi="Arial" w:cs="Arial"/>
        </w:rPr>
        <w:lastRenderedPageBreak/>
        <w:t>Responsabilidades clave:</w:t>
      </w:r>
    </w:p>
    <w:p w14:paraId="01C5FC62" w14:textId="77777777" w:rsidR="004B748B" w:rsidRPr="00324DE9" w:rsidRDefault="004B748B" w:rsidP="00064132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324DE9">
        <w:rPr>
          <w:rFonts w:ascii="Arial" w:hAnsi="Arial" w:cs="Arial"/>
        </w:rPr>
        <w:t>El jefe de mantenimiento lidera la gestión integral del área, asegurando el cumplimiento de normas de seguridad, calidad y presupuesto.</w:t>
      </w:r>
    </w:p>
    <w:p w14:paraId="236FE27E" w14:textId="77777777" w:rsidR="004B748B" w:rsidRPr="00324DE9" w:rsidRDefault="004B748B" w:rsidP="00064132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324DE9">
        <w:rPr>
          <w:rFonts w:ascii="Arial" w:hAnsi="Arial" w:cs="Arial"/>
        </w:rPr>
        <w:t>Los técnicos ejecutan las tareas asignadas y reportan resultados.</w:t>
      </w:r>
    </w:p>
    <w:p w14:paraId="1650B9AB" w14:textId="77777777" w:rsidR="004B748B" w:rsidRPr="00324DE9" w:rsidRDefault="004B748B" w:rsidP="00064132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324DE9">
        <w:rPr>
          <w:rFonts w:ascii="Arial" w:hAnsi="Arial" w:cs="Arial"/>
        </w:rPr>
        <w:t>El personal administrativo apoya en la logística y documentación.</w:t>
      </w:r>
    </w:p>
    <w:p w14:paraId="31EFA0F3" w14:textId="321EA826" w:rsidR="004B748B" w:rsidRPr="00324DE9" w:rsidRDefault="004B748B" w:rsidP="00064132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324DE9">
        <w:rPr>
          <w:rFonts w:ascii="Arial" w:hAnsi="Arial" w:cs="Arial"/>
        </w:rPr>
        <w:t>Las empresas externas cumplen actividades bajo contrato y supervisión, garantizando la calidad y seguridad del trabajo realizado</w:t>
      </w:r>
      <w:r w:rsidR="00064132" w:rsidRPr="00324DE9">
        <w:rPr>
          <w:rFonts w:ascii="Arial" w:hAnsi="Arial" w:cs="Arial"/>
        </w:rPr>
        <w:t>.</w:t>
      </w:r>
    </w:p>
    <w:p w14:paraId="50FE5D39" w14:textId="6E725EF0" w:rsidR="004B748B" w:rsidRPr="00324DE9" w:rsidRDefault="004B748B" w:rsidP="004F4294">
      <w:pPr>
        <w:pStyle w:val="Ttulo1"/>
        <w:rPr>
          <w:rFonts w:ascii="Arial" w:hAnsi="Arial" w:cs="Arial"/>
        </w:rPr>
      </w:pPr>
      <w:r w:rsidRPr="00324DE9">
        <w:rPr>
          <w:rFonts w:ascii="Arial" w:hAnsi="Arial" w:cs="Arial"/>
        </w:rPr>
        <w:t>Normas y procedimientos</w:t>
      </w:r>
    </w:p>
    <w:p w14:paraId="494B3078" w14:textId="77777777" w:rsidR="004B748B" w:rsidRPr="00324DE9" w:rsidRDefault="004B748B" w:rsidP="00E47A41">
      <w:pPr>
        <w:rPr>
          <w:rFonts w:ascii="Arial" w:hAnsi="Arial" w:cs="Arial"/>
        </w:rPr>
      </w:pPr>
      <w:r w:rsidRPr="00324DE9">
        <w:rPr>
          <w:rFonts w:ascii="Arial" w:hAnsi="Arial" w:cs="Arial"/>
        </w:rPr>
        <w:t>La gestión del mantenimiento se rige por normas y procedimientos que aseguran la eficiencia, seguridad y cumplimiento de los estándares del sector alimentario:</w:t>
      </w:r>
    </w:p>
    <w:p w14:paraId="648F407C" w14:textId="77777777" w:rsidR="004B748B" w:rsidRPr="00324DE9" w:rsidRDefault="004B748B" w:rsidP="004F4294">
      <w:pPr>
        <w:pStyle w:val="Ttulo2"/>
        <w:rPr>
          <w:rFonts w:ascii="Arial" w:hAnsi="Arial" w:cs="Arial"/>
        </w:rPr>
      </w:pPr>
      <w:r w:rsidRPr="00324DE9">
        <w:rPr>
          <w:rFonts w:ascii="Arial" w:hAnsi="Arial" w:cs="Arial"/>
        </w:rPr>
        <w:t>Planificación:</w:t>
      </w:r>
    </w:p>
    <w:p w14:paraId="66A9CD88" w14:textId="77777777" w:rsidR="004B748B" w:rsidRPr="00324DE9" w:rsidRDefault="004B748B" w:rsidP="004F4294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324DE9">
        <w:rPr>
          <w:rFonts w:ascii="Arial" w:hAnsi="Arial" w:cs="Arial"/>
        </w:rPr>
        <w:t>Identificación de necesidades mediante inspecciones y solicitudes de trabajo.</w:t>
      </w:r>
    </w:p>
    <w:p w14:paraId="1B3EB73F" w14:textId="77777777" w:rsidR="004B748B" w:rsidRPr="00324DE9" w:rsidRDefault="004B748B" w:rsidP="004F4294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324DE9">
        <w:rPr>
          <w:rFonts w:ascii="Arial" w:hAnsi="Arial" w:cs="Arial"/>
        </w:rPr>
        <w:t>Priorización de tareas según criticidad y riesgos asociados.</w:t>
      </w:r>
    </w:p>
    <w:p w14:paraId="5008A163" w14:textId="77777777" w:rsidR="004B748B" w:rsidRPr="00324DE9" w:rsidRDefault="004B748B" w:rsidP="004F4294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324DE9">
        <w:rPr>
          <w:rFonts w:ascii="Arial" w:hAnsi="Arial" w:cs="Arial"/>
        </w:rPr>
        <w:t>Definición de recursos, materiales y tiempos requeridos para cada intervención.</w:t>
      </w:r>
    </w:p>
    <w:p w14:paraId="762420F6" w14:textId="77777777" w:rsidR="004B748B" w:rsidRPr="00324DE9" w:rsidRDefault="004B748B" w:rsidP="004F4294">
      <w:pPr>
        <w:pStyle w:val="Ttulo2"/>
        <w:rPr>
          <w:rFonts w:ascii="Arial" w:hAnsi="Arial" w:cs="Arial"/>
        </w:rPr>
      </w:pPr>
      <w:r w:rsidRPr="00324DE9">
        <w:rPr>
          <w:rFonts w:ascii="Arial" w:hAnsi="Arial" w:cs="Arial"/>
        </w:rPr>
        <w:t>Ejecución:</w:t>
      </w:r>
    </w:p>
    <w:p w14:paraId="631180F0" w14:textId="77777777" w:rsidR="004B748B" w:rsidRPr="00324DE9" w:rsidRDefault="004B748B" w:rsidP="004F429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324DE9">
        <w:rPr>
          <w:rFonts w:ascii="Arial" w:hAnsi="Arial" w:cs="Arial"/>
        </w:rPr>
        <w:t>Realización de tareas preventivas, predictivas y correctivas conforme a los planes establecidos.</w:t>
      </w:r>
    </w:p>
    <w:p w14:paraId="318C75E4" w14:textId="77777777" w:rsidR="004B748B" w:rsidRPr="00324DE9" w:rsidRDefault="004B748B" w:rsidP="004F429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324DE9">
        <w:rPr>
          <w:rFonts w:ascii="Arial" w:hAnsi="Arial" w:cs="Arial"/>
        </w:rPr>
        <w:t>Uso de procedimientos estandarizados y sistemas seguros de trabajo.</w:t>
      </w:r>
    </w:p>
    <w:p w14:paraId="74938B95" w14:textId="14356976" w:rsidR="004B748B" w:rsidRPr="00324DE9" w:rsidRDefault="004B748B" w:rsidP="004F429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324DE9">
        <w:rPr>
          <w:rFonts w:ascii="Arial" w:hAnsi="Arial" w:cs="Arial"/>
        </w:rPr>
        <w:t>Registro detallado de cada intervención en el sistema CMMS</w:t>
      </w:r>
      <w:r w:rsidR="004F4294" w:rsidRPr="00324DE9">
        <w:rPr>
          <w:rFonts w:ascii="Arial" w:hAnsi="Arial" w:cs="Arial"/>
        </w:rPr>
        <w:t>.</w:t>
      </w:r>
    </w:p>
    <w:p w14:paraId="5B5ED893" w14:textId="77777777" w:rsidR="004B748B" w:rsidRPr="00324DE9" w:rsidRDefault="004B748B" w:rsidP="004F4294">
      <w:pPr>
        <w:pStyle w:val="Ttulo2"/>
        <w:rPr>
          <w:rFonts w:ascii="Arial" w:hAnsi="Arial" w:cs="Arial"/>
        </w:rPr>
      </w:pPr>
      <w:r w:rsidRPr="00324DE9">
        <w:rPr>
          <w:rFonts w:ascii="Arial" w:hAnsi="Arial" w:cs="Arial"/>
        </w:rPr>
        <w:t>Control:</w:t>
      </w:r>
    </w:p>
    <w:p w14:paraId="60A76C92" w14:textId="77777777" w:rsidR="004B748B" w:rsidRPr="00324DE9" w:rsidRDefault="004B748B" w:rsidP="004F4294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324DE9">
        <w:rPr>
          <w:rFonts w:ascii="Arial" w:hAnsi="Arial" w:cs="Arial"/>
        </w:rPr>
        <w:t>Seguimiento de la ejecución mediante indicadores de avance y cumplimiento.</w:t>
      </w:r>
    </w:p>
    <w:p w14:paraId="11FD0FD5" w14:textId="77777777" w:rsidR="004B748B" w:rsidRPr="00324DE9" w:rsidRDefault="004B748B" w:rsidP="004F4294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324DE9">
        <w:rPr>
          <w:rFonts w:ascii="Arial" w:hAnsi="Arial" w:cs="Arial"/>
        </w:rPr>
        <w:t>Supervisión de la calidad y seguridad en cada intervención.</w:t>
      </w:r>
    </w:p>
    <w:p w14:paraId="34551C58" w14:textId="77777777" w:rsidR="004B748B" w:rsidRPr="00324DE9" w:rsidRDefault="004B748B" w:rsidP="004F4294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324DE9">
        <w:rPr>
          <w:rFonts w:ascii="Arial" w:hAnsi="Arial" w:cs="Arial"/>
        </w:rPr>
        <w:t>Control de inventarios y consumos de materiales.</w:t>
      </w:r>
    </w:p>
    <w:p w14:paraId="402D3E20" w14:textId="77777777" w:rsidR="004B748B" w:rsidRPr="00324DE9" w:rsidRDefault="004B748B" w:rsidP="004F4294">
      <w:pPr>
        <w:pStyle w:val="Ttulo2"/>
        <w:rPr>
          <w:rFonts w:ascii="Arial" w:hAnsi="Arial" w:cs="Arial"/>
        </w:rPr>
      </w:pPr>
      <w:r w:rsidRPr="00324DE9">
        <w:rPr>
          <w:rFonts w:ascii="Arial" w:hAnsi="Arial" w:cs="Arial"/>
        </w:rPr>
        <w:t>Evaluación:</w:t>
      </w:r>
    </w:p>
    <w:p w14:paraId="22B52985" w14:textId="77777777" w:rsidR="004B748B" w:rsidRPr="00324DE9" w:rsidRDefault="004B748B" w:rsidP="004F4294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 w:rsidRPr="00324DE9">
        <w:rPr>
          <w:rFonts w:ascii="Arial" w:hAnsi="Arial" w:cs="Arial"/>
        </w:rPr>
        <w:t>Análisis de resultados, desviaciones y oportunidades de mejora.</w:t>
      </w:r>
    </w:p>
    <w:p w14:paraId="1B068944" w14:textId="24182384" w:rsidR="004B748B" w:rsidRPr="00324DE9" w:rsidRDefault="004B748B" w:rsidP="004F4294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 w:rsidRPr="00324DE9">
        <w:rPr>
          <w:rFonts w:ascii="Arial" w:hAnsi="Arial" w:cs="Arial"/>
        </w:rPr>
        <w:t>Revisión periódica de los planes y procedimientos para su actualización</w:t>
      </w:r>
      <w:r w:rsidR="004F4294" w:rsidRPr="00324DE9">
        <w:rPr>
          <w:rFonts w:ascii="Arial" w:hAnsi="Arial" w:cs="Arial"/>
        </w:rPr>
        <w:t>.</w:t>
      </w:r>
    </w:p>
    <w:p w14:paraId="64CCC726" w14:textId="77777777" w:rsidR="004B748B" w:rsidRPr="00324DE9" w:rsidRDefault="004B748B" w:rsidP="004F4294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 w:rsidRPr="00324DE9">
        <w:rPr>
          <w:rFonts w:ascii="Arial" w:hAnsi="Arial" w:cs="Arial"/>
        </w:rPr>
        <w:t>Se aplican normas internas y externas relacionadas con la seguridad alimentaria, la prevención de riesgos laborales y la sostenibilidad ambiental.</w:t>
      </w:r>
    </w:p>
    <w:p w14:paraId="20C8FAF6" w14:textId="77777777" w:rsidR="004760E7" w:rsidRPr="00324DE9" w:rsidRDefault="004760E7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  <w:r w:rsidRPr="00324DE9">
        <w:rPr>
          <w:rFonts w:ascii="Arial" w:hAnsi="Arial" w:cs="Arial"/>
        </w:rPr>
        <w:br w:type="page"/>
      </w:r>
    </w:p>
    <w:p w14:paraId="1F00E7A8" w14:textId="730BA515" w:rsidR="004B748B" w:rsidRPr="00324DE9" w:rsidRDefault="004B748B" w:rsidP="004760E7">
      <w:pPr>
        <w:pStyle w:val="Ttulo1"/>
        <w:rPr>
          <w:rFonts w:ascii="Arial" w:hAnsi="Arial" w:cs="Arial"/>
        </w:rPr>
      </w:pPr>
      <w:r w:rsidRPr="00324DE9">
        <w:rPr>
          <w:rFonts w:ascii="Arial" w:hAnsi="Arial" w:cs="Arial"/>
        </w:rPr>
        <w:lastRenderedPageBreak/>
        <w:t>Relación con otras áreas</w:t>
      </w:r>
    </w:p>
    <w:p w14:paraId="00C3CC43" w14:textId="77777777" w:rsidR="004B748B" w:rsidRPr="00324DE9" w:rsidRDefault="004B748B" w:rsidP="00E47A41">
      <w:pPr>
        <w:rPr>
          <w:rFonts w:ascii="Arial" w:hAnsi="Arial" w:cs="Arial"/>
        </w:rPr>
      </w:pPr>
      <w:r w:rsidRPr="00324DE9">
        <w:rPr>
          <w:rFonts w:ascii="Arial" w:hAnsi="Arial" w:cs="Arial"/>
        </w:rPr>
        <w:t>El departamento de mantenimiento se integra y colabora activamente con otras áreas de la empresa:</w:t>
      </w:r>
    </w:p>
    <w:p w14:paraId="727FCA9A" w14:textId="77777777" w:rsidR="004B748B" w:rsidRPr="00324DE9" w:rsidRDefault="004B748B" w:rsidP="004760E7">
      <w:pPr>
        <w:pStyle w:val="Ttulo2"/>
        <w:rPr>
          <w:rFonts w:ascii="Arial" w:hAnsi="Arial" w:cs="Arial"/>
        </w:rPr>
      </w:pPr>
      <w:r w:rsidRPr="00324DE9">
        <w:rPr>
          <w:rFonts w:ascii="Arial" w:hAnsi="Arial" w:cs="Arial"/>
        </w:rPr>
        <w:t>Producción:</w:t>
      </w:r>
    </w:p>
    <w:p w14:paraId="2B8C72DB" w14:textId="77777777" w:rsidR="004B748B" w:rsidRPr="00324DE9" w:rsidRDefault="004B748B" w:rsidP="004760E7">
      <w:pPr>
        <w:pStyle w:val="Prrafodelista"/>
        <w:numPr>
          <w:ilvl w:val="0"/>
          <w:numId w:val="27"/>
        </w:numPr>
        <w:rPr>
          <w:rFonts w:ascii="Arial" w:hAnsi="Arial" w:cs="Arial"/>
        </w:rPr>
      </w:pPr>
      <w:r w:rsidRPr="00324DE9">
        <w:rPr>
          <w:rFonts w:ascii="Arial" w:hAnsi="Arial" w:cs="Arial"/>
        </w:rPr>
        <w:t>Coordinación para programar intervenciones en ventanas de menor impacto productivo.</w:t>
      </w:r>
    </w:p>
    <w:p w14:paraId="461EF2C8" w14:textId="246ABDAB" w:rsidR="004B748B" w:rsidRPr="00324DE9" w:rsidRDefault="004B748B" w:rsidP="004760E7">
      <w:pPr>
        <w:pStyle w:val="Prrafodelista"/>
        <w:numPr>
          <w:ilvl w:val="0"/>
          <w:numId w:val="27"/>
        </w:numPr>
        <w:rPr>
          <w:rFonts w:ascii="Arial" w:hAnsi="Arial" w:cs="Arial"/>
        </w:rPr>
      </w:pPr>
      <w:r w:rsidRPr="00324DE9">
        <w:rPr>
          <w:rFonts w:ascii="Arial" w:hAnsi="Arial" w:cs="Arial"/>
        </w:rPr>
        <w:t>Comunicación diaria para priorizar reparaciones críticas y minimizar paradas no planificadas</w:t>
      </w:r>
      <w:r w:rsidR="004760E7" w:rsidRPr="00324DE9">
        <w:rPr>
          <w:rFonts w:ascii="Arial" w:hAnsi="Arial" w:cs="Arial"/>
        </w:rPr>
        <w:t>.</w:t>
      </w:r>
    </w:p>
    <w:p w14:paraId="2C54B77A" w14:textId="77777777" w:rsidR="004B748B" w:rsidRPr="00324DE9" w:rsidRDefault="004B748B" w:rsidP="004760E7">
      <w:pPr>
        <w:pStyle w:val="Ttulo2"/>
        <w:rPr>
          <w:rFonts w:ascii="Arial" w:hAnsi="Arial" w:cs="Arial"/>
        </w:rPr>
      </w:pPr>
      <w:r w:rsidRPr="00324DE9">
        <w:rPr>
          <w:rFonts w:ascii="Arial" w:hAnsi="Arial" w:cs="Arial"/>
        </w:rPr>
        <w:t>Ingeniería:</w:t>
      </w:r>
    </w:p>
    <w:p w14:paraId="490F8E79" w14:textId="77777777" w:rsidR="004B748B" w:rsidRPr="00324DE9" w:rsidRDefault="004B748B" w:rsidP="004760E7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 w:rsidRPr="00324DE9">
        <w:rPr>
          <w:rFonts w:ascii="Arial" w:hAnsi="Arial" w:cs="Arial"/>
        </w:rPr>
        <w:t>Colaboración en proyectos de mejora, instalación de nuevas líneas y actualización tecnológica.</w:t>
      </w:r>
    </w:p>
    <w:p w14:paraId="74D998E9" w14:textId="77777777" w:rsidR="004B748B" w:rsidRPr="00324DE9" w:rsidRDefault="004B748B" w:rsidP="004760E7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 w:rsidRPr="00324DE9">
        <w:rPr>
          <w:rFonts w:ascii="Arial" w:hAnsi="Arial" w:cs="Arial"/>
        </w:rPr>
        <w:t>Análisis conjunto de causas raíz de fallas complejas.</w:t>
      </w:r>
    </w:p>
    <w:p w14:paraId="5ACC247E" w14:textId="77777777" w:rsidR="004B748B" w:rsidRPr="00324DE9" w:rsidRDefault="004B748B" w:rsidP="004760E7">
      <w:pPr>
        <w:pStyle w:val="Ttulo2"/>
        <w:rPr>
          <w:rFonts w:ascii="Arial" w:hAnsi="Arial" w:cs="Arial"/>
        </w:rPr>
      </w:pPr>
      <w:r w:rsidRPr="00324DE9">
        <w:rPr>
          <w:rFonts w:ascii="Arial" w:hAnsi="Arial" w:cs="Arial"/>
        </w:rPr>
        <w:t>Compras:</w:t>
      </w:r>
    </w:p>
    <w:p w14:paraId="64A0EDBB" w14:textId="77777777" w:rsidR="004B748B" w:rsidRPr="00324DE9" w:rsidRDefault="004B748B" w:rsidP="004760E7">
      <w:pPr>
        <w:pStyle w:val="Prrafodelista"/>
        <w:numPr>
          <w:ilvl w:val="0"/>
          <w:numId w:val="29"/>
        </w:numPr>
        <w:rPr>
          <w:rFonts w:ascii="Arial" w:hAnsi="Arial" w:cs="Arial"/>
        </w:rPr>
      </w:pPr>
      <w:r w:rsidRPr="00324DE9">
        <w:rPr>
          <w:rFonts w:ascii="Arial" w:hAnsi="Arial" w:cs="Arial"/>
        </w:rPr>
        <w:t>Gestión eficiente de adquisiciones de repuestos, materiales y servicios externos.</w:t>
      </w:r>
    </w:p>
    <w:p w14:paraId="0CCD17B9" w14:textId="77777777" w:rsidR="004B748B" w:rsidRPr="00324DE9" w:rsidRDefault="004B748B" w:rsidP="004760E7">
      <w:pPr>
        <w:pStyle w:val="Prrafodelista"/>
        <w:numPr>
          <w:ilvl w:val="0"/>
          <w:numId w:val="29"/>
        </w:numPr>
        <w:rPr>
          <w:rFonts w:ascii="Arial" w:hAnsi="Arial" w:cs="Arial"/>
        </w:rPr>
      </w:pPr>
      <w:r w:rsidRPr="00324DE9">
        <w:rPr>
          <w:rFonts w:ascii="Arial" w:hAnsi="Arial" w:cs="Arial"/>
        </w:rPr>
        <w:t>Evaluación de proveedores y negociación de contratos de mantenimiento.</w:t>
      </w:r>
    </w:p>
    <w:p w14:paraId="3313C031" w14:textId="77777777" w:rsidR="004B748B" w:rsidRPr="00324DE9" w:rsidRDefault="004B748B" w:rsidP="004760E7">
      <w:pPr>
        <w:pStyle w:val="Ttulo2"/>
        <w:rPr>
          <w:rFonts w:ascii="Arial" w:hAnsi="Arial" w:cs="Arial"/>
        </w:rPr>
      </w:pPr>
      <w:r w:rsidRPr="00324DE9">
        <w:rPr>
          <w:rFonts w:ascii="Arial" w:hAnsi="Arial" w:cs="Arial"/>
        </w:rPr>
        <w:t>Calidad:</w:t>
      </w:r>
    </w:p>
    <w:p w14:paraId="17C0E32E" w14:textId="77777777" w:rsidR="004B748B" w:rsidRPr="00324DE9" w:rsidRDefault="004B748B" w:rsidP="004760E7">
      <w:pPr>
        <w:pStyle w:val="Prrafodelista"/>
        <w:numPr>
          <w:ilvl w:val="0"/>
          <w:numId w:val="30"/>
        </w:numPr>
        <w:rPr>
          <w:rFonts w:ascii="Arial" w:hAnsi="Arial" w:cs="Arial"/>
        </w:rPr>
      </w:pPr>
      <w:r w:rsidRPr="00324DE9">
        <w:rPr>
          <w:rFonts w:ascii="Arial" w:hAnsi="Arial" w:cs="Arial"/>
        </w:rPr>
        <w:t>Aseguramiento de que las intervenciones no comprometan la inocuidad ni la calidad del producto.</w:t>
      </w:r>
    </w:p>
    <w:p w14:paraId="5DD82B35" w14:textId="2AD9D26C" w:rsidR="004B748B" w:rsidRPr="00324DE9" w:rsidRDefault="004B748B" w:rsidP="004760E7">
      <w:pPr>
        <w:pStyle w:val="Prrafodelista"/>
        <w:numPr>
          <w:ilvl w:val="0"/>
          <w:numId w:val="30"/>
        </w:numPr>
        <w:rPr>
          <w:rFonts w:ascii="Arial" w:hAnsi="Arial" w:cs="Arial"/>
        </w:rPr>
      </w:pPr>
      <w:r w:rsidRPr="00324DE9">
        <w:rPr>
          <w:rFonts w:ascii="Arial" w:hAnsi="Arial" w:cs="Arial"/>
        </w:rPr>
        <w:t>Cumplimiento de auditorías internas y externas relacionadas con mantenimiento y seguridad alimentaria</w:t>
      </w:r>
      <w:r w:rsidR="004760E7" w:rsidRPr="00324DE9">
        <w:rPr>
          <w:rFonts w:ascii="Arial" w:hAnsi="Arial" w:cs="Arial"/>
        </w:rPr>
        <w:t>.</w:t>
      </w:r>
    </w:p>
    <w:p w14:paraId="07F5EA02" w14:textId="77777777" w:rsidR="00691D95" w:rsidRPr="00324DE9" w:rsidRDefault="00691D95" w:rsidP="00691D95">
      <w:pPr>
        <w:pStyle w:val="Prrafodelista"/>
        <w:rPr>
          <w:rFonts w:ascii="Arial" w:hAnsi="Arial" w:cs="Arial"/>
        </w:rPr>
      </w:pPr>
    </w:p>
    <w:p w14:paraId="48FE85BE" w14:textId="77777777" w:rsidR="004B748B" w:rsidRPr="00324DE9" w:rsidRDefault="004B748B" w:rsidP="00691D95">
      <w:pPr>
        <w:rPr>
          <w:rFonts w:ascii="Arial" w:hAnsi="Arial" w:cs="Arial"/>
        </w:rPr>
      </w:pPr>
      <w:r w:rsidRPr="00324DE9">
        <w:rPr>
          <w:rFonts w:ascii="Arial" w:hAnsi="Arial" w:cs="Arial"/>
        </w:rPr>
        <w:t>Esta integración asegura que el mantenimiento contribuya directamente a la eficiencia operativa, la calidad y la seguridad de los productos.</w:t>
      </w:r>
    </w:p>
    <w:p w14:paraId="5059E66B" w14:textId="77777777" w:rsidR="00324DE9" w:rsidRPr="00324DE9" w:rsidRDefault="00324DE9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  <w:r w:rsidRPr="00324DE9">
        <w:rPr>
          <w:rFonts w:ascii="Arial" w:hAnsi="Arial" w:cs="Arial"/>
        </w:rPr>
        <w:br w:type="page"/>
      </w:r>
    </w:p>
    <w:p w14:paraId="675D9CAB" w14:textId="758D7F4F" w:rsidR="004B748B" w:rsidRPr="00324DE9" w:rsidRDefault="004B748B" w:rsidP="00691D95">
      <w:pPr>
        <w:pStyle w:val="Ttulo1"/>
        <w:rPr>
          <w:rFonts w:ascii="Arial" w:hAnsi="Arial" w:cs="Arial"/>
        </w:rPr>
      </w:pPr>
      <w:r w:rsidRPr="00324DE9">
        <w:rPr>
          <w:rFonts w:ascii="Arial" w:hAnsi="Arial" w:cs="Arial"/>
        </w:rPr>
        <w:lastRenderedPageBreak/>
        <w:t>Indicadores de rendimiento (</w:t>
      </w:r>
      <w:proofErr w:type="spellStart"/>
      <w:r w:rsidRPr="00324DE9">
        <w:rPr>
          <w:rFonts w:ascii="Arial" w:hAnsi="Arial" w:cs="Arial"/>
        </w:rPr>
        <w:t>KPIs</w:t>
      </w:r>
      <w:proofErr w:type="spellEnd"/>
      <w:r w:rsidRPr="00324DE9">
        <w:rPr>
          <w:rFonts w:ascii="Arial" w:hAnsi="Arial" w:cs="Arial"/>
        </w:rPr>
        <w:t>)</w:t>
      </w:r>
    </w:p>
    <w:p w14:paraId="0D503360" w14:textId="77777777" w:rsidR="004B748B" w:rsidRPr="00324DE9" w:rsidRDefault="004B748B" w:rsidP="00E47A41">
      <w:pPr>
        <w:rPr>
          <w:rFonts w:ascii="Arial" w:hAnsi="Arial" w:cs="Arial"/>
        </w:rPr>
      </w:pPr>
      <w:r w:rsidRPr="00324DE9">
        <w:rPr>
          <w:rFonts w:ascii="Arial" w:hAnsi="Arial" w:cs="Arial"/>
        </w:rPr>
        <w:t xml:space="preserve">Para evaluar el desempeño del sistema de gestión del mantenimiento, se utilizan los siguientes </w:t>
      </w:r>
      <w:proofErr w:type="spellStart"/>
      <w:r w:rsidRPr="00324DE9">
        <w:rPr>
          <w:rFonts w:ascii="Arial" w:hAnsi="Arial" w:cs="Arial"/>
        </w:rPr>
        <w:t>KPIs</w:t>
      </w:r>
      <w:proofErr w:type="spellEnd"/>
      <w:r w:rsidRPr="00324DE9">
        <w:rPr>
          <w:rFonts w:ascii="Arial" w:hAnsi="Arial" w:cs="Arial"/>
        </w:rPr>
        <w:t>:</w:t>
      </w:r>
    </w:p>
    <w:p w14:paraId="58CFA8E3" w14:textId="77777777" w:rsidR="004B748B" w:rsidRPr="00324DE9" w:rsidRDefault="004B748B" w:rsidP="00324DE9">
      <w:pPr>
        <w:pStyle w:val="Prrafodelista"/>
        <w:numPr>
          <w:ilvl w:val="0"/>
          <w:numId w:val="31"/>
        </w:numPr>
        <w:rPr>
          <w:rFonts w:ascii="Arial" w:hAnsi="Arial" w:cs="Arial"/>
        </w:rPr>
      </w:pPr>
      <w:r w:rsidRPr="00324DE9">
        <w:rPr>
          <w:rFonts w:ascii="Arial" w:hAnsi="Arial" w:cs="Arial"/>
          <w:b/>
          <w:bCs/>
        </w:rPr>
        <w:t>Disponibilidad operativa:</w:t>
      </w:r>
      <w:r w:rsidRPr="00324DE9">
        <w:rPr>
          <w:rFonts w:ascii="Arial" w:hAnsi="Arial" w:cs="Arial"/>
        </w:rPr>
        <w:t xml:space="preserve"> porcentaje de tiempo que los equipos críticos están disponibles para producción (&gt;95% según objetivo SMART)1.</w:t>
      </w:r>
    </w:p>
    <w:p w14:paraId="318F0374" w14:textId="77777777" w:rsidR="004B748B" w:rsidRPr="00324DE9" w:rsidRDefault="004B748B" w:rsidP="00324DE9">
      <w:pPr>
        <w:pStyle w:val="Prrafodelista"/>
        <w:numPr>
          <w:ilvl w:val="0"/>
          <w:numId w:val="31"/>
        </w:numPr>
        <w:rPr>
          <w:rFonts w:ascii="Arial" w:hAnsi="Arial" w:cs="Arial"/>
        </w:rPr>
      </w:pPr>
      <w:r w:rsidRPr="00324DE9">
        <w:rPr>
          <w:rFonts w:ascii="Arial" w:hAnsi="Arial" w:cs="Arial"/>
          <w:b/>
          <w:bCs/>
        </w:rPr>
        <w:t xml:space="preserve">MTBF (Mean Time Between </w:t>
      </w:r>
      <w:proofErr w:type="spellStart"/>
      <w:r w:rsidRPr="00324DE9">
        <w:rPr>
          <w:rFonts w:ascii="Arial" w:hAnsi="Arial" w:cs="Arial"/>
          <w:b/>
          <w:bCs/>
        </w:rPr>
        <w:t>Failures</w:t>
      </w:r>
      <w:proofErr w:type="spellEnd"/>
      <w:r w:rsidRPr="00324DE9">
        <w:rPr>
          <w:rFonts w:ascii="Arial" w:hAnsi="Arial" w:cs="Arial"/>
          <w:b/>
          <w:bCs/>
        </w:rPr>
        <w:t>):</w:t>
      </w:r>
      <w:r w:rsidRPr="00324DE9">
        <w:rPr>
          <w:rFonts w:ascii="Arial" w:hAnsi="Arial" w:cs="Arial"/>
        </w:rPr>
        <w:t xml:space="preserve"> tiempo medio entre fallas de los equipos, indicador de confiabilidad.</w:t>
      </w:r>
    </w:p>
    <w:p w14:paraId="56843DB3" w14:textId="77777777" w:rsidR="004B748B" w:rsidRPr="00324DE9" w:rsidRDefault="004B748B" w:rsidP="00324DE9">
      <w:pPr>
        <w:pStyle w:val="Prrafodelista"/>
        <w:numPr>
          <w:ilvl w:val="0"/>
          <w:numId w:val="31"/>
        </w:numPr>
        <w:rPr>
          <w:rFonts w:ascii="Arial" w:hAnsi="Arial" w:cs="Arial"/>
        </w:rPr>
      </w:pPr>
      <w:r w:rsidRPr="00324DE9">
        <w:rPr>
          <w:rFonts w:ascii="Arial" w:hAnsi="Arial" w:cs="Arial"/>
          <w:b/>
          <w:bCs/>
        </w:rPr>
        <w:t xml:space="preserve">MTTR (Mean Time </w:t>
      </w:r>
      <w:proofErr w:type="spellStart"/>
      <w:r w:rsidRPr="00324DE9">
        <w:rPr>
          <w:rFonts w:ascii="Arial" w:hAnsi="Arial" w:cs="Arial"/>
          <w:b/>
          <w:bCs/>
        </w:rPr>
        <w:t>To</w:t>
      </w:r>
      <w:proofErr w:type="spellEnd"/>
      <w:r w:rsidRPr="00324DE9">
        <w:rPr>
          <w:rFonts w:ascii="Arial" w:hAnsi="Arial" w:cs="Arial"/>
          <w:b/>
          <w:bCs/>
        </w:rPr>
        <w:t xml:space="preserve"> </w:t>
      </w:r>
      <w:proofErr w:type="spellStart"/>
      <w:r w:rsidRPr="00324DE9">
        <w:rPr>
          <w:rFonts w:ascii="Arial" w:hAnsi="Arial" w:cs="Arial"/>
          <w:b/>
          <w:bCs/>
        </w:rPr>
        <w:t>Repair</w:t>
      </w:r>
      <w:proofErr w:type="spellEnd"/>
      <w:r w:rsidRPr="00324DE9">
        <w:rPr>
          <w:rFonts w:ascii="Arial" w:hAnsi="Arial" w:cs="Arial"/>
          <w:b/>
          <w:bCs/>
        </w:rPr>
        <w:t>):</w:t>
      </w:r>
      <w:r w:rsidRPr="00324DE9">
        <w:rPr>
          <w:rFonts w:ascii="Arial" w:hAnsi="Arial" w:cs="Arial"/>
        </w:rPr>
        <w:t xml:space="preserve"> tiempo medio de reparación, refleja la eficiencia de respuesta ante fallas.</w:t>
      </w:r>
    </w:p>
    <w:p w14:paraId="2A3FDD96" w14:textId="77777777" w:rsidR="004B748B" w:rsidRPr="00324DE9" w:rsidRDefault="004B748B" w:rsidP="00324DE9">
      <w:pPr>
        <w:pStyle w:val="Prrafodelista"/>
        <w:numPr>
          <w:ilvl w:val="0"/>
          <w:numId w:val="31"/>
        </w:numPr>
        <w:rPr>
          <w:rFonts w:ascii="Arial" w:hAnsi="Arial" w:cs="Arial"/>
        </w:rPr>
      </w:pPr>
      <w:r w:rsidRPr="00324DE9">
        <w:rPr>
          <w:rFonts w:ascii="Arial" w:hAnsi="Arial" w:cs="Arial"/>
          <w:b/>
          <w:bCs/>
        </w:rPr>
        <w:t>Costos de mantenimiento:</w:t>
      </w:r>
      <w:r w:rsidRPr="00324DE9">
        <w:rPr>
          <w:rFonts w:ascii="Arial" w:hAnsi="Arial" w:cs="Arial"/>
        </w:rPr>
        <w:t xml:space="preserve"> seguimiento y control del gasto, con objetivo de reducirlo en un 15%1.</w:t>
      </w:r>
    </w:p>
    <w:p w14:paraId="6F2489FF" w14:textId="77777777" w:rsidR="004B748B" w:rsidRPr="00324DE9" w:rsidRDefault="004B748B" w:rsidP="00324DE9">
      <w:pPr>
        <w:pStyle w:val="Prrafodelista"/>
        <w:numPr>
          <w:ilvl w:val="0"/>
          <w:numId w:val="31"/>
        </w:numPr>
        <w:rPr>
          <w:rFonts w:ascii="Arial" w:hAnsi="Arial" w:cs="Arial"/>
        </w:rPr>
      </w:pPr>
      <w:r w:rsidRPr="00324DE9">
        <w:rPr>
          <w:rFonts w:ascii="Arial" w:hAnsi="Arial" w:cs="Arial"/>
          <w:b/>
          <w:bCs/>
        </w:rPr>
        <w:t>Número de fallas relacionadas con inocuidad:</w:t>
      </w:r>
      <w:r w:rsidRPr="00324DE9">
        <w:rPr>
          <w:rFonts w:ascii="Arial" w:hAnsi="Arial" w:cs="Arial"/>
        </w:rPr>
        <w:t xml:space="preserve"> objetivo de cero incidentes que afecten la seguridad alimentaria.</w:t>
      </w:r>
    </w:p>
    <w:p w14:paraId="67CEF8EA" w14:textId="77777777" w:rsidR="004B748B" w:rsidRPr="00324DE9" w:rsidRDefault="004B748B" w:rsidP="00324DE9">
      <w:pPr>
        <w:pStyle w:val="Prrafodelista"/>
        <w:numPr>
          <w:ilvl w:val="0"/>
          <w:numId w:val="31"/>
        </w:numPr>
        <w:rPr>
          <w:rFonts w:ascii="Arial" w:hAnsi="Arial" w:cs="Arial"/>
        </w:rPr>
      </w:pPr>
      <w:r w:rsidRPr="00324DE9">
        <w:rPr>
          <w:rFonts w:ascii="Arial" w:hAnsi="Arial" w:cs="Arial"/>
          <w:b/>
          <w:bCs/>
        </w:rPr>
        <w:t>Cumplimiento del plan de mantenimiento:</w:t>
      </w:r>
      <w:r w:rsidRPr="00324DE9">
        <w:rPr>
          <w:rFonts w:ascii="Arial" w:hAnsi="Arial" w:cs="Arial"/>
        </w:rPr>
        <w:t xml:space="preserve"> porcentaje de tareas preventivas y predictivas ejecutadas conforme a lo programado.</w:t>
      </w:r>
    </w:p>
    <w:p w14:paraId="0A301DD3" w14:textId="138464F2" w:rsidR="004B748B" w:rsidRPr="00324DE9" w:rsidRDefault="004B748B" w:rsidP="00E47A41">
      <w:pPr>
        <w:rPr>
          <w:rFonts w:ascii="Arial" w:hAnsi="Arial" w:cs="Arial"/>
        </w:rPr>
      </w:pPr>
      <w:r w:rsidRPr="00324DE9">
        <w:rPr>
          <w:rFonts w:ascii="Arial" w:hAnsi="Arial" w:cs="Arial"/>
        </w:rPr>
        <w:t>Estos indicadores permiten monitorear el cumplimiento de los objetivos, identificar áreas de mejora y tomar decisiones basadas en datos para optimizar la gestión del mantenimiento</w:t>
      </w:r>
      <w:r w:rsidR="00E47A41" w:rsidRPr="00324DE9">
        <w:rPr>
          <w:rFonts w:ascii="Arial" w:hAnsi="Arial" w:cs="Arial"/>
        </w:rPr>
        <w:t>.</w:t>
      </w:r>
    </w:p>
    <w:p w14:paraId="06447D5E" w14:textId="77777777" w:rsidR="00324DE9" w:rsidRPr="00324DE9" w:rsidRDefault="00324DE9" w:rsidP="00E47A41">
      <w:pPr>
        <w:rPr>
          <w:rFonts w:ascii="Arial" w:hAnsi="Arial" w:cs="Arial"/>
        </w:rPr>
      </w:pPr>
    </w:p>
    <w:p w14:paraId="2CA2775A" w14:textId="752F9EB5" w:rsidR="00324DE9" w:rsidRPr="00324DE9" w:rsidRDefault="00324DE9" w:rsidP="00324DE9">
      <w:pPr>
        <w:pStyle w:val="Ttulo1"/>
        <w:rPr>
          <w:rFonts w:ascii="Arial" w:hAnsi="Arial" w:cs="Arial"/>
        </w:rPr>
      </w:pPr>
      <w:r w:rsidRPr="00324DE9">
        <w:rPr>
          <w:rFonts w:ascii="Arial" w:hAnsi="Arial" w:cs="Arial"/>
        </w:rPr>
        <w:t>Conclusión</w:t>
      </w:r>
    </w:p>
    <w:p w14:paraId="4684CF04" w14:textId="4DDEB08F" w:rsidR="004B748B" w:rsidRPr="00324DE9" w:rsidRDefault="004B748B" w:rsidP="00E47A41">
      <w:pPr>
        <w:rPr>
          <w:rFonts w:ascii="Arial" w:hAnsi="Arial" w:cs="Arial"/>
        </w:rPr>
      </w:pPr>
      <w:r w:rsidRPr="00324DE9">
        <w:rPr>
          <w:rFonts w:ascii="Arial" w:hAnsi="Arial" w:cs="Arial"/>
        </w:rPr>
        <w:t>La declaración de política de mantenimiento sirve como guía para la toma de decisiones y el comportamiento de todos los involucrados en el proceso de mantenimiento, asegurando que las actividades se realicen de manera coherente y alineada con los objetivos y valores de la empresa</w:t>
      </w:r>
      <w:r w:rsidR="00E47A41" w:rsidRPr="00324DE9">
        <w:rPr>
          <w:rFonts w:ascii="Arial" w:hAnsi="Arial" w:cs="Arial"/>
        </w:rPr>
        <w:t>.</w:t>
      </w:r>
    </w:p>
    <w:sectPr w:rsidR="004B748B" w:rsidRPr="00324D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136DA9"/>
    <w:multiLevelType w:val="hybridMultilevel"/>
    <w:tmpl w:val="8CBC75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8A12FC"/>
    <w:multiLevelType w:val="hybridMultilevel"/>
    <w:tmpl w:val="F1887A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453394"/>
    <w:multiLevelType w:val="hybridMultilevel"/>
    <w:tmpl w:val="E108AB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9D639B"/>
    <w:multiLevelType w:val="multilevel"/>
    <w:tmpl w:val="F06A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8977D4"/>
    <w:multiLevelType w:val="hybridMultilevel"/>
    <w:tmpl w:val="B2469C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A83B63"/>
    <w:multiLevelType w:val="hybridMultilevel"/>
    <w:tmpl w:val="12D008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701CFD"/>
    <w:multiLevelType w:val="hybridMultilevel"/>
    <w:tmpl w:val="94EED7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A7AAC"/>
    <w:multiLevelType w:val="hybridMultilevel"/>
    <w:tmpl w:val="F3FCC5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43DF3"/>
    <w:multiLevelType w:val="hybridMultilevel"/>
    <w:tmpl w:val="AD2AB4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427D8"/>
    <w:multiLevelType w:val="multilevel"/>
    <w:tmpl w:val="6C3A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3C497E"/>
    <w:multiLevelType w:val="hybridMultilevel"/>
    <w:tmpl w:val="4AC014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070E1"/>
    <w:multiLevelType w:val="multilevel"/>
    <w:tmpl w:val="864A6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5C3E32"/>
    <w:multiLevelType w:val="hybridMultilevel"/>
    <w:tmpl w:val="AA0AF5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D2553"/>
    <w:multiLevelType w:val="hybridMultilevel"/>
    <w:tmpl w:val="38DA7D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739B4"/>
    <w:multiLevelType w:val="hybridMultilevel"/>
    <w:tmpl w:val="C44651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87DFF"/>
    <w:multiLevelType w:val="hybridMultilevel"/>
    <w:tmpl w:val="EA7AD9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F7736"/>
    <w:multiLevelType w:val="multilevel"/>
    <w:tmpl w:val="6C44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DC335F"/>
    <w:multiLevelType w:val="hybridMultilevel"/>
    <w:tmpl w:val="F53CBA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887DDF"/>
    <w:multiLevelType w:val="multilevel"/>
    <w:tmpl w:val="681E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291F4F"/>
    <w:multiLevelType w:val="hybridMultilevel"/>
    <w:tmpl w:val="BF70B5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10D3D"/>
    <w:multiLevelType w:val="multilevel"/>
    <w:tmpl w:val="09FE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5D6252"/>
    <w:multiLevelType w:val="hybridMultilevel"/>
    <w:tmpl w:val="44EC6E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692733">
    <w:abstractNumId w:val="8"/>
  </w:num>
  <w:num w:numId="2" w16cid:durableId="1052777472">
    <w:abstractNumId w:val="6"/>
  </w:num>
  <w:num w:numId="3" w16cid:durableId="602418971">
    <w:abstractNumId w:val="5"/>
  </w:num>
  <w:num w:numId="4" w16cid:durableId="1167594193">
    <w:abstractNumId w:val="4"/>
  </w:num>
  <w:num w:numId="5" w16cid:durableId="695155233">
    <w:abstractNumId w:val="7"/>
  </w:num>
  <w:num w:numId="6" w16cid:durableId="2020152967">
    <w:abstractNumId w:val="3"/>
  </w:num>
  <w:num w:numId="7" w16cid:durableId="2036271516">
    <w:abstractNumId w:val="2"/>
  </w:num>
  <w:num w:numId="8" w16cid:durableId="2043817817">
    <w:abstractNumId w:val="1"/>
  </w:num>
  <w:num w:numId="9" w16cid:durableId="829096403">
    <w:abstractNumId w:val="0"/>
  </w:num>
  <w:num w:numId="10" w16cid:durableId="1180660068">
    <w:abstractNumId w:val="12"/>
  </w:num>
  <w:num w:numId="11" w16cid:durableId="751049241">
    <w:abstractNumId w:val="27"/>
  </w:num>
  <w:num w:numId="12" w16cid:durableId="900365862">
    <w:abstractNumId w:val="29"/>
  </w:num>
  <w:num w:numId="13" w16cid:durableId="1555770245">
    <w:abstractNumId w:val="25"/>
  </w:num>
  <w:num w:numId="14" w16cid:durableId="1383480041">
    <w:abstractNumId w:val="18"/>
  </w:num>
  <w:num w:numId="15" w16cid:durableId="963774750">
    <w:abstractNumId w:val="20"/>
  </w:num>
  <w:num w:numId="16" w16cid:durableId="564533177">
    <w:abstractNumId w:val="24"/>
  </w:num>
  <w:num w:numId="17" w16cid:durableId="1553344326">
    <w:abstractNumId w:val="28"/>
  </w:num>
  <w:num w:numId="18" w16cid:durableId="1567255877">
    <w:abstractNumId w:val="23"/>
  </w:num>
  <w:num w:numId="19" w16cid:durableId="94716429">
    <w:abstractNumId w:val="13"/>
  </w:num>
  <w:num w:numId="20" w16cid:durableId="245503777">
    <w:abstractNumId w:val="11"/>
  </w:num>
  <w:num w:numId="21" w16cid:durableId="479419821">
    <w:abstractNumId w:val="10"/>
  </w:num>
  <w:num w:numId="22" w16cid:durableId="1213735763">
    <w:abstractNumId w:val="26"/>
  </w:num>
  <w:num w:numId="23" w16cid:durableId="1075392129">
    <w:abstractNumId w:val="17"/>
  </w:num>
  <w:num w:numId="24" w16cid:durableId="1963687618">
    <w:abstractNumId w:val="16"/>
  </w:num>
  <w:num w:numId="25" w16cid:durableId="25757166">
    <w:abstractNumId w:val="19"/>
  </w:num>
  <w:num w:numId="26" w16cid:durableId="2137679121">
    <w:abstractNumId w:val="9"/>
  </w:num>
  <w:num w:numId="27" w16cid:durableId="268245828">
    <w:abstractNumId w:val="15"/>
  </w:num>
  <w:num w:numId="28" w16cid:durableId="1292326755">
    <w:abstractNumId w:val="22"/>
  </w:num>
  <w:num w:numId="29" w16cid:durableId="510336363">
    <w:abstractNumId w:val="21"/>
  </w:num>
  <w:num w:numId="30" w16cid:durableId="602882048">
    <w:abstractNumId w:val="30"/>
  </w:num>
  <w:num w:numId="31" w16cid:durableId="20727248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55E"/>
    <w:rsid w:val="00034616"/>
    <w:rsid w:val="0006063C"/>
    <w:rsid w:val="00064132"/>
    <w:rsid w:val="0015074B"/>
    <w:rsid w:val="00175DE5"/>
    <w:rsid w:val="001A48A8"/>
    <w:rsid w:val="001B0E39"/>
    <w:rsid w:val="001F1276"/>
    <w:rsid w:val="0029639D"/>
    <w:rsid w:val="002A01CB"/>
    <w:rsid w:val="00324DE9"/>
    <w:rsid w:val="00326F90"/>
    <w:rsid w:val="003631D7"/>
    <w:rsid w:val="004760E7"/>
    <w:rsid w:val="004B748B"/>
    <w:rsid w:val="004F4294"/>
    <w:rsid w:val="005437A7"/>
    <w:rsid w:val="005D4CFB"/>
    <w:rsid w:val="00691D95"/>
    <w:rsid w:val="00744C07"/>
    <w:rsid w:val="00863598"/>
    <w:rsid w:val="009053BC"/>
    <w:rsid w:val="00A4445F"/>
    <w:rsid w:val="00AA1D8D"/>
    <w:rsid w:val="00B47730"/>
    <w:rsid w:val="00BE5B97"/>
    <w:rsid w:val="00CB0664"/>
    <w:rsid w:val="00CF1863"/>
    <w:rsid w:val="00E47A41"/>
    <w:rsid w:val="00E77D65"/>
    <w:rsid w:val="00F329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D9D857FE-7FD5-495C-9B96-ECB94AF0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4B748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7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2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901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5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39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1108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Misión, Visión y Objetivos del Departamento de Mantenimiento</dc:title>
  <dc:subject/>
  <dc:creator>Departamento de Mantenimiento - Alimentos La Cordillera S.A.</dc:creator>
  <cp:keywords/>
  <dc:description>generated by python-docx</dc:description>
  <cp:lastModifiedBy>TERESA DAMARY BECERRA JARA</cp:lastModifiedBy>
  <cp:revision>21</cp:revision>
  <dcterms:created xsi:type="dcterms:W3CDTF">2013-12-23T23:15:00Z</dcterms:created>
  <dcterms:modified xsi:type="dcterms:W3CDTF">2025-06-12T14:26:00Z</dcterms:modified>
  <cp:category/>
</cp:coreProperties>
</file>