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8386" w14:textId="1D8BD672" w:rsidR="005A098D" w:rsidRPr="00600FBF" w:rsidRDefault="00600FBF" w:rsidP="00600FBF">
      <w:pPr>
        <w:jc w:val="center"/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>Group 19 A7 Progress Report</w:t>
      </w:r>
    </w:p>
    <w:p w14:paraId="18AE864B" w14:textId="602ACA18" w:rsidR="00600FBF" w:rsidRPr="00600FBF" w:rsidRDefault="00600FBF" w:rsidP="00600FBF">
      <w:pPr>
        <w:jc w:val="center"/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>Game project: 1024</w:t>
      </w:r>
    </w:p>
    <w:p w14:paraId="6497DAA0" w14:textId="1AA10783" w:rsidR="00600FBF" w:rsidRPr="00600FBF" w:rsidRDefault="00600FBF" w:rsidP="00600FBF">
      <w:pPr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 xml:space="preserve">Our project will be </w:t>
      </w:r>
      <w:r w:rsidR="00AB5609">
        <w:rPr>
          <w:rFonts w:ascii="Times New Roman" w:hAnsi="Times New Roman" w:cs="Times New Roman"/>
        </w:rPr>
        <w:t xml:space="preserve">similar to </w:t>
      </w:r>
      <w:bookmarkStart w:id="0" w:name="_GoBack"/>
      <w:bookmarkEnd w:id="0"/>
      <w:r w:rsidRPr="00600FBF">
        <w:rPr>
          <w:rFonts w:ascii="Times New Roman" w:hAnsi="Times New Roman" w:cs="Times New Roman"/>
        </w:rPr>
        <w:t>the game 2048</w:t>
      </w:r>
      <w:r w:rsidR="00DE292F">
        <w:rPr>
          <w:rFonts w:ascii="Times New Roman" w:hAnsi="Times New Roman" w:cs="Times New Roman"/>
        </w:rPr>
        <w:t xml:space="preserve"> </w:t>
      </w:r>
      <w:r w:rsidRPr="00600FBF">
        <w:rPr>
          <w:rFonts w:ascii="Times New Roman" w:hAnsi="Times New Roman" w:cs="Times New Roman"/>
        </w:rPr>
        <w:t>but will be called 1024.</w:t>
      </w:r>
    </w:p>
    <w:p w14:paraId="52F1FF47" w14:textId="39E18B3D" w:rsidR="00600FBF" w:rsidRPr="00600FBF" w:rsidRDefault="00600FBF" w:rsidP="00600FBF">
      <w:pPr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>The game will implement:</w:t>
      </w:r>
    </w:p>
    <w:p w14:paraId="05F022D6" w14:textId="77777777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A 2D game that is implemented via Processing within the sketch group_yourgroupnumber_assignment6.pde (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or .</w:t>
      </w:r>
      <w:proofErr w:type="spellStart"/>
      <w:r w:rsidRPr="00600FBF">
        <w:rPr>
          <w:rFonts w:ascii="Times New Roman" w:eastAsia="Times New Roman" w:hAnsi="Times New Roman" w:cs="Times New Roman"/>
          <w:color w:val="000000"/>
        </w:rPr>
        <w:t>pyde</w:t>
      </w:r>
      <w:proofErr w:type="spellEnd"/>
      <w:proofErr w:type="gramEnd"/>
      <w:r w:rsidRPr="00600FBF">
        <w:rPr>
          <w:rFonts w:ascii="Times New Roman" w:eastAsia="Times New Roman" w:hAnsi="Times New Roman" w:cs="Times New Roman"/>
          <w:color w:val="000000"/>
        </w:rPr>
        <w:t>). This game will include the following elements:</w:t>
      </w:r>
    </w:p>
    <w:p w14:paraId="18027922" w14:textId="3C27CA4E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At least three rules of play that dictate how the player decides to interact with the system:</w:t>
      </w:r>
    </w:p>
    <w:p w14:paraId="0AE2C17B" w14:textId="0EBCDB1C" w:rsidR="00600FBF" w:rsidRPr="00600FBF" w:rsidRDefault="00600FBF" w:rsidP="00600FB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1) The user swipes the blocks up, down, left, or right </w:t>
      </w:r>
    </w:p>
    <w:p w14:paraId="0A170100" w14:textId="48028F9E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2) When the user </w:t>
      </w:r>
      <w:r>
        <w:rPr>
          <w:rFonts w:ascii="Times New Roman" w:eastAsia="Times New Roman" w:hAnsi="Times New Roman" w:cs="Times New Roman"/>
          <w:color w:val="000000"/>
        </w:rPr>
        <w:t>moves</w:t>
      </w:r>
      <w:r w:rsidRPr="00600FB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Pr="00600FBF">
        <w:rPr>
          <w:rFonts w:ascii="Times New Roman" w:eastAsia="Times New Roman" w:hAnsi="Times New Roman" w:cs="Times New Roman"/>
          <w:color w:val="000000"/>
        </w:rPr>
        <w:t>blocks into each other, the numbers change according to the two blocks combined.</w:t>
      </w:r>
    </w:p>
    <w:p w14:paraId="687528CE" w14:textId="1DF98FE7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3) When the blocks are swiped into each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00FBF">
        <w:rPr>
          <w:rFonts w:ascii="Times New Roman" w:eastAsia="Times New Roman" w:hAnsi="Times New Roman" w:cs="Times New Roman"/>
          <w:color w:val="000000"/>
        </w:rPr>
        <w:t>other, they combine into one block.</w:t>
      </w:r>
    </w:p>
    <w:p w14:paraId="71AB6876" w14:textId="6E6CF9F9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Five keyboard and/or mouse inputs:</w:t>
      </w:r>
    </w:p>
    <w:p w14:paraId="65BEA510" w14:textId="5AD7341A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Up: moves the blocks up</w:t>
      </w:r>
    </w:p>
    <w:p w14:paraId="0284249F" w14:textId="6C462A71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Down: moves the blocks down</w:t>
      </w:r>
    </w:p>
    <w:p w14:paraId="0B4F19F4" w14:textId="7FFE4883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Left: moves the blocks left</w:t>
      </w:r>
    </w:p>
    <w:p w14:paraId="5930B3D6" w14:textId="0CF6A2FD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Right: moves the blocks right</w:t>
      </w:r>
    </w:p>
    <w:p w14:paraId="10E2BBC7" w14:textId="2164FEA1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Mouse 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click:</w:t>
      </w:r>
      <w:proofErr w:type="gramEnd"/>
      <w:r w:rsidRPr="00600FBF">
        <w:rPr>
          <w:rFonts w:ascii="Times New Roman" w:eastAsia="Times New Roman" w:hAnsi="Times New Roman" w:cs="Times New Roman"/>
          <w:color w:val="000000"/>
        </w:rPr>
        <w:t xml:space="preserve"> clicks buttons in the UI</w:t>
      </w:r>
    </w:p>
    <w:p w14:paraId="759F4488" w14:textId="793E3AC4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3616D48" w14:textId="2BAA5B91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41879F8B" w14:textId="0B00777C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2BF47750" w14:textId="5C91F26E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60E52E8" w14:textId="4E8F6C2A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F3577F3" w14:textId="77777777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57D359D9" w14:textId="09FF38A3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A visual display for the player to understand game state. </w:t>
      </w:r>
    </w:p>
    <w:p w14:paraId="1F2C7A57" w14:textId="4900C00D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AD8F3C" wp14:editId="0BF60C30">
            <wp:extent cx="2004038" cy="2448185"/>
            <wp:effectExtent l="0" t="0" r="0" b="0"/>
            <wp:docPr id="1" name="Picture 1" descr="Image result for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63" cy="24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FBF">
        <w:rPr>
          <w:rFonts w:ascii="Times New Roman" w:eastAsia="Times New Roman" w:hAnsi="Times New Roman" w:cs="Times New Roman"/>
          <w:color w:val="000000"/>
        </w:rPr>
        <w:t xml:space="preserve">Screen will look 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600FBF">
        <w:rPr>
          <w:rFonts w:ascii="Times New Roman" w:eastAsia="Times New Roman" w:hAnsi="Times New Roman" w:cs="Times New Roman"/>
          <w:color w:val="000000"/>
        </w:rPr>
        <w:t xml:space="preserve"> the image to the left.</w:t>
      </w:r>
    </w:p>
    <w:p w14:paraId="14D54CB7" w14:textId="77777777" w:rsidR="00600FBF" w:rsidRPr="00600FBF" w:rsidRDefault="00600FBF" w:rsidP="00E91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A GUI interface for scoring or 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other</w:t>
      </w:r>
      <w:proofErr w:type="gramEnd"/>
      <w:r w:rsidRPr="00600FBF">
        <w:rPr>
          <w:rFonts w:ascii="Times New Roman" w:eastAsia="Times New Roman" w:hAnsi="Times New Roman" w:cs="Times New Roman"/>
          <w:color w:val="000000"/>
        </w:rPr>
        <w:t xml:space="preserve"> important player information. </w:t>
      </w:r>
    </w:p>
    <w:p w14:paraId="76D96D54" w14:textId="38E68D81" w:rsidR="00600FBF" w:rsidRPr="00600FBF" w:rsidRDefault="00600FBF" w:rsidP="00600F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Score will be displayed on the top of the screen.</w:t>
      </w:r>
    </w:p>
    <w:p w14:paraId="577255AC" w14:textId="77777777" w:rsidR="00600FBF" w:rsidRPr="00600FBF" w:rsidRDefault="00600FBF" w:rsidP="00AC0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Win or lose conditions that present the player with a victory or defeat screen after the conditions are met</w:t>
      </w:r>
    </w:p>
    <w:p w14:paraId="33FEF571" w14:textId="1ADE92C5" w:rsidR="00600FBF" w:rsidRPr="00600FBF" w:rsidRDefault="00600FBF" w:rsidP="00600F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At the end of the game, once the user reaches 1024, the win screen will be displayed with their score. </w:t>
      </w:r>
    </w:p>
    <w:p w14:paraId="1CA77968" w14:textId="32006CDD" w:rsidR="00600FBF" w:rsidRDefault="005650A3" w:rsidP="00600FBF">
      <w:pPr>
        <w:rPr>
          <w:rFonts w:ascii="Times New Roman" w:hAnsi="Times New Roman" w:cs="Times New Roman"/>
          <w:b/>
        </w:rPr>
      </w:pPr>
      <w:r w:rsidRPr="005650A3">
        <w:rPr>
          <w:rFonts w:ascii="Times New Roman" w:hAnsi="Times New Roman" w:cs="Times New Roman"/>
          <w:b/>
        </w:rPr>
        <w:t>Breakdown of classes/splitting of work:</w:t>
      </w:r>
    </w:p>
    <w:p w14:paraId="555D22E4" w14:textId="1C1AF726" w:rsidR="0023244D" w:rsidRDefault="0023244D" w:rsidP="00600F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18831AA" wp14:editId="6439AEF4">
            <wp:extent cx="5943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_UML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E512" w14:textId="02472408" w:rsidR="00934D1E" w:rsidRDefault="0023244D" w:rsidP="00600F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There will be four classes: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Block</w:t>
      </w:r>
    </w:p>
    <w:p w14:paraId="7E3DED31" w14:textId="432114C8" w:rsidR="0023244D" w:rsidRPr="0023244D" w:rsidRDefault="0023244D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This class creates the blocks and assigns them their numerical value.</w:t>
      </w:r>
    </w:p>
    <w:p w14:paraId="0D63AE92" w14:textId="67272002" w:rsidR="0023244D" w:rsidRDefault="0023244D" w:rsidP="00600F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Game Board</w:t>
      </w:r>
    </w:p>
    <w:p w14:paraId="6303E762" w14:textId="35C7937E" w:rsidR="0023244D" w:rsidRPr="0023244D" w:rsidRDefault="0023244D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This class is the bulk of the functionality—it consists of the gameplay functionality.</w:t>
      </w:r>
    </w:p>
    <w:p w14:paraId="3E10B61C" w14:textId="77777777" w:rsidR="0023244D" w:rsidRDefault="0023244D" w:rsidP="00600F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Game GUI</w:t>
      </w:r>
    </w:p>
    <w:p w14:paraId="6AF143D5" w14:textId="6772E6E4" w:rsidR="0023244D" w:rsidRPr="0023244D" w:rsidRDefault="0023244D" w:rsidP="0023244D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class consists of the UI surrounding the game board, including the main menu, end screen, and scoreboard.</w:t>
      </w:r>
    </w:p>
    <w:p w14:paraId="32590DA2" w14:textId="485BF657" w:rsidR="0023244D" w:rsidRDefault="0023244D" w:rsidP="00600F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Buttons</w:t>
      </w:r>
    </w:p>
    <w:p w14:paraId="0B063336" w14:textId="7EE62170" w:rsidR="0023244D" w:rsidRPr="0023244D" w:rsidRDefault="0023244D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This class consists of the button elements that the user will be interacting with.</w:t>
      </w:r>
    </w:p>
    <w:p w14:paraId="2CC02178" w14:textId="61D0CB8A" w:rsidR="0023244D" w:rsidRDefault="0023244D" w:rsidP="00600FBF">
      <w:pPr>
        <w:rPr>
          <w:rFonts w:ascii="Times New Roman" w:hAnsi="Times New Roman" w:cs="Times New Roman"/>
          <w:b/>
        </w:rPr>
      </w:pPr>
    </w:p>
    <w:p w14:paraId="221D49E5" w14:textId="5E94F00F" w:rsidR="0023244D" w:rsidRDefault="0023244D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contributions will not be split by classes.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will be contributing evenly to each class. This is subject to change depending on future project needs.</w:t>
      </w:r>
    </w:p>
    <w:p w14:paraId="12CA5402" w14:textId="77057B0F" w:rsidR="000568EB" w:rsidRDefault="000568EB" w:rsidP="00600FBF">
      <w:pPr>
        <w:rPr>
          <w:rFonts w:ascii="Times New Roman" w:hAnsi="Times New Roman" w:cs="Times New Roman"/>
        </w:rPr>
      </w:pPr>
    </w:p>
    <w:p w14:paraId="284EE058" w14:textId="77777777" w:rsidR="000568EB" w:rsidRPr="0023244D" w:rsidRDefault="000568EB" w:rsidP="00600FBF">
      <w:pPr>
        <w:rPr>
          <w:rFonts w:ascii="Times New Roman" w:hAnsi="Times New Roman" w:cs="Times New Roman"/>
        </w:rPr>
      </w:pPr>
    </w:p>
    <w:sectPr w:rsidR="000568EB" w:rsidRPr="0023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6AD9"/>
    <w:multiLevelType w:val="multilevel"/>
    <w:tmpl w:val="C552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BF"/>
    <w:rsid w:val="000568EB"/>
    <w:rsid w:val="0023244D"/>
    <w:rsid w:val="005650A3"/>
    <w:rsid w:val="00600FBF"/>
    <w:rsid w:val="00934D1E"/>
    <w:rsid w:val="00AB5609"/>
    <w:rsid w:val="00DE292F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677"/>
  <w15:chartTrackingRefBased/>
  <w15:docId w15:val="{E8E7FE99-01B9-40D1-88A2-F80A288E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600F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Clarice Norton</cp:lastModifiedBy>
  <cp:revision>6</cp:revision>
  <dcterms:created xsi:type="dcterms:W3CDTF">2019-04-08T00:01:00Z</dcterms:created>
  <dcterms:modified xsi:type="dcterms:W3CDTF">2019-04-08T22:15:00Z</dcterms:modified>
</cp:coreProperties>
</file>