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359C" w14:textId="6452B2F4" w:rsidR="00C37004" w:rsidRDefault="00C37004" w:rsidP="006A0C66">
      <w:pPr>
        <w:pStyle w:val="NoSpacing"/>
      </w:pPr>
      <w:r>
        <w:t>INTEROFFICE COMMUNICATION</w:t>
      </w:r>
    </w:p>
    <w:p w14:paraId="0909C70D" w14:textId="77777777" w:rsidR="00C37004" w:rsidRDefault="00C37004" w:rsidP="006A0C66">
      <w:pPr>
        <w:pStyle w:val="NoSpacing"/>
      </w:pPr>
    </w:p>
    <w:p w14:paraId="705EB56D" w14:textId="1784A7C0" w:rsidR="006A0C66" w:rsidRDefault="006A0C66" w:rsidP="006A0C66">
      <w:pPr>
        <w:pStyle w:val="NoSpacing"/>
      </w:pPr>
      <w:r>
        <w:t xml:space="preserve">To: </w:t>
      </w:r>
      <w:r>
        <w:tab/>
      </w:r>
      <w:r>
        <w:tab/>
        <w:t>Ms. Ortiz</w:t>
      </w:r>
    </w:p>
    <w:p w14:paraId="02021BC3" w14:textId="25EFBBFE" w:rsidR="006A0C66" w:rsidRDefault="006A0C66" w:rsidP="006A0C66">
      <w:pPr>
        <w:pStyle w:val="NoSpacing"/>
      </w:pPr>
    </w:p>
    <w:p w14:paraId="790BC2EF" w14:textId="3FD6F28C" w:rsidR="006A0C66" w:rsidRDefault="006A0C66" w:rsidP="006A0C66">
      <w:pPr>
        <w:pStyle w:val="NoSpacing"/>
      </w:pPr>
      <w:r>
        <w:t xml:space="preserve">From: </w:t>
      </w:r>
      <w:r>
        <w:tab/>
      </w:r>
      <w:r>
        <w:tab/>
        <w:t>JC Gibbs</w:t>
      </w:r>
    </w:p>
    <w:p w14:paraId="1BC725FD" w14:textId="30B0873D" w:rsidR="006A0C66" w:rsidRDefault="006A0C66" w:rsidP="006A0C66">
      <w:pPr>
        <w:pStyle w:val="NoSpacing"/>
      </w:pPr>
    </w:p>
    <w:p w14:paraId="7B202C65" w14:textId="77777777" w:rsidR="004427D6" w:rsidRDefault="004427D6" w:rsidP="004427D6">
      <w:pPr>
        <w:pStyle w:val="NoSpacing"/>
      </w:pPr>
      <w:r>
        <w:t>Date:</w:t>
      </w:r>
      <w:r>
        <w:tab/>
      </w:r>
      <w:r>
        <w:tab/>
        <w:t>16 September 2021</w:t>
      </w:r>
    </w:p>
    <w:p w14:paraId="7F40FC68" w14:textId="77777777" w:rsidR="004427D6" w:rsidRDefault="004427D6" w:rsidP="006A0C66">
      <w:pPr>
        <w:pStyle w:val="NoSpacing"/>
      </w:pPr>
    </w:p>
    <w:p w14:paraId="715FB34A" w14:textId="1522F520" w:rsidR="006A0C66" w:rsidRDefault="006A0C66" w:rsidP="006A0C66">
      <w:pPr>
        <w:pStyle w:val="NoSpacing"/>
      </w:pPr>
      <w:r>
        <w:t xml:space="preserve">Subject: </w:t>
      </w:r>
      <w:r w:rsidR="004427D6">
        <w:tab/>
      </w:r>
      <w:r>
        <w:t>Cell Phone and Driving</w:t>
      </w:r>
      <w:r w:rsidR="004427D6">
        <w:t xml:space="preserve"> Facts</w:t>
      </w:r>
    </w:p>
    <w:p w14:paraId="392D2E78" w14:textId="6051798A" w:rsidR="006A0C66" w:rsidRDefault="006A0C66" w:rsidP="006A0C66">
      <w:pPr>
        <w:pStyle w:val="NoSpacing"/>
      </w:pPr>
    </w:p>
    <w:p w14:paraId="1798076C" w14:textId="3E616877" w:rsidR="006A0C66" w:rsidRDefault="006A0C66" w:rsidP="006A0C66">
      <w:pPr>
        <w:pStyle w:val="NoSpacing"/>
      </w:pPr>
    </w:p>
    <w:p w14:paraId="3EF9860F" w14:textId="22C45B12" w:rsidR="00945FBA" w:rsidRDefault="004427D6" w:rsidP="006A0C66">
      <w:pPr>
        <w:pStyle w:val="NoSpacing"/>
      </w:pPr>
      <w:r>
        <w:t>Ms. Ortiz t</w:t>
      </w:r>
      <w:r w:rsidR="006A0C66">
        <w:t xml:space="preserve">he purpose of this memo is to inform you </w:t>
      </w:r>
      <w:r w:rsidR="00C37004">
        <w:t>of</w:t>
      </w:r>
      <w:r w:rsidR="006A0C66">
        <w:t xml:space="preserve"> the </w:t>
      </w:r>
      <w:r w:rsidR="00C37004">
        <w:t xml:space="preserve">research conducted about how using cellphone while driving affects driving ability and relates to accident statistics.  </w:t>
      </w:r>
      <w:r>
        <w:t xml:space="preserve">This research was done using various government agencies, reputable polling organizations, and insurance researchers.  </w:t>
      </w:r>
    </w:p>
    <w:p w14:paraId="61E67503" w14:textId="77777777" w:rsidR="00313BAD" w:rsidRDefault="00313BAD" w:rsidP="006A0C66">
      <w:pPr>
        <w:pStyle w:val="NoSpacing"/>
      </w:pPr>
    </w:p>
    <w:p w14:paraId="21D42D53" w14:textId="2F538679" w:rsidR="00EB1183" w:rsidRDefault="00945FBA" w:rsidP="00945FBA">
      <w:pPr>
        <w:pStyle w:val="NoSpacing"/>
      </w:pPr>
      <w:r>
        <w:t>There are 270 million wireless subscribers in the United States</w:t>
      </w:r>
      <w:r w:rsidR="004305A4">
        <w:t xml:space="preserve"> when compared to the 5 million in the 1990s</w:t>
      </w:r>
      <w:r>
        <w:t>. Of all the drivers who own a cellphone 10% say they talk on the phone while driving all the time. 62% says sometimes while 28% of adult drivers say they never talk on the phone while driving.</w:t>
      </w:r>
      <w:r w:rsidR="004427D6">
        <w:t xml:space="preserve"> This information should be portrayed in a pie chart because it is a small amount of data and easily able to show 100%.</w:t>
      </w:r>
      <w:r>
        <w:t xml:space="preserve">    </w:t>
      </w:r>
    </w:p>
    <w:p w14:paraId="16AC7226" w14:textId="77777777" w:rsidR="00C30974" w:rsidRDefault="00C30974" w:rsidP="00C30974">
      <w:pPr>
        <w:pStyle w:val="NoSpacing"/>
      </w:pPr>
    </w:p>
    <w:p w14:paraId="5DAFA033" w14:textId="35A1AE67" w:rsidR="00C30974" w:rsidRDefault="00C30974" w:rsidP="00C30974">
      <w:pPr>
        <w:pStyle w:val="NoSpacing"/>
      </w:pPr>
      <w:r>
        <w:t>Of drivers who use cellphone while driving, most think that doing so is dangerous (26 percent “very dangerous,” 24 percent “dangerous,” 33 percent “somewhat dangerous,” 16 percent “slightly dangerous”). Only 2 percent think it is “not dangerous at all”.  I went bar charts as it shows the data clearer.  The data did not flow right on a line chart.  Using pie chart would not work as it did not equal 100%.</w:t>
      </w:r>
    </w:p>
    <w:p w14:paraId="325A96B1" w14:textId="77777777" w:rsidR="004305A4" w:rsidRDefault="004305A4" w:rsidP="00945FBA">
      <w:pPr>
        <w:pStyle w:val="NoSpacing"/>
      </w:pPr>
    </w:p>
    <w:p w14:paraId="0BC0DD0E" w14:textId="3D4C3AF4" w:rsidR="00EB1183" w:rsidRDefault="00945FBA" w:rsidP="00945FBA">
      <w:pPr>
        <w:pStyle w:val="NoSpacing"/>
      </w:pPr>
      <w:r>
        <w:t>Talking on the phone varied depending on the age of the driver. Echo Boomers (age 18-32</w:t>
      </w:r>
      <w:r w:rsidR="004305A4">
        <w:t>)</w:t>
      </w:r>
      <w:r>
        <w:t>, 83 percent reported that they at lease sometimes talked on the phone while driving.  Of the Gen X (age 33-44), 85%. Baby Boomers (age 45-63</w:t>
      </w:r>
      <w:r w:rsidR="00EB1183">
        <w:t xml:space="preserve">), 70% and of the Matures (64+), 42%.  A two different Bar graph could be used to display this information.  </w:t>
      </w:r>
      <w:r w:rsidR="004305A4">
        <w:t xml:space="preserve">This information was put into a bar graph. A bar graph was used because it communicates the numerical values in percentage while comparing the ages.  </w:t>
      </w:r>
    </w:p>
    <w:p w14:paraId="77BBD8FA" w14:textId="73640EA2" w:rsidR="00EB1183" w:rsidRDefault="00EB1183" w:rsidP="00EB1183">
      <w:pPr>
        <w:pStyle w:val="NoSpacing"/>
      </w:pPr>
    </w:p>
    <w:p w14:paraId="347F90CC" w14:textId="6123EC20" w:rsidR="00C028B0" w:rsidRDefault="001B6942" w:rsidP="00EB1183">
      <w:pPr>
        <w:pStyle w:val="NoSpacing"/>
      </w:pPr>
      <w:r>
        <w:t>Sending and receiving text messages while driving is relatively rare: only 5% of all drivers who have cell phones reported that they do so “all the time,” 22 percent report “sometimes,” and 74 percent report “never”.</w:t>
      </w:r>
      <w:r w:rsidR="004305A4">
        <w:t xml:space="preserve"> This information was placed in a bar graph to show data.  I could have used a pie </w:t>
      </w:r>
      <w:r w:rsidR="0075121A">
        <w:t>chart,</w:t>
      </w:r>
      <w:r w:rsidR="004305A4">
        <w:t xml:space="preserve"> but the percentage was greater than 100%. </w:t>
      </w:r>
    </w:p>
    <w:p w14:paraId="3A266104" w14:textId="6D64A4AD" w:rsidR="00313BAD" w:rsidRDefault="00313BAD" w:rsidP="00EB1183">
      <w:pPr>
        <w:pStyle w:val="NoSpacing"/>
      </w:pPr>
    </w:p>
    <w:p w14:paraId="43CF3099" w14:textId="3E7C46DB" w:rsidR="006A0C66" w:rsidRDefault="00313BAD" w:rsidP="006A0C66">
      <w:pPr>
        <w:pStyle w:val="NoSpacing"/>
      </w:pPr>
      <w:r>
        <w:t xml:space="preserve">Connecticut, New York, and Washington, DC outlawed the use of handheld phones while driving.  Alaska, Louisiana, Minnesota prohibits all drivers form texting while driving.  New Jersey and Washington DC both outlawed the use of handheld phones and prohibits drivers from texting and driving. This data would best fit displayed in a map format.  Unfortunately </w:t>
      </w:r>
      <w:r>
        <w:lastRenderedPageBreak/>
        <w:t>placing this data in a map in excel did not function properly.  Below you will find each data set displayed in a graphic form.</w:t>
      </w:r>
    </w:p>
    <w:p w14:paraId="4927EE66" w14:textId="1BF1A662" w:rsidR="006A0C66" w:rsidRDefault="006A0C66" w:rsidP="006A0C66">
      <w:pPr>
        <w:pStyle w:val="NoSpacing"/>
      </w:pPr>
    </w:p>
    <w:p w14:paraId="2088C396" w14:textId="39C41DFF" w:rsidR="006A0C66" w:rsidRDefault="006A0C66" w:rsidP="006A0C66">
      <w:pPr>
        <w:pStyle w:val="NoSpacing"/>
      </w:pPr>
    </w:p>
    <w:p w14:paraId="33BF8492" w14:textId="554DB313" w:rsidR="006A0C66" w:rsidRDefault="006A0C66" w:rsidP="006A0C66">
      <w:pPr>
        <w:pStyle w:val="NoSpacing"/>
      </w:pPr>
    </w:p>
    <w:p w14:paraId="20DBB82C" w14:textId="5AE72B88" w:rsidR="006A0C66" w:rsidRDefault="004427D6" w:rsidP="006A0C66">
      <w:pPr>
        <w:pStyle w:val="NoSpacing"/>
      </w:pPr>
      <w:r>
        <w:rPr>
          <w:noProof/>
        </w:rPr>
        <w:drawing>
          <wp:inline distT="0" distB="0" distL="0" distR="0" wp14:anchorId="6C4067E6" wp14:editId="14CD24EC">
            <wp:extent cx="4503634" cy="3153398"/>
            <wp:effectExtent l="0" t="0" r="17780" b="9525"/>
            <wp:docPr id="14" name="Chart 14">
              <a:extLst xmlns:a="http://schemas.openxmlformats.org/drawingml/2006/main">
                <a:ext uri="{FF2B5EF4-FFF2-40B4-BE49-F238E27FC236}">
                  <a16:creationId xmlns:a16="http://schemas.microsoft.com/office/drawing/2014/main" id="{B8AC1BA3-8B82-B54B-A188-54B8DE881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7DF5F7" w14:textId="7A5CA1DA" w:rsidR="004427D6" w:rsidRDefault="004427D6" w:rsidP="006A0C66">
      <w:pPr>
        <w:pStyle w:val="NoSpacing"/>
      </w:pPr>
    </w:p>
    <w:p w14:paraId="4EBA1BA9" w14:textId="46C7CC33" w:rsidR="004427D6" w:rsidRDefault="004427D6" w:rsidP="0075121A">
      <w:pPr>
        <w:pStyle w:val="NoSpacing"/>
        <w:tabs>
          <w:tab w:val="left" w:pos="7200"/>
        </w:tabs>
      </w:pPr>
      <w:r>
        <w:rPr>
          <w:noProof/>
        </w:rPr>
        <w:drawing>
          <wp:inline distT="0" distB="0" distL="0" distR="0" wp14:anchorId="7D2C216A" wp14:editId="1D0E1D45">
            <wp:extent cx="4563454" cy="3556000"/>
            <wp:effectExtent l="0" t="0" r="8890" b="12700"/>
            <wp:docPr id="15" name="Chart 15">
              <a:extLst xmlns:a="http://schemas.openxmlformats.org/drawingml/2006/main">
                <a:ext uri="{FF2B5EF4-FFF2-40B4-BE49-F238E27FC236}">
                  <a16:creationId xmlns:a16="http://schemas.microsoft.com/office/drawing/2014/main" id="{FED3F258-3264-8F40-A8DE-428F89112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F190B3" w14:textId="45A90ABB" w:rsidR="004427D6" w:rsidRDefault="004427D6" w:rsidP="006A0C66">
      <w:pPr>
        <w:pStyle w:val="NoSpacing"/>
      </w:pPr>
    </w:p>
    <w:p w14:paraId="010D7F61" w14:textId="644E6466" w:rsidR="004427D6" w:rsidRDefault="004427D6" w:rsidP="006A0C66">
      <w:pPr>
        <w:pStyle w:val="NoSpacing"/>
      </w:pPr>
      <w:r>
        <w:rPr>
          <w:noProof/>
        </w:rPr>
        <w:lastRenderedPageBreak/>
        <w:drawing>
          <wp:inline distT="0" distB="0" distL="0" distR="0" wp14:anchorId="0A2B62D7" wp14:editId="4185A7FF">
            <wp:extent cx="4520565" cy="2743200"/>
            <wp:effectExtent l="0" t="0" r="13335" b="12700"/>
            <wp:docPr id="16" name="Chart 16">
              <a:extLst xmlns:a="http://schemas.openxmlformats.org/drawingml/2006/main">
                <a:ext uri="{FF2B5EF4-FFF2-40B4-BE49-F238E27FC236}">
                  <a16:creationId xmlns:a16="http://schemas.microsoft.com/office/drawing/2014/main" id="{AB92EF98-EF8A-804B-A2EC-7484C9880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6E8AFA" w14:textId="31DAF98C" w:rsidR="004427D6" w:rsidRDefault="004427D6" w:rsidP="006A0C66">
      <w:pPr>
        <w:pStyle w:val="NoSpacing"/>
      </w:pPr>
    </w:p>
    <w:p w14:paraId="38A43DEF" w14:textId="6F874838" w:rsidR="004427D6" w:rsidRDefault="004427D6" w:rsidP="006A0C66">
      <w:pPr>
        <w:pStyle w:val="NoSpacing"/>
      </w:pPr>
      <w:r>
        <w:rPr>
          <w:noProof/>
        </w:rPr>
        <w:drawing>
          <wp:inline distT="0" distB="0" distL="0" distR="0" wp14:anchorId="7399A094" wp14:editId="3F8AC9DD">
            <wp:extent cx="4520725" cy="2743200"/>
            <wp:effectExtent l="0" t="0" r="13335" b="12700"/>
            <wp:docPr id="17" name="Chart 17">
              <a:extLst xmlns:a="http://schemas.openxmlformats.org/drawingml/2006/main">
                <a:ext uri="{FF2B5EF4-FFF2-40B4-BE49-F238E27FC236}">
                  <a16:creationId xmlns:a16="http://schemas.microsoft.com/office/drawing/2014/main" id="{AC472743-4848-C84A-B2D0-EA7AA6B6E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EA8A13" w14:textId="04BA3E3A" w:rsidR="004427D6" w:rsidRDefault="004427D6" w:rsidP="006A0C66">
      <w:pPr>
        <w:pStyle w:val="NoSpacing"/>
      </w:pPr>
    </w:p>
    <w:p w14:paraId="77F1F170" w14:textId="4C774D53" w:rsidR="004427D6" w:rsidRDefault="004427D6" w:rsidP="0075121A">
      <w:pPr>
        <w:pStyle w:val="NoSpacing"/>
        <w:tabs>
          <w:tab w:val="left" w:pos="7200"/>
        </w:tabs>
      </w:pPr>
      <w:r>
        <w:rPr>
          <w:noProof/>
        </w:rPr>
        <w:lastRenderedPageBreak/>
        <w:drawing>
          <wp:inline distT="0" distB="0" distL="0" distR="0" wp14:anchorId="78B11EE2" wp14:editId="3D38BBBF">
            <wp:extent cx="4520565" cy="3200400"/>
            <wp:effectExtent l="0" t="0" r="13335" b="12700"/>
            <wp:docPr id="18" name="Chart 18">
              <a:extLst xmlns:a="http://schemas.openxmlformats.org/drawingml/2006/main">
                <a:ext uri="{FF2B5EF4-FFF2-40B4-BE49-F238E27FC236}">
                  <a16:creationId xmlns:a16="http://schemas.microsoft.com/office/drawing/2014/main" id="{0D6666C3-3A03-AD4D-BF1E-442CBFC08C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DE4265" w14:textId="0376771E" w:rsidR="004427D6" w:rsidRDefault="004427D6" w:rsidP="006A0C66">
      <w:pPr>
        <w:pStyle w:val="NoSpacing"/>
      </w:pPr>
    </w:p>
    <w:p w14:paraId="72C46AF9" w14:textId="0C328CF1" w:rsidR="004427D6" w:rsidRDefault="004427D6" w:rsidP="006A0C66">
      <w:pPr>
        <w:pStyle w:val="NoSpacing"/>
      </w:pPr>
    </w:p>
    <w:p w14:paraId="05779E76" w14:textId="71E24BC2" w:rsidR="004427D6" w:rsidRDefault="0075121A" w:rsidP="0075121A">
      <w:pPr>
        <w:pStyle w:val="NoSpacing"/>
        <w:tabs>
          <w:tab w:val="left" w:pos="7200"/>
        </w:tabs>
      </w:pPr>
      <w:r>
        <w:rPr>
          <w:noProof/>
        </w:rPr>
        <w:drawing>
          <wp:inline distT="0" distB="0" distL="0" distR="0" wp14:anchorId="118137E8" wp14:editId="44876262">
            <wp:extent cx="4520565" cy="2781300"/>
            <wp:effectExtent l="0" t="0" r="13335" b="12700"/>
            <wp:docPr id="1" name="Chart 1">
              <a:extLst xmlns:a="http://schemas.openxmlformats.org/drawingml/2006/main">
                <a:ext uri="{FF2B5EF4-FFF2-40B4-BE49-F238E27FC236}">
                  <a16:creationId xmlns:a16="http://schemas.microsoft.com/office/drawing/2014/main" id="{7B5CCA27-8D50-2F42-8A23-993CDB947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91A444" w14:textId="798F6390" w:rsidR="004427D6" w:rsidRDefault="004427D6" w:rsidP="0075121A">
      <w:pPr>
        <w:pStyle w:val="NoSpacing"/>
        <w:tabs>
          <w:tab w:val="left" w:pos="7200"/>
        </w:tabs>
      </w:pPr>
      <w:r>
        <w:rPr>
          <w:noProof/>
        </w:rPr>
        <w:lastRenderedPageBreak/>
        <w:drawing>
          <wp:inline distT="0" distB="0" distL="0" distR="0" wp14:anchorId="4C7022EE" wp14:editId="18D614D5">
            <wp:extent cx="4546363" cy="2477770"/>
            <wp:effectExtent l="0" t="0" r="13335" b="11430"/>
            <wp:docPr id="19" name="Chart 19">
              <a:extLst xmlns:a="http://schemas.openxmlformats.org/drawingml/2006/main">
                <a:ext uri="{FF2B5EF4-FFF2-40B4-BE49-F238E27FC236}">
                  <a16:creationId xmlns:a16="http://schemas.microsoft.com/office/drawing/2014/main" id="{C25A4C4A-B0D8-F642-B64A-F194B9346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EB787D" w14:textId="73F9F1F0" w:rsidR="004427D6" w:rsidRDefault="004427D6" w:rsidP="006A0C66">
      <w:pPr>
        <w:pStyle w:val="NoSpacing"/>
      </w:pPr>
    </w:p>
    <w:p w14:paraId="56C3837D" w14:textId="259843A1" w:rsidR="004427D6" w:rsidRDefault="004427D6" w:rsidP="0075121A">
      <w:pPr>
        <w:pStyle w:val="NoSpacing"/>
        <w:tabs>
          <w:tab w:val="left" w:pos="7200"/>
        </w:tabs>
      </w:pPr>
      <w:r>
        <w:rPr>
          <w:noProof/>
        </w:rPr>
        <w:drawing>
          <wp:inline distT="0" distB="0" distL="0" distR="0" wp14:anchorId="5D673C92" wp14:editId="67E9F0F0">
            <wp:extent cx="4545965" cy="2423795"/>
            <wp:effectExtent l="0" t="0" r="13335" b="14605"/>
            <wp:docPr id="20" name="Chart 20">
              <a:extLst xmlns:a="http://schemas.openxmlformats.org/drawingml/2006/main">
                <a:ext uri="{FF2B5EF4-FFF2-40B4-BE49-F238E27FC236}">
                  <a16:creationId xmlns:a16="http://schemas.microsoft.com/office/drawing/2014/main" id="{EBCA4D6D-6B94-CF4E-A585-9F17D69E9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44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D25"/>
    <w:multiLevelType w:val="hybridMultilevel"/>
    <w:tmpl w:val="25521CBE"/>
    <w:lvl w:ilvl="0" w:tplc="41AA6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843E4"/>
    <w:multiLevelType w:val="hybridMultilevel"/>
    <w:tmpl w:val="A5B20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41995"/>
    <w:multiLevelType w:val="hybridMultilevel"/>
    <w:tmpl w:val="4726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3766A"/>
    <w:multiLevelType w:val="hybridMultilevel"/>
    <w:tmpl w:val="13761180"/>
    <w:lvl w:ilvl="0" w:tplc="41AA61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66"/>
    <w:rsid w:val="001606A4"/>
    <w:rsid w:val="001B6942"/>
    <w:rsid w:val="00313BAD"/>
    <w:rsid w:val="004305A4"/>
    <w:rsid w:val="004427D6"/>
    <w:rsid w:val="006A0C66"/>
    <w:rsid w:val="006E1D00"/>
    <w:rsid w:val="0075121A"/>
    <w:rsid w:val="007A4322"/>
    <w:rsid w:val="008055C4"/>
    <w:rsid w:val="00943619"/>
    <w:rsid w:val="00945FBA"/>
    <w:rsid w:val="00B428A0"/>
    <w:rsid w:val="00B72141"/>
    <w:rsid w:val="00C028B0"/>
    <w:rsid w:val="00C30974"/>
    <w:rsid w:val="00C37004"/>
    <w:rsid w:val="00EB1183"/>
    <w:rsid w:val="00E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2FA7"/>
  <w15:chartTrackingRefBased/>
  <w15:docId w15:val="{981A9DAD-34D8-EA41-B687-8AEAAFAF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 Cellphone Useage While</a:t>
            </a:r>
            <a:r>
              <a:rPr lang="en-US" b="1" baseline="0"/>
              <a:t> </a:t>
            </a:r>
            <a:r>
              <a:rPr lang="en-US" b="1"/>
              <a:t>Driving Percentages</a:t>
            </a:r>
          </a:p>
          <a:p>
            <a:pPr>
              <a:defRPr/>
            </a:pPr>
            <a:r>
              <a:rPr lang="en-US" b="1"/>
              <a:t>for Adult Drivers  </a:t>
            </a:r>
          </a:p>
        </c:rich>
      </c:tx>
      <c:layout>
        <c:manualLayout>
          <c:xMode val="edge"/>
          <c:yMode val="edge"/>
          <c:x val="0.14370239998525638"/>
          <c:y val="7.17738138997981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80-B84F-8936-E45ADF8957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80-B84F-8936-E45ADF8957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880-B84F-8936-E45ADF8957FB}"/>
              </c:ext>
            </c:extLst>
          </c:dPt>
          <c:dLbls>
            <c:dLbl>
              <c:idx val="0"/>
              <c:layout>
                <c:manualLayout>
                  <c:x val="-0.2325056433408578"/>
                  <c:y val="-0.20693004414910568"/>
                </c:manualLayout>
              </c:layout>
              <c:tx>
                <c:rich>
                  <a:bodyPr rot="0" spcFirstLastPara="1" vertOverflow="ellipsis" vert="horz" wrap="square" lIns="38100" tIns="19050" rIns="38100" bIns="19050" anchor="ctr" anchorCtr="1">
                    <a:noAutofit/>
                  </a:bodyPr>
                  <a:lstStyle/>
                  <a:p>
                    <a:pPr>
                      <a:defRPr sz="900" b="0" i="0" u="none" strike="noStrike" kern="1200" baseline="0">
                        <a:ln>
                          <a:noFill/>
                        </a:ln>
                        <a:solidFill>
                          <a:schemeClr val="bg1"/>
                        </a:solidFill>
                        <a:latin typeface="+mn-lt"/>
                        <a:ea typeface="+mn-ea"/>
                        <a:cs typeface="+mn-cs"/>
                      </a:defRPr>
                    </a:pPr>
                    <a:r>
                      <a:rPr lang="en-US">
                        <a:ln>
                          <a:noFill/>
                        </a:ln>
                        <a:solidFill>
                          <a:schemeClr val="bg1"/>
                        </a:solidFill>
                      </a:rPr>
                      <a:t>Sometimes</a:t>
                    </a:r>
                    <a:r>
                      <a:rPr lang="en-US" baseline="0">
                        <a:ln>
                          <a:noFill/>
                        </a:ln>
                        <a:solidFill>
                          <a:schemeClr val="bg1"/>
                        </a:solidFill>
                      </a:rPr>
                      <a:t> </a:t>
                    </a:r>
                    <a:r>
                      <a:rPr lang="en-US">
                        <a:ln>
                          <a:noFill/>
                        </a:ln>
                        <a:solidFill>
                          <a:schemeClr val="bg1"/>
                        </a:solidFill>
                      </a:rPr>
                      <a:t> </a:t>
                    </a:r>
                  </a:p>
                  <a:p>
                    <a:pPr>
                      <a:defRPr>
                        <a:ln>
                          <a:noFill/>
                        </a:ln>
                        <a:solidFill>
                          <a:schemeClr val="bg1"/>
                        </a:solidFill>
                      </a:defRPr>
                    </a:pPr>
                    <a:fld id="{22A48AA7-315C-8F43-B11C-9FBBCCF69B23}" type="VALUE">
                      <a:rPr lang="en-US">
                        <a:ln>
                          <a:noFill/>
                        </a:ln>
                        <a:solidFill>
                          <a:schemeClr val="bg1"/>
                        </a:solidFill>
                      </a:rPr>
                      <a:pPr>
                        <a:defRPr>
                          <a:ln>
                            <a:noFill/>
                          </a:ln>
                          <a:solidFill>
                            <a:schemeClr val="bg1"/>
                          </a:solidFill>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ln>
                        <a:noFill/>
                      </a:ln>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268058690744921"/>
                      <c:h val="0.44089686404806333"/>
                    </c:manualLayout>
                  </c15:layout>
                  <c15:dlblFieldTable/>
                  <c15:showDataLabelsRange val="0"/>
                </c:ext>
                <c:ext xmlns:c16="http://schemas.microsoft.com/office/drawing/2014/chart" uri="{C3380CC4-5D6E-409C-BE32-E72D297353CC}">
                  <c16:uniqueId val="{00000001-8880-B84F-8936-E45ADF8957FB}"/>
                </c:ext>
              </c:extLst>
            </c:dLbl>
            <c:dLbl>
              <c:idx val="1"/>
              <c:layout>
                <c:manualLayout>
                  <c:x val="0.16031540498746905"/>
                  <c:y val="-2.2232952013074413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r>
                      <a:rPr lang="en-US">
                        <a:solidFill>
                          <a:schemeClr val="bg1"/>
                        </a:solidFill>
                      </a:rPr>
                      <a:t>Never </a:t>
                    </a:r>
                  </a:p>
                  <a:p>
                    <a:pPr>
                      <a:defRPr>
                        <a:solidFill>
                          <a:schemeClr val="bg1"/>
                        </a:solidFill>
                      </a:defRPr>
                    </a:pPr>
                    <a:fld id="{A2B62F1B-8532-D241-8B02-4F2BB6C62E93}" type="VALUE">
                      <a:rPr lang="en-US">
                        <a:solidFill>
                          <a:schemeClr val="bg1"/>
                        </a:solidFill>
                      </a:rPr>
                      <a:pPr>
                        <a:defRPr>
                          <a:solidFill>
                            <a:schemeClr val="bg1"/>
                          </a:solidFill>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4120776381507613"/>
                      <c:h val="0.2200787401574803"/>
                    </c:manualLayout>
                  </c15:layout>
                  <c15:dlblFieldTable/>
                  <c15:showDataLabelsRange val="0"/>
                </c:ext>
                <c:ext xmlns:c16="http://schemas.microsoft.com/office/drawing/2014/chart" uri="{C3380CC4-5D6E-409C-BE32-E72D297353CC}">
                  <c16:uniqueId val="{00000003-8880-B84F-8936-E45ADF8957FB}"/>
                </c:ext>
              </c:extLst>
            </c:dLbl>
            <c:dLbl>
              <c:idx val="2"/>
              <c:layout>
                <c:manualLayout>
                  <c:x val="7.5029771955706426E-2"/>
                  <c:y val="0.1809845818773689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r>
                      <a:rPr lang="en-US">
                        <a:solidFill>
                          <a:schemeClr val="bg1"/>
                        </a:solidFill>
                      </a:rPr>
                      <a:t>All</a:t>
                    </a:r>
                    <a:r>
                      <a:rPr lang="en-US" baseline="0">
                        <a:solidFill>
                          <a:schemeClr val="bg1"/>
                        </a:solidFill>
                      </a:rPr>
                      <a:t> The Time </a:t>
                    </a:r>
                    <a:endParaRPr lang="en-US">
                      <a:solidFill>
                        <a:schemeClr val="bg1"/>
                      </a:solidFill>
                    </a:endParaRPr>
                  </a:p>
                  <a:p>
                    <a:pPr>
                      <a:defRPr>
                        <a:solidFill>
                          <a:schemeClr val="bg1"/>
                        </a:solidFill>
                      </a:defRPr>
                    </a:pPr>
                    <a:fld id="{CBB10859-6BFD-5247-BB03-EE34D6553376}" type="VALUE">
                      <a:rPr lang="en-US">
                        <a:solidFill>
                          <a:schemeClr val="bg1"/>
                        </a:solidFill>
                      </a:rPr>
                      <a:pPr>
                        <a:defRPr>
                          <a:solidFill>
                            <a:schemeClr val="bg1"/>
                          </a:solidFill>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0283304598211905"/>
                      <c:h val="0.14860611715443084"/>
                    </c:manualLayout>
                  </c15:layout>
                  <c15:dlblFieldTable/>
                  <c15:showDataLabelsRange val="0"/>
                </c:ext>
                <c:ext xmlns:c16="http://schemas.microsoft.com/office/drawing/2014/chart" uri="{C3380CC4-5D6E-409C-BE32-E72D297353CC}">
                  <c16:uniqueId val="{00000005-8880-B84F-8936-E45ADF8957F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Sometimes </c:v>
                </c:pt>
                <c:pt idx="1">
                  <c:v>Never </c:v>
                </c:pt>
                <c:pt idx="2">
                  <c:v>All the time  </c:v>
                </c:pt>
              </c:strCache>
            </c:strRef>
          </c:cat>
          <c:val>
            <c:numRef>
              <c:f>Sheet1!$B$2:$B$4</c:f>
              <c:numCache>
                <c:formatCode>0%</c:formatCode>
                <c:ptCount val="3"/>
                <c:pt idx="0">
                  <c:v>0.62</c:v>
                </c:pt>
                <c:pt idx="1">
                  <c:v>0.28000000000000003</c:v>
                </c:pt>
                <c:pt idx="2">
                  <c:v>0.1</c:v>
                </c:pt>
              </c:numCache>
            </c:numRef>
          </c:val>
          <c:extLst>
            <c:ext xmlns:c16="http://schemas.microsoft.com/office/drawing/2014/chart" uri="{C3380CC4-5D6E-409C-BE32-E72D297353CC}">
              <c16:uniqueId val="{00000006-8880-B84F-8936-E45ADF8957F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Driving While on Phone by Generation</a:t>
            </a:r>
          </a:p>
        </c:rich>
      </c:tx>
      <c:layout>
        <c:manualLayout>
          <c:xMode val="edge"/>
          <c:yMode val="edge"/>
          <c:x val="0.17771073983772331"/>
          <c:y val="3.2346159560243649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Sheet1!$A$29:$A$32</c:f>
              <c:strCache>
                <c:ptCount val="4"/>
                <c:pt idx="0">
                  <c:v>Gen X (age 33-44)</c:v>
                </c:pt>
                <c:pt idx="1">
                  <c:v>Eco Boomers (age 18-32)</c:v>
                </c:pt>
                <c:pt idx="2">
                  <c:v>Baby Boomers (age 45-63)</c:v>
                </c:pt>
                <c:pt idx="3">
                  <c:v>Matures (age 64+)</c:v>
                </c:pt>
              </c:strCache>
            </c:strRef>
          </c:cat>
          <c:val>
            <c:numRef>
              <c:f>Sheet1!$B$29:$B$32</c:f>
              <c:numCache>
                <c:formatCode>0%</c:formatCode>
                <c:ptCount val="4"/>
                <c:pt idx="0">
                  <c:v>0.85</c:v>
                </c:pt>
                <c:pt idx="1">
                  <c:v>0.83</c:v>
                </c:pt>
                <c:pt idx="2">
                  <c:v>0.7</c:v>
                </c:pt>
                <c:pt idx="3">
                  <c:v>0.42</c:v>
                </c:pt>
              </c:numCache>
            </c:numRef>
          </c:val>
          <c:extLst>
            <c:ext xmlns:c16="http://schemas.microsoft.com/office/drawing/2014/chart" uri="{C3380CC4-5D6E-409C-BE32-E72D297353CC}">
              <c16:uniqueId val="{00000000-B6C2-3D4D-A175-832275A4DF37}"/>
            </c:ext>
          </c:extLst>
        </c:ser>
        <c:dLbls>
          <c:dLblPos val="inEnd"/>
          <c:showLegendKey val="0"/>
          <c:showVal val="1"/>
          <c:showCatName val="0"/>
          <c:showSerName val="0"/>
          <c:showPercent val="0"/>
          <c:showBubbleSize val="0"/>
        </c:dLbls>
        <c:gapWidth val="65"/>
        <c:axId val="1857965615"/>
        <c:axId val="1857537503"/>
      </c:barChart>
      <c:catAx>
        <c:axId val="185796561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57537503"/>
        <c:crosses val="autoZero"/>
        <c:auto val="1"/>
        <c:lblAlgn val="ctr"/>
        <c:lblOffset val="100"/>
        <c:noMultiLvlLbl val="0"/>
      </c:catAx>
      <c:valAx>
        <c:axId val="185753750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5796561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Driving</a:t>
            </a:r>
            <a:r>
              <a:rPr lang="en-US" b="1" baseline="0"/>
              <a:t> While On the Phone by Generation </a:t>
            </a:r>
            <a:endParaRPr lang="en-US" b="1"/>
          </a:p>
        </c:rich>
      </c:tx>
      <c:layout>
        <c:manualLayout>
          <c:xMode val="edge"/>
          <c:yMode val="edge"/>
          <c:x val="0.14880555555555555"/>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Sheet1!$A$29:$A$32</c:f>
              <c:strCache>
                <c:ptCount val="4"/>
                <c:pt idx="0">
                  <c:v>Gen X (age 33-44)</c:v>
                </c:pt>
                <c:pt idx="1">
                  <c:v>Eco Boomers (age 18-32)</c:v>
                </c:pt>
                <c:pt idx="2">
                  <c:v>Baby Boomers (age 45-63)</c:v>
                </c:pt>
                <c:pt idx="3">
                  <c:v>Matures (age 64+)</c:v>
                </c:pt>
              </c:strCache>
            </c:strRef>
          </c:cat>
          <c:val>
            <c:numRef>
              <c:f>Sheet1!$B$29:$B$32</c:f>
              <c:numCache>
                <c:formatCode>0%</c:formatCode>
                <c:ptCount val="4"/>
                <c:pt idx="0">
                  <c:v>0.85</c:v>
                </c:pt>
                <c:pt idx="1">
                  <c:v>0.83</c:v>
                </c:pt>
                <c:pt idx="2">
                  <c:v>0.7</c:v>
                </c:pt>
                <c:pt idx="3">
                  <c:v>0.42</c:v>
                </c:pt>
              </c:numCache>
            </c:numRef>
          </c:val>
          <c:extLst>
            <c:ext xmlns:c16="http://schemas.microsoft.com/office/drawing/2014/chart" uri="{C3380CC4-5D6E-409C-BE32-E72D297353CC}">
              <c16:uniqueId val="{00000000-D986-CF45-8DA4-10DEC46545B8}"/>
            </c:ext>
          </c:extLst>
        </c:ser>
        <c:dLbls>
          <c:showLegendKey val="0"/>
          <c:showVal val="0"/>
          <c:showCatName val="0"/>
          <c:showSerName val="0"/>
          <c:showPercent val="0"/>
          <c:showBubbleSize val="0"/>
        </c:dLbls>
        <c:gapWidth val="219"/>
        <c:overlap val="-27"/>
        <c:axId val="1882914127"/>
        <c:axId val="1886514543"/>
      </c:barChart>
      <c:catAx>
        <c:axId val="1882914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514543"/>
        <c:crosses val="autoZero"/>
        <c:auto val="1"/>
        <c:lblAlgn val="ctr"/>
        <c:lblOffset val="100"/>
        <c:noMultiLvlLbl val="0"/>
      </c:catAx>
      <c:valAx>
        <c:axId val="18865145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91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Sending and Receiving</a:t>
            </a:r>
            <a:r>
              <a:rPr lang="en-US" baseline="0"/>
              <a:t> Text Messages While Driving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Sheet1!$A$66:$A$68</c:f>
              <c:strCache>
                <c:ptCount val="3"/>
                <c:pt idx="0">
                  <c:v>Never</c:v>
                </c:pt>
                <c:pt idx="1">
                  <c:v>Sometimes</c:v>
                </c:pt>
                <c:pt idx="2">
                  <c:v>All the time </c:v>
                </c:pt>
              </c:strCache>
            </c:strRef>
          </c:cat>
          <c:val>
            <c:numRef>
              <c:f>Sheet1!$B$66:$B$68</c:f>
              <c:numCache>
                <c:formatCode>0%</c:formatCode>
                <c:ptCount val="3"/>
                <c:pt idx="0">
                  <c:v>0.74</c:v>
                </c:pt>
                <c:pt idx="1">
                  <c:v>0.22</c:v>
                </c:pt>
                <c:pt idx="2">
                  <c:v>0.05</c:v>
                </c:pt>
              </c:numCache>
            </c:numRef>
          </c:val>
          <c:extLst>
            <c:ext xmlns:c16="http://schemas.microsoft.com/office/drawing/2014/chart" uri="{C3380CC4-5D6E-409C-BE32-E72D297353CC}">
              <c16:uniqueId val="{00000000-83C4-2E4F-8EBB-374BCE1AD910}"/>
            </c:ext>
          </c:extLst>
        </c:ser>
        <c:dLbls>
          <c:showLegendKey val="0"/>
          <c:showVal val="0"/>
          <c:showCatName val="0"/>
          <c:showSerName val="0"/>
          <c:showPercent val="0"/>
          <c:showBubbleSize val="0"/>
        </c:dLbls>
        <c:gapWidth val="182"/>
        <c:axId val="1424324799"/>
        <c:axId val="1424326447"/>
      </c:barChart>
      <c:catAx>
        <c:axId val="1424324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326447"/>
        <c:crosses val="autoZero"/>
        <c:auto val="1"/>
        <c:lblAlgn val="ctr"/>
        <c:lblOffset val="100"/>
        <c:noMultiLvlLbl val="0"/>
      </c:catAx>
      <c:valAx>
        <c:axId val="142432644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324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solidFill>
                  <a:schemeClr val="tx1"/>
                </a:solidFill>
              </a:rPr>
              <a:t>Sending and Receiving Text Messages While Driving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E03-AE43-BF9A-BFF84F45BA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E03-AE43-BF9A-BFF84F45BA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E03-AE43-BF9A-BFF84F45BA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E03-AE43-BF9A-BFF84F45BA9B}"/>
              </c:ext>
            </c:extLst>
          </c:dPt>
          <c:dLbls>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Sheet1!$A$66:$A$69</c:f>
              <c:strCache>
                <c:ptCount val="3"/>
                <c:pt idx="0">
                  <c:v>Never</c:v>
                </c:pt>
                <c:pt idx="1">
                  <c:v>Sometimes</c:v>
                </c:pt>
                <c:pt idx="2">
                  <c:v>All the time </c:v>
                </c:pt>
              </c:strCache>
            </c:strRef>
          </c:cat>
          <c:val>
            <c:numRef>
              <c:f>Sheet1!$B$66:$B$69</c:f>
              <c:numCache>
                <c:formatCode>0%</c:formatCode>
                <c:ptCount val="4"/>
                <c:pt idx="0">
                  <c:v>0.74</c:v>
                </c:pt>
                <c:pt idx="1">
                  <c:v>0.22</c:v>
                </c:pt>
                <c:pt idx="2">
                  <c:v>0.05</c:v>
                </c:pt>
              </c:numCache>
            </c:numRef>
          </c:val>
          <c:extLst>
            <c:ext xmlns:c16="http://schemas.microsoft.com/office/drawing/2014/chart" uri="{C3380CC4-5D6E-409C-BE32-E72D297353CC}">
              <c16:uniqueId val="{00000008-6E03-AE43-BF9A-BFF84F45BA9B}"/>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16569094994231121"/>
          <c:y val="0.84575303087114106"/>
          <c:w val="0.66347671194057045"/>
          <c:h val="0.130437445319335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bg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Number</a:t>
            </a:r>
            <a:r>
              <a:rPr lang="en-US" b="1" baseline="0"/>
              <a:t> of wirless scribers per year </a:t>
            </a:r>
            <a:endParaRPr lang="en-US" b="1"/>
          </a:p>
        </c:rich>
      </c:tx>
      <c:overlay val="0"/>
      <c:spPr>
        <a:solidFill>
          <a:schemeClr val="bg1"/>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Sheet1!$B$101</c:f>
              <c:strCache>
                <c:ptCount val="1"/>
              </c:strCache>
            </c:strRef>
          </c:tx>
          <c:spPr>
            <a:ln w="28575" cap="rnd">
              <a:solidFill>
                <a:schemeClr val="accent1"/>
              </a:solidFill>
              <a:round/>
            </a:ln>
            <a:effectLst/>
          </c:spPr>
          <c:marker>
            <c:symbol val="none"/>
          </c:marker>
          <c:cat>
            <c:strRef>
              <c:f>Sheet1!$A$102:$A$103</c:f>
              <c:strCache>
                <c:ptCount val="2"/>
                <c:pt idx="0">
                  <c:v>5 Million </c:v>
                </c:pt>
                <c:pt idx="1">
                  <c:v>250 Miillion</c:v>
                </c:pt>
              </c:strCache>
            </c:strRef>
          </c:cat>
          <c:val>
            <c:numRef>
              <c:f>Sheet1!$B$102:$B$103</c:f>
              <c:numCache>
                <c:formatCode>General</c:formatCode>
                <c:ptCount val="2"/>
                <c:pt idx="0">
                  <c:v>1990</c:v>
                </c:pt>
                <c:pt idx="1">
                  <c:v>2021</c:v>
                </c:pt>
              </c:numCache>
            </c:numRef>
          </c:val>
          <c:smooth val="0"/>
          <c:extLst>
            <c:ext xmlns:c16="http://schemas.microsoft.com/office/drawing/2014/chart" uri="{C3380CC4-5D6E-409C-BE32-E72D297353CC}">
              <c16:uniqueId val="{00000000-5C03-774A-ABC6-EFE4F721BC94}"/>
            </c:ext>
          </c:extLst>
        </c:ser>
        <c:dLbls>
          <c:showLegendKey val="0"/>
          <c:showVal val="0"/>
          <c:showCatName val="0"/>
          <c:showSerName val="0"/>
          <c:showPercent val="0"/>
          <c:showBubbleSize val="0"/>
        </c:dLbls>
        <c:smooth val="0"/>
        <c:axId val="1424683663"/>
        <c:axId val="1424832255"/>
      </c:lineChart>
      <c:catAx>
        <c:axId val="142468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832255"/>
        <c:crosses val="autoZero"/>
        <c:auto val="1"/>
        <c:lblAlgn val="ctr"/>
        <c:lblOffset val="100"/>
        <c:noMultiLvlLbl val="0"/>
      </c:catAx>
      <c:valAx>
        <c:axId val="142483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68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95000"/>
                    <a:lumOff val="5000"/>
                    <a:alpha val="87058"/>
                  </a:schemeClr>
                </a:solidFill>
                <a:latin typeface="+mn-lt"/>
                <a:ea typeface="+mn-ea"/>
                <a:cs typeface="+mn-cs"/>
              </a:defRPr>
            </a:pPr>
            <a:r>
              <a:rPr lang="en-US" b="1"/>
              <a:t>Believe</a:t>
            </a:r>
            <a:r>
              <a:rPr lang="en-US" b="1" baseline="0"/>
              <a:t> using phone while driving is dangerous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95000"/>
                  <a:lumOff val="5000"/>
                  <a:alpha val="87058"/>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alpha val="87058"/>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Sheet1!$A$124:$A$128</c:f>
              <c:strCache>
                <c:ptCount val="5"/>
                <c:pt idx="0">
                  <c:v>Dangerous </c:v>
                </c:pt>
                <c:pt idx="1">
                  <c:v>Very dangerous</c:v>
                </c:pt>
                <c:pt idx="2">
                  <c:v>Somewhat dangerous</c:v>
                </c:pt>
                <c:pt idx="3">
                  <c:v>Slightly dangerous</c:v>
                </c:pt>
                <c:pt idx="4">
                  <c:v>Not at all dangerous</c:v>
                </c:pt>
              </c:strCache>
            </c:strRef>
          </c:cat>
          <c:val>
            <c:numRef>
              <c:f>Sheet1!$B$124:$B$128</c:f>
              <c:numCache>
                <c:formatCode>0%</c:formatCode>
                <c:ptCount val="5"/>
                <c:pt idx="0">
                  <c:v>0.26</c:v>
                </c:pt>
                <c:pt idx="1">
                  <c:v>0.24</c:v>
                </c:pt>
                <c:pt idx="2">
                  <c:v>0.33</c:v>
                </c:pt>
                <c:pt idx="3">
                  <c:v>0.16</c:v>
                </c:pt>
                <c:pt idx="4">
                  <c:v>0.02</c:v>
                </c:pt>
              </c:numCache>
            </c:numRef>
          </c:val>
          <c:extLst>
            <c:ext xmlns:c16="http://schemas.microsoft.com/office/drawing/2014/chart" uri="{C3380CC4-5D6E-409C-BE32-E72D297353CC}">
              <c16:uniqueId val="{00000000-3959-CE42-A80D-7D94B2F0415C}"/>
            </c:ext>
          </c:extLst>
        </c:ser>
        <c:dLbls>
          <c:dLblPos val="inEnd"/>
          <c:showLegendKey val="0"/>
          <c:showVal val="1"/>
          <c:showCatName val="0"/>
          <c:showSerName val="0"/>
          <c:showPercent val="0"/>
          <c:showBubbleSize val="0"/>
        </c:dLbls>
        <c:gapWidth val="219"/>
        <c:overlap val="-27"/>
        <c:axId val="1401865007"/>
        <c:axId val="1401037039"/>
      </c:barChart>
      <c:catAx>
        <c:axId val="1401865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alpha val="87058"/>
                  </a:schemeClr>
                </a:solidFill>
                <a:latin typeface="+mn-lt"/>
                <a:ea typeface="+mn-ea"/>
                <a:cs typeface="+mn-cs"/>
              </a:defRPr>
            </a:pPr>
            <a:endParaRPr lang="en-US"/>
          </a:p>
        </c:txPr>
        <c:crossAx val="1401037039"/>
        <c:crosses val="autoZero"/>
        <c:auto val="1"/>
        <c:lblAlgn val="ctr"/>
        <c:lblOffset val="100"/>
        <c:noMultiLvlLbl val="0"/>
      </c:catAx>
      <c:valAx>
        <c:axId val="14010370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alpha val="87058"/>
                  </a:schemeClr>
                </a:solidFill>
                <a:latin typeface="+mn-lt"/>
                <a:ea typeface="+mn-ea"/>
                <a:cs typeface="+mn-cs"/>
              </a:defRPr>
            </a:pPr>
            <a:endParaRPr lang="en-US"/>
          </a:p>
        </c:txPr>
        <c:crossAx val="1401865007"/>
        <c:crosses val="autoZero"/>
        <c:crossBetween val="between"/>
      </c:valAx>
      <c:spPr>
        <a:solidFill>
          <a:schemeClr val="bg1"/>
        </a:solidFill>
        <a:ln>
          <a:solidFill>
            <a:schemeClr val="bg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lumMod val="95000"/>
              <a:lumOff val="5000"/>
              <a:alpha val="87058"/>
            </a:schemeClr>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Believe using phone while driving is dangerous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Sheet1!$A$124:$A$128</c:f>
              <c:strCache>
                <c:ptCount val="5"/>
                <c:pt idx="0">
                  <c:v>Dangerous </c:v>
                </c:pt>
                <c:pt idx="1">
                  <c:v>Very dangerous</c:v>
                </c:pt>
                <c:pt idx="2">
                  <c:v>Somewhat dangerous</c:v>
                </c:pt>
                <c:pt idx="3">
                  <c:v>Slightly dangerous</c:v>
                </c:pt>
                <c:pt idx="4">
                  <c:v>Not at all dangerous</c:v>
                </c:pt>
              </c:strCache>
            </c:strRef>
          </c:cat>
          <c:val>
            <c:numRef>
              <c:f>Sheet1!$B$124:$B$128</c:f>
              <c:numCache>
                <c:formatCode>0%</c:formatCode>
                <c:ptCount val="5"/>
                <c:pt idx="0">
                  <c:v>0.26</c:v>
                </c:pt>
                <c:pt idx="1">
                  <c:v>0.24</c:v>
                </c:pt>
                <c:pt idx="2">
                  <c:v>0.33</c:v>
                </c:pt>
                <c:pt idx="3">
                  <c:v>0.16</c:v>
                </c:pt>
                <c:pt idx="4">
                  <c:v>0.02</c:v>
                </c:pt>
              </c:numCache>
            </c:numRef>
          </c:val>
          <c:extLst>
            <c:ext xmlns:c16="http://schemas.microsoft.com/office/drawing/2014/chart" uri="{C3380CC4-5D6E-409C-BE32-E72D297353CC}">
              <c16:uniqueId val="{00000000-2100-5543-A7B8-27174EE7EA0A}"/>
            </c:ext>
          </c:extLst>
        </c:ser>
        <c:dLbls>
          <c:showLegendKey val="0"/>
          <c:showVal val="0"/>
          <c:showCatName val="0"/>
          <c:showSerName val="0"/>
          <c:showPercent val="0"/>
          <c:showBubbleSize val="0"/>
        </c:dLbls>
        <c:gapWidth val="182"/>
        <c:axId val="1437019903"/>
        <c:axId val="1437121343"/>
      </c:barChart>
      <c:catAx>
        <c:axId val="14370199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121343"/>
        <c:crosses val="autoZero"/>
        <c:auto val="1"/>
        <c:lblAlgn val="ctr"/>
        <c:lblOffset val="100"/>
        <c:noMultiLvlLbl val="0"/>
      </c:catAx>
      <c:valAx>
        <c:axId val="14371213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7019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C69C-AB89-C14D-8787-5FD46874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Gibbs</dc:creator>
  <cp:keywords/>
  <dc:description/>
  <cp:lastModifiedBy>JC Gibbs</cp:lastModifiedBy>
  <cp:revision>2</cp:revision>
  <dcterms:created xsi:type="dcterms:W3CDTF">2021-09-16T20:07:00Z</dcterms:created>
  <dcterms:modified xsi:type="dcterms:W3CDTF">2021-09-18T20:40:00Z</dcterms:modified>
</cp:coreProperties>
</file>