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39BF" w14:textId="53B647F7" w:rsidR="00616756" w:rsidRPr="00ED6AF8" w:rsidRDefault="005831DF" w:rsidP="00460DFC">
      <w:pPr>
        <w:spacing w:after="2"/>
      </w:pPr>
      <w:r>
        <w:rPr>
          <w:rFonts w:ascii="Cambria" w:eastAsia="Cambria" w:hAnsi="Cambria" w:cs="Cambria"/>
          <w:sz w:val="24"/>
        </w:rPr>
        <w:t>December 18</w:t>
      </w:r>
      <w:r w:rsidR="00C6570A">
        <w:rPr>
          <w:rFonts w:ascii="Cambria" w:eastAsia="Cambria" w:hAnsi="Cambria" w:cs="Cambria"/>
          <w:sz w:val="24"/>
        </w:rPr>
        <w:t>,</w:t>
      </w:r>
      <w:r w:rsidR="00394A50" w:rsidRPr="00ED6AF8">
        <w:rPr>
          <w:rFonts w:ascii="Cambria" w:eastAsia="Cambria" w:hAnsi="Cambria" w:cs="Cambria"/>
          <w:sz w:val="24"/>
        </w:rPr>
        <w:t xml:space="preserve"> 2022 </w:t>
      </w:r>
    </w:p>
    <w:p w14:paraId="09C62ADC" w14:textId="77777777" w:rsidR="00616756" w:rsidRPr="00ED6AF8" w:rsidRDefault="00394A50">
      <w:pPr>
        <w:spacing w:after="0"/>
        <w:ind w:left="17"/>
      </w:pPr>
      <w:r w:rsidRPr="00ED6AF8">
        <w:rPr>
          <w:rFonts w:ascii="Cambria" w:eastAsia="Cambria" w:hAnsi="Cambria" w:cs="Cambria"/>
          <w:sz w:val="23"/>
        </w:rPr>
        <w:t xml:space="preserve"> </w:t>
      </w:r>
    </w:p>
    <w:p w14:paraId="1266DE91" w14:textId="77777777" w:rsidR="00616756" w:rsidRPr="00ED6AF8" w:rsidRDefault="00394A50">
      <w:pPr>
        <w:spacing w:after="2"/>
        <w:ind w:left="113" w:hanging="10"/>
      </w:pPr>
      <w:r w:rsidRPr="00ED6AF8">
        <w:rPr>
          <w:rFonts w:ascii="Cambria" w:eastAsia="Cambria" w:hAnsi="Cambria" w:cs="Cambria"/>
          <w:sz w:val="24"/>
        </w:rPr>
        <w:t xml:space="preserve">CONSOR </w:t>
      </w:r>
    </w:p>
    <w:p w14:paraId="0F750D56" w14:textId="77777777" w:rsidR="00616756" w:rsidRPr="00ED6AF8" w:rsidRDefault="00394A50">
      <w:pPr>
        <w:spacing w:after="2"/>
        <w:ind w:left="113" w:hanging="10"/>
      </w:pPr>
      <w:r w:rsidRPr="00ED6AF8">
        <w:rPr>
          <w:rFonts w:ascii="Cambria" w:eastAsia="Cambria" w:hAnsi="Cambria" w:cs="Cambria"/>
          <w:sz w:val="24"/>
        </w:rPr>
        <w:t xml:space="preserve">3904 </w:t>
      </w:r>
      <w:proofErr w:type="spellStart"/>
      <w:r w:rsidRPr="00ED6AF8">
        <w:rPr>
          <w:rFonts w:ascii="Cambria" w:eastAsia="Cambria" w:hAnsi="Cambria" w:cs="Cambria"/>
          <w:sz w:val="24"/>
        </w:rPr>
        <w:t>Corporex</w:t>
      </w:r>
      <w:proofErr w:type="spellEnd"/>
      <w:r w:rsidRPr="00ED6AF8">
        <w:rPr>
          <w:rFonts w:ascii="Cambria" w:eastAsia="Cambria" w:hAnsi="Cambria" w:cs="Cambria"/>
          <w:sz w:val="24"/>
        </w:rPr>
        <w:t xml:space="preserve"> Park Drive </w:t>
      </w:r>
    </w:p>
    <w:p w14:paraId="188D599C" w14:textId="77777777" w:rsidR="00616756" w:rsidRPr="00ED6AF8" w:rsidRDefault="00394A50">
      <w:pPr>
        <w:spacing w:after="2"/>
        <w:ind w:left="113" w:hanging="10"/>
      </w:pPr>
      <w:r w:rsidRPr="00ED6AF8">
        <w:rPr>
          <w:rFonts w:ascii="Cambria" w:eastAsia="Cambria" w:hAnsi="Cambria" w:cs="Cambria"/>
          <w:sz w:val="24"/>
        </w:rPr>
        <w:t xml:space="preserve">STE 125 Tampa, FL 33619 </w:t>
      </w:r>
    </w:p>
    <w:p w14:paraId="01B38673" w14:textId="77777777" w:rsidR="00616756" w:rsidRPr="00ED6AF8" w:rsidRDefault="00394A50">
      <w:pPr>
        <w:spacing w:after="0"/>
        <w:ind w:left="118"/>
      </w:pPr>
      <w:r w:rsidRPr="00ED6AF8">
        <w:rPr>
          <w:rFonts w:ascii="Cambria" w:eastAsia="Cambria" w:hAnsi="Cambria" w:cs="Cambria"/>
          <w:sz w:val="24"/>
        </w:rPr>
        <w:t xml:space="preserve"> </w:t>
      </w:r>
    </w:p>
    <w:p w14:paraId="5F3995E9" w14:textId="18A342F3" w:rsidR="00616756" w:rsidRPr="00ED6AF8" w:rsidRDefault="00394A50">
      <w:pPr>
        <w:spacing w:after="217"/>
        <w:ind w:left="113" w:hanging="10"/>
      </w:pPr>
      <w:r w:rsidRPr="00ED6AF8">
        <w:rPr>
          <w:rFonts w:ascii="Cambria" w:eastAsia="Cambria" w:hAnsi="Cambria" w:cs="Cambria"/>
          <w:sz w:val="24"/>
        </w:rPr>
        <w:t xml:space="preserve"> Attn: </w:t>
      </w:r>
      <w:r w:rsidR="00352D7E">
        <w:rPr>
          <w:rFonts w:ascii="Cambria" w:eastAsia="Cambria" w:hAnsi="Cambria" w:cs="Cambria"/>
          <w:sz w:val="24"/>
        </w:rPr>
        <w:t>Matt Lewis</w:t>
      </w:r>
      <w:r w:rsidRPr="00ED6AF8">
        <w:rPr>
          <w:rFonts w:ascii="Cambria" w:eastAsia="Cambria" w:hAnsi="Cambria" w:cs="Cambria"/>
          <w:sz w:val="24"/>
        </w:rPr>
        <w:t xml:space="preserve">, </w:t>
      </w:r>
    </w:p>
    <w:p w14:paraId="3F38E4F6" w14:textId="77777777" w:rsidR="00616756" w:rsidRPr="00ED6AF8" w:rsidRDefault="00394A50">
      <w:pPr>
        <w:spacing w:after="5" w:line="249" w:lineRule="auto"/>
        <w:ind w:left="315" w:hanging="10"/>
      </w:pPr>
      <w:r w:rsidRPr="00ED6AF8">
        <w:rPr>
          <w:rFonts w:ascii="Cambria" w:eastAsia="Cambria" w:hAnsi="Cambria" w:cs="Cambria"/>
        </w:rPr>
        <w:t xml:space="preserve">RE: </w:t>
      </w:r>
      <w:r w:rsidRPr="00ED6AF8">
        <w:rPr>
          <w:rFonts w:ascii="Cambria" w:eastAsia="Cambria" w:hAnsi="Cambria" w:cs="Cambria"/>
        </w:rPr>
        <w:tab/>
        <w:t xml:space="preserve">Project: SR 93 (I-275) from North of Martin Luther King to North of Hillsborough Avenue and SR 93 (I-275) from North of I-4 to North of Martin Luther King.  </w:t>
      </w:r>
    </w:p>
    <w:p w14:paraId="04B48FA2" w14:textId="77777777" w:rsidR="00616756" w:rsidRPr="00ED6AF8" w:rsidRDefault="00394A50">
      <w:pPr>
        <w:spacing w:after="5" w:line="249" w:lineRule="auto"/>
        <w:ind w:left="315" w:hanging="10"/>
      </w:pPr>
      <w:r w:rsidRPr="00ED6AF8">
        <w:rPr>
          <w:rFonts w:ascii="Cambria" w:eastAsia="Cambria" w:hAnsi="Cambria" w:cs="Cambria"/>
        </w:rPr>
        <w:t xml:space="preserve">Contract No.: T7472 </w:t>
      </w:r>
    </w:p>
    <w:p w14:paraId="2221620A" w14:textId="78CDD000" w:rsidR="00616756" w:rsidRPr="00ED6AF8" w:rsidRDefault="00394A50" w:rsidP="00CD6D00">
      <w:pPr>
        <w:spacing w:after="227"/>
        <w:ind w:left="305"/>
      </w:pPr>
      <w:r w:rsidRPr="00ED6AF8">
        <w:rPr>
          <w:rFonts w:ascii="Cambria" w:eastAsia="Cambria" w:hAnsi="Cambria" w:cs="Cambria"/>
          <w:b/>
        </w:rPr>
        <w:t xml:space="preserve">CPM Schedule Update Narrative </w:t>
      </w:r>
      <w:r w:rsidR="00862AC5">
        <w:rPr>
          <w:rFonts w:ascii="Cambria" w:eastAsia="Cambria" w:hAnsi="Cambria" w:cs="Cambria"/>
          <w:b/>
        </w:rPr>
        <w:t>1</w:t>
      </w:r>
      <w:r w:rsidR="005831DF">
        <w:rPr>
          <w:rFonts w:ascii="Cambria" w:eastAsia="Cambria" w:hAnsi="Cambria" w:cs="Cambria"/>
          <w:b/>
        </w:rPr>
        <w:t>2/18</w:t>
      </w:r>
      <w:r w:rsidRPr="00ED6AF8">
        <w:rPr>
          <w:rFonts w:ascii="Cambria" w:eastAsia="Cambria" w:hAnsi="Cambria" w:cs="Cambria"/>
          <w:b/>
        </w:rPr>
        <w:t xml:space="preserve">/2022 </w:t>
      </w:r>
    </w:p>
    <w:p w14:paraId="3B97D71D" w14:textId="0BD19FFD" w:rsidR="00616756" w:rsidRDefault="00394A50" w:rsidP="0085068F">
      <w:pPr>
        <w:spacing w:after="5" w:line="249" w:lineRule="auto"/>
        <w:rPr>
          <w:rFonts w:ascii="Cambria" w:eastAsia="Cambria" w:hAnsi="Cambria" w:cs="Cambria"/>
        </w:rPr>
      </w:pPr>
      <w:r w:rsidRPr="00ED6AF8">
        <w:rPr>
          <w:rFonts w:ascii="Cambria" w:eastAsia="Cambria" w:hAnsi="Cambria" w:cs="Cambria"/>
        </w:rPr>
        <w:t xml:space="preserve">Dear Mr. </w:t>
      </w:r>
      <w:r w:rsidR="00352D7E">
        <w:rPr>
          <w:rFonts w:ascii="Cambria" w:eastAsia="Cambria" w:hAnsi="Cambria" w:cs="Cambria"/>
        </w:rPr>
        <w:t>Matt Lewis</w:t>
      </w:r>
      <w:r w:rsidR="0085068F">
        <w:rPr>
          <w:rFonts w:ascii="Cambria" w:eastAsia="Cambria" w:hAnsi="Cambria" w:cs="Cambria"/>
        </w:rPr>
        <w:t>,</w:t>
      </w:r>
    </w:p>
    <w:p w14:paraId="03F3609D" w14:textId="77777777" w:rsidR="0085068F" w:rsidRPr="0085068F" w:rsidRDefault="0085068F" w:rsidP="0085068F">
      <w:pPr>
        <w:spacing w:after="5" w:line="249" w:lineRule="auto"/>
        <w:rPr>
          <w:rFonts w:ascii="Cambria" w:eastAsia="Cambria" w:hAnsi="Cambria" w:cs="Cambria"/>
        </w:rPr>
      </w:pPr>
    </w:p>
    <w:p w14:paraId="6BDA1A29" w14:textId="1803AFDD" w:rsidR="000E0ACC" w:rsidRPr="0085068F" w:rsidRDefault="00161700" w:rsidP="001719DD">
      <w:pPr>
        <w:pStyle w:val="Heading1"/>
        <w:numPr>
          <w:ilvl w:val="0"/>
          <w:numId w:val="0"/>
        </w:numPr>
      </w:pPr>
      <w:r w:rsidRPr="0085068F">
        <w:t>Current Project Schedule Status and Potential Delays</w:t>
      </w:r>
    </w:p>
    <w:p w14:paraId="5ECA528E" w14:textId="0F034766" w:rsidR="004545DB" w:rsidRPr="003508E7" w:rsidRDefault="00161700" w:rsidP="003508E7">
      <w:pPr>
        <w:spacing w:after="5" w:line="249" w:lineRule="auto"/>
        <w:ind w:left="27" w:hanging="10"/>
        <w:rPr>
          <w:rFonts w:ascii="Cambria" w:eastAsia="Cambria" w:hAnsi="Cambria" w:cs="Cambria"/>
        </w:rPr>
      </w:pPr>
      <w:r w:rsidRPr="00ED6AF8">
        <w:rPr>
          <w:rFonts w:ascii="Cambria" w:eastAsia="Cambria" w:hAnsi="Cambria" w:cs="Cambria"/>
        </w:rPr>
        <w:t xml:space="preserve">The CPM schedule currently shows </w:t>
      </w:r>
      <w:r w:rsidR="009C6E52">
        <w:rPr>
          <w:rFonts w:ascii="Cambria" w:eastAsia="Cambria" w:hAnsi="Cambria" w:cs="Cambria"/>
        </w:rPr>
        <w:t>4</w:t>
      </w:r>
      <w:r w:rsidRPr="00ED6AF8">
        <w:rPr>
          <w:rFonts w:ascii="Cambria" w:eastAsia="Cambria" w:hAnsi="Cambria" w:cs="Cambria"/>
        </w:rPr>
        <w:t xml:space="preserve"> day(s) of </w:t>
      </w:r>
      <w:r>
        <w:rPr>
          <w:rFonts w:ascii="Cambria" w:eastAsia="Cambria" w:hAnsi="Cambria" w:cs="Cambria"/>
        </w:rPr>
        <w:t>negative</w:t>
      </w:r>
      <w:r w:rsidRPr="00ED6AF8">
        <w:rPr>
          <w:rFonts w:ascii="Cambria" w:eastAsia="Cambria" w:hAnsi="Cambria" w:cs="Cambria"/>
        </w:rPr>
        <w:t xml:space="preserve"> float</w:t>
      </w:r>
      <w:r w:rsidR="003577F4">
        <w:rPr>
          <w:rFonts w:ascii="Cambria" w:eastAsia="Cambria" w:hAnsi="Cambria" w:cs="Cambria"/>
        </w:rPr>
        <w:t xml:space="preserve"> at </w:t>
      </w:r>
      <w:r w:rsidR="00F55E64">
        <w:rPr>
          <w:rFonts w:ascii="Cambria" w:eastAsia="Cambria" w:hAnsi="Cambria" w:cs="Cambria"/>
        </w:rPr>
        <w:t>Final Completion</w:t>
      </w:r>
      <w:r w:rsidR="00831E5A">
        <w:rPr>
          <w:rFonts w:ascii="Cambria" w:eastAsia="Cambria" w:hAnsi="Cambria" w:cs="Cambria"/>
        </w:rPr>
        <w:t>.</w:t>
      </w:r>
      <w:r w:rsidR="000254A0">
        <w:rPr>
          <w:rFonts w:ascii="Cambria" w:eastAsia="Cambria" w:hAnsi="Cambria" w:cs="Cambria"/>
        </w:rPr>
        <w:t xml:space="preserve"> </w:t>
      </w:r>
      <w:r w:rsidR="007B445C">
        <w:rPr>
          <w:rFonts w:ascii="Cambria" w:eastAsia="Cambria" w:hAnsi="Cambria" w:cs="Cambria"/>
        </w:rPr>
        <w:t>There are no</w:t>
      </w:r>
      <w:r w:rsidR="00081DB0">
        <w:rPr>
          <w:rFonts w:ascii="Cambria" w:eastAsia="Cambria" w:hAnsi="Cambria" w:cs="Cambria"/>
        </w:rPr>
        <w:t xml:space="preserve"> </w:t>
      </w:r>
      <w:r w:rsidR="001168F9">
        <w:rPr>
          <w:rFonts w:ascii="Cambria" w:eastAsia="Cambria" w:hAnsi="Cambria" w:cs="Cambria"/>
        </w:rPr>
        <w:t xml:space="preserve">identified </w:t>
      </w:r>
      <w:r w:rsidR="00081DB0">
        <w:rPr>
          <w:rFonts w:ascii="Cambria" w:eastAsia="Cambria" w:hAnsi="Cambria" w:cs="Cambria"/>
        </w:rPr>
        <w:t>potential delays</w:t>
      </w:r>
      <w:r w:rsidR="00C517A1">
        <w:rPr>
          <w:rFonts w:ascii="Cambria" w:eastAsia="Cambria" w:hAnsi="Cambria" w:cs="Cambria"/>
        </w:rPr>
        <w:t xml:space="preserve"> being tracked by this </w:t>
      </w:r>
      <w:r w:rsidR="001168F9">
        <w:rPr>
          <w:rFonts w:ascii="Cambria" w:eastAsia="Cambria" w:hAnsi="Cambria" w:cs="Cambria"/>
        </w:rPr>
        <w:t>submittal.</w:t>
      </w:r>
    </w:p>
    <w:p w14:paraId="3BA26FE8" w14:textId="5E3FA06C" w:rsidR="00DD123C" w:rsidRDefault="002A2C3B" w:rsidP="001719DD">
      <w:pPr>
        <w:pStyle w:val="Heading1"/>
        <w:numPr>
          <w:ilvl w:val="0"/>
          <w:numId w:val="0"/>
        </w:numPr>
      </w:pPr>
      <w:r>
        <w:t>Project</w:t>
      </w:r>
      <w:r w:rsidR="00661EDE">
        <w:t>ed Completion:</w:t>
      </w:r>
      <w:r>
        <w:t xml:space="preserve"> </w:t>
      </w:r>
      <w:r w:rsidR="00661EDE">
        <w:t>O</w:t>
      </w:r>
      <w:r>
        <w:t>n or Behind Schedule</w:t>
      </w:r>
    </w:p>
    <w:p w14:paraId="1938897B" w14:textId="4B526A93" w:rsidR="002A2C3B" w:rsidRPr="002A2C3B" w:rsidRDefault="00F04C51" w:rsidP="002A2C3B">
      <w:r>
        <w:t>The project is currently</w:t>
      </w:r>
      <w:r w:rsidR="0043224C">
        <w:t xml:space="preserve"> </w:t>
      </w:r>
      <w:r w:rsidR="003D6A6D">
        <w:t>four</w:t>
      </w:r>
      <w:r w:rsidR="0043224C">
        <w:t xml:space="preserve"> days behind schedule at completion</w:t>
      </w:r>
      <w:r w:rsidR="00247099">
        <w:t xml:space="preserve">, </w:t>
      </w:r>
      <w:r w:rsidR="009B3A35">
        <w:t xml:space="preserve">reflecting </w:t>
      </w:r>
      <w:r w:rsidR="00247099">
        <w:t xml:space="preserve">a </w:t>
      </w:r>
      <w:r w:rsidR="002012F1">
        <w:t xml:space="preserve">gain of </w:t>
      </w:r>
      <w:r w:rsidR="003D6A6D">
        <w:t>two</w:t>
      </w:r>
      <w:r w:rsidR="00247099">
        <w:t xml:space="preserve"> days since the last submission.</w:t>
      </w:r>
      <w:r w:rsidR="00712951">
        <w:t xml:space="preserve"> </w:t>
      </w:r>
      <w:r w:rsidR="00A26E6F">
        <w:t xml:space="preserve">The float deficit is minimal and is </w:t>
      </w:r>
      <w:r w:rsidR="003D6A6D">
        <w:t>trending toward zero</w:t>
      </w:r>
      <w:r w:rsidR="00CA79EA">
        <w:t xml:space="preserve">, </w:t>
      </w:r>
      <w:r w:rsidR="00236B6C">
        <w:t xml:space="preserve">Lane will continue to monitor the </w:t>
      </w:r>
      <w:r w:rsidR="001F357B">
        <w:t>float monthly</w:t>
      </w:r>
      <w:r w:rsidR="00E03FF7">
        <w:t>. I</w:t>
      </w:r>
      <w:r w:rsidR="009700A6">
        <w:t>f needed</w:t>
      </w:r>
      <w:r w:rsidR="00736BC1">
        <w:t xml:space="preserve"> </w:t>
      </w:r>
      <w:r w:rsidR="009700A6">
        <w:t>float may be</w:t>
      </w:r>
      <w:r w:rsidR="00AE25FE">
        <w:t xml:space="preserve"> </w:t>
      </w:r>
      <w:r w:rsidR="0028550A">
        <w:t>recovered through dedicating additional resources to the numerous noise wall activities required to move into phase 2 of the project.</w:t>
      </w:r>
    </w:p>
    <w:p w14:paraId="1EBAF2B1" w14:textId="09DB956A" w:rsidR="0028550A" w:rsidRDefault="0028550A" w:rsidP="001719DD">
      <w:pPr>
        <w:pStyle w:val="Heading1"/>
        <w:numPr>
          <w:ilvl w:val="0"/>
          <w:numId w:val="0"/>
        </w:numPr>
      </w:pPr>
      <w:r>
        <w:t xml:space="preserve">Critical Path Changes </w:t>
      </w:r>
      <w:r w:rsidR="00FE042A">
        <w:t>Since Previous Submittal</w:t>
      </w:r>
    </w:p>
    <w:p w14:paraId="47FFA84C" w14:textId="6AA6FB8E" w:rsidR="00FE042A" w:rsidRPr="00FE042A" w:rsidRDefault="00CB2327" w:rsidP="00FE042A">
      <w:r>
        <w:t xml:space="preserve">The critical path for the </w:t>
      </w:r>
      <w:r w:rsidR="002D57C5">
        <w:t>first quarter of 2023</w:t>
      </w:r>
      <w:r w:rsidR="00224842">
        <w:t xml:space="preserve"> remains </w:t>
      </w:r>
      <w:proofErr w:type="gramStart"/>
      <w:r w:rsidR="00224842">
        <w:t>similar to</w:t>
      </w:r>
      <w:proofErr w:type="gramEnd"/>
      <w:r w:rsidR="00224842">
        <w:t xml:space="preserve"> the previous submittal, </w:t>
      </w:r>
      <w:r w:rsidR="00D27232">
        <w:t xml:space="preserve">showing that it is critical to progress the </w:t>
      </w:r>
      <w:r w:rsidR="003871B7">
        <w:t xml:space="preserve">work to the point of placing NB Lake and </w:t>
      </w:r>
      <w:r w:rsidR="007F5356">
        <w:t xml:space="preserve">NB </w:t>
      </w:r>
      <w:proofErr w:type="spellStart"/>
      <w:r w:rsidR="007F5356">
        <w:t>Floribraska</w:t>
      </w:r>
      <w:proofErr w:type="spellEnd"/>
      <w:r w:rsidR="007F5356">
        <w:t xml:space="preserve"> approach slabs.</w:t>
      </w:r>
      <w:r w:rsidR="000B612E">
        <w:t xml:space="preserve"> </w:t>
      </w:r>
      <w:r w:rsidR="00EB6322">
        <w:t xml:space="preserve">The </w:t>
      </w:r>
      <w:r w:rsidR="008E7C0D">
        <w:t xml:space="preserve">critical </w:t>
      </w:r>
      <w:r w:rsidR="00EB6322">
        <w:t xml:space="preserve">path to those activities includes </w:t>
      </w:r>
      <w:r w:rsidR="008E7C0D">
        <w:t>has shifted away from the</w:t>
      </w:r>
      <w:r w:rsidR="000C54EB">
        <w:t xml:space="preserve"> respective</w:t>
      </w:r>
      <w:r w:rsidR="008E7C0D">
        <w:t xml:space="preserve"> bridge construction </w:t>
      </w:r>
      <w:r w:rsidR="000C54EB">
        <w:t xml:space="preserve">activities </w:t>
      </w:r>
      <w:r w:rsidR="008E7C0D">
        <w:t xml:space="preserve">and towards the roadway activities needed to </w:t>
      </w:r>
      <w:r w:rsidR="000C54EB">
        <w:t>place</w:t>
      </w:r>
      <w:r w:rsidR="008E7C0D">
        <w:t xml:space="preserve"> them.</w:t>
      </w:r>
    </w:p>
    <w:p w14:paraId="7631634D" w14:textId="49B14F16" w:rsidR="004103EF" w:rsidRDefault="004103EF" w:rsidP="001409DF">
      <w:pPr>
        <w:pStyle w:val="Heading1"/>
        <w:numPr>
          <w:ilvl w:val="0"/>
          <w:numId w:val="0"/>
        </w:numPr>
      </w:pPr>
      <w:r>
        <w:lastRenderedPageBreak/>
        <w:t>Su</w:t>
      </w:r>
      <w:r w:rsidR="001409DF">
        <w:t>cc</w:t>
      </w:r>
      <w:r>
        <w:t>esses and Problems Contributing to Critical Path Changes</w:t>
      </w:r>
    </w:p>
    <w:p w14:paraId="45DE87FD" w14:textId="4800C8C6" w:rsidR="00257D02" w:rsidRPr="004103EF" w:rsidRDefault="00F4410C" w:rsidP="00CA2BB6">
      <w:pPr>
        <w:pStyle w:val="ListBullet"/>
      </w:pPr>
      <w:r>
        <w:t xml:space="preserve">Completing bridge activities in a different sequence than anticipated has </w:t>
      </w:r>
      <w:r w:rsidR="006057E3">
        <w:t>contributed to the critical path</w:t>
      </w:r>
      <w:r w:rsidR="006C61AD">
        <w:t xml:space="preserve"> changes identified above. </w:t>
      </w:r>
    </w:p>
    <w:sectPr w:rsidR="00257D02" w:rsidRPr="004103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79" w:right="1717" w:bottom="1306" w:left="1322" w:header="984" w:footer="5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9E83" w14:textId="77777777" w:rsidR="00346980" w:rsidRDefault="00346980">
      <w:pPr>
        <w:spacing w:after="0" w:line="240" w:lineRule="auto"/>
      </w:pPr>
      <w:r>
        <w:separator/>
      </w:r>
    </w:p>
  </w:endnote>
  <w:endnote w:type="continuationSeparator" w:id="0">
    <w:p w14:paraId="6BF813E3" w14:textId="77777777" w:rsidR="00346980" w:rsidRDefault="00346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B1C6" w14:textId="77777777" w:rsidR="00616756" w:rsidRDefault="00394A50">
    <w:pPr>
      <w:spacing w:after="0"/>
      <w:ind w:left="17" w:right="-193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F674D42" wp14:editId="390BE51F">
          <wp:simplePos x="0" y="0"/>
          <wp:positionH relativeFrom="page">
            <wp:posOffset>914400</wp:posOffset>
          </wp:positionH>
          <wp:positionV relativeFrom="page">
            <wp:posOffset>9270492</wp:posOffset>
          </wp:positionV>
          <wp:extent cx="5890260" cy="46329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0260" cy="4632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93D8" w14:textId="77777777" w:rsidR="00616756" w:rsidRDefault="00394A50">
    <w:pPr>
      <w:spacing w:after="0"/>
      <w:ind w:left="17" w:right="-193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861B1C0" wp14:editId="76ECE445">
          <wp:simplePos x="0" y="0"/>
          <wp:positionH relativeFrom="page">
            <wp:posOffset>914400</wp:posOffset>
          </wp:positionH>
          <wp:positionV relativeFrom="page">
            <wp:posOffset>9270492</wp:posOffset>
          </wp:positionV>
          <wp:extent cx="5890260" cy="463296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0260" cy="4632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FC49" w14:textId="77777777" w:rsidR="00616756" w:rsidRDefault="00394A50">
    <w:pPr>
      <w:spacing w:after="0"/>
      <w:ind w:left="17" w:right="-19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804EBFC" wp14:editId="1FDE1EC8">
          <wp:simplePos x="0" y="0"/>
          <wp:positionH relativeFrom="page">
            <wp:posOffset>914400</wp:posOffset>
          </wp:positionH>
          <wp:positionV relativeFrom="page">
            <wp:posOffset>9270492</wp:posOffset>
          </wp:positionV>
          <wp:extent cx="5890260" cy="463296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0260" cy="4632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3891" w14:textId="77777777" w:rsidR="00346980" w:rsidRDefault="00346980">
      <w:pPr>
        <w:spacing w:after="0" w:line="240" w:lineRule="auto"/>
      </w:pPr>
      <w:r>
        <w:separator/>
      </w:r>
    </w:p>
  </w:footnote>
  <w:footnote w:type="continuationSeparator" w:id="0">
    <w:p w14:paraId="39ECFA4C" w14:textId="77777777" w:rsidR="00346980" w:rsidRDefault="00346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199F" w14:textId="77777777" w:rsidR="00616756" w:rsidRDefault="00394A50">
    <w:pPr>
      <w:spacing w:after="240"/>
      <w:ind w:left="12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6F1AC36" wp14:editId="50684C56">
          <wp:simplePos x="0" y="0"/>
          <wp:positionH relativeFrom="page">
            <wp:posOffset>920496</wp:posOffset>
          </wp:positionH>
          <wp:positionV relativeFrom="page">
            <wp:posOffset>624840</wp:posOffset>
          </wp:positionV>
          <wp:extent cx="1335024" cy="54864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5024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sz w:val="20"/>
      </w:rPr>
      <w:t xml:space="preserve"> </w:t>
    </w:r>
  </w:p>
  <w:p w14:paraId="21BDD902" w14:textId="77777777" w:rsidR="00616756" w:rsidRDefault="00394A50">
    <w:pPr>
      <w:spacing w:after="0"/>
      <w:ind w:left="127" w:right="313"/>
      <w:jc w:val="right"/>
    </w:pPr>
    <w:r>
      <w:rPr>
        <w:rFonts w:ascii="Arial" w:eastAsia="Arial" w:hAnsi="Arial" w:cs="Arial"/>
        <w:b/>
        <w:sz w:val="20"/>
      </w:rPr>
      <w:t xml:space="preserve">Jobsite Mailing Address </w:t>
    </w:r>
  </w:p>
  <w:p w14:paraId="0B3AD91A" w14:textId="77777777" w:rsidR="00616756" w:rsidRDefault="00394A50">
    <w:pPr>
      <w:spacing w:after="0"/>
      <w:ind w:right="367"/>
      <w:jc w:val="right"/>
    </w:pPr>
    <w:r>
      <w:rPr>
        <w:rFonts w:ascii="Arial" w:eastAsia="Arial" w:hAnsi="Arial" w:cs="Arial"/>
        <w:sz w:val="16"/>
      </w:rPr>
      <w:t xml:space="preserve">2300 Maitland Center Parkway </w:t>
    </w:r>
  </w:p>
  <w:p w14:paraId="6BA776D6" w14:textId="77777777" w:rsidR="00616756" w:rsidRDefault="00394A50">
    <w:pPr>
      <w:spacing w:after="0"/>
      <w:ind w:right="1143"/>
      <w:jc w:val="right"/>
    </w:pPr>
    <w:r>
      <w:rPr>
        <w:rFonts w:ascii="Arial" w:eastAsia="Arial" w:hAnsi="Arial" w:cs="Arial"/>
        <w:sz w:val="16"/>
      </w:rPr>
      <w:t xml:space="preserve">Maitland; FL 32751 </w:t>
    </w:r>
  </w:p>
  <w:p w14:paraId="1286D905" w14:textId="77777777" w:rsidR="00616756" w:rsidRDefault="00394A50">
    <w:pPr>
      <w:spacing w:after="0"/>
      <w:ind w:left="6643"/>
    </w:pPr>
    <w:r>
      <w:rPr>
        <w:rFonts w:ascii="Arial" w:eastAsia="Arial" w:hAnsi="Arial" w:cs="Arial"/>
        <w:sz w:val="16"/>
      </w:rPr>
      <w:t xml:space="preserve">Ph: (407) 331-3100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E935" w14:textId="5890BCAE" w:rsidR="00616756" w:rsidRDefault="00460DFC">
    <w:pPr>
      <w:spacing w:after="240"/>
      <w:ind w:left="12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C456C56" wp14:editId="28201BD6">
          <wp:simplePos x="0" y="0"/>
          <wp:positionH relativeFrom="margin">
            <wp:align>left</wp:align>
          </wp:positionH>
          <wp:positionV relativeFrom="page">
            <wp:posOffset>624944</wp:posOffset>
          </wp:positionV>
          <wp:extent cx="1335024" cy="548640"/>
          <wp:effectExtent l="0" t="0" r="0" b="381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5024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A50">
      <w:rPr>
        <w:rFonts w:ascii="Cambria" w:eastAsia="Cambria" w:hAnsi="Cambria" w:cs="Cambria"/>
        <w:sz w:val="20"/>
      </w:rPr>
      <w:t xml:space="preserve"> </w:t>
    </w:r>
  </w:p>
  <w:p w14:paraId="37C9872C" w14:textId="77777777" w:rsidR="00616756" w:rsidRDefault="00394A50">
    <w:pPr>
      <w:spacing w:after="0"/>
      <w:ind w:left="127" w:right="313"/>
      <w:jc w:val="right"/>
    </w:pPr>
    <w:r>
      <w:rPr>
        <w:rFonts w:ascii="Arial" w:eastAsia="Arial" w:hAnsi="Arial" w:cs="Arial"/>
        <w:b/>
        <w:sz w:val="20"/>
      </w:rPr>
      <w:t xml:space="preserve">Jobsite Mailing Address </w:t>
    </w:r>
  </w:p>
  <w:p w14:paraId="495372A2" w14:textId="77777777" w:rsidR="00616756" w:rsidRDefault="00394A50">
    <w:pPr>
      <w:spacing w:after="0"/>
      <w:ind w:right="367"/>
      <w:jc w:val="right"/>
    </w:pPr>
    <w:r>
      <w:rPr>
        <w:rFonts w:ascii="Arial" w:eastAsia="Arial" w:hAnsi="Arial" w:cs="Arial"/>
        <w:sz w:val="16"/>
      </w:rPr>
      <w:t xml:space="preserve">2300 Maitland Center Parkway </w:t>
    </w:r>
  </w:p>
  <w:p w14:paraId="21618DEA" w14:textId="77777777" w:rsidR="00616756" w:rsidRDefault="00394A50">
    <w:pPr>
      <w:spacing w:after="0"/>
      <w:ind w:right="1143"/>
      <w:jc w:val="right"/>
    </w:pPr>
    <w:r>
      <w:rPr>
        <w:rFonts w:ascii="Arial" w:eastAsia="Arial" w:hAnsi="Arial" w:cs="Arial"/>
        <w:sz w:val="16"/>
      </w:rPr>
      <w:t xml:space="preserve">Maitland; FL 32751 </w:t>
    </w:r>
  </w:p>
  <w:p w14:paraId="368E146A" w14:textId="77777777" w:rsidR="00616756" w:rsidRDefault="00394A50">
    <w:pPr>
      <w:spacing w:after="0"/>
      <w:ind w:left="6643"/>
    </w:pPr>
    <w:r>
      <w:rPr>
        <w:rFonts w:ascii="Arial" w:eastAsia="Arial" w:hAnsi="Arial" w:cs="Arial"/>
        <w:sz w:val="16"/>
      </w:rPr>
      <w:t xml:space="preserve">Ph: (407) 331-3100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389E" w14:textId="77777777" w:rsidR="00616756" w:rsidRDefault="00394A50">
    <w:pPr>
      <w:spacing w:after="240"/>
      <w:ind w:left="12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8FE1CE1" wp14:editId="47A6E0A5">
          <wp:simplePos x="0" y="0"/>
          <wp:positionH relativeFrom="page">
            <wp:posOffset>920496</wp:posOffset>
          </wp:positionH>
          <wp:positionV relativeFrom="page">
            <wp:posOffset>624840</wp:posOffset>
          </wp:positionV>
          <wp:extent cx="1335024" cy="5486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5024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sz w:val="20"/>
      </w:rPr>
      <w:t xml:space="preserve"> </w:t>
    </w:r>
  </w:p>
  <w:p w14:paraId="778BEF1F" w14:textId="77777777" w:rsidR="00616756" w:rsidRDefault="00394A50">
    <w:pPr>
      <w:spacing w:after="0"/>
      <w:ind w:left="127" w:right="313"/>
      <w:jc w:val="right"/>
    </w:pPr>
    <w:r>
      <w:rPr>
        <w:rFonts w:ascii="Arial" w:eastAsia="Arial" w:hAnsi="Arial" w:cs="Arial"/>
        <w:b/>
        <w:sz w:val="20"/>
      </w:rPr>
      <w:t xml:space="preserve">Jobsite Mailing Address </w:t>
    </w:r>
  </w:p>
  <w:p w14:paraId="4E615D7D" w14:textId="77777777" w:rsidR="00616756" w:rsidRDefault="00394A50">
    <w:pPr>
      <w:spacing w:after="0"/>
      <w:ind w:right="367"/>
      <w:jc w:val="right"/>
    </w:pPr>
    <w:r>
      <w:rPr>
        <w:rFonts w:ascii="Arial" w:eastAsia="Arial" w:hAnsi="Arial" w:cs="Arial"/>
        <w:sz w:val="16"/>
      </w:rPr>
      <w:t xml:space="preserve">2300 Maitland Center Parkway </w:t>
    </w:r>
  </w:p>
  <w:p w14:paraId="084C6D8A" w14:textId="77777777" w:rsidR="00616756" w:rsidRDefault="00394A50">
    <w:pPr>
      <w:spacing w:after="0"/>
      <w:ind w:right="1143"/>
      <w:jc w:val="right"/>
    </w:pPr>
    <w:r>
      <w:rPr>
        <w:rFonts w:ascii="Arial" w:eastAsia="Arial" w:hAnsi="Arial" w:cs="Arial"/>
        <w:sz w:val="16"/>
      </w:rPr>
      <w:t xml:space="preserve">Maitland; FL 32751 </w:t>
    </w:r>
  </w:p>
  <w:p w14:paraId="7712F489" w14:textId="77777777" w:rsidR="00616756" w:rsidRDefault="00394A50">
    <w:pPr>
      <w:spacing w:after="0"/>
      <w:ind w:left="6643"/>
    </w:pPr>
    <w:r>
      <w:rPr>
        <w:rFonts w:ascii="Arial" w:eastAsia="Arial" w:hAnsi="Arial" w:cs="Arial"/>
        <w:sz w:val="16"/>
      </w:rPr>
      <w:t xml:space="preserve">Ph: (407) 331-3100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6F80D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BFA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E826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00251B"/>
    <w:multiLevelType w:val="hybridMultilevel"/>
    <w:tmpl w:val="60EE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39C7"/>
    <w:multiLevelType w:val="hybridMultilevel"/>
    <w:tmpl w:val="88AC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0018"/>
    <w:multiLevelType w:val="hybridMultilevel"/>
    <w:tmpl w:val="6F8CACC4"/>
    <w:lvl w:ilvl="0" w:tplc="C9E4DCD8">
      <w:start w:val="1"/>
      <w:numFmt w:val="bullet"/>
      <w:lvlText w:val="•"/>
      <w:lvlJc w:val="left"/>
      <w:pPr>
        <w:ind w:left="3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147E5C99"/>
    <w:multiLevelType w:val="hybridMultilevel"/>
    <w:tmpl w:val="4EE2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5000"/>
    <w:multiLevelType w:val="hybridMultilevel"/>
    <w:tmpl w:val="BD2E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531E9"/>
    <w:multiLevelType w:val="hybridMultilevel"/>
    <w:tmpl w:val="0EC4F00A"/>
    <w:lvl w:ilvl="0" w:tplc="0409000F">
      <w:start w:val="1"/>
      <w:numFmt w:val="decimal"/>
      <w:lvlText w:val="%1."/>
      <w:lvlJc w:val="left"/>
      <w:pPr>
        <w:ind w:left="1457" w:hanging="360"/>
      </w:p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1BFD7458"/>
    <w:multiLevelType w:val="hybridMultilevel"/>
    <w:tmpl w:val="6A1E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77FDD"/>
    <w:multiLevelType w:val="hybridMultilevel"/>
    <w:tmpl w:val="C4E0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4A850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56ADC"/>
    <w:multiLevelType w:val="hybridMultilevel"/>
    <w:tmpl w:val="7E9E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006D7"/>
    <w:multiLevelType w:val="hybridMultilevel"/>
    <w:tmpl w:val="9036F70C"/>
    <w:lvl w:ilvl="0" w:tplc="C9E4DCD8">
      <w:start w:val="1"/>
      <w:numFmt w:val="bullet"/>
      <w:lvlText w:val="•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34C7CA">
      <w:start w:val="1"/>
      <w:numFmt w:val="bullet"/>
      <w:lvlText w:val="o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EACC7E">
      <w:start w:val="1"/>
      <w:numFmt w:val="bullet"/>
      <w:lvlText w:val="▪"/>
      <w:lvlJc w:val="left"/>
      <w:pPr>
        <w:ind w:left="3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18AEA0">
      <w:start w:val="1"/>
      <w:numFmt w:val="bullet"/>
      <w:lvlText w:val="•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E7C98">
      <w:start w:val="1"/>
      <w:numFmt w:val="bullet"/>
      <w:lvlText w:val="o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A8C6D4">
      <w:start w:val="1"/>
      <w:numFmt w:val="bullet"/>
      <w:lvlText w:val="▪"/>
      <w:lvlJc w:val="left"/>
      <w:pPr>
        <w:ind w:left="5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746236">
      <w:start w:val="1"/>
      <w:numFmt w:val="bullet"/>
      <w:lvlText w:val="•"/>
      <w:lvlJc w:val="left"/>
      <w:pPr>
        <w:ind w:left="6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18379C">
      <w:start w:val="1"/>
      <w:numFmt w:val="bullet"/>
      <w:lvlText w:val="o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483BE2">
      <w:start w:val="1"/>
      <w:numFmt w:val="bullet"/>
      <w:lvlText w:val="▪"/>
      <w:lvlJc w:val="left"/>
      <w:pPr>
        <w:ind w:left="7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F03184"/>
    <w:multiLevelType w:val="hybridMultilevel"/>
    <w:tmpl w:val="B7F0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40F73"/>
    <w:multiLevelType w:val="hybridMultilevel"/>
    <w:tmpl w:val="D2CC6EA6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5" w15:restartNumberingAfterBreak="0">
    <w:nsid w:val="47321186"/>
    <w:multiLevelType w:val="hybridMultilevel"/>
    <w:tmpl w:val="FF86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456A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5401794F"/>
    <w:multiLevelType w:val="hybridMultilevel"/>
    <w:tmpl w:val="17682EBE"/>
    <w:lvl w:ilvl="0" w:tplc="BD084E28">
      <w:start w:val="1"/>
      <w:numFmt w:val="upperRoman"/>
      <w:lvlText w:val="%1)"/>
      <w:lvlJc w:val="left"/>
      <w:pPr>
        <w:ind w:left="900" w:hanging="360"/>
      </w:pPr>
      <w:rPr>
        <w:rFonts w:ascii="Calibri" w:eastAsia="Calibri" w:hAnsi="Calibri" w:cs="Calibri" w:hint="default"/>
        <w:b/>
        <w:bCs/>
        <w:w w:val="99"/>
        <w:sz w:val="24"/>
        <w:szCs w:val="24"/>
      </w:rPr>
    </w:lvl>
    <w:lvl w:ilvl="1" w:tplc="AFDE8784">
      <w:start w:val="1"/>
      <w:numFmt w:val="lowerLetter"/>
      <w:lvlText w:val="%2)"/>
      <w:lvlJc w:val="left"/>
      <w:pPr>
        <w:ind w:left="1620" w:hanging="360"/>
      </w:pPr>
      <w:rPr>
        <w:rFonts w:ascii="Calibri" w:eastAsia="Calibri" w:hAnsi="Calibri" w:cs="Calibri" w:hint="default"/>
        <w:w w:val="99"/>
        <w:sz w:val="24"/>
        <w:szCs w:val="24"/>
      </w:rPr>
    </w:lvl>
    <w:lvl w:ilvl="2" w:tplc="3B4C5E9A">
      <w:numFmt w:val="bullet"/>
      <w:lvlText w:val=""/>
      <w:lvlJc w:val="left"/>
      <w:pPr>
        <w:ind w:left="2340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3" w:tplc="9104CB76">
      <w:numFmt w:val="bullet"/>
      <w:lvlText w:val="•"/>
      <w:lvlJc w:val="left"/>
      <w:pPr>
        <w:ind w:left="2340" w:hanging="360"/>
      </w:pPr>
      <w:rPr>
        <w:rFonts w:hint="default"/>
      </w:rPr>
    </w:lvl>
    <w:lvl w:ilvl="4" w:tplc="180036FA">
      <w:numFmt w:val="bullet"/>
      <w:lvlText w:val="•"/>
      <w:lvlJc w:val="left"/>
      <w:pPr>
        <w:ind w:left="3497" w:hanging="360"/>
      </w:pPr>
      <w:rPr>
        <w:rFonts w:hint="default"/>
      </w:rPr>
    </w:lvl>
    <w:lvl w:ilvl="5" w:tplc="7A2EA3B2">
      <w:numFmt w:val="bullet"/>
      <w:lvlText w:val="•"/>
      <w:lvlJc w:val="left"/>
      <w:pPr>
        <w:ind w:left="4654" w:hanging="360"/>
      </w:pPr>
      <w:rPr>
        <w:rFonts w:hint="default"/>
      </w:rPr>
    </w:lvl>
    <w:lvl w:ilvl="6" w:tplc="500A2788">
      <w:numFmt w:val="bullet"/>
      <w:lvlText w:val="•"/>
      <w:lvlJc w:val="left"/>
      <w:pPr>
        <w:ind w:left="5811" w:hanging="360"/>
      </w:pPr>
      <w:rPr>
        <w:rFonts w:hint="default"/>
      </w:rPr>
    </w:lvl>
    <w:lvl w:ilvl="7" w:tplc="EC923F18">
      <w:numFmt w:val="bullet"/>
      <w:lvlText w:val="•"/>
      <w:lvlJc w:val="left"/>
      <w:pPr>
        <w:ind w:left="6968" w:hanging="360"/>
      </w:pPr>
      <w:rPr>
        <w:rFonts w:hint="default"/>
      </w:rPr>
    </w:lvl>
    <w:lvl w:ilvl="8" w:tplc="EF3A4E1C">
      <w:numFmt w:val="bullet"/>
      <w:lvlText w:val="•"/>
      <w:lvlJc w:val="left"/>
      <w:pPr>
        <w:ind w:left="8125" w:hanging="360"/>
      </w:pPr>
      <w:rPr>
        <w:rFonts w:hint="default"/>
      </w:rPr>
    </w:lvl>
  </w:abstractNum>
  <w:abstractNum w:abstractNumId="18" w15:restartNumberingAfterBreak="0">
    <w:nsid w:val="56140AA9"/>
    <w:multiLevelType w:val="hybridMultilevel"/>
    <w:tmpl w:val="2EBA08F6"/>
    <w:lvl w:ilvl="0" w:tplc="34BA347A">
      <w:start w:val="1"/>
      <w:numFmt w:val="bullet"/>
      <w:lvlText w:val="•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80548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1E61E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64AD7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9620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E61B9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8610C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D272A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0EFA6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9319C5"/>
    <w:multiLevelType w:val="hybridMultilevel"/>
    <w:tmpl w:val="8458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B55D4"/>
    <w:multiLevelType w:val="hybridMultilevel"/>
    <w:tmpl w:val="149AA2AE"/>
    <w:lvl w:ilvl="0" w:tplc="8D5448B0">
      <w:start w:val="1"/>
      <w:numFmt w:val="upperLetter"/>
      <w:pStyle w:val="CPMHeading1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1" w15:restartNumberingAfterBreak="0">
    <w:nsid w:val="6BFC6A1D"/>
    <w:multiLevelType w:val="hybridMultilevel"/>
    <w:tmpl w:val="5E76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825498"/>
    <w:multiLevelType w:val="hybridMultilevel"/>
    <w:tmpl w:val="D0B2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5320">
    <w:abstractNumId w:val="12"/>
  </w:num>
  <w:num w:numId="2" w16cid:durableId="1268000595">
    <w:abstractNumId w:val="18"/>
  </w:num>
  <w:num w:numId="3" w16cid:durableId="574243910">
    <w:abstractNumId w:val="13"/>
  </w:num>
  <w:num w:numId="4" w16cid:durableId="922835860">
    <w:abstractNumId w:val="22"/>
  </w:num>
  <w:num w:numId="5" w16cid:durableId="534198368">
    <w:abstractNumId w:val="14"/>
  </w:num>
  <w:num w:numId="6" w16cid:durableId="507519665">
    <w:abstractNumId w:val="17"/>
  </w:num>
  <w:num w:numId="7" w16cid:durableId="1346708182">
    <w:abstractNumId w:val="8"/>
  </w:num>
  <w:num w:numId="8" w16cid:durableId="58479755">
    <w:abstractNumId w:val="5"/>
  </w:num>
  <w:num w:numId="9" w16cid:durableId="869996021">
    <w:abstractNumId w:val="9"/>
  </w:num>
  <w:num w:numId="10" w16cid:durableId="1608272622">
    <w:abstractNumId w:val="20"/>
  </w:num>
  <w:num w:numId="11" w16cid:durableId="637221411">
    <w:abstractNumId w:val="7"/>
  </w:num>
  <w:num w:numId="12" w16cid:durableId="2101247448">
    <w:abstractNumId w:val="11"/>
  </w:num>
  <w:num w:numId="13" w16cid:durableId="1465464268">
    <w:abstractNumId w:val="10"/>
  </w:num>
  <w:num w:numId="14" w16cid:durableId="1370371382">
    <w:abstractNumId w:val="6"/>
  </w:num>
  <w:num w:numId="15" w16cid:durableId="1306423820">
    <w:abstractNumId w:val="3"/>
  </w:num>
  <w:num w:numId="16" w16cid:durableId="2083989936">
    <w:abstractNumId w:val="4"/>
  </w:num>
  <w:num w:numId="17" w16cid:durableId="1621690197">
    <w:abstractNumId w:val="21"/>
  </w:num>
  <w:num w:numId="18" w16cid:durableId="664481646">
    <w:abstractNumId w:val="15"/>
  </w:num>
  <w:num w:numId="19" w16cid:durableId="217598038">
    <w:abstractNumId w:val="19"/>
  </w:num>
  <w:num w:numId="20" w16cid:durableId="1446971162">
    <w:abstractNumId w:val="16"/>
  </w:num>
  <w:num w:numId="21" w16cid:durableId="1554390391">
    <w:abstractNumId w:val="2"/>
  </w:num>
  <w:num w:numId="22" w16cid:durableId="628752825">
    <w:abstractNumId w:val="1"/>
  </w:num>
  <w:num w:numId="23" w16cid:durableId="35804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6"/>
    <w:rsid w:val="000011FE"/>
    <w:rsid w:val="000112F8"/>
    <w:rsid w:val="00016AF2"/>
    <w:rsid w:val="00024B95"/>
    <w:rsid w:val="000254A0"/>
    <w:rsid w:val="000304FB"/>
    <w:rsid w:val="00033314"/>
    <w:rsid w:val="00034661"/>
    <w:rsid w:val="00037425"/>
    <w:rsid w:val="00041D8D"/>
    <w:rsid w:val="0005226E"/>
    <w:rsid w:val="000567DC"/>
    <w:rsid w:val="00057A6F"/>
    <w:rsid w:val="000616E7"/>
    <w:rsid w:val="00066925"/>
    <w:rsid w:val="000736E7"/>
    <w:rsid w:val="00073C7B"/>
    <w:rsid w:val="00075009"/>
    <w:rsid w:val="00075698"/>
    <w:rsid w:val="00076122"/>
    <w:rsid w:val="00081DB0"/>
    <w:rsid w:val="00082BDE"/>
    <w:rsid w:val="000859E5"/>
    <w:rsid w:val="00087F93"/>
    <w:rsid w:val="000A0A8F"/>
    <w:rsid w:val="000A5C96"/>
    <w:rsid w:val="000B014B"/>
    <w:rsid w:val="000B612E"/>
    <w:rsid w:val="000C54EB"/>
    <w:rsid w:val="000C6D1F"/>
    <w:rsid w:val="000D1C6B"/>
    <w:rsid w:val="000E0ACC"/>
    <w:rsid w:val="000E3CC5"/>
    <w:rsid w:val="000E3E82"/>
    <w:rsid w:val="000F3298"/>
    <w:rsid w:val="001032DD"/>
    <w:rsid w:val="00113630"/>
    <w:rsid w:val="001168F9"/>
    <w:rsid w:val="00116C84"/>
    <w:rsid w:val="00131401"/>
    <w:rsid w:val="00131508"/>
    <w:rsid w:val="00131A71"/>
    <w:rsid w:val="00133B45"/>
    <w:rsid w:val="00134767"/>
    <w:rsid w:val="00135C88"/>
    <w:rsid w:val="00137970"/>
    <w:rsid w:val="001409DF"/>
    <w:rsid w:val="00150305"/>
    <w:rsid w:val="00153D4F"/>
    <w:rsid w:val="00161700"/>
    <w:rsid w:val="001719DD"/>
    <w:rsid w:val="00193FA2"/>
    <w:rsid w:val="001A14F4"/>
    <w:rsid w:val="001B1A3E"/>
    <w:rsid w:val="001D4492"/>
    <w:rsid w:val="001D7FAA"/>
    <w:rsid w:val="001E38E8"/>
    <w:rsid w:val="001F357B"/>
    <w:rsid w:val="00200B06"/>
    <w:rsid w:val="002012BE"/>
    <w:rsid w:val="002012F1"/>
    <w:rsid w:val="00203A9D"/>
    <w:rsid w:val="00207DAE"/>
    <w:rsid w:val="0021032A"/>
    <w:rsid w:val="00222216"/>
    <w:rsid w:val="00224842"/>
    <w:rsid w:val="00230051"/>
    <w:rsid w:val="002323E3"/>
    <w:rsid w:val="00236B6C"/>
    <w:rsid w:val="00246E43"/>
    <w:rsid w:val="00247099"/>
    <w:rsid w:val="00251E87"/>
    <w:rsid w:val="00254674"/>
    <w:rsid w:val="00257D02"/>
    <w:rsid w:val="00271781"/>
    <w:rsid w:val="002719F2"/>
    <w:rsid w:val="00274746"/>
    <w:rsid w:val="0027482F"/>
    <w:rsid w:val="00274E01"/>
    <w:rsid w:val="00275C17"/>
    <w:rsid w:val="00281A0E"/>
    <w:rsid w:val="0028550A"/>
    <w:rsid w:val="002A2C3B"/>
    <w:rsid w:val="002A32CB"/>
    <w:rsid w:val="002B33FF"/>
    <w:rsid w:val="002C1FDA"/>
    <w:rsid w:val="002C293E"/>
    <w:rsid w:val="002D57C5"/>
    <w:rsid w:val="002E1727"/>
    <w:rsid w:val="002E2DCC"/>
    <w:rsid w:val="002E4C8E"/>
    <w:rsid w:val="002F341B"/>
    <w:rsid w:val="002F6B98"/>
    <w:rsid w:val="00300C8C"/>
    <w:rsid w:val="00303B83"/>
    <w:rsid w:val="00304233"/>
    <w:rsid w:val="00310BCE"/>
    <w:rsid w:val="00312C0E"/>
    <w:rsid w:val="00320C72"/>
    <w:rsid w:val="00327E92"/>
    <w:rsid w:val="00331E79"/>
    <w:rsid w:val="003325A5"/>
    <w:rsid w:val="00336767"/>
    <w:rsid w:val="003400E5"/>
    <w:rsid w:val="00340BFC"/>
    <w:rsid w:val="00346980"/>
    <w:rsid w:val="0035046F"/>
    <w:rsid w:val="003508E7"/>
    <w:rsid w:val="00351BEB"/>
    <w:rsid w:val="00352D7E"/>
    <w:rsid w:val="003577F4"/>
    <w:rsid w:val="0036100A"/>
    <w:rsid w:val="003618CC"/>
    <w:rsid w:val="00362CD8"/>
    <w:rsid w:val="00367BD7"/>
    <w:rsid w:val="00370CC6"/>
    <w:rsid w:val="003730C7"/>
    <w:rsid w:val="00377261"/>
    <w:rsid w:val="00386F0D"/>
    <w:rsid w:val="003871B7"/>
    <w:rsid w:val="00387D19"/>
    <w:rsid w:val="00394A50"/>
    <w:rsid w:val="003B0284"/>
    <w:rsid w:val="003C59E8"/>
    <w:rsid w:val="003D5DF0"/>
    <w:rsid w:val="003D6A6D"/>
    <w:rsid w:val="003E3FA8"/>
    <w:rsid w:val="003F4060"/>
    <w:rsid w:val="003F6BD0"/>
    <w:rsid w:val="003F705E"/>
    <w:rsid w:val="00401E15"/>
    <w:rsid w:val="004103EF"/>
    <w:rsid w:val="004308EB"/>
    <w:rsid w:val="0043224C"/>
    <w:rsid w:val="004419BC"/>
    <w:rsid w:val="00442D46"/>
    <w:rsid w:val="00446B87"/>
    <w:rsid w:val="004545DB"/>
    <w:rsid w:val="00460DFC"/>
    <w:rsid w:val="00472057"/>
    <w:rsid w:val="00482F9F"/>
    <w:rsid w:val="0048606D"/>
    <w:rsid w:val="004B1AB8"/>
    <w:rsid w:val="004B21DB"/>
    <w:rsid w:val="004C2BA2"/>
    <w:rsid w:val="004F18DC"/>
    <w:rsid w:val="004F65A3"/>
    <w:rsid w:val="00504AF2"/>
    <w:rsid w:val="005072A0"/>
    <w:rsid w:val="005147D3"/>
    <w:rsid w:val="00531269"/>
    <w:rsid w:val="0053467D"/>
    <w:rsid w:val="005362EA"/>
    <w:rsid w:val="00545CA2"/>
    <w:rsid w:val="00545D00"/>
    <w:rsid w:val="00553DDF"/>
    <w:rsid w:val="00561FCB"/>
    <w:rsid w:val="0056334B"/>
    <w:rsid w:val="00573437"/>
    <w:rsid w:val="005831DF"/>
    <w:rsid w:val="00596BDD"/>
    <w:rsid w:val="005A1FD4"/>
    <w:rsid w:val="005A40C2"/>
    <w:rsid w:val="005A5BBF"/>
    <w:rsid w:val="005A7484"/>
    <w:rsid w:val="005B2F6C"/>
    <w:rsid w:val="005B629B"/>
    <w:rsid w:val="005C762A"/>
    <w:rsid w:val="005D2223"/>
    <w:rsid w:val="005D280E"/>
    <w:rsid w:val="005E20D2"/>
    <w:rsid w:val="005E7621"/>
    <w:rsid w:val="005F3CA3"/>
    <w:rsid w:val="006057E3"/>
    <w:rsid w:val="00606625"/>
    <w:rsid w:val="006132F8"/>
    <w:rsid w:val="00616756"/>
    <w:rsid w:val="00621D7E"/>
    <w:rsid w:val="00631C03"/>
    <w:rsid w:val="00636553"/>
    <w:rsid w:val="00640AE1"/>
    <w:rsid w:val="00654AA9"/>
    <w:rsid w:val="00661EDE"/>
    <w:rsid w:val="00690548"/>
    <w:rsid w:val="006A2347"/>
    <w:rsid w:val="006A5615"/>
    <w:rsid w:val="006B0B03"/>
    <w:rsid w:val="006B23DC"/>
    <w:rsid w:val="006B759F"/>
    <w:rsid w:val="006C61AD"/>
    <w:rsid w:val="006D1358"/>
    <w:rsid w:val="006D7F28"/>
    <w:rsid w:val="006E4293"/>
    <w:rsid w:val="006F5806"/>
    <w:rsid w:val="006F5F65"/>
    <w:rsid w:val="007034CB"/>
    <w:rsid w:val="00705998"/>
    <w:rsid w:val="00712951"/>
    <w:rsid w:val="00713AB3"/>
    <w:rsid w:val="00714A31"/>
    <w:rsid w:val="00736BC1"/>
    <w:rsid w:val="00741742"/>
    <w:rsid w:val="007436BA"/>
    <w:rsid w:val="00752C5E"/>
    <w:rsid w:val="00755056"/>
    <w:rsid w:val="0076647D"/>
    <w:rsid w:val="0077550A"/>
    <w:rsid w:val="007812A8"/>
    <w:rsid w:val="00793570"/>
    <w:rsid w:val="007940F3"/>
    <w:rsid w:val="00795A35"/>
    <w:rsid w:val="007A33FE"/>
    <w:rsid w:val="007A3B8A"/>
    <w:rsid w:val="007B174F"/>
    <w:rsid w:val="007B2E2F"/>
    <w:rsid w:val="007B445C"/>
    <w:rsid w:val="007B5CE7"/>
    <w:rsid w:val="007C4DC8"/>
    <w:rsid w:val="007C6814"/>
    <w:rsid w:val="007D0832"/>
    <w:rsid w:val="007D0BE7"/>
    <w:rsid w:val="007E2252"/>
    <w:rsid w:val="007F5356"/>
    <w:rsid w:val="00801DFD"/>
    <w:rsid w:val="00807B52"/>
    <w:rsid w:val="00823058"/>
    <w:rsid w:val="00831E5A"/>
    <w:rsid w:val="0085068F"/>
    <w:rsid w:val="00857108"/>
    <w:rsid w:val="008621AB"/>
    <w:rsid w:val="00862AC5"/>
    <w:rsid w:val="008632BF"/>
    <w:rsid w:val="0089087D"/>
    <w:rsid w:val="008B0F38"/>
    <w:rsid w:val="008B22F2"/>
    <w:rsid w:val="008B2F86"/>
    <w:rsid w:val="008C39EB"/>
    <w:rsid w:val="008D3E78"/>
    <w:rsid w:val="008E7C0D"/>
    <w:rsid w:val="00912449"/>
    <w:rsid w:val="00917501"/>
    <w:rsid w:val="00936313"/>
    <w:rsid w:val="00944038"/>
    <w:rsid w:val="0094627A"/>
    <w:rsid w:val="00960FEC"/>
    <w:rsid w:val="00967BB4"/>
    <w:rsid w:val="009700A6"/>
    <w:rsid w:val="0097799F"/>
    <w:rsid w:val="00982062"/>
    <w:rsid w:val="00991FCD"/>
    <w:rsid w:val="00992DD4"/>
    <w:rsid w:val="009A29D4"/>
    <w:rsid w:val="009B3A35"/>
    <w:rsid w:val="009C36AF"/>
    <w:rsid w:val="009C45D1"/>
    <w:rsid w:val="009C5BB2"/>
    <w:rsid w:val="009C62C6"/>
    <w:rsid w:val="009C6E52"/>
    <w:rsid w:val="009D1319"/>
    <w:rsid w:val="009D6132"/>
    <w:rsid w:val="009D771F"/>
    <w:rsid w:val="009E3F2D"/>
    <w:rsid w:val="009F2E09"/>
    <w:rsid w:val="00A12B5E"/>
    <w:rsid w:val="00A12D45"/>
    <w:rsid w:val="00A133BC"/>
    <w:rsid w:val="00A157CA"/>
    <w:rsid w:val="00A26E6F"/>
    <w:rsid w:val="00A46F43"/>
    <w:rsid w:val="00A56C6F"/>
    <w:rsid w:val="00A66562"/>
    <w:rsid w:val="00A730B8"/>
    <w:rsid w:val="00A74F5F"/>
    <w:rsid w:val="00A75B3F"/>
    <w:rsid w:val="00A83C46"/>
    <w:rsid w:val="00A94AE7"/>
    <w:rsid w:val="00AA6AAE"/>
    <w:rsid w:val="00AB52B9"/>
    <w:rsid w:val="00AB5333"/>
    <w:rsid w:val="00AB545D"/>
    <w:rsid w:val="00AE0830"/>
    <w:rsid w:val="00AE25FE"/>
    <w:rsid w:val="00AF553D"/>
    <w:rsid w:val="00B02CFE"/>
    <w:rsid w:val="00B04B61"/>
    <w:rsid w:val="00B07F77"/>
    <w:rsid w:val="00B37186"/>
    <w:rsid w:val="00B42FB9"/>
    <w:rsid w:val="00B44A5F"/>
    <w:rsid w:val="00B47F0B"/>
    <w:rsid w:val="00B569DD"/>
    <w:rsid w:val="00B60CD2"/>
    <w:rsid w:val="00B83BA6"/>
    <w:rsid w:val="00B83DF9"/>
    <w:rsid w:val="00B84B02"/>
    <w:rsid w:val="00B91144"/>
    <w:rsid w:val="00B97561"/>
    <w:rsid w:val="00BA6D24"/>
    <w:rsid w:val="00BC730D"/>
    <w:rsid w:val="00BD254E"/>
    <w:rsid w:val="00BD6B18"/>
    <w:rsid w:val="00BE412B"/>
    <w:rsid w:val="00BF16D9"/>
    <w:rsid w:val="00BF1E24"/>
    <w:rsid w:val="00BF79B2"/>
    <w:rsid w:val="00BF7E43"/>
    <w:rsid w:val="00C119FA"/>
    <w:rsid w:val="00C12533"/>
    <w:rsid w:val="00C23E21"/>
    <w:rsid w:val="00C26FF9"/>
    <w:rsid w:val="00C3543B"/>
    <w:rsid w:val="00C43ADC"/>
    <w:rsid w:val="00C503EE"/>
    <w:rsid w:val="00C51043"/>
    <w:rsid w:val="00C517A1"/>
    <w:rsid w:val="00C6570A"/>
    <w:rsid w:val="00C71E4D"/>
    <w:rsid w:val="00C82D5D"/>
    <w:rsid w:val="00C85574"/>
    <w:rsid w:val="00C95E72"/>
    <w:rsid w:val="00CA0B23"/>
    <w:rsid w:val="00CA19A9"/>
    <w:rsid w:val="00CA2BB6"/>
    <w:rsid w:val="00CA5D59"/>
    <w:rsid w:val="00CA79EA"/>
    <w:rsid w:val="00CB2327"/>
    <w:rsid w:val="00CB2DA8"/>
    <w:rsid w:val="00CB3AC2"/>
    <w:rsid w:val="00CC4212"/>
    <w:rsid w:val="00CC7E5D"/>
    <w:rsid w:val="00CD6D00"/>
    <w:rsid w:val="00CE0FBA"/>
    <w:rsid w:val="00CE3A5E"/>
    <w:rsid w:val="00CF2185"/>
    <w:rsid w:val="00CF7151"/>
    <w:rsid w:val="00D0161F"/>
    <w:rsid w:val="00D0373B"/>
    <w:rsid w:val="00D050A5"/>
    <w:rsid w:val="00D077F3"/>
    <w:rsid w:val="00D07E77"/>
    <w:rsid w:val="00D25285"/>
    <w:rsid w:val="00D27232"/>
    <w:rsid w:val="00D30A89"/>
    <w:rsid w:val="00D31D61"/>
    <w:rsid w:val="00D45AB0"/>
    <w:rsid w:val="00D53366"/>
    <w:rsid w:val="00D74771"/>
    <w:rsid w:val="00D77242"/>
    <w:rsid w:val="00D82F87"/>
    <w:rsid w:val="00D87A61"/>
    <w:rsid w:val="00DA1DD2"/>
    <w:rsid w:val="00DB167C"/>
    <w:rsid w:val="00DB344B"/>
    <w:rsid w:val="00DB47E5"/>
    <w:rsid w:val="00DB64A1"/>
    <w:rsid w:val="00DD1021"/>
    <w:rsid w:val="00DD123C"/>
    <w:rsid w:val="00DD3725"/>
    <w:rsid w:val="00DE092D"/>
    <w:rsid w:val="00DE4941"/>
    <w:rsid w:val="00DF5775"/>
    <w:rsid w:val="00DF7699"/>
    <w:rsid w:val="00E03FF7"/>
    <w:rsid w:val="00E0749D"/>
    <w:rsid w:val="00E13B44"/>
    <w:rsid w:val="00E1475D"/>
    <w:rsid w:val="00E240A6"/>
    <w:rsid w:val="00E2695A"/>
    <w:rsid w:val="00E41AE8"/>
    <w:rsid w:val="00E477B6"/>
    <w:rsid w:val="00E47DCC"/>
    <w:rsid w:val="00E5078F"/>
    <w:rsid w:val="00E67BD5"/>
    <w:rsid w:val="00E71B51"/>
    <w:rsid w:val="00E74648"/>
    <w:rsid w:val="00E74A6C"/>
    <w:rsid w:val="00E7608B"/>
    <w:rsid w:val="00E9583F"/>
    <w:rsid w:val="00E96B7A"/>
    <w:rsid w:val="00E96C64"/>
    <w:rsid w:val="00EA0CF6"/>
    <w:rsid w:val="00EB2DF2"/>
    <w:rsid w:val="00EB6322"/>
    <w:rsid w:val="00EB7C46"/>
    <w:rsid w:val="00EC0B24"/>
    <w:rsid w:val="00ED6AF8"/>
    <w:rsid w:val="00EE047E"/>
    <w:rsid w:val="00EE2E98"/>
    <w:rsid w:val="00F01A7C"/>
    <w:rsid w:val="00F04C51"/>
    <w:rsid w:val="00F10655"/>
    <w:rsid w:val="00F14EF5"/>
    <w:rsid w:val="00F150E3"/>
    <w:rsid w:val="00F174DA"/>
    <w:rsid w:val="00F32949"/>
    <w:rsid w:val="00F41C87"/>
    <w:rsid w:val="00F434BB"/>
    <w:rsid w:val="00F4410C"/>
    <w:rsid w:val="00F45F35"/>
    <w:rsid w:val="00F55E64"/>
    <w:rsid w:val="00F578B4"/>
    <w:rsid w:val="00F701A2"/>
    <w:rsid w:val="00F739E4"/>
    <w:rsid w:val="00F75432"/>
    <w:rsid w:val="00F80094"/>
    <w:rsid w:val="00F81334"/>
    <w:rsid w:val="00F971A5"/>
    <w:rsid w:val="00FA0C46"/>
    <w:rsid w:val="00FB5381"/>
    <w:rsid w:val="00FB7593"/>
    <w:rsid w:val="00FC0777"/>
    <w:rsid w:val="00FE042A"/>
    <w:rsid w:val="00F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1A96B"/>
  <w15:docId w15:val="{0FA24A0A-29F0-4B73-B85C-2DF3761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FC"/>
  </w:style>
  <w:style w:type="paragraph" w:styleId="Heading1">
    <w:name w:val="heading 1"/>
    <w:basedOn w:val="Normal"/>
    <w:next w:val="Normal"/>
    <w:link w:val="Heading1Char"/>
    <w:uiPriority w:val="9"/>
    <w:qFormat/>
    <w:rsid w:val="004545DB"/>
    <w:pPr>
      <w:keepNext/>
      <w:keepLines/>
      <w:numPr>
        <w:numId w:val="20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DB"/>
    <w:pPr>
      <w:keepNext/>
      <w:keepLines/>
      <w:numPr>
        <w:ilvl w:val="1"/>
        <w:numId w:val="20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5DB"/>
    <w:pPr>
      <w:keepNext/>
      <w:keepLines/>
      <w:numPr>
        <w:ilvl w:val="2"/>
        <w:numId w:val="2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DB"/>
    <w:pPr>
      <w:keepNext/>
      <w:keepLines/>
      <w:numPr>
        <w:ilvl w:val="3"/>
        <w:numId w:val="20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DB"/>
    <w:pPr>
      <w:keepNext/>
      <w:keepLines/>
      <w:numPr>
        <w:ilvl w:val="4"/>
        <w:numId w:val="20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DB"/>
    <w:pPr>
      <w:keepNext/>
      <w:keepLines/>
      <w:numPr>
        <w:ilvl w:val="5"/>
        <w:numId w:val="20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DB"/>
    <w:pPr>
      <w:keepNext/>
      <w:keepLines/>
      <w:numPr>
        <w:ilvl w:val="6"/>
        <w:numId w:val="20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DB"/>
    <w:pPr>
      <w:keepNext/>
      <w:keepLines/>
      <w:numPr>
        <w:ilvl w:val="7"/>
        <w:numId w:val="20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DB"/>
    <w:pPr>
      <w:keepNext/>
      <w:keepLines/>
      <w:numPr>
        <w:ilvl w:val="8"/>
        <w:numId w:val="20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D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62C6"/>
    <w:pPr>
      <w:ind w:left="720"/>
      <w:contextualSpacing/>
    </w:pPr>
  </w:style>
  <w:style w:type="table" w:styleId="TableGrid0">
    <w:name w:val="Table Grid"/>
    <w:basedOn w:val="TableNormal"/>
    <w:uiPriority w:val="39"/>
    <w:rsid w:val="00E0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DF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6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DFC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semiHidden/>
    <w:unhideWhenUsed/>
    <w:rsid w:val="005A5BBF"/>
    <w:pPr>
      <w:widowControl w:val="0"/>
      <w:autoSpaceDE w:val="0"/>
      <w:autoSpaceDN w:val="0"/>
      <w:spacing w:before="16" w:after="0" w:line="240" w:lineRule="auto"/>
      <w:ind w:left="551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A5BBF"/>
    <w:rPr>
      <w:rFonts w:ascii="Calibri" w:eastAsia="Calibri" w:hAnsi="Calibri" w:cs="Calibri"/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4545D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45D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45DB"/>
    <w:rPr>
      <w:b/>
      <w:bCs/>
    </w:rPr>
  </w:style>
  <w:style w:type="paragraph" w:customStyle="1" w:styleId="CPMHeading1">
    <w:name w:val="CPM Heading 1"/>
    <w:basedOn w:val="Heading1"/>
    <w:link w:val="CPMHeading1Char"/>
    <w:rsid w:val="0085068F"/>
    <w:pPr>
      <w:numPr>
        <w:numId w:val="10"/>
      </w:numPr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D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CPMHeading1Char">
    <w:name w:val="CPM Heading 1 Char"/>
    <w:basedOn w:val="Heading1Char"/>
    <w:link w:val="CPMHeading1"/>
    <w:rsid w:val="0085068F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D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D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D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D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D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5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5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545D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D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DB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545DB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5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45D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5D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D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D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45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5D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545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5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5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5DB"/>
    <w:pPr>
      <w:outlineLvl w:val="9"/>
    </w:pPr>
  </w:style>
  <w:style w:type="table" w:styleId="PlainTable1">
    <w:name w:val="Plain Table 1"/>
    <w:basedOn w:val="TableNormal"/>
    <w:uiPriority w:val="41"/>
    <w:rsid w:val="00BA6D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41D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41D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Bullet">
    <w:name w:val="List Bullet"/>
    <w:basedOn w:val="Normal"/>
    <w:uiPriority w:val="99"/>
    <w:rsid w:val="00CA2BB6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4FD9A-E0CE-447F-8AF2-53C5A9A9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Construction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Tootle, Roy E.</dc:creator>
  <cp:keywords/>
  <cp:lastModifiedBy>Cathey, Joshua A.</cp:lastModifiedBy>
  <cp:revision>160</cp:revision>
  <cp:lastPrinted>2022-08-04T22:08:00Z</cp:lastPrinted>
  <dcterms:created xsi:type="dcterms:W3CDTF">2022-10-28T01:58:00Z</dcterms:created>
  <dcterms:modified xsi:type="dcterms:W3CDTF">2023-01-15T20:13:00Z</dcterms:modified>
</cp:coreProperties>
</file>