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558B4AA7"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Source code is available at</w:t>
      </w:r>
      <w:r w:rsidR="00531813">
        <w:t xml:space="preserve"> </w:t>
      </w:r>
      <w:hyperlink r:id="rId9" w:history="1">
        <w:r w:rsidR="00531813" w:rsidRPr="00C16014">
          <w:rPr>
            <w:rStyle w:val="Hyperlink"/>
            <w:highlight w:val="cyan"/>
          </w:rPr>
          <w:t>https://github.com/JC-Price/DeuteRater</w:t>
        </w:r>
      </w:hyperlink>
      <w:r w:rsidR="00F94291" w:rsidRPr="00EB299D">
        <w:rPr>
          <w:highlight w:val="cyan"/>
        </w:rPr>
        <w:t xml:space="preserve">, a .exe is available at </w:t>
      </w:r>
      <w:r w:rsidR="00531813" w:rsidRPr="00531813">
        <w:rPr>
          <w:highlight w:val="cyan"/>
        </w:rPr>
        <w:t>https://github.com/JC-Price/DeuteRater/releases/tag/DeuteRater 2.0</w:t>
      </w:r>
      <w:r w:rsidR="00531813" w:rsidRPr="00531813">
        <w:t xml:space="preserve">.  </w:t>
      </w:r>
      <w:r>
        <w:t xml:space="preserve">This readme will </w:t>
      </w:r>
      <w:r w:rsidR="00CB6E3A">
        <w:t>show you</w:t>
      </w:r>
      <w:r>
        <w:t xml:space="preserve">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 xml:space="preserve">It is recommended that unless you need to alter the source code for some reason that you download </w:t>
      </w:r>
      <w:proofErr w:type="gramStart"/>
      <w:r>
        <w:t>the .</w:t>
      </w:r>
      <w:proofErr w:type="gramEnd"/>
      <w:r>
        <w:t>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4428021" w:rsidR="006210E6" w:rsidRDefault="006210E6" w:rsidP="006210E6">
      <w:r>
        <w:tab/>
        <w:t xml:space="preserve">Python source code was created in Python version 3.8.1, therefore that is the minimum python version recommended.  Most imports are included in the basic python install, </w:t>
      </w:r>
      <w:r w:rsidR="00BA57D5">
        <w:t>9919</w:t>
      </w:r>
      <w:r>
        <w:t>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563A1ADD" w:rsidR="006210E6" w:rsidRDefault="006210E6" w:rsidP="006210E6">
      <w:r w:rsidRPr="00EB299D">
        <w:rPr>
          <w:highlight w:val="cyan"/>
        </w:rPr>
        <w:t xml:space="preserve">Download the zip folder from </w:t>
      </w:r>
      <w:r w:rsidR="001C2E32" w:rsidRPr="00EB299D">
        <w:rPr>
          <w:highlight w:val="cyan"/>
        </w:rPr>
        <w:t>DeuteRate</w:t>
      </w:r>
      <w:r w:rsidR="00F94291" w:rsidRPr="00F94291">
        <w:rPr>
          <w:highlight w:val="cyan"/>
        </w:rPr>
        <w:t>r 2.0</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 xml:space="preserve">removed from this folder without risk of causing an error.  If the position of the .exe is inconvenient you can </w:t>
      </w:r>
      <w:proofErr w:type="gramStart"/>
      <w:r w:rsidR="006210E6">
        <w:t>right</w:t>
      </w:r>
      <w:proofErr w:type="gramEnd"/>
      <w:r w:rsidR="006210E6">
        <w:t xml:space="preserve">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205D735B" w:rsidR="00AC746F" w:rsidRDefault="00EB5A99" w:rsidP="00947440">
      <w:r w:rsidRPr="00EB5A99">
        <w:rPr>
          <w:noProof/>
        </w:rPr>
        <w:lastRenderedPageBreak/>
        <w:drawing>
          <wp:inline distT="0" distB="0" distL="0" distR="0" wp14:anchorId="3C1F373C" wp14:editId="69BE1A2F">
            <wp:extent cx="594360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825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6143C139" w:rsidR="00AC746F" w:rsidRDefault="00AC746F" w:rsidP="00AC746F">
      <w:r>
        <w:t xml:space="preserve">How the </w:t>
      </w:r>
      <w:r w:rsidR="00D372DE">
        <w:t>id</w:t>
      </w:r>
      <w:r>
        <w:t xml:space="preserve"> file is created is governed by the pulldown menu below the “Create </w:t>
      </w:r>
      <w:r w:rsidR="00D372DE">
        <w:t>ID</w:t>
      </w:r>
      <w:r>
        <w:t xml:space="preserve"> File” button. </w:t>
      </w:r>
      <w:r w:rsidR="00CB6E3A">
        <w:t>We offer a template for both peptides and lipids, respectively.</w:t>
      </w:r>
    </w:p>
    <w:p w14:paraId="03153686" w14:textId="1AFD5831" w:rsidR="00CB6E3A" w:rsidRDefault="00CB6E3A" w:rsidP="00AC746F">
      <w:r w:rsidRPr="00CB6E3A">
        <w:lastRenderedPageBreak/>
        <w:drawing>
          <wp:inline distT="0" distB="0" distL="0" distR="0" wp14:anchorId="042D0920" wp14:editId="5EC72B71">
            <wp:extent cx="5943600" cy="5070475"/>
            <wp:effectExtent l="0" t="0" r="0" b="0"/>
            <wp:docPr id="107701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4810" name="Picture 1" descr="A screenshot of a computer&#10;&#10;Description automatically generated"/>
                    <pic:cNvPicPr/>
                  </pic:nvPicPr>
                  <pic:blipFill>
                    <a:blip r:embed="rId15"/>
                    <a:stretch>
                      <a:fillRect/>
                    </a:stretch>
                  </pic:blipFill>
                  <pic:spPr>
                    <a:xfrm>
                      <a:off x="0" y="0"/>
                      <a:ext cx="5943600" cy="5070475"/>
                    </a:xfrm>
                    <a:prstGeom prst="rect">
                      <a:avLst/>
                    </a:prstGeom>
                  </pic:spPr>
                </pic:pic>
              </a:graphicData>
            </a:graphic>
          </wp:inline>
        </w:drawing>
      </w:r>
    </w:p>
    <w:p w14:paraId="3EC49BBB" w14:textId="5EF28973" w:rsidR="00AC746F" w:rsidRDefault="00AC746F" w:rsidP="00AC746F">
      <w:r>
        <w:t xml:space="preserve">When you click “Create </w:t>
      </w:r>
      <w:r w:rsidR="00D372DE">
        <w:t>ID</w:t>
      </w:r>
      <w:r>
        <w:t xml:space="preserve"> File” with “</w:t>
      </w:r>
      <w:r w:rsidR="00CB6E3A">
        <w:t>Peptide Template</w:t>
      </w:r>
      <w:r>
        <w:t>”</w:t>
      </w:r>
      <w:r w:rsidR="00CB6E3A">
        <w:t xml:space="preserve"> or “Lipid Template”</w:t>
      </w:r>
      <w:r>
        <w:t xml:space="preserv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14:paraId="17971AB2" w14:textId="0B16A5E9" w:rsidR="00AC746F" w:rsidRDefault="00914C33" w:rsidP="00AC746F">
      <w:r>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w:t>
      </w:r>
      <w:proofErr w:type="spellStart"/>
      <w:r w:rsidRPr="009D09AF">
        <w:rPr>
          <w:highlight w:val="yellow"/>
        </w:rPr>
        <w:t>lipidomics</w:t>
      </w:r>
      <w:proofErr w:type="spellEnd"/>
      <w:r w:rsidRPr="009D09AF">
        <w:rPr>
          <w:highlight w:val="yellow"/>
        </w:rPr>
        <w:t xml:space="preserve">,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lastRenderedPageBreak/>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 xml:space="preserve">of </w:t>
      </w:r>
      <w:proofErr w:type="spellStart"/>
      <w:r w:rsidR="00010C9E">
        <w:rPr>
          <w:rFonts w:ascii="Calibri" w:eastAsia="Times New Roman" w:hAnsi="Calibri" w:cs="Calibri"/>
          <w:color w:val="000000"/>
        </w:rPr>
        <w:t>neutromers</w:t>
      </w:r>
      <w:proofErr w:type="spellEnd"/>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08D1904F"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r w:rsidR="00F34FCB">
        <w:rPr>
          <w:rFonts w:ascii="Calibri" w:eastAsia="Times New Roman" w:hAnsi="Calibri" w:cs="Calibri"/>
          <w:color w:val="000000"/>
          <w:highlight w:val="yellow"/>
        </w:rPr>
        <w:t>A unique name for the specific lipid species.</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lastRenderedPageBreak/>
        <w:t xml:space="preserve">HMP – </w:t>
      </w:r>
    </w:p>
    <w:p w14:paraId="408E81B4" w14:textId="589A196A"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p>
    <w:p w14:paraId="5B83D3ED" w14:textId="3285F879"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r w:rsidR="00F34FCB">
        <w:rPr>
          <w:rFonts w:ascii="Calibri" w:eastAsia="Times New Roman" w:hAnsi="Calibri" w:cs="Calibri"/>
          <w:color w:val="000000"/>
          <w:highlight w:val="yellow"/>
        </w:rPr>
        <w:t>.</w:t>
      </w:r>
    </w:p>
    <w:p w14:paraId="4424ACA2" w14:textId="69D6C28D"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p>
    <w:p w14:paraId="6EA00F4A" w14:textId="47AABA4E"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413B149E" w:rsidR="00AC746F" w:rsidRDefault="00AC746F" w:rsidP="00AC746F">
      <w:r>
        <w:t xml:space="preserve">If </w:t>
      </w:r>
      <w:r w:rsidR="003F6327">
        <w:t xml:space="preserve">the </w:t>
      </w:r>
      <w:r>
        <w:t xml:space="preserve">necessary columns are not </w:t>
      </w:r>
      <w:r w:rsidR="00CB6E3A">
        <w:t>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72ED67FC">
            <wp:extent cx="44005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0858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2B86479" w:rsidR="00AC746F" w:rsidRDefault="00984BCA" w:rsidP="00AC746F">
      <w:r>
        <w:rPr>
          <w:noProof/>
        </w:rPr>
        <w:lastRenderedPageBreak/>
        <mc:AlternateContent>
          <mc:Choice Requires="wps">
            <w:drawing>
              <wp:anchor distT="0" distB="0" distL="114300" distR="114300" simplePos="0" relativeHeight="251659264" behindDoc="0" locked="0" layoutInCell="1" allowOverlap="1" wp14:anchorId="18BB2683" wp14:editId="76615709">
                <wp:simplePos x="0" y="0"/>
                <wp:positionH relativeFrom="column">
                  <wp:posOffset>2686050</wp:posOffset>
                </wp:positionH>
                <wp:positionV relativeFrom="paragraph">
                  <wp:posOffset>2618740</wp:posOffset>
                </wp:positionV>
                <wp:extent cx="2505075" cy="504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50507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688C" id="Rectangle 10" o:spid="_x0000_s1026" style="position:absolute;margin-left:211.5pt;margin-top:206.2pt;width:19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31516186" wp14:editId="0F610B0C">
                <wp:simplePos x="0" y="0"/>
                <wp:positionH relativeFrom="margin">
                  <wp:align>right</wp:align>
                </wp:positionH>
                <wp:positionV relativeFrom="paragraph">
                  <wp:posOffset>3038475</wp:posOffset>
                </wp:positionV>
                <wp:extent cx="353377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533775" cy="17907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E29DE" id="Rectangle 11" o:spid="_x0000_s1026" style="position:absolute;margin-left:227.05pt;margin-top:239.25pt;width:278.25pt;height:14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" filled="f" strokecolor="#00b0f0" strokeweight="1.5pt">
                <w10:wrap anchorx="margin"/>
              </v:rect>
            </w:pict>
          </mc:Fallback>
        </mc:AlternateContent>
      </w:r>
      <w:r w:rsidRPr="00EB5A99">
        <w:rPr>
          <w:noProof/>
        </w:rPr>
        <w:drawing>
          <wp:inline distT="0" distB="0" distL="0" distR="0" wp14:anchorId="02CDE64B" wp14:editId="1D522E60">
            <wp:extent cx="5943600" cy="50882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22841890" w14:textId="77777777" w:rsidR="00AC746F" w:rsidRDefault="00AC746F" w:rsidP="00AC746F">
      <w:r>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228725"/>
                    </a:xfrm>
                    <a:prstGeom prst="rect">
                      <a:avLst/>
                    </a:prstGeom>
                  </pic:spPr>
                </pic:pic>
              </a:graphicData>
            </a:graphic>
          </wp:inline>
        </w:drawing>
      </w:r>
    </w:p>
    <w:p w14:paraId="16CB20B6" w14:textId="77777777" w:rsidR="00AC746F" w:rsidRDefault="00AC746F" w:rsidP="00AC746F">
      <w:r>
        <w:t>No matter which step is checked, you will be asked to select a folder at first:</w:t>
      </w:r>
    </w:p>
    <w:p w14:paraId="09B2970D" w14:textId="77777777" w:rsidR="0031366A" w:rsidRDefault="0031366A" w:rsidP="00AC746F">
      <w:pPr>
        <w:rPr>
          <w:noProof/>
        </w:rPr>
      </w:pPr>
      <w:r>
        <w:rPr>
          <w:noProof/>
        </w:rPr>
        <w:lastRenderedPageBreak/>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t>
      </w:r>
      <w:proofErr w:type="gramStart"/>
      <w:r>
        <w:t>warned,</w:t>
      </w:r>
      <w:proofErr w:type="gramEnd"/>
      <w:r>
        <w:t xml:space="preserve">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w:t>
      </w:r>
      <w:proofErr w:type="gramStart"/>
      <w:r>
        <w:t>step, because</w:t>
      </w:r>
      <w:proofErr w:type="gramEnd"/>
      <w:r>
        <w:t xml:space="preserve"> changes may cause DeuteRater to error out or give nonsensical results.</w:t>
      </w:r>
    </w:p>
    <w:p w14:paraId="4A7717E4" w14:textId="77777777" w:rsidR="0031366A" w:rsidRDefault="0031366A" w:rsidP="0031366A">
      <w:r>
        <w:lastRenderedPageBreak/>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 xml:space="preserve">The first step of Rate Calculation is “Extract”.  The purpose of the Extract step is to find </w:t>
      </w:r>
      <w:proofErr w:type="spellStart"/>
      <w:r>
        <w:t>neutromers</w:t>
      </w:r>
      <w:proofErr w:type="spellEnd"/>
      <w:r>
        <w:t xml:space="preserve">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w:t>
      </w:r>
      <w:proofErr w:type="gramStart"/>
      <w:r>
        <w:t>to</w:t>
      </w:r>
      <w:proofErr w:type="gramEnd"/>
      <w:r>
        <w:t xml:space="preserve">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This may prompt another window warning about overwriting files if you selected files that have already been extracted.  This is because DeuteRater does not know the filenames of the extracted outputs until 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w:t>
      </w:r>
      <w:proofErr w:type="spellStart"/>
      <w:r w:rsidR="004D6296">
        <w:t>neutromers</w:t>
      </w:r>
      <w:proofErr w:type="spellEnd"/>
      <w:r w:rsidR="004D6296">
        <w:t xml:space="preserve">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lastRenderedPageBreak/>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464B4665"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w:t>
      </w:r>
      <w:proofErr w:type="spellStart"/>
      <w:r>
        <w:t>neutromers</w:t>
      </w:r>
      <w:proofErr w:type="spellEnd"/>
      <w:r>
        <w:t>.</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w:t>
      </w:r>
      <w:proofErr w:type="spellStart"/>
      <w:r>
        <w:t>neutromers</w:t>
      </w:r>
      <w:proofErr w:type="spellEnd"/>
      <w:r>
        <w:t>.</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w:t>
      </w:r>
      <w:proofErr w:type="gramStart"/>
      <w:r>
        <w:t>observed</w:t>
      </w:r>
      <w:proofErr w:type="gramEnd"/>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C067462"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lastRenderedPageBreak/>
        <w:t>f</w:t>
      </w:r>
      <w:r w:rsidRPr="00A639D4">
        <w:rPr>
          <w:rFonts w:ascii="Calibri" w:eastAsia="Times New Roman" w:hAnsi="Calibri" w:cs="Calibri"/>
          <w:color w:val="000000"/>
          <w:highlight w:val="yellow"/>
        </w:rPr>
        <w:t xml:space="preserve">ilename – </w:t>
      </w:r>
      <w:r w:rsidR="005C526D">
        <w:rPr>
          <w:rFonts w:ascii="Calibri" w:eastAsia="Times New Roman" w:hAnsi="Calibri" w:cs="Calibri"/>
          <w:color w:val="000000"/>
          <w:highlight w:val="yellow"/>
        </w:rPr>
        <w:t>name of the .mzML file</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.mzMLs</w:t>
      </w:r>
      <w:proofErr w:type="gramEnd"/>
      <w:r>
        <w:rPr>
          <w:rFonts w:ascii="Calibri" w:eastAsia="Times New Roman" w:hAnsi="Calibri" w:cs="Calibri"/>
          <w:color w:val="000000"/>
        </w:rPr>
        <w:t xml:space="preserve"> but before the actual extraction happens.  This is so you can walk away from the analysis </w:t>
      </w:r>
      <w:proofErr w:type="gramStart"/>
      <w:r>
        <w:rPr>
          <w:rFonts w:ascii="Calibri" w:eastAsia="Times New Roman" w:hAnsi="Calibri" w:cs="Calibri"/>
          <w:color w:val="000000"/>
        </w:rPr>
        <w:t>without it</w:t>
      </w:r>
      <w:proofErr w:type="gramEnd"/>
      <w:r>
        <w:rPr>
          <w:rFonts w:ascii="Calibri" w:eastAsia="Times New Roman" w:hAnsi="Calibri" w:cs="Calibri"/>
          <w:color w:val="000000"/>
        </w:rPr>
        <w:t xml:space="preserve">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w:t>
      </w:r>
      <w:proofErr w:type="gramStart"/>
      <w:r>
        <w:t>checked</w:t>
      </w:r>
      <w:proofErr w:type="gramEnd"/>
      <w:r>
        <w:t xml:space="preserve"> you will be provided with a table like the following:</w:t>
      </w:r>
    </w:p>
    <w:p w14:paraId="37C83AC9" w14:textId="77777777" w:rsidR="00261D90" w:rsidRDefault="00261D90" w:rsidP="00261D90">
      <w:r>
        <w:rPr>
          <w:noProof/>
        </w:rPr>
        <w:drawing>
          <wp:inline distT="0" distB="0" distL="0" distR="0" wp14:anchorId="3643F507" wp14:editId="681BDFAA">
            <wp:extent cx="5943600" cy="322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834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 xml:space="preserve">matter, so long as they are consistent.  It will change the interpretation. If you use hours </w:t>
      </w:r>
      <w:proofErr w:type="gramStart"/>
      <w:r w:rsidR="00162CC9">
        <w:t>rate</w:t>
      </w:r>
      <w:proofErr w:type="gramEnd"/>
      <w:r w:rsidR="00162CC9">
        <w:t xml:space="preserv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lastRenderedPageBreak/>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77777777" w:rsidR="00C171E3" w:rsidRDefault="00C171E3" w:rsidP="00C171E3">
      <w:r>
        <w:t xml:space="preserve">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 </w:t>
      </w:r>
    </w:p>
    <w:p w14:paraId="55FB6675" w14:textId="77777777" w:rsidR="00BC5AFE" w:rsidRDefault="00C171E3" w:rsidP="00261D90">
      <w:r>
        <w:t xml:space="preserve">Ctrl+c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t>A completed table looks like this:</w:t>
      </w:r>
    </w:p>
    <w:p w14:paraId="799A7670" w14:textId="77777777" w:rsidR="00C171E3" w:rsidRDefault="00C171E3" w:rsidP="00261D90">
      <w:r>
        <w:rPr>
          <w:noProof/>
        </w:rPr>
        <w:drawing>
          <wp:inline distT="0" distB="0" distL="0" distR="0" wp14:anchorId="10605999" wp14:editId="5B59F814">
            <wp:extent cx="5943600" cy="32245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2453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xml:space="preserve">” file to find the extracted data.  </w:t>
      </w:r>
      <w:proofErr w:type="gramStart"/>
      <w:r>
        <w:t>if</w:t>
      </w:r>
      <w:proofErr w:type="gramEnd"/>
      <w:r>
        <w:t xml:space="preserve">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w:t>
      </w:r>
      <w:proofErr w:type="gramStart"/>
      <w:r>
        <w:t>is</w:t>
      </w:r>
      <w:proofErr w:type="gramEnd"/>
      <w:r>
        <w:t xml:space="preserve"> </w:t>
      </w:r>
      <w:r w:rsidR="001C61A6">
        <w:t xml:space="preserve">a few small processes which are needed for later calculations.  All extracted files are added together and any peptides that have no data in an extracted </w:t>
      </w:r>
      <w:r w:rsidR="001C61A6">
        <w:lastRenderedPageBreak/>
        <w:t>file are removed from that extracted file. The information from the table “</w:t>
      </w:r>
      <w:r w:rsidR="001C61A6" w:rsidRPr="001C61A6">
        <w:t>Provide Time and Enrichment</w:t>
      </w:r>
      <w:r w:rsidR="001C61A6">
        <w:t xml:space="preserve">”, the time, enrichment, sample group, and biological replicate, are added to the table. The n-value, the number of hydrogens which can be replaced by </w:t>
      </w:r>
      <w:proofErr w:type="spellStart"/>
      <w:r w:rsidR="001C61A6">
        <w:t>deuteriums</w:t>
      </w:r>
      <w:proofErr w:type="spellEnd"/>
      <w:r w:rsidR="001C61A6">
        <w:t>,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 xml:space="preserve">The output file is </w:t>
      </w:r>
      <w:proofErr w:type="gramStart"/>
      <w:r>
        <w:t>similar to</w:t>
      </w:r>
      <w:proofErr w:type="gramEnd"/>
      <w:r>
        <w:t xml:space="preserve">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each row in your database the unlabeled isotopic spectrum, in both abundance and m/z, will be calculated.  These values will then be calculated assuming all copies of that 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 xml:space="preserve">After the unlabeled spectra and the fully labeled spectra have been calculated, the amount of turnover that has </w:t>
      </w:r>
      <w:proofErr w:type="gramStart"/>
      <w:r>
        <w:t>actually occurred</w:t>
      </w:r>
      <w:proofErr w:type="gramEnd"/>
      <w:r>
        <w:t xml:space="preserve"> (fraction new) is calculated.  This is done in three different ways:</w:t>
      </w:r>
    </w:p>
    <w:p w14:paraId="7E253342" w14:textId="77777777" w:rsidR="000645EB" w:rsidRDefault="000645EB" w:rsidP="001C61A6">
      <w:r>
        <w:t xml:space="preserve">Abundance: </w:t>
      </w:r>
      <w:r w:rsidR="00EB0C72">
        <w:t xml:space="preserve">for each </w:t>
      </w:r>
      <w:r w:rsidR="00010C9E">
        <w:t xml:space="preserve">neutromer peak </w:t>
      </w:r>
      <w:proofErr w:type="gramStart"/>
      <w:r w:rsidR="00010C9E">
        <w:t>in a given</w:t>
      </w:r>
      <w:proofErr w:type="gramEnd"/>
      <w:r w:rsidR="00010C9E">
        <w:t xml:space="preserve">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w:t>
      </w:r>
      <w:proofErr w:type="spellStart"/>
      <w:proofErr w:type="gramStart"/>
      <w:r>
        <w:t>neutromers</w:t>
      </w:r>
      <w:proofErr w:type="spellEnd"/>
      <w:proofErr w:type="gramEnd"/>
      <w:r>
        <w:t xml:space="preserve"> and the results are compared.  By </w:t>
      </w:r>
      <w:r w:rsidR="00AF0B37">
        <w:t>default,</w:t>
      </w:r>
      <w:r>
        <w:t xml:space="preserve"> the monoisotopic peak is treated as the true value because the change tends to be largest and can only move in one direction.  This can be adjusted in the settings </w:t>
      </w:r>
      <w:proofErr w:type="gramStart"/>
      <w:r>
        <w:t>menu</w:t>
      </w:r>
      <w:proofErr w:type="gramEnd"/>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 xml:space="preserve">Combined: the results of Abundance and Neutromer Spacing are considered together.  All calculated values for all </w:t>
      </w:r>
      <w:proofErr w:type="spellStart"/>
      <w:r>
        <w:t>neutromers</w:t>
      </w:r>
      <w:proofErr w:type="spellEnd"/>
      <w:r>
        <w:t xml:space="preserve">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t>
      </w:r>
      <w:proofErr w:type="gramStart"/>
      <w:r w:rsidR="007B184F">
        <w:t>were</w:t>
      </w:r>
      <w:proofErr w:type="gramEnd"/>
      <w:r w:rsidR="007B184F">
        <w:t xml:space="preserv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230F104A" w:rsidR="00903162" w:rsidRPr="007302B3" w:rsidRDefault="007302B3" w:rsidP="001C61A6">
      <w:pPr>
        <w:rPr>
          <w:highlight w:val="yellow"/>
        </w:rPr>
      </w:pPr>
      <w:r w:rsidRPr="007302B3">
        <w:rPr>
          <w:highlight w:val="yellow"/>
        </w:rPr>
        <w:t>t</w:t>
      </w:r>
      <w:r w:rsidR="00903162" w:rsidRPr="007302B3">
        <w:rPr>
          <w:highlight w:val="yellow"/>
        </w:rPr>
        <w:t xml:space="preserve">ime – </w:t>
      </w:r>
      <w:r w:rsidR="009103E4">
        <w:rPr>
          <w:highlight w:val="yellow"/>
        </w:rPr>
        <w:t>At which timepoint this sample was taken.</w:t>
      </w:r>
    </w:p>
    <w:p w14:paraId="0A5371E8" w14:textId="476FB139" w:rsidR="00903162" w:rsidRPr="007302B3" w:rsidRDefault="007302B3" w:rsidP="001C61A6">
      <w:pPr>
        <w:rPr>
          <w:highlight w:val="yellow"/>
        </w:rPr>
      </w:pPr>
      <w:r w:rsidRPr="007302B3">
        <w:rPr>
          <w:highlight w:val="yellow"/>
        </w:rPr>
        <w:lastRenderedPageBreak/>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382A4231" w:rsidR="001B6D9C" w:rsidRPr="007302B3" w:rsidRDefault="007302B3" w:rsidP="001C61A6">
      <w:pPr>
        <w:rPr>
          <w:highlight w:val="yellow"/>
        </w:rPr>
      </w:pPr>
      <w:proofErr w:type="spellStart"/>
      <w:r w:rsidRPr="007302B3">
        <w:rPr>
          <w:highlight w:val="yellow"/>
        </w:rPr>
        <w:t>b</w:t>
      </w:r>
      <w:r w:rsidR="001B6D9C" w:rsidRPr="007302B3">
        <w:rPr>
          <w:highlight w:val="yellow"/>
        </w:rPr>
        <w:t>io_rep</w:t>
      </w:r>
      <w:proofErr w:type="spellEnd"/>
      <w:r w:rsidR="001B6D9C" w:rsidRPr="007302B3">
        <w:rPr>
          <w:highlight w:val="yellow"/>
        </w:rPr>
        <w:t xml:space="preserve"> – </w:t>
      </w:r>
      <w:r w:rsidR="009103E4">
        <w:rPr>
          <w:highlight w:val="yellow"/>
        </w:rPr>
        <w:t>The biological replicate of the sample being analyzed.</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proofErr w:type="spellStart"/>
      <w:r w:rsidRPr="00345B69">
        <w:t>frac_new_abunds</w:t>
      </w:r>
      <w:proofErr w:type="spellEnd"/>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t>frac_new_abunds_std_dev</w:t>
      </w:r>
      <w:proofErr w:type="spellEnd"/>
      <w:r>
        <w:t xml:space="preserve"> – the standard deviation of all peaks calculated in </w:t>
      </w:r>
      <w:proofErr w:type="spellStart"/>
      <w:r>
        <w:t>frac_new_abunds</w:t>
      </w:r>
      <w:proofErr w:type="spellEnd"/>
      <w:r>
        <w:t>.  If this value is too high, the abundance measurement will be dropped from further consideration.</w:t>
      </w:r>
    </w:p>
    <w:p w14:paraId="1BFC2735" w14:textId="77777777" w:rsidR="00845955" w:rsidRDefault="00845955" w:rsidP="001C61A6">
      <w:proofErr w:type="spellStart"/>
      <w:r>
        <w:t>Abund_fn</w:t>
      </w:r>
      <w:proofErr w:type="spellEnd"/>
      <w:r>
        <w:t xml:space="preserve"> – abundance fraction new.  This </w:t>
      </w:r>
      <w:proofErr w:type="gramStart"/>
      <w:r>
        <w:t>the</w:t>
      </w:r>
      <w:proofErr w:type="gramEnd"/>
      <w:r>
        <w:t xml:space="preserv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w:t>
      </w:r>
      <w:proofErr w:type="gramStart"/>
      <w:r>
        <w:rPr>
          <w:rFonts w:eastAsiaTheme="minorEastAsia"/>
        </w:rPr>
        <w:t>applied</w:t>
      </w:r>
      <w:proofErr w:type="gramEnd"/>
      <w:r>
        <w:rPr>
          <w:rFonts w:eastAsiaTheme="minorEastAsia"/>
        </w:rPr>
        <w:t xml:space="preserve">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proofErr w:type="spellStart"/>
      <w:r w:rsidRPr="00636C61">
        <w:t>frac_new_abunds</w:t>
      </w:r>
      <w:proofErr w:type="spellEnd"/>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lastRenderedPageBreak/>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w:t>
      </w:r>
      <w:proofErr w:type="gramStart"/>
      <w:r>
        <w:t>outputs;</w:t>
      </w:r>
      <w:proofErr w:type="gramEnd"/>
      <w:r>
        <w:t xml:space="preserve">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w:t>
      </w:r>
      <w:proofErr w:type="gramStart"/>
      <w:r>
        <w:rPr>
          <w:rFonts w:ascii="Calibri" w:eastAsia="Times New Roman" w:hAnsi="Calibri" w:cs="Calibri"/>
          <w:color w:val="000000"/>
        </w:rPr>
        <w:t>fit</w:t>
      </w:r>
      <w:proofErr w:type="gramEnd"/>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 xml:space="preserve">fit the Abundance fit </w:t>
      </w:r>
      <w:proofErr w:type="gramStart"/>
      <w:r w:rsidR="009D49B2">
        <w:rPr>
          <w:rFonts w:ascii="Calibri" w:eastAsia="Times New Roman" w:hAnsi="Calibri" w:cs="Calibri"/>
          <w:color w:val="000000"/>
        </w:rPr>
        <w:t>equation</w:t>
      </w:r>
      <w:proofErr w:type="gramEnd"/>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w:t>
      </w:r>
      <w:proofErr w:type="gramStart"/>
      <w:r>
        <w:rPr>
          <w:rFonts w:ascii="Calibri" w:eastAsia="Times New Roman" w:hAnsi="Calibri" w:cs="Calibri"/>
          <w:color w:val="000000"/>
        </w:rPr>
        <w:t>equation</w:t>
      </w:r>
      <w:proofErr w:type="gramEnd"/>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w:t>
      </w:r>
      <w:proofErr w:type="gramStart"/>
      <w:r>
        <w:rPr>
          <w:rFonts w:ascii="Calibri" w:eastAsia="Times New Roman" w:hAnsi="Calibri" w:cs="Calibri"/>
          <w:color w:val="000000"/>
        </w:rPr>
        <w:t>equation</w:t>
      </w:r>
      <w:proofErr w:type="gramEnd"/>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neutromer spacing </w:t>
      </w:r>
      <w:proofErr w:type="gramStart"/>
      <w:r>
        <w:rPr>
          <w:rFonts w:ascii="Calibri" w:eastAsia="Times New Roman" w:hAnsi="Calibri" w:cs="Calibri"/>
          <w:color w:val="000000"/>
        </w:rPr>
        <w:t>fit</w:t>
      </w:r>
      <w:proofErr w:type="gramEnd"/>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w:t>
      </w:r>
      <w:proofErr w:type="gramStart"/>
      <w:r>
        <w:rPr>
          <w:rFonts w:ascii="Calibri" w:eastAsia="Times New Roman" w:hAnsi="Calibri" w:cs="Calibri"/>
          <w:color w:val="000000"/>
        </w:rPr>
        <w:t>equation</w:t>
      </w:r>
      <w:proofErr w:type="gramEnd"/>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w:t>
      </w:r>
      <w:proofErr w:type="gramStart"/>
      <w:r>
        <w:rPr>
          <w:rFonts w:ascii="Calibri" w:eastAsia="Times New Roman" w:hAnsi="Calibri" w:cs="Calibri"/>
          <w:color w:val="000000"/>
        </w:rPr>
        <w:t>equation</w:t>
      </w:r>
      <w:proofErr w:type="gramEnd"/>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w:t>
      </w:r>
      <w:proofErr w:type="gramStart"/>
      <w:r>
        <w:rPr>
          <w:rFonts w:ascii="Calibri" w:eastAsia="Times New Roman" w:hAnsi="Calibri" w:cs="Calibri"/>
          <w:color w:val="000000"/>
        </w:rPr>
        <w:t>equation</w:t>
      </w:r>
      <w:proofErr w:type="gramEnd"/>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w:t>
      </w:r>
      <w:proofErr w:type="gramStart"/>
      <w:r>
        <w:rPr>
          <w:rFonts w:ascii="Calibri" w:eastAsia="Times New Roman" w:hAnsi="Calibri" w:cs="Calibri"/>
          <w:color w:val="000000"/>
        </w:rPr>
        <w:t>equation</w:t>
      </w:r>
      <w:proofErr w:type="gramEnd"/>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w:t>
      </w:r>
      <w:proofErr w:type="gramStart"/>
      <w:r>
        <w:rPr>
          <w:rFonts w:ascii="Calibri" w:eastAsia="Times New Roman" w:hAnsi="Calibri" w:cs="Calibri"/>
          <w:color w:val="000000"/>
        </w:rPr>
        <w:t>equation</w:t>
      </w:r>
      <w:proofErr w:type="gramEnd"/>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w:t>
      </w:r>
      <w:proofErr w:type="gramStart"/>
      <w:r>
        <w:rPr>
          <w:rFonts w:ascii="Calibri" w:eastAsia="Times New Roman" w:hAnsi="Calibri" w:cs="Calibri"/>
          <w:color w:val="000000"/>
        </w:rPr>
        <w:t>equation</w:t>
      </w:r>
      <w:proofErr w:type="gramEnd"/>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 xml:space="preserve">In different steps of the Rate Calculation, a peptide or protein can be excluded from consideration for </w:t>
      </w:r>
      <w:proofErr w:type="gramStart"/>
      <w:r>
        <w:rPr>
          <w:rFonts w:ascii="Calibri" w:eastAsia="Times New Roman" w:hAnsi="Calibri" w:cs="Calibri"/>
          <w:color w:val="000000"/>
        </w:rPr>
        <w:t>a number of</w:t>
      </w:r>
      <w:proofErr w:type="gramEnd"/>
      <w:r>
        <w:rPr>
          <w:rFonts w:ascii="Calibri" w:eastAsia="Times New Roman" w:hAnsi="Calibri" w:cs="Calibri"/>
          <w:color w:val="000000"/>
        </w:rPr>
        <w:t xml:space="preserve">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 xml:space="preserve">eptide that was present in the id </w:t>
      </w:r>
      <w:proofErr w:type="gramStart"/>
      <w:r w:rsidR="00E65C15">
        <w:t>file but</w:t>
      </w:r>
      <w:proofErr w:type="gramEnd"/>
      <w:r w:rsidR="00E65C15">
        <w:t xml:space="preserve">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xml:space="preserve">” to be below a </w:t>
      </w:r>
      <w:r w:rsidR="001D6F66">
        <w:lastRenderedPageBreak/>
        <w:t>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w:t>
      </w:r>
      <w:proofErr w:type="gramStart"/>
      <w:r>
        <w:t>Usually</w:t>
      </w:r>
      <w:proofErr w:type="gramEnd"/>
      <w:r>
        <w:t xml:space="preserve">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lastRenderedPageBreak/>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5"/>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 xml:space="preserve">The “Create ID File” button will automatically populate multiple charge states to search for if used with PEAKS input data. </w:t>
      </w:r>
      <w:proofErr w:type="gramStart"/>
      <w:r>
        <w:t>this</w:t>
      </w:r>
      <w:proofErr w:type="gramEnd"/>
      <w:r>
        <w:t xml:space="preserve">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6"/>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lastRenderedPageBreak/>
        <w:t>The large words indicate which step the settings below the work apply to.  We will go over these by section.</w:t>
      </w:r>
    </w:p>
    <w:p w14:paraId="12A8B691" w14:textId="77777777" w:rsidR="003D54D1" w:rsidRDefault="003D54D1" w:rsidP="00FD1052">
      <w:r>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 xml:space="preserve">Study N values – different organisms have different biochemical pathways, the number of </w:t>
      </w:r>
      <w:proofErr w:type="spellStart"/>
      <w:r>
        <w:t>deuteriums</w:t>
      </w:r>
      <w:proofErr w:type="spellEnd"/>
      <w:r>
        <w:t xml:space="preserve">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 xml:space="preserve">Retention time unit – whether the retention times in your ID file are provided in seconds or </w:t>
      </w:r>
      <w:proofErr w:type="gramStart"/>
      <w:r>
        <w:t>minutes</w:t>
      </w:r>
      <w:proofErr w:type="gramEnd"/>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w:t>
      </w:r>
      <w:proofErr w:type="gramStart"/>
      <w:r>
        <w:t>slow</w:t>
      </w:r>
      <w:proofErr w:type="gramEnd"/>
      <w:r>
        <w:t xml:space="preserve">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w:t>
      </w:r>
      <w:proofErr w:type="spellStart"/>
      <w:r>
        <w:t>deuteriums</w:t>
      </w:r>
      <w:proofErr w:type="spellEnd"/>
      <w:r>
        <w:t xml:space="preserve">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 xml:space="preserve">Minimum Sequence Length – Smaller peptides are more prone to </w:t>
      </w:r>
      <w:proofErr w:type="gramStart"/>
      <w:r>
        <w:t>mis identifications</w:t>
      </w:r>
      <w:proofErr w:type="gramEnd"/>
      <w:r>
        <w:t xml:space="preserve">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lastRenderedPageBreak/>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other filters, such as standard deviation filter, are still used.  “M0” uses only the monoisotopic peak, “Highest” uses the highest neutromer peak only, “Average” uses the average of all 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w:t>
      </w:r>
      <w:proofErr w:type="gramStart"/>
      <w:r>
        <w:t>e.g.</w:t>
      </w:r>
      <w:proofErr w:type="gramEnd"/>
      <w:r>
        <w:t xml:space="preserve">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lastRenderedPageBreak/>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w:t>
      </w:r>
      <w:proofErr w:type="gramStart"/>
      <w:r>
        <w:t>format</w:t>
      </w:r>
      <w:proofErr w:type="gramEnd"/>
      <w:r>
        <w:t xml:space="preserve"> we will go over it now.  Inside the file looks like this:</w:t>
      </w:r>
    </w:p>
    <w:p w14:paraId="0832ABEE" w14:textId="77777777" w:rsidR="006F7C27" w:rsidRDefault="006F7C27" w:rsidP="00E04C78">
      <w:r>
        <w:rPr>
          <w:noProof/>
        </w:rPr>
        <w:lastRenderedPageBreak/>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 xml:space="preserve">int – an integer.  A number that cannot have a decimal </w:t>
      </w:r>
      <w:proofErr w:type="gramStart"/>
      <w:r>
        <w:t>point</w:t>
      </w:r>
      <w:proofErr w:type="gramEnd"/>
    </w:p>
    <w:p w14:paraId="0E34BFCB" w14:textId="77777777" w:rsidR="0036661D" w:rsidRDefault="0036661D" w:rsidP="00E04C78">
      <w:r>
        <w:t xml:space="preserve">str – a text string.  The value must be enclosed in quotation </w:t>
      </w:r>
      <w:proofErr w:type="gramStart"/>
      <w:r>
        <w:t>marks</w:t>
      </w:r>
      <w:proofErr w:type="gramEnd"/>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w:t>
      </w:r>
      <w:proofErr w:type="gramStart"/>
      <w:r>
        <w:t>remain</w:t>
      </w:r>
      <w:proofErr w:type="gramEnd"/>
      <w:r>
        <w:t xml:space="preserve">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 xml:space="preserve">Mass cutoffs: determines how many </w:t>
      </w:r>
      <w:proofErr w:type="spellStart"/>
      <w:r>
        <w:t>neutromers</w:t>
      </w:r>
      <w:proofErr w:type="spellEnd"/>
      <w:r>
        <w:t xml:space="preserve">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 xml:space="preserve">This indicates 0-1500 mass peptides should use 3 </w:t>
      </w:r>
      <w:proofErr w:type="spellStart"/>
      <w:r>
        <w:t>neutromers</w:t>
      </w:r>
      <w:proofErr w:type="spellEnd"/>
      <w:r>
        <w:t xml:space="preserve">, 1500-2400 mass peptides should use 4 </w:t>
      </w:r>
      <w:proofErr w:type="spellStart"/>
      <w:r>
        <w:t>neutromers</w:t>
      </w:r>
      <w:proofErr w:type="spellEnd"/>
      <w:r>
        <w:t xml:space="preserve">, and anything greater should use 5 </w:t>
      </w:r>
      <w:proofErr w:type="spellStart"/>
      <w:r>
        <w:t>neutromers</w:t>
      </w:r>
      <w:proofErr w:type="spellEnd"/>
      <w:r>
        <w:t>.</w:t>
      </w:r>
    </w:p>
    <w:p w14:paraId="7E7CB7FD" w14:textId="77777777" w:rsidR="00870FE3" w:rsidRDefault="00870FE3" w:rsidP="00E04C78">
      <w:proofErr w:type="spellStart"/>
      <w:r>
        <w:lastRenderedPageBreak/>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w:t>
      </w:r>
      <w:proofErr w:type="gramStart"/>
      <w:r>
        <w:t>starts</w:t>
      </w:r>
      <w:proofErr w:type="gramEnd"/>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lastRenderedPageBreak/>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 xml:space="preserve">file evenly among the </w:t>
      </w:r>
      <w:proofErr w:type="gramStart"/>
      <w:r w:rsidR="009217C1" w:rsidRPr="009217C1">
        <w:t>processors</w:t>
      </w:r>
      <w:proofErr w:type="gramEnd"/>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 xml:space="preserve">the minimum number of scans that must be in one envelope </w:t>
      </w:r>
      <w:proofErr w:type="gramStart"/>
      <w:r w:rsidR="0047298D">
        <w:t>in order to</w:t>
      </w:r>
      <w:proofErr w:type="gramEnd"/>
      <w:r w:rsidR="0047298D">
        <w:t xml:space="preserve">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lastRenderedPageBreak/>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lastRenderedPageBreak/>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w:t>
      </w:r>
      <w:proofErr w:type="gramStart"/>
      <w:r>
        <w:t>the</w:t>
      </w:r>
      <w:proofErr w:type="gramEnd"/>
      <w:r>
        <w:t xml:space="preserve"> error instead of the standard deviation.</w:t>
      </w:r>
    </w:p>
    <w:p w14:paraId="21423EA4" w14:textId="77777777" w:rsidR="00340BA7" w:rsidRDefault="00340BA7" w:rsidP="00340BA7">
      <w:proofErr w:type="spellStart"/>
      <w:r w:rsidRPr="00340BA7">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w:t>
      </w:r>
      <w:proofErr w:type="spellStart"/>
      <w:r w:rsidR="008B7EB1">
        <w:t>neutromers</w:t>
      </w:r>
      <w:proofErr w:type="spellEnd"/>
      <w:r w:rsidR="008B7EB1">
        <w:t xml:space="preserve">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 xml:space="preserve">A filter used in many areas for </w:t>
      </w:r>
      <w:proofErr w:type="gramStart"/>
      <w:r w:rsidRPr="008B7EB1">
        <w:t>scan</w:t>
      </w:r>
      <w:proofErr w:type="gramEnd"/>
      <w:r w:rsidRPr="008B7EB1">
        <w:t xml:space="preserve"> combining</w:t>
      </w:r>
      <w:r>
        <w:t xml:space="preserve"> in the extractor</w:t>
      </w:r>
      <w:r w:rsidRPr="008B7EB1">
        <w:t xml:space="preserve">. If a neutromer peak is below the intensity filter, it is not considered to </w:t>
      </w:r>
      <w:proofErr w:type="gramStart"/>
      <w:r w:rsidRPr="008B7EB1">
        <w:t>gaussian</w:t>
      </w:r>
      <w:proofErr w:type="gramEnd"/>
      <w:r w:rsidRPr="008B7EB1">
        <w:t xml:space="preserve">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w:lastRenderedPageBreak/>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lastRenderedPageBreak/>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w:t>
      </w:r>
      <w:proofErr w:type="gramStart"/>
      <w:r>
        <w:t>sensitive, and</w:t>
      </w:r>
      <w:proofErr w:type="gramEnd"/>
      <w:r>
        <w:t xml:space="preserve">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 xml:space="preserve">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w:t>
      </w:r>
      <w:proofErr w:type="spellStart"/>
      <w:r>
        <w:t>deuteriums</w:t>
      </w:r>
      <w:proofErr w:type="spellEnd"/>
      <w:r>
        <w:t>.</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A .</w:t>
      </w:r>
      <w:proofErr w:type="spellStart"/>
      <w:r w:rsidR="00F54060">
        <w:t>json</w:t>
      </w:r>
      <w:proofErr w:type="spellEnd"/>
      <w:r w:rsidR="00F54060">
        <w:t xml:space="preserve">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w:t>
      </w:r>
      <w:proofErr w:type="gramStart"/>
      <w:r>
        <w:t>”: [</w:t>
      </w:r>
      <w:proofErr w:type="gramEnd"/>
      <w:r>
        <w:t>[DeuteRater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5569" w14:textId="77777777" w:rsidR="00021896" w:rsidRDefault="00021896" w:rsidP="005C5510">
      <w:pPr>
        <w:spacing w:after="0" w:line="240" w:lineRule="auto"/>
      </w:pPr>
      <w:r>
        <w:separator/>
      </w:r>
    </w:p>
  </w:endnote>
  <w:endnote w:type="continuationSeparator" w:id="0">
    <w:p w14:paraId="54919FE5" w14:textId="77777777" w:rsidR="00021896" w:rsidRDefault="00021896"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0D46" w14:textId="77777777" w:rsidR="00021896" w:rsidRDefault="00021896" w:rsidP="005C5510">
      <w:pPr>
        <w:spacing w:after="0" w:line="240" w:lineRule="auto"/>
      </w:pPr>
      <w:r>
        <w:separator/>
      </w:r>
    </w:p>
  </w:footnote>
  <w:footnote w:type="continuationSeparator" w:id="0">
    <w:p w14:paraId="021EF9D5" w14:textId="77777777" w:rsidR="00021896" w:rsidRDefault="00021896"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896"/>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7298D"/>
    <w:rsid w:val="00473684"/>
    <w:rsid w:val="0049106E"/>
    <w:rsid w:val="004D6296"/>
    <w:rsid w:val="004E42A2"/>
    <w:rsid w:val="00516B9F"/>
    <w:rsid w:val="00531813"/>
    <w:rsid w:val="00536906"/>
    <w:rsid w:val="00544770"/>
    <w:rsid w:val="00551A1F"/>
    <w:rsid w:val="0055617C"/>
    <w:rsid w:val="00571318"/>
    <w:rsid w:val="00597732"/>
    <w:rsid w:val="005C0E21"/>
    <w:rsid w:val="005C526D"/>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91AAC"/>
    <w:rsid w:val="0089543C"/>
    <w:rsid w:val="008B7EB1"/>
    <w:rsid w:val="008F0EF2"/>
    <w:rsid w:val="00903162"/>
    <w:rsid w:val="009103E4"/>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90250"/>
    <w:rsid w:val="00AA1553"/>
    <w:rsid w:val="00AB6C29"/>
    <w:rsid w:val="00AB789E"/>
    <w:rsid w:val="00AC6148"/>
    <w:rsid w:val="00AC746F"/>
    <w:rsid w:val="00AF0B37"/>
    <w:rsid w:val="00B53834"/>
    <w:rsid w:val="00B70E02"/>
    <w:rsid w:val="00B846B5"/>
    <w:rsid w:val="00BA57D5"/>
    <w:rsid w:val="00BB1A5D"/>
    <w:rsid w:val="00BB6857"/>
    <w:rsid w:val="00BC5AFE"/>
    <w:rsid w:val="00BF0DDC"/>
    <w:rsid w:val="00C10CB5"/>
    <w:rsid w:val="00C171E3"/>
    <w:rsid w:val="00C21ACF"/>
    <w:rsid w:val="00C33237"/>
    <w:rsid w:val="00C54489"/>
    <w:rsid w:val="00C66918"/>
    <w:rsid w:val="00C95D81"/>
    <w:rsid w:val="00CA1C1F"/>
    <w:rsid w:val="00CB6E3A"/>
    <w:rsid w:val="00CF5B98"/>
    <w:rsid w:val="00D05132"/>
    <w:rsid w:val="00D07924"/>
    <w:rsid w:val="00D15928"/>
    <w:rsid w:val="00D32BD5"/>
    <w:rsid w:val="00D372DE"/>
    <w:rsid w:val="00D969AD"/>
    <w:rsid w:val="00DB0EE3"/>
    <w:rsid w:val="00DE538E"/>
    <w:rsid w:val="00DF238B"/>
    <w:rsid w:val="00E00952"/>
    <w:rsid w:val="00E04C78"/>
    <w:rsid w:val="00E2061C"/>
    <w:rsid w:val="00E311BB"/>
    <w:rsid w:val="00E31E65"/>
    <w:rsid w:val="00E37C5B"/>
    <w:rsid w:val="00E65C15"/>
    <w:rsid w:val="00E76EF6"/>
    <w:rsid w:val="00E836EF"/>
    <w:rsid w:val="00E86566"/>
    <w:rsid w:val="00EA0928"/>
    <w:rsid w:val="00EB0C72"/>
    <w:rsid w:val="00EB299D"/>
    <w:rsid w:val="00EB5A99"/>
    <w:rsid w:val="00F34FCB"/>
    <w:rsid w:val="00F4362D"/>
    <w:rsid w:val="00F5311D"/>
    <w:rsid w:val="00F54060"/>
    <w:rsid w:val="00F60C5B"/>
    <w:rsid w:val="00F637DF"/>
    <w:rsid w:val="00F73F78"/>
    <w:rsid w:val="00F75E67"/>
    <w:rsid w:val="00F94291"/>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customXml/itemProps2.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3.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8849</TotalTime>
  <Pages>32</Pages>
  <Words>9234</Words>
  <Characters>52638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Zabdi Hernandez</cp:lastModifiedBy>
  <cp:revision>6</cp:revision>
  <dcterms:created xsi:type="dcterms:W3CDTF">2023-02-17T21:44:00Z</dcterms:created>
  <dcterms:modified xsi:type="dcterms:W3CDTF">2023-09-27T19:41:00Z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