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945" w:rsidRDefault="00175945" w:rsidP="00CC73FE">
      <w:pPr>
        <w:pStyle w:val="christine"/>
      </w:pPr>
    </w:p>
    <w:p w:rsidR="006C680A" w:rsidRDefault="006C680A" w:rsidP="006C680A">
      <w:pPr>
        <w:spacing w:after="0" w:line="240" w:lineRule="auto"/>
        <w:rPr>
          <w:rFonts w:ascii="Comic Sans MS" w:eastAsia="Times New Roman" w:hAnsi="Comic Sans MS" w:cs="Times New Roman"/>
          <w:sz w:val="16"/>
          <w:szCs w:val="16"/>
        </w:rPr>
      </w:pPr>
    </w:p>
    <w:p w:rsidR="00F27C93" w:rsidRDefault="00F27C93" w:rsidP="008763B3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t>Formation</w:t>
      </w:r>
      <w:r w:rsidR="008763B3">
        <w:rPr>
          <w:rFonts w:ascii="Comic Sans MS" w:eastAsia="Times New Roman" w:hAnsi="Comic Sans MS" w:cs="Times New Roman"/>
          <w:b/>
          <w:sz w:val="24"/>
          <w:szCs w:val="20"/>
        </w:rPr>
        <w:t xml:space="preserve"> « </w:t>
      </w:r>
      <w:r w:rsidR="00C43C34">
        <w:rPr>
          <w:rFonts w:ascii="Comic Sans MS" w:eastAsia="Times New Roman" w:hAnsi="Comic Sans MS" w:cs="Times New Roman"/>
          <w:b/>
          <w:sz w:val="24"/>
          <w:szCs w:val="20"/>
        </w:rPr>
        <w:t>P</w:t>
      </w:r>
      <w:r w:rsidR="009E2194">
        <w:rPr>
          <w:rFonts w:ascii="Comic Sans MS" w:eastAsia="Times New Roman" w:hAnsi="Comic Sans MS" w:cs="Times New Roman"/>
          <w:b/>
          <w:sz w:val="24"/>
          <w:szCs w:val="20"/>
        </w:rPr>
        <w:t>ython scientifique</w:t>
      </w:r>
      <w:r w:rsidR="00C43C34">
        <w:rPr>
          <w:rFonts w:ascii="Comic Sans MS" w:eastAsia="Times New Roman" w:hAnsi="Comic Sans MS" w:cs="Times New Roman"/>
          <w:b/>
          <w:sz w:val="24"/>
          <w:szCs w:val="20"/>
        </w:rPr>
        <w:t xml:space="preserve"> – niveau avancé</w:t>
      </w:r>
      <w:r w:rsidR="008763B3">
        <w:rPr>
          <w:rFonts w:ascii="Comic Sans MS" w:eastAsia="Times New Roman" w:hAnsi="Comic Sans MS" w:cs="Times New Roman"/>
          <w:b/>
          <w:sz w:val="24"/>
          <w:szCs w:val="20"/>
        </w:rPr>
        <w:t> »</w:t>
      </w:r>
    </w:p>
    <w:p w:rsidR="009E2194" w:rsidRDefault="00F27C93" w:rsidP="009E2194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t xml:space="preserve">Du </w:t>
      </w:r>
      <w:r w:rsidR="008A35D2">
        <w:rPr>
          <w:rFonts w:ascii="Comic Sans MS" w:eastAsia="Times New Roman" w:hAnsi="Comic Sans MS" w:cs="Times New Roman"/>
          <w:b/>
          <w:sz w:val="24"/>
          <w:szCs w:val="20"/>
        </w:rPr>
        <w:t>17/06/2025</w:t>
      </w:r>
      <w:r>
        <w:rPr>
          <w:rFonts w:ascii="Comic Sans MS" w:eastAsia="Times New Roman" w:hAnsi="Comic Sans MS" w:cs="Times New Roman"/>
          <w:b/>
          <w:sz w:val="24"/>
          <w:szCs w:val="20"/>
        </w:rPr>
        <w:t xml:space="preserve"> au </w:t>
      </w:r>
      <w:r w:rsidR="008A35D2">
        <w:rPr>
          <w:rFonts w:ascii="Comic Sans MS" w:eastAsia="Times New Roman" w:hAnsi="Comic Sans MS" w:cs="Times New Roman"/>
          <w:b/>
          <w:sz w:val="24"/>
          <w:szCs w:val="20"/>
        </w:rPr>
        <w:t>19/06/2025</w:t>
      </w:r>
    </w:p>
    <w:p w:rsidR="008763B3" w:rsidRDefault="008763B3" w:rsidP="008763B3">
      <w:pPr>
        <w:spacing w:after="0" w:line="240" w:lineRule="auto"/>
        <w:rPr>
          <w:rFonts w:ascii="Comic Sans MS" w:eastAsia="Times New Roman" w:hAnsi="Comic Sans MS" w:cs="Times New Roman"/>
          <w:sz w:val="24"/>
          <w:szCs w:val="20"/>
        </w:rPr>
      </w:pPr>
    </w:p>
    <w:p w:rsidR="008763B3" w:rsidRDefault="008763B3" w:rsidP="008763B3">
      <w:pPr>
        <w:spacing w:after="0" w:line="240" w:lineRule="auto"/>
        <w:rPr>
          <w:rFonts w:ascii="Comic Sans MS" w:eastAsia="Times New Roman" w:hAnsi="Comic Sans MS" w:cs="Times New Roman"/>
          <w:sz w:val="24"/>
          <w:szCs w:val="20"/>
        </w:rPr>
      </w:pPr>
      <w:r>
        <w:rPr>
          <w:rFonts w:ascii="Comic Sans MS" w:eastAsia="Times New Roman" w:hAnsi="Comic Sans MS" w:cs="Times New Roman"/>
          <w:sz w:val="24"/>
          <w:szCs w:val="20"/>
        </w:rPr>
        <w:t>NOM</w:t>
      </w:r>
      <w:r>
        <w:rPr>
          <w:rFonts w:ascii="Comic Sans MS" w:eastAsia="Times New Roman" w:hAnsi="Comic Sans MS" w:cs="Times New Roman"/>
          <w:sz w:val="24"/>
          <w:szCs w:val="20"/>
        </w:rPr>
        <w:tab/>
      </w:r>
      <w:r>
        <w:rPr>
          <w:rFonts w:ascii="Comic Sans MS" w:eastAsia="Times New Roman" w:hAnsi="Comic Sans MS" w:cs="Times New Roman"/>
          <w:sz w:val="24"/>
          <w:szCs w:val="20"/>
        </w:rPr>
        <w:tab/>
        <w:t>…………………………………………………….</w:t>
      </w:r>
    </w:p>
    <w:p w:rsidR="00F27C93" w:rsidRPr="005911F4" w:rsidRDefault="00F27C93" w:rsidP="008763B3">
      <w:pPr>
        <w:spacing w:after="0" w:line="240" w:lineRule="auto"/>
        <w:rPr>
          <w:rFonts w:ascii="Comic Sans MS" w:eastAsia="Times New Roman" w:hAnsi="Comic Sans MS" w:cs="Times New Roman"/>
          <w:sz w:val="12"/>
          <w:szCs w:val="12"/>
        </w:rPr>
      </w:pPr>
    </w:p>
    <w:p w:rsidR="008763B3" w:rsidRDefault="008763B3" w:rsidP="008763B3">
      <w:pPr>
        <w:spacing w:after="0" w:line="240" w:lineRule="auto"/>
        <w:rPr>
          <w:rFonts w:ascii="Comic Sans MS" w:eastAsia="Times New Roman" w:hAnsi="Comic Sans MS" w:cs="Times New Roman"/>
          <w:sz w:val="24"/>
          <w:szCs w:val="20"/>
        </w:rPr>
      </w:pPr>
      <w:r>
        <w:rPr>
          <w:rFonts w:ascii="Comic Sans MS" w:eastAsia="Times New Roman" w:hAnsi="Comic Sans MS" w:cs="Times New Roman"/>
          <w:sz w:val="24"/>
          <w:szCs w:val="20"/>
        </w:rPr>
        <w:t>Prénom</w:t>
      </w:r>
      <w:r>
        <w:rPr>
          <w:rFonts w:ascii="Comic Sans MS" w:eastAsia="Times New Roman" w:hAnsi="Comic Sans MS" w:cs="Times New Roman"/>
          <w:sz w:val="24"/>
          <w:szCs w:val="20"/>
        </w:rPr>
        <w:tab/>
        <w:t>………………………………………………</w:t>
      </w:r>
      <w:proofErr w:type="gramStart"/>
      <w:r>
        <w:rPr>
          <w:rFonts w:ascii="Comic Sans MS" w:eastAsia="Times New Roman" w:hAnsi="Comic Sans MS" w:cs="Times New Roman"/>
          <w:sz w:val="24"/>
          <w:szCs w:val="20"/>
        </w:rPr>
        <w:t>…….</w:t>
      </w:r>
      <w:proofErr w:type="gramEnd"/>
      <w:r>
        <w:rPr>
          <w:rFonts w:ascii="Comic Sans MS" w:eastAsia="Times New Roman" w:hAnsi="Comic Sans MS" w:cs="Times New Roman"/>
          <w:sz w:val="24"/>
          <w:szCs w:val="20"/>
        </w:rPr>
        <w:t>.</w:t>
      </w:r>
    </w:p>
    <w:p w:rsidR="00F27C93" w:rsidRDefault="00F27C93" w:rsidP="008763B3">
      <w:pPr>
        <w:spacing w:after="0" w:line="240" w:lineRule="auto"/>
        <w:rPr>
          <w:rFonts w:ascii="Comic Sans MS" w:eastAsia="Times New Roman" w:hAnsi="Comic Sans MS" w:cs="Times New Roman"/>
          <w:sz w:val="24"/>
          <w:szCs w:val="20"/>
        </w:rPr>
      </w:pPr>
    </w:p>
    <w:p w:rsidR="004C0B33" w:rsidRPr="006C680A" w:rsidRDefault="004C0B33" w:rsidP="004C0B33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0"/>
        </w:rPr>
      </w:pPr>
      <w:r w:rsidRPr="006C680A">
        <w:rPr>
          <w:rFonts w:ascii="Comic Sans MS" w:eastAsia="Times New Roman" w:hAnsi="Comic Sans MS" w:cs="Times New Roman"/>
          <w:sz w:val="24"/>
          <w:szCs w:val="20"/>
        </w:rPr>
        <w:t xml:space="preserve">Cocher la (les) case(s) pertinentes. Attention, il y a </w:t>
      </w:r>
      <w:r w:rsidRPr="00F27C93">
        <w:rPr>
          <w:rFonts w:ascii="Comic Sans MS" w:eastAsia="Times New Roman" w:hAnsi="Comic Sans MS" w:cs="Times New Roman"/>
          <w:b/>
          <w:sz w:val="24"/>
          <w:szCs w:val="20"/>
        </w:rPr>
        <w:t>au moins une réponse correcte</w:t>
      </w:r>
      <w:r>
        <w:rPr>
          <w:rFonts w:ascii="Comic Sans MS" w:eastAsia="Times New Roman" w:hAnsi="Comic Sans MS" w:cs="Times New Roman"/>
          <w:b/>
          <w:sz w:val="24"/>
          <w:szCs w:val="20"/>
        </w:rPr>
        <w:t xml:space="preserve"> </w:t>
      </w:r>
      <w:r w:rsidRPr="006C680A">
        <w:rPr>
          <w:rFonts w:ascii="Comic Sans MS" w:eastAsia="Times New Roman" w:hAnsi="Comic Sans MS" w:cs="Times New Roman"/>
          <w:sz w:val="24"/>
          <w:szCs w:val="20"/>
        </w:rPr>
        <w:t xml:space="preserve">et </w:t>
      </w:r>
      <w:r w:rsidRPr="00F27C93">
        <w:rPr>
          <w:rFonts w:ascii="Comic Sans MS" w:eastAsia="Times New Roman" w:hAnsi="Comic Sans MS" w:cs="Times New Roman"/>
          <w:b/>
          <w:sz w:val="24"/>
          <w:szCs w:val="20"/>
        </w:rPr>
        <w:t>parfois plusieurs réponses correctes,</w:t>
      </w:r>
      <w:r w:rsidRPr="006C680A">
        <w:rPr>
          <w:rFonts w:ascii="Comic Sans MS" w:eastAsia="Times New Roman" w:hAnsi="Comic Sans MS" w:cs="Times New Roman"/>
          <w:sz w:val="24"/>
          <w:szCs w:val="20"/>
        </w:rPr>
        <w:t xml:space="preserve"> parmi les choix proposés.</w:t>
      </w:r>
    </w:p>
    <w:p w:rsidR="004C0B33" w:rsidRPr="006C680A" w:rsidRDefault="004C0B33" w:rsidP="004C0B33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0"/>
        </w:rPr>
      </w:pPr>
      <w:r w:rsidRPr="006C680A">
        <w:rPr>
          <w:rFonts w:ascii="Comic Sans MS" w:eastAsia="Times New Roman" w:hAnsi="Comic Sans MS" w:cs="Times New Roman"/>
          <w:sz w:val="24"/>
          <w:szCs w:val="20"/>
        </w:rPr>
        <w:t>Merci d</w:t>
      </w:r>
      <w:r>
        <w:rPr>
          <w:rFonts w:ascii="Comic Sans MS" w:eastAsia="Times New Roman" w:hAnsi="Comic Sans MS" w:cs="Times New Roman"/>
          <w:sz w:val="24"/>
          <w:szCs w:val="20"/>
        </w:rPr>
        <w:t xml:space="preserve">e </w:t>
      </w:r>
      <w:r w:rsidRPr="00F27C93">
        <w:rPr>
          <w:rFonts w:ascii="Comic Sans MS" w:eastAsia="Times New Roman" w:hAnsi="Comic Sans MS" w:cs="Times New Roman"/>
          <w:b/>
          <w:sz w:val="24"/>
          <w:szCs w:val="20"/>
        </w:rPr>
        <w:t xml:space="preserve">répondre dans la 1ère colonne </w:t>
      </w:r>
      <w:r w:rsidRPr="004C0B33">
        <w:rPr>
          <w:rFonts w:ascii="Comic Sans MS" w:eastAsia="Times New Roman" w:hAnsi="Comic Sans MS" w:cs="Times New Roman"/>
          <w:b/>
          <w:i/>
          <w:sz w:val="24"/>
          <w:szCs w:val="20"/>
        </w:rPr>
        <w:t>en tout début de formation</w:t>
      </w:r>
      <w:r w:rsidRPr="006C680A">
        <w:rPr>
          <w:rFonts w:ascii="Comic Sans MS" w:eastAsia="Times New Roman" w:hAnsi="Comic Sans MS" w:cs="Times New Roman"/>
          <w:sz w:val="24"/>
          <w:szCs w:val="20"/>
        </w:rPr>
        <w:t xml:space="preserve"> </w:t>
      </w:r>
      <w:r>
        <w:rPr>
          <w:rFonts w:ascii="Comic Sans MS" w:eastAsia="Times New Roman" w:hAnsi="Comic Sans MS" w:cs="Times New Roman"/>
          <w:sz w:val="24"/>
          <w:szCs w:val="20"/>
        </w:rPr>
        <w:t xml:space="preserve">puis, </w:t>
      </w:r>
      <w:r w:rsidRPr="004C0B33">
        <w:rPr>
          <w:rFonts w:ascii="Comic Sans MS" w:eastAsia="Times New Roman" w:hAnsi="Comic Sans MS" w:cs="Times New Roman"/>
          <w:b/>
          <w:i/>
          <w:sz w:val="24"/>
          <w:szCs w:val="20"/>
        </w:rPr>
        <w:t>en fin</w:t>
      </w:r>
      <w:r w:rsidRPr="006C680A">
        <w:rPr>
          <w:rFonts w:ascii="Comic Sans MS" w:eastAsia="Times New Roman" w:hAnsi="Comic Sans MS" w:cs="Times New Roman"/>
          <w:sz w:val="24"/>
          <w:szCs w:val="20"/>
        </w:rPr>
        <w:t xml:space="preserve"> </w:t>
      </w:r>
      <w:r w:rsidRPr="004C0B33">
        <w:rPr>
          <w:rFonts w:ascii="Comic Sans MS" w:eastAsia="Times New Roman" w:hAnsi="Comic Sans MS" w:cs="Times New Roman"/>
          <w:b/>
          <w:i/>
          <w:sz w:val="24"/>
          <w:szCs w:val="20"/>
        </w:rPr>
        <w:t>de formation</w:t>
      </w:r>
      <w:r w:rsidRPr="004C0B33">
        <w:rPr>
          <w:rFonts w:ascii="Comic Sans MS" w:eastAsia="Times New Roman" w:hAnsi="Comic Sans MS" w:cs="Times New Roman"/>
          <w:b/>
          <w:sz w:val="24"/>
          <w:szCs w:val="20"/>
        </w:rPr>
        <w:t>, vous répondrez dans la 2</w:t>
      </w:r>
      <w:r w:rsidRPr="004C0B33">
        <w:rPr>
          <w:rFonts w:ascii="Comic Sans MS" w:eastAsia="Times New Roman" w:hAnsi="Comic Sans MS" w:cs="Times New Roman"/>
          <w:b/>
          <w:sz w:val="24"/>
          <w:szCs w:val="20"/>
          <w:vertAlign w:val="superscript"/>
        </w:rPr>
        <w:t>e</w:t>
      </w:r>
      <w:r w:rsidRPr="004C0B33">
        <w:rPr>
          <w:rFonts w:ascii="Comic Sans MS" w:eastAsia="Times New Roman" w:hAnsi="Comic Sans MS" w:cs="Times New Roman"/>
          <w:b/>
          <w:sz w:val="24"/>
          <w:szCs w:val="20"/>
        </w:rPr>
        <w:t xml:space="preserve"> colonne</w:t>
      </w:r>
      <w:r>
        <w:rPr>
          <w:rFonts w:ascii="Comic Sans MS" w:eastAsia="Times New Roman" w:hAnsi="Comic Sans MS" w:cs="Times New Roman"/>
          <w:sz w:val="24"/>
          <w:szCs w:val="20"/>
        </w:rPr>
        <w:t xml:space="preserve"> </w:t>
      </w:r>
      <w:r w:rsidRPr="006C680A">
        <w:rPr>
          <w:rFonts w:ascii="Comic Sans MS" w:eastAsia="Times New Roman" w:hAnsi="Comic Sans MS" w:cs="Times New Roman"/>
          <w:sz w:val="24"/>
          <w:szCs w:val="20"/>
        </w:rPr>
        <w:t>: ce sont les différences qui « mesurent » votre apprentissage.</w:t>
      </w:r>
    </w:p>
    <w:p w:rsidR="008763B3" w:rsidRDefault="008763B3" w:rsidP="008763B3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0"/>
        </w:rPr>
      </w:pPr>
    </w:p>
    <w:tbl>
      <w:tblPr>
        <w:tblStyle w:val="Grilledutableau"/>
        <w:tblW w:w="9977" w:type="dxa"/>
        <w:tblLayout w:type="fixed"/>
        <w:tblLook w:val="04A0" w:firstRow="1" w:lastRow="0" w:firstColumn="1" w:lastColumn="0" w:noHBand="0" w:noVBand="1"/>
      </w:tblPr>
      <w:tblGrid>
        <w:gridCol w:w="8560"/>
        <w:gridCol w:w="850"/>
        <w:gridCol w:w="567"/>
      </w:tblGrid>
      <w:tr w:rsidR="008763B3" w:rsidTr="004C0B33">
        <w:tc>
          <w:tcPr>
            <w:tcW w:w="8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63B3" w:rsidRPr="004C0B33" w:rsidRDefault="008763B3" w:rsidP="004C0B33">
            <w:pPr>
              <w:rPr>
                <w:rFonts w:ascii="FreeSerif" w:eastAsia="DejaVu Sans" w:hAnsi="FreeSerif" w:cs="Mangal"/>
                <w:kern w:val="3"/>
                <w:sz w:val="24"/>
                <w:szCs w:val="21"/>
                <w:lang w:eastAsia="zh-CN" w:bidi="hi-I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8763B3" w:rsidRDefault="004C0B3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FreeSerif" w:eastAsia="DejaVu Sans" w:hAnsi="FreeSerif" w:cs="Mangal"/>
                <w:kern w:val="3"/>
                <w:sz w:val="24"/>
                <w:szCs w:val="21"/>
                <w:lang w:eastAsia="zh-CN" w:bidi="hi-IN"/>
              </w:rPr>
              <w:t>Début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FreeSerif" w:eastAsia="DejaVu Sans" w:hAnsi="FreeSerif" w:cs="Mangal"/>
                <w:kern w:val="3"/>
                <w:sz w:val="24"/>
                <w:szCs w:val="21"/>
                <w:lang w:eastAsia="zh-CN" w:bidi="hi-IN"/>
              </w:rPr>
              <w:t>Fi</w:t>
            </w:r>
            <w:r w:rsidR="004C0B33">
              <w:rPr>
                <w:rFonts w:ascii="FreeSerif" w:eastAsia="DejaVu Sans" w:hAnsi="FreeSerif" w:cs="Mangal"/>
                <w:kern w:val="3"/>
                <w:sz w:val="24"/>
                <w:szCs w:val="21"/>
                <w:lang w:eastAsia="zh-CN" w:bidi="hi-IN"/>
              </w:rPr>
              <w:t>n</w:t>
            </w:r>
          </w:p>
        </w:tc>
      </w:tr>
      <w:tr w:rsidR="008763B3" w:rsidTr="004C0B33">
        <w:tc>
          <w:tcPr>
            <w:tcW w:w="8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3B3" w:rsidRPr="00481ACA" w:rsidRDefault="00CE3EBA" w:rsidP="008763B3">
            <w:pPr>
              <w:pStyle w:val="Paragraphedeliste"/>
              <w:numPr>
                <w:ilvl w:val="0"/>
                <w:numId w:val="29"/>
              </w:numPr>
              <w:rPr>
                <w:rFonts w:asciiTheme="minorHAnsi" w:eastAsia="DejaVu Sans" w:hAnsiTheme="minorHAnsi" w:cstheme="minorHAnsi"/>
                <w:kern w:val="3"/>
                <w:sz w:val="24"/>
                <w:szCs w:val="24"/>
                <w:lang w:eastAsia="zh-CN" w:bidi="hi-IN"/>
              </w:rPr>
            </w:pPr>
            <w:r w:rsidRPr="00481ACA">
              <w:rPr>
                <w:rFonts w:asciiTheme="minorHAnsi" w:hAnsiTheme="minorHAnsi" w:cstheme="minorHAnsi"/>
                <w:sz w:val="24"/>
                <w:szCs w:val="24"/>
              </w:rPr>
              <w:t xml:space="preserve">Une liste est une collection hétérogène, ordonnée et modifiable (mutable) d’éléments </w:t>
            </w:r>
            <w:r w:rsidR="008763B3" w:rsidRPr="00481ACA">
              <w:rPr>
                <w:rFonts w:asciiTheme="minorHAnsi" w:eastAsia="DejaVu Sans" w:hAnsiTheme="minorHAnsi" w:cstheme="minorHAnsi"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8763B3" w:rsidRDefault="008763B3" w:rsidP="008763B3">
            <w:pPr>
              <w:widowControl w:val="0"/>
              <w:numPr>
                <w:ilvl w:val="0"/>
                <w:numId w:val="30"/>
              </w:numPr>
              <w:suppressAutoHyphens/>
              <w:autoSpaceDN w:val="0"/>
              <w:spacing w:line="280" w:lineRule="exact"/>
              <w:ind w:left="1094" w:hanging="357"/>
              <w:contextualSpacing/>
              <w:textAlignment w:val="baseline"/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Vrai…………………………………………………………</w:t>
            </w:r>
            <w:proofErr w:type="gramStart"/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…….</w:t>
            </w:r>
            <w:proofErr w:type="gramEnd"/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……...….</w:t>
            </w:r>
          </w:p>
          <w:p w:rsidR="008763B3" w:rsidRDefault="008763B3" w:rsidP="008763B3">
            <w:pPr>
              <w:widowControl w:val="0"/>
              <w:numPr>
                <w:ilvl w:val="0"/>
                <w:numId w:val="30"/>
              </w:numPr>
              <w:suppressAutoHyphens/>
              <w:autoSpaceDN w:val="0"/>
              <w:spacing w:after="120" w:line="280" w:lineRule="exact"/>
              <w:ind w:left="1094" w:hanging="357"/>
              <w:contextualSpacing/>
              <w:textAlignment w:val="baseline"/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Faux…………………………………………………...…………………….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  <w:p w:rsidR="008763B3" w:rsidRDefault="008763B3" w:rsidP="004C0B33">
            <w:pPr>
              <w:spacing w:line="28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</w:tc>
      </w:tr>
      <w:tr w:rsidR="008763B3" w:rsidTr="004C0B33">
        <w:tc>
          <w:tcPr>
            <w:tcW w:w="8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3B3" w:rsidRPr="00481ACA" w:rsidRDefault="00CE3EBA" w:rsidP="008763B3">
            <w:pPr>
              <w:pStyle w:val="Paragraphedeliste"/>
              <w:numPr>
                <w:ilvl w:val="0"/>
                <w:numId w:val="29"/>
              </w:numPr>
              <w:rPr>
                <w:rFonts w:asciiTheme="minorHAnsi" w:eastAsia="DejaVu Sans" w:hAnsiTheme="minorHAnsi" w:cstheme="minorHAnsi"/>
                <w:kern w:val="3"/>
                <w:sz w:val="24"/>
                <w:szCs w:val="24"/>
                <w:lang w:eastAsia="zh-CN" w:bidi="hi-IN"/>
              </w:rPr>
            </w:pPr>
            <w:r w:rsidRPr="00481ACA">
              <w:rPr>
                <w:rFonts w:asciiTheme="minorHAnsi" w:hAnsiTheme="minorHAnsi" w:cstheme="minorHAnsi"/>
                <w:sz w:val="24"/>
                <w:szCs w:val="24"/>
              </w:rPr>
              <w:t xml:space="preserve">Un </w:t>
            </w:r>
            <w:proofErr w:type="spellStart"/>
            <w:r w:rsidRPr="00481ACA">
              <w:rPr>
                <w:rFonts w:asciiTheme="minorHAnsi" w:hAnsiTheme="minorHAnsi" w:cstheme="minorHAnsi"/>
                <w:sz w:val="24"/>
                <w:szCs w:val="24"/>
              </w:rPr>
              <w:t>tuple</w:t>
            </w:r>
            <w:proofErr w:type="spellEnd"/>
            <w:r w:rsidRPr="00481ACA">
              <w:rPr>
                <w:rFonts w:asciiTheme="minorHAnsi" w:hAnsiTheme="minorHAnsi" w:cstheme="minorHAnsi"/>
                <w:sz w:val="24"/>
                <w:szCs w:val="24"/>
              </w:rPr>
              <w:t xml:space="preserve"> est une collection hétérogène, ordonnée et non-modifiable (non mutable) d’éléments </w:t>
            </w:r>
            <w:r w:rsidR="008763B3" w:rsidRPr="00481ACA">
              <w:rPr>
                <w:rFonts w:asciiTheme="minorHAnsi" w:eastAsia="DejaVu Sans" w:hAnsiTheme="minorHAnsi" w:cstheme="minorHAnsi"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8763B3" w:rsidRDefault="008763B3" w:rsidP="008763B3">
            <w:pPr>
              <w:widowControl w:val="0"/>
              <w:numPr>
                <w:ilvl w:val="0"/>
                <w:numId w:val="30"/>
              </w:numPr>
              <w:suppressAutoHyphens/>
              <w:autoSpaceDN w:val="0"/>
              <w:spacing w:line="280" w:lineRule="exact"/>
              <w:ind w:left="1094" w:hanging="357"/>
              <w:contextualSpacing/>
              <w:textAlignment w:val="baseline"/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Vrai…………………………………………………………</w:t>
            </w:r>
            <w:proofErr w:type="gramStart"/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…….</w:t>
            </w:r>
            <w:proofErr w:type="gramEnd"/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……...….</w:t>
            </w:r>
          </w:p>
          <w:p w:rsidR="008763B3" w:rsidRDefault="008763B3" w:rsidP="008763B3">
            <w:pPr>
              <w:widowControl w:val="0"/>
              <w:numPr>
                <w:ilvl w:val="0"/>
                <w:numId w:val="30"/>
              </w:numPr>
              <w:suppressAutoHyphens/>
              <w:autoSpaceDN w:val="0"/>
              <w:spacing w:after="120" w:line="280" w:lineRule="exact"/>
              <w:ind w:left="1094" w:hanging="357"/>
              <w:contextualSpacing/>
              <w:textAlignment w:val="baseline"/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Faux…………………………………………………...…………………….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  <w:p w:rsidR="008763B3" w:rsidRDefault="008763B3" w:rsidP="004C0B33">
            <w:pPr>
              <w:spacing w:line="28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</w:tc>
      </w:tr>
      <w:tr w:rsidR="008763B3" w:rsidTr="004C0B33">
        <w:tc>
          <w:tcPr>
            <w:tcW w:w="8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3B3" w:rsidRDefault="00CE3EBA" w:rsidP="008763B3">
            <w:pPr>
              <w:pStyle w:val="Paragraphedeliste"/>
              <w:numPr>
                <w:ilvl w:val="0"/>
                <w:numId w:val="29"/>
              </w:numPr>
              <w:rPr>
                <w:rFonts w:ascii="FreeSerif" w:eastAsia="DejaVu Sans" w:hAnsi="FreeSerif" w:cs="Mangal"/>
                <w:kern w:val="3"/>
                <w:sz w:val="24"/>
                <w:szCs w:val="21"/>
                <w:lang w:eastAsia="zh-CN" w:bidi="hi-IN"/>
              </w:rPr>
            </w:pPr>
            <w:r>
              <w:t xml:space="preserve">Dans une liste, les éléments sont séparés par des virgules, le tout entouré par des </w:t>
            </w:r>
            <w:proofErr w:type="gramStart"/>
            <w:r>
              <w:t>crochets</w:t>
            </w:r>
            <w:r w:rsidR="008763B3">
              <w:rPr>
                <w:rFonts w:ascii="FreeSerif" w:eastAsia="DejaVu Sans" w:hAnsi="FreeSerif" w:cs="Mangal"/>
                <w:kern w:val="3"/>
                <w:sz w:val="24"/>
                <w:szCs w:val="21"/>
                <w:lang w:eastAsia="zh-CN" w:bidi="hi-IN"/>
              </w:rPr>
              <w:t>:</w:t>
            </w:r>
            <w:proofErr w:type="gramEnd"/>
          </w:p>
          <w:p w:rsidR="008763B3" w:rsidRDefault="008763B3" w:rsidP="008763B3">
            <w:pPr>
              <w:widowControl w:val="0"/>
              <w:numPr>
                <w:ilvl w:val="0"/>
                <w:numId w:val="30"/>
              </w:numPr>
              <w:suppressAutoHyphens/>
              <w:autoSpaceDN w:val="0"/>
              <w:spacing w:line="280" w:lineRule="exact"/>
              <w:ind w:left="1094" w:hanging="357"/>
              <w:contextualSpacing/>
              <w:textAlignment w:val="baseline"/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Vrai…………………………………………………………</w:t>
            </w:r>
            <w:proofErr w:type="gramStart"/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…….</w:t>
            </w:r>
            <w:proofErr w:type="gramEnd"/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……...….</w:t>
            </w:r>
          </w:p>
          <w:p w:rsidR="008763B3" w:rsidRDefault="008763B3" w:rsidP="008763B3">
            <w:pPr>
              <w:widowControl w:val="0"/>
              <w:numPr>
                <w:ilvl w:val="0"/>
                <w:numId w:val="30"/>
              </w:numPr>
              <w:suppressAutoHyphens/>
              <w:autoSpaceDN w:val="0"/>
              <w:spacing w:after="120" w:line="280" w:lineRule="exact"/>
              <w:ind w:left="1094" w:hanging="357"/>
              <w:contextualSpacing/>
              <w:textAlignment w:val="baseline"/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Faux…………………………………………………...…………………….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763B3" w:rsidRDefault="008763B3" w:rsidP="00CE3EBA">
            <w:pPr>
              <w:spacing w:line="280" w:lineRule="exact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763B3" w:rsidRDefault="008763B3" w:rsidP="00CE3EBA">
            <w:pPr>
              <w:spacing w:line="280" w:lineRule="exact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  <w:p w:rsidR="008763B3" w:rsidRDefault="008763B3" w:rsidP="004C0B33">
            <w:pPr>
              <w:spacing w:line="28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</w:tc>
      </w:tr>
      <w:tr w:rsidR="008763B3" w:rsidTr="004C0B33">
        <w:tc>
          <w:tcPr>
            <w:tcW w:w="8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3B3" w:rsidRPr="00481ACA" w:rsidRDefault="00CE3EBA" w:rsidP="008763B3">
            <w:pPr>
              <w:pStyle w:val="Paragraphedeliste"/>
              <w:numPr>
                <w:ilvl w:val="0"/>
                <w:numId w:val="29"/>
              </w:numPr>
              <w:rPr>
                <w:rFonts w:asciiTheme="minorHAnsi" w:eastAsia="DejaVu Sans" w:hAnsiTheme="minorHAnsi" w:cstheme="minorHAnsi"/>
                <w:kern w:val="3"/>
                <w:sz w:val="24"/>
                <w:szCs w:val="24"/>
                <w:lang w:eastAsia="zh-CN" w:bidi="hi-IN"/>
              </w:rPr>
            </w:pPr>
            <w:r w:rsidRPr="00481ACA">
              <w:rPr>
                <w:rFonts w:asciiTheme="minorHAnsi" w:hAnsiTheme="minorHAnsi" w:cstheme="minorHAnsi"/>
                <w:sz w:val="24"/>
                <w:szCs w:val="24"/>
              </w:rPr>
              <w:t xml:space="preserve">Dans une </w:t>
            </w:r>
            <w:proofErr w:type="spellStart"/>
            <w:r w:rsidRPr="00481ACA">
              <w:rPr>
                <w:rFonts w:asciiTheme="minorHAnsi" w:hAnsiTheme="minorHAnsi" w:cstheme="minorHAnsi"/>
                <w:sz w:val="24"/>
                <w:szCs w:val="24"/>
              </w:rPr>
              <w:t>tuple</w:t>
            </w:r>
            <w:proofErr w:type="spellEnd"/>
            <w:r w:rsidRPr="00481ACA">
              <w:rPr>
                <w:rFonts w:asciiTheme="minorHAnsi" w:hAnsiTheme="minorHAnsi" w:cstheme="minorHAnsi"/>
                <w:sz w:val="24"/>
                <w:szCs w:val="24"/>
              </w:rPr>
              <w:t xml:space="preserve">, les éléments sont séparés par des virgules, le tout entouré par des parenthèses </w:t>
            </w:r>
            <w:r w:rsidR="008763B3" w:rsidRPr="00481ACA">
              <w:rPr>
                <w:rFonts w:asciiTheme="minorHAnsi" w:eastAsia="DejaVu Sans" w:hAnsiTheme="minorHAnsi" w:cstheme="minorHAnsi"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8763B3" w:rsidRDefault="008763B3" w:rsidP="008763B3">
            <w:pPr>
              <w:widowControl w:val="0"/>
              <w:numPr>
                <w:ilvl w:val="0"/>
                <w:numId w:val="30"/>
              </w:numPr>
              <w:suppressAutoHyphens/>
              <w:autoSpaceDN w:val="0"/>
              <w:spacing w:line="280" w:lineRule="exact"/>
              <w:ind w:left="1094" w:hanging="357"/>
              <w:contextualSpacing/>
              <w:textAlignment w:val="baseline"/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Vrai…………………………………………………………</w:t>
            </w:r>
            <w:proofErr w:type="gramStart"/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…….</w:t>
            </w:r>
            <w:proofErr w:type="gramEnd"/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……...….</w:t>
            </w:r>
          </w:p>
          <w:p w:rsidR="008763B3" w:rsidRDefault="008763B3" w:rsidP="008763B3">
            <w:pPr>
              <w:widowControl w:val="0"/>
              <w:numPr>
                <w:ilvl w:val="0"/>
                <w:numId w:val="30"/>
              </w:numPr>
              <w:suppressAutoHyphens/>
              <w:autoSpaceDN w:val="0"/>
              <w:spacing w:after="120" w:line="280" w:lineRule="exact"/>
              <w:ind w:left="1094" w:hanging="357"/>
              <w:contextualSpacing/>
              <w:textAlignment w:val="baseline"/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Faux…………………………………………………...…………………….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CE3EBA" w:rsidRDefault="00CE3EBA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CE3EBA" w:rsidRDefault="00CE3EBA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  <w:p w:rsidR="008763B3" w:rsidRDefault="008763B3" w:rsidP="004C0B33">
            <w:pPr>
              <w:spacing w:line="28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</w:tc>
      </w:tr>
      <w:tr w:rsidR="008763B3" w:rsidTr="004C0B33">
        <w:tc>
          <w:tcPr>
            <w:tcW w:w="8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3B3" w:rsidRPr="00481ACA" w:rsidRDefault="00CE3EBA" w:rsidP="008763B3">
            <w:pPr>
              <w:pStyle w:val="Paragraphedeliste"/>
              <w:numPr>
                <w:ilvl w:val="0"/>
                <w:numId w:val="29"/>
              </w:numPr>
              <w:rPr>
                <w:rFonts w:asciiTheme="minorHAnsi" w:eastAsia="DejaVu Sans" w:hAnsiTheme="minorHAnsi" w:cstheme="minorHAnsi"/>
                <w:kern w:val="3"/>
                <w:sz w:val="24"/>
                <w:szCs w:val="24"/>
                <w:lang w:eastAsia="zh-CN" w:bidi="hi-IN"/>
              </w:rPr>
            </w:pPr>
            <w:r w:rsidRPr="00481ACA">
              <w:rPr>
                <w:rFonts w:asciiTheme="minorHAnsi" w:hAnsiTheme="minorHAnsi" w:cstheme="minorHAnsi"/>
                <w:sz w:val="24"/>
                <w:szCs w:val="24"/>
              </w:rPr>
              <w:t xml:space="preserve">Le </w:t>
            </w:r>
            <w:proofErr w:type="spellStart"/>
            <w:r w:rsidRPr="00481ACA">
              <w:rPr>
                <w:rFonts w:asciiTheme="minorHAnsi" w:hAnsiTheme="minorHAnsi" w:cstheme="minorHAnsi"/>
                <w:sz w:val="24"/>
                <w:szCs w:val="24"/>
              </w:rPr>
              <w:t>slicing</w:t>
            </w:r>
            <w:proofErr w:type="spellEnd"/>
            <w:r w:rsidRPr="00481ACA">
              <w:rPr>
                <w:rFonts w:asciiTheme="minorHAnsi" w:hAnsiTheme="minorHAnsi" w:cstheme="minorHAnsi"/>
                <w:sz w:val="24"/>
                <w:szCs w:val="24"/>
              </w:rPr>
              <w:t xml:space="preserve"> permet le découpage d’une structure de données séquentielles, comme les listes et les chaînes de caractères </w:t>
            </w:r>
            <w:r w:rsidR="008763B3" w:rsidRPr="00481ACA">
              <w:rPr>
                <w:rFonts w:asciiTheme="minorHAnsi" w:eastAsia="DejaVu Sans" w:hAnsiTheme="minorHAnsi" w:cstheme="minorHAnsi"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8763B3" w:rsidRDefault="008763B3" w:rsidP="008763B3">
            <w:pPr>
              <w:widowControl w:val="0"/>
              <w:numPr>
                <w:ilvl w:val="0"/>
                <w:numId w:val="30"/>
              </w:numPr>
              <w:suppressAutoHyphens/>
              <w:autoSpaceDN w:val="0"/>
              <w:spacing w:line="280" w:lineRule="exact"/>
              <w:ind w:left="1094" w:hanging="357"/>
              <w:contextualSpacing/>
              <w:textAlignment w:val="baseline"/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Vrai…………………………………………………………</w:t>
            </w:r>
            <w:proofErr w:type="gramStart"/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…….</w:t>
            </w:r>
            <w:proofErr w:type="gramEnd"/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……...….</w:t>
            </w:r>
          </w:p>
          <w:p w:rsidR="008763B3" w:rsidRDefault="008763B3" w:rsidP="008763B3">
            <w:pPr>
              <w:widowControl w:val="0"/>
              <w:numPr>
                <w:ilvl w:val="0"/>
                <w:numId w:val="30"/>
              </w:numPr>
              <w:suppressAutoHyphens/>
              <w:autoSpaceDN w:val="0"/>
              <w:spacing w:after="120" w:line="280" w:lineRule="exact"/>
              <w:ind w:left="1094" w:hanging="357"/>
              <w:contextualSpacing/>
              <w:textAlignment w:val="baseline"/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Faux…………………………………………………...…………………….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CE3EBA" w:rsidRDefault="00CE3EBA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CE3EBA" w:rsidRDefault="00CE3EBA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  <w:p w:rsidR="008763B3" w:rsidRDefault="008763B3" w:rsidP="004C0B33">
            <w:pPr>
              <w:spacing w:line="28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</w:tc>
      </w:tr>
      <w:tr w:rsidR="008763B3" w:rsidTr="004C0B33">
        <w:tc>
          <w:tcPr>
            <w:tcW w:w="8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3B3" w:rsidRPr="00481ACA" w:rsidRDefault="00534A85" w:rsidP="008763B3">
            <w:pPr>
              <w:pStyle w:val="Paragraphedeliste"/>
              <w:numPr>
                <w:ilvl w:val="0"/>
                <w:numId w:val="29"/>
              </w:numPr>
              <w:rPr>
                <w:rFonts w:asciiTheme="minorHAnsi" w:eastAsia="DejaVu Sans" w:hAnsiTheme="minorHAnsi" w:cstheme="minorHAnsi"/>
                <w:kern w:val="3"/>
                <w:sz w:val="24"/>
                <w:szCs w:val="24"/>
                <w:lang w:eastAsia="zh-CN" w:bidi="hi-IN"/>
              </w:rPr>
            </w:pPr>
            <w:r w:rsidRPr="00481ACA">
              <w:rPr>
                <w:rFonts w:asciiTheme="minorHAnsi" w:eastAsia="DejaVu Sans" w:hAnsiTheme="minorHAnsi" w:cstheme="minorHAnsi"/>
                <w:kern w:val="3"/>
                <w:sz w:val="24"/>
                <w:szCs w:val="24"/>
                <w:lang w:eastAsia="zh-CN" w:bidi="hi-IN"/>
              </w:rPr>
              <w:t xml:space="preserve">Il s’applique aux </w:t>
            </w:r>
            <w:proofErr w:type="spellStart"/>
            <w:r w:rsidRPr="00481ACA">
              <w:rPr>
                <w:rFonts w:asciiTheme="minorHAnsi" w:eastAsia="DejaVu Sans" w:hAnsiTheme="minorHAnsi" w:cstheme="minorHAnsi"/>
                <w:kern w:val="3"/>
                <w:sz w:val="24"/>
                <w:szCs w:val="24"/>
                <w:lang w:eastAsia="zh-CN" w:bidi="hi-IN"/>
              </w:rPr>
              <w:t>tuples</w:t>
            </w:r>
            <w:proofErr w:type="spellEnd"/>
            <w:r w:rsidR="008763B3" w:rsidRPr="00481ACA">
              <w:rPr>
                <w:rFonts w:asciiTheme="minorHAnsi" w:eastAsia="DejaVu Sans" w:hAnsiTheme="minorHAnsi" w:cstheme="minorHAnsi"/>
                <w:kern w:val="3"/>
                <w:sz w:val="24"/>
                <w:szCs w:val="24"/>
                <w:lang w:eastAsia="zh-CN" w:bidi="hi-IN"/>
              </w:rPr>
              <w:t> :</w:t>
            </w:r>
          </w:p>
          <w:p w:rsidR="008763B3" w:rsidRDefault="008763B3" w:rsidP="008763B3">
            <w:pPr>
              <w:widowControl w:val="0"/>
              <w:numPr>
                <w:ilvl w:val="0"/>
                <w:numId w:val="30"/>
              </w:numPr>
              <w:suppressAutoHyphens/>
              <w:autoSpaceDN w:val="0"/>
              <w:spacing w:line="280" w:lineRule="exact"/>
              <w:ind w:left="1094" w:hanging="357"/>
              <w:contextualSpacing/>
              <w:textAlignment w:val="baseline"/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Vrai…………………………………………………………</w:t>
            </w:r>
            <w:proofErr w:type="gramStart"/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…….</w:t>
            </w:r>
            <w:proofErr w:type="gramEnd"/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……...….</w:t>
            </w:r>
          </w:p>
          <w:p w:rsidR="008763B3" w:rsidRDefault="008763B3" w:rsidP="008763B3">
            <w:pPr>
              <w:widowControl w:val="0"/>
              <w:numPr>
                <w:ilvl w:val="0"/>
                <w:numId w:val="30"/>
              </w:numPr>
              <w:suppressAutoHyphens/>
              <w:autoSpaceDN w:val="0"/>
              <w:spacing w:after="120" w:line="280" w:lineRule="exact"/>
              <w:ind w:left="1094" w:hanging="357"/>
              <w:contextualSpacing/>
              <w:textAlignment w:val="baseline"/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Faux…………………………………………………...…………………….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  <w:p w:rsidR="008763B3" w:rsidRDefault="008763B3" w:rsidP="004C0B33">
            <w:pPr>
              <w:spacing w:line="28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</w:tc>
      </w:tr>
      <w:tr w:rsidR="008763B3" w:rsidTr="004C0B33">
        <w:tc>
          <w:tcPr>
            <w:tcW w:w="8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3B3" w:rsidRPr="00481ACA" w:rsidRDefault="00C43C34" w:rsidP="008763B3">
            <w:pPr>
              <w:pStyle w:val="Paragraphedeliste"/>
              <w:numPr>
                <w:ilvl w:val="0"/>
                <w:numId w:val="29"/>
              </w:numPr>
              <w:rPr>
                <w:rFonts w:asciiTheme="minorHAnsi" w:eastAsia="DejaVu Sans" w:hAnsiTheme="minorHAnsi" w:cstheme="minorHAnsi"/>
                <w:kern w:val="3"/>
                <w:sz w:val="24"/>
                <w:szCs w:val="24"/>
                <w:lang w:eastAsia="zh-CN" w:bidi="hi-IN"/>
              </w:rPr>
            </w:pPr>
            <w:r w:rsidRPr="00481ACA">
              <w:rPr>
                <w:rFonts w:asciiTheme="minorHAnsi" w:hAnsiTheme="minorHAnsi" w:cstheme="minorHAnsi"/>
                <w:sz w:val="24"/>
                <w:szCs w:val="24"/>
              </w:rPr>
              <w:t>Un objet est une instance d’une classe python</w:t>
            </w:r>
            <w:r w:rsidR="008763B3" w:rsidRPr="00481ACA">
              <w:rPr>
                <w:rFonts w:asciiTheme="minorHAnsi" w:eastAsia="DejaVu Sans" w:hAnsiTheme="minorHAnsi" w:cstheme="minorHAnsi"/>
                <w:kern w:val="3"/>
                <w:sz w:val="24"/>
                <w:szCs w:val="24"/>
                <w:lang w:eastAsia="zh-CN" w:bidi="hi-IN"/>
              </w:rPr>
              <w:t> :</w:t>
            </w:r>
          </w:p>
          <w:p w:rsidR="008763B3" w:rsidRDefault="008763B3" w:rsidP="008763B3">
            <w:pPr>
              <w:widowControl w:val="0"/>
              <w:numPr>
                <w:ilvl w:val="0"/>
                <w:numId w:val="30"/>
              </w:numPr>
              <w:suppressAutoHyphens/>
              <w:autoSpaceDN w:val="0"/>
              <w:spacing w:line="280" w:lineRule="exact"/>
              <w:ind w:left="1094" w:hanging="357"/>
              <w:contextualSpacing/>
              <w:textAlignment w:val="baseline"/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Vrai…………………………………………………………</w:t>
            </w:r>
            <w:proofErr w:type="gramStart"/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…….</w:t>
            </w:r>
            <w:proofErr w:type="gramEnd"/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……...….</w:t>
            </w:r>
          </w:p>
          <w:p w:rsidR="008763B3" w:rsidRDefault="008763B3" w:rsidP="008763B3">
            <w:pPr>
              <w:widowControl w:val="0"/>
              <w:numPr>
                <w:ilvl w:val="0"/>
                <w:numId w:val="30"/>
              </w:numPr>
              <w:suppressAutoHyphens/>
              <w:autoSpaceDN w:val="0"/>
              <w:spacing w:after="120" w:line="280" w:lineRule="exact"/>
              <w:ind w:left="1094" w:hanging="357"/>
              <w:contextualSpacing/>
              <w:textAlignment w:val="baseline"/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Faux…………………………………………………...…………………….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763B3" w:rsidRDefault="008763B3" w:rsidP="00FD3907">
            <w:pPr>
              <w:spacing w:line="280" w:lineRule="exact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763B3" w:rsidRDefault="008763B3" w:rsidP="00FD3907">
            <w:pPr>
              <w:spacing w:line="280" w:lineRule="exact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  <w:p w:rsidR="008763B3" w:rsidRDefault="008763B3" w:rsidP="004C0B33">
            <w:pPr>
              <w:spacing w:line="28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</w:tc>
      </w:tr>
      <w:tr w:rsidR="008763B3" w:rsidTr="004C0B33">
        <w:tc>
          <w:tcPr>
            <w:tcW w:w="8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763B3" w:rsidRPr="00481ACA" w:rsidRDefault="00472F00" w:rsidP="001A06F1">
            <w:pPr>
              <w:pStyle w:val="Paragraphedeliste"/>
              <w:numPr>
                <w:ilvl w:val="0"/>
                <w:numId w:val="29"/>
              </w:numPr>
              <w:rPr>
                <w:rFonts w:asciiTheme="minorHAnsi" w:eastAsia="DejaVu Sans" w:hAnsiTheme="minorHAnsi" w:cstheme="minorHAnsi"/>
                <w:kern w:val="3"/>
                <w:sz w:val="24"/>
                <w:szCs w:val="21"/>
                <w:lang w:eastAsia="zh-CN" w:bidi="hi-IN"/>
              </w:rPr>
            </w:pPr>
            <w:r>
              <w:rPr>
                <w:rFonts w:asciiTheme="minorHAnsi" w:eastAsia="DejaVu Sans" w:hAnsiTheme="minorHAnsi" w:cstheme="minorHAnsi"/>
                <w:kern w:val="3"/>
                <w:sz w:val="24"/>
                <w:szCs w:val="21"/>
                <w:lang w:eastAsia="zh-CN" w:bidi="hi-IN"/>
              </w:rPr>
              <w:t>Les</w:t>
            </w:r>
            <w:r w:rsidR="00481ACA" w:rsidRPr="00481ACA">
              <w:rPr>
                <w:rFonts w:asciiTheme="minorHAnsi" w:eastAsia="DejaVu Sans" w:hAnsiTheme="minorHAnsi" w:cstheme="minorHAnsi"/>
                <w:kern w:val="3"/>
                <w:sz w:val="24"/>
                <w:szCs w:val="21"/>
                <w:lang w:eastAsia="zh-CN" w:bidi="hi-IN"/>
              </w:rPr>
              <w:t xml:space="preserve"> accès </w:t>
            </w:r>
            <w:r>
              <w:rPr>
                <w:rFonts w:asciiTheme="minorHAnsi" w:eastAsia="DejaVu Sans" w:hAnsiTheme="minorHAnsi" w:cstheme="minorHAnsi"/>
                <w:kern w:val="3"/>
                <w:sz w:val="24"/>
                <w:szCs w:val="21"/>
                <w:lang w:eastAsia="zh-CN" w:bidi="hi-IN"/>
              </w:rPr>
              <w:t xml:space="preserve">aux données d’un objet </w:t>
            </w:r>
            <w:r w:rsidR="00565818">
              <w:rPr>
                <w:rFonts w:asciiTheme="minorHAnsi" w:eastAsia="DejaVu Sans" w:hAnsiTheme="minorHAnsi" w:cstheme="minorHAnsi"/>
                <w:kern w:val="3"/>
                <w:sz w:val="24"/>
                <w:szCs w:val="21"/>
                <w:lang w:eastAsia="zh-CN" w:bidi="hi-IN"/>
              </w:rPr>
              <w:t>sont</w:t>
            </w:r>
            <w:r w:rsidR="00481ACA" w:rsidRPr="00481ACA">
              <w:rPr>
                <w:rFonts w:asciiTheme="minorHAnsi" w:eastAsia="DejaVu Sans" w:hAnsiTheme="minorHAnsi" w:cstheme="minorHAnsi"/>
                <w:kern w:val="3"/>
                <w:sz w:val="24"/>
                <w:szCs w:val="21"/>
                <w:lang w:eastAsia="zh-CN" w:bidi="hi-IN"/>
              </w:rPr>
              <w:t xml:space="preserve"> fortement </w:t>
            </w:r>
            <w:proofErr w:type="gramStart"/>
            <w:r w:rsidR="00481ACA" w:rsidRPr="00481ACA">
              <w:rPr>
                <w:rFonts w:asciiTheme="minorHAnsi" w:eastAsia="DejaVu Sans" w:hAnsiTheme="minorHAnsi" w:cstheme="minorHAnsi"/>
                <w:kern w:val="3"/>
                <w:sz w:val="24"/>
                <w:szCs w:val="21"/>
                <w:lang w:eastAsia="zh-CN" w:bidi="hi-IN"/>
              </w:rPr>
              <w:t>sécurisé</w:t>
            </w:r>
            <w:r w:rsidR="00565818">
              <w:rPr>
                <w:rFonts w:asciiTheme="minorHAnsi" w:eastAsia="DejaVu Sans" w:hAnsiTheme="minorHAnsi" w:cstheme="minorHAnsi"/>
                <w:kern w:val="3"/>
                <w:sz w:val="24"/>
                <w:szCs w:val="21"/>
                <w:lang w:eastAsia="zh-CN" w:bidi="hi-IN"/>
              </w:rPr>
              <w:t>s</w:t>
            </w:r>
            <w:r w:rsidR="008763B3" w:rsidRPr="00481ACA">
              <w:rPr>
                <w:rFonts w:asciiTheme="minorHAnsi" w:eastAsia="DejaVu Sans" w:hAnsiTheme="minorHAnsi" w:cstheme="minorHAnsi"/>
                <w:kern w:val="3"/>
                <w:sz w:val="24"/>
                <w:szCs w:val="21"/>
                <w:lang w:eastAsia="zh-CN" w:bidi="hi-IN"/>
              </w:rPr>
              <w:t>:</w:t>
            </w:r>
            <w:proofErr w:type="gramEnd"/>
          </w:p>
          <w:p w:rsidR="008763B3" w:rsidRDefault="00A0123B" w:rsidP="008763B3">
            <w:pPr>
              <w:widowControl w:val="0"/>
              <w:numPr>
                <w:ilvl w:val="0"/>
                <w:numId w:val="30"/>
              </w:numPr>
              <w:pBdr>
                <w:bottom w:val="single" w:sz="4" w:space="1" w:color="auto"/>
              </w:pBdr>
              <w:suppressAutoHyphens/>
              <w:autoSpaceDN w:val="0"/>
              <w:spacing w:line="280" w:lineRule="exact"/>
              <w:ind w:left="1094" w:hanging="357"/>
              <w:contextualSpacing/>
              <w:textAlignment w:val="baseline"/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 xml:space="preserve">Vrai </w:t>
            </w:r>
            <w:r w:rsidR="008763B3"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……………</w:t>
            </w:r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…………………………………………</w:t>
            </w:r>
            <w:r w:rsidR="008763B3"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………………...</w:t>
            </w:r>
          </w:p>
          <w:p w:rsidR="008763B3" w:rsidRDefault="00A0123B" w:rsidP="00A0123B">
            <w:pPr>
              <w:widowControl w:val="0"/>
              <w:numPr>
                <w:ilvl w:val="0"/>
                <w:numId w:val="30"/>
              </w:numPr>
              <w:pBdr>
                <w:bottom w:val="single" w:sz="4" w:space="1" w:color="auto"/>
              </w:pBdr>
              <w:suppressAutoHyphens/>
              <w:autoSpaceDN w:val="0"/>
              <w:spacing w:after="120" w:line="280" w:lineRule="exact"/>
              <w:ind w:left="1094" w:hanging="357"/>
              <w:contextualSpacing/>
              <w:textAlignment w:val="baseline"/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Faux …………………………………………………………</w:t>
            </w:r>
            <w:r w:rsidR="008763B3"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...…………...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8763B3" w:rsidRDefault="008763B3" w:rsidP="004C0B3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  <w:p w:rsidR="008763B3" w:rsidRDefault="008763B3" w:rsidP="004C0B33">
            <w:pPr>
              <w:spacing w:line="28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</w:tc>
      </w:tr>
      <w:tr w:rsidR="00DD177F" w:rsidTr="004C0B33">
        <w:tc>
          <w:tcPr>
            <w:tcW w:w="8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437" w:rsidRDefault="00DD177F" w:rsidP="00040437">
            <w:pPr>
              <w:pStyle w:val="Paragraphedeliste"/>
              <w:numPr>
                <w:ilvl w:val="0"/>
                <w:numId w:val="29"/>
              </w:numPr>
              <w:rPr>
                <w:rFonts w:ascii="FreeSerif" w:eastAsia="DejaVu Sans" w:hAnsi="FreeSerif" w:cs="Mangal"/>
                <w:kern w:val="3"/>
                <w:sz w:val="24"/>
                <w:szCs w:val="21"/>
                <w:lang w:eastAsia="zh-CN" w:bidi="hi-IN"/>
              </w:rPr>
            </w:pPr>
            <w:proofErr w:type="spellStart"/>
            <w:proofErr w:type="gramStart"/>
            <w:r w:rsidRPr="00DD177F">
              <w:rPr>
                <w:rFonts w:ascii="FreeSerif" w:eastAsia="DejaVu Sans" w:hAnsi="FreeSerif" w:cs="Mangal"/>
                <w:kern w:val="3"/>
                <w:sz w:val="24"/>
                <w:szCs w:val="21"/>
                <w:lang w:eastAsia="zh-CN" w:bidi="hi-IN"/>
              </w:rPr>
              <w:lastRenderedPageBreak/>
              <w:t>numpy</w:t>
            </w:r>
            <w:proofErr w:type="spellEnd"/>
            <w:proofErr w:type="gramEnd"/>
            <w:r w:rsidRPr="00DD177F">
              <w:rPr>
                <w:rFonts w:ascii="FreeSerif" w:eastAsia="DejaVu Sans" w:hAnsi="FreeSerif" w:cs="Mangal"/>
                <w:kern w:val="3"/>
                <w:sz w:val="24"/>
                <w:szCs w:val="21"/>
                <w:lang w:eastAsia="zh-CN" w:bidi="hi-IN"/>
              </w:rPr>
              <w:t xml:space="preserve"> est une librairie scientifique permettant de créer des tableaux multidimensionnels, </w:t>
            </w:r>
            <w:r w:rsidR="006C1734">
              <w:rPr>
                <w:rFonts w:ascii="FreeSerif" w:eastAsia="DejaVu Sans" w:hAnsi="FreeSerif" w:cs="Mangal"/>
                <w:kern w:val="3"/>
                <w:sz w:val="24"/>
                <w:szCs w:val="21"/>
                <w:lang w:eastAsia="zh-CN" w:bidi="hi-IN"/>
              </w:rPr>
              <w:t>de faire de l’algèbre linéaire :</w:t>
            </w:r>
          </w:p>
          <w:p w:rsidR="00040437" w:rsidRDefault="00040437" w:rsidP="00040437">
            <w:pPr>
              <w:widowControl w:val="0"/>
              <w:numPr>
                <w:ilvl w:val="0"/>
                <w:numId w:val="30"/>
              </w:numPr>
              <w:suppressAutoHyphens/>
              <w:autoSpaceDN w:val="0"/>
              <w:spacing w:line="280" w:lineRule="exact"/>
              <w:ind w:left="1094" w:hanging="357"/>
              <w:contextualSpacing/>
              <w:textAlignment w:val="baseline"/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Vrai…………………………………………………………</w:t>
            </w:r>
            <w:proofErr w:type="gramStart"/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…….</w:t>
            </w:r>
            <w:proofErr w:type="gramEnd"/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……...….</w:t>
            </w:r>
          </w:p>
          <w:p w:rsidR="00DD177F" w:rsidRDefault="00040437" w:rsidP="00040437">
            <w:pPr>
              <w:widowControl w:val="0"/>
              <w:numPr>
                <w:ilvl w:val="0"/>
                <w:numId w:val="30"/>
              </w:numPr>
              <w:suppressAutoHyphens/>
              <w:autoSpaceDN w:val="0"/>
              <w:spacing w:after="120" w:line="280" w:lineRule="exact"/>
              <w:ind w:left="1094" w:hanging="357"/>
              <w:contextualSpacing/>
              <w:textAlignment w:val="baseline"/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Faux…………………………………………………...…………………….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D177F" w:rsidRDefault="00DD177F" w:rsidP="00DD177F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DD177F" w:rsidRDefault="00DD177F" w:rsidP="00DD177F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DD177F" w:rsidRDefault="00DD177F" w:rsidP="00DD177F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DD177F" w:rsidRDefault="00DD177F" w:rsidP="00DD177F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  <w:p w:rsidR="00DD177F" w:rsidRDefault="00DD177F" w:rsidP="00DD177F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D177F" w:rsidRDefault="00DD177F" w:rsidP="00DD177F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DD177F" w:rsidRDefault="00DD177F" w:rsidP="00DD177F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DD177F" w:rsidRDefault="00DD177F" w:rsidP="00DD177F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DD177F" w:rsidRDefault="00DD177F" w:rsidP="00DD177F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  <w:p w:rsidR="00DD177F" w:rsidRDefault="00DD177F" w:rsidP="00E17D9B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</w:tc>
      </w:tr>
      <w:tr w:rsidR="00040437" w:rsidTr="004C0B33">
        <w:tc>
          <w:tcPr>
            <w:tcW w:w="8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437" w:rsidRPr="00A961FD" w:rsidRDefault="00040437" w:rsidP="00040437">
            <w:pPr>
              <w:pStyle w:val="Paragraphedeliste"/>
              <w:numPr>
                <w:ilvl w:val="0"/>
                <w:numId w:val="29"/>
              </w:numPr>
              <w:rPr>
                <w:rFonts w:ascii="FreeSerif" w:eastAsia="DejaVu Sans" w:hAnsi="FreeSerif" w:cs="Mangal"/>
                <w:kern w:val="3"/>
                <w:sz w:val="24"/>
                <w:szCs w:val="24"/>
                <w:lang w:eastAsia="zh-CN" w:bidi="hi-IN"/>
              </w:rPr>
            </w:pPr>
            <w:r w:rsidRPr="00A961FD">
              <w:rPr>
                <w:sz w:val="24"/>
                <w:szCs w:val="24"/>
              </w:rPr>
              <w:t xml:space="preserve">Seule la librairie </w:t>
            </w:r>
            <w:proofErr w:type="spellStart"/>
            <w:r w:rsidRPr="00A961FD">
              <w:rPr>
                <w:sz w:val="24"/>
                <w:szCs w:val="24"/>
              </w:rPr>
              <w:t>numpy</w:t>
            </w:r>
            <w:proofErr w:type="spellEnd"/>
            <w:r w:rsidRPr="00A961FD">
              <w:rPr>
                <w:sz w:val="24"/>
                <w:szCs w:val="24"/>
              </w:rPr>
              <w:t xml:space="preserve"> permet de créer et gérer des matrices et des tableaux multidimensionnels, contrairement à Python :</w:t>
            </w:r>
            <w:r w:rsidRPr="00A961FD">
              <w:rPr>
                <w:rFonts w:ascii="FreeSerif" w:eastAsia="DejaVu Sans" w:hAnsi="FreeSerif" w:cs="Mangal"/>
                <w:kern w:val="3"/>
                <w:sz w:val="24"/>
                <w:szCs w:val="24"/>
                <w:lang w:eastAsia="zh-CN" w:bidi="hi-IN"/>
              </w:rPr>
              <w:t xml:space="preserve"> </w:t>
            </w:r>
          </w:p>
          <w:p w:rsidR="00040437" w:rsidRDefault="00040437" w:rsidP="00040437">
            <w:pPr>
              <w:widowControl w:val="0"/>
              <w:numPr>
                <w:ilvl w:val="0"/>
                <w:numId w:val="30"/>
              </w:numPr>
              <w:suppressAutoHyphens/>
              <w:autoSpaceDN w:val="0"/>
              <w:spacing w:line="280" w:lineRule="exact"/>
              <w:ind w:left="1094" w:hanging="357"/>
              <w:contextualSpacing/>
              <w:textAlignment w:val="baseline"/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Vrai…………………………………………………………</w:t>
            </w:r>
            <w:proofErr w:type="gramStart"/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…….</w:t>
            </w:r>
            <w:proofErr w:type="gramEnd"/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……...</w:t>
            </w:r>
          </w:p>
          <w:p w:rsidR="00040437" w:rsidRPr="00040437" w:rsidRDefault="00040437" w:rsidP="00040437">
            <w:pPr>
              <w:widowControl w:val="0"/>
              <w:numPr>
                <w:ilvl w:val="0"/>
                <w:numId w:val="30"/>
              </w:numPr>
              <w:suppressAutoHyphens/>
              <w:autoSpaceDN w:val="0"/>
              <w:spacing w:line="280" w:lineRule="exact"/>
              <w:ind w:left="1094" w:hanging="357"/>
              <w:contextualSpacing/>
              <w:textAlignment w:val="baseline"/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</w:pPr>
            <w:r w:rsidRPr="00040437"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Faux…………………………………………………...…………………….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40437" w:rsidRDefault="00040437" w:rsidP="00040437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040437" w:rsidRDefault="00040437" w:rsidP="00040437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040437" w:rsidRDefault="00040437" w:rsidP="00040437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  <w:p w:rsidR="00040437" w:rsidRDefault="00040437" w:rsidP="00040437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40437" w:rsidRDefault="00040437" w:rsidP="00040437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040437" w:rsidRDefault="00040437" w:rsidP="00040437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040437" w:rsidRDefault="00040437" w:rsidP="00040437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  <w:p w:rsidR="00040437" w:rsidRDefault="00040437" w:rsidP="00E17D9B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</w:tc>
      </w:tr>
      <w:tr w:rsidR="009C0B13" w:rsidTr="004C0B33">
        <w:tc>
          <w:tcPr>
            <w:tcW w:w="8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13" w:rsidRPr="00A961FD" w:rsidRDefault="009C0B13" w:rsidP="009C0B13">
            <w:pPr>
              <w:pStyle w:val="Paragraphedeliste"/>
              <w:numPr>
                <w:ilvl w:val="0"/>
                <w:numId w:val="29"/>
              </w:numPr>
              <w:rPr>
                <w:rFonts w:ascii="FreeSerif" w:eastAsia="DejaVu Sans" w:hAnsi="FreeSerif" w:cs="Mangal"/>
                <w:kern w:val="3"/>
                <w:sz w:val="24"/>
                <w:szCs w:val="24"/>
                <w:lang w:eastAsia="zh-CN" w:bidi="hi-IN"/>
              </w:rPr>
            </w:pPr>
            <w:r>
              <w:t xml:space="preserve"> </w:t>
            </w:r>
            <w:r w:rsidRPr="00A961FD">
              <w:rPr>
                <w:sz w:val="24"/>
                <w:szCs w:val="24"/>
              </w:rPr>
              <w:t xml:space="preserve">Sous </w:t>
            </w:r>
            <w:proofErr w:type="spellStart"/>
            <w:r w:rsidRPr="00A961FD">
              <w:rPr>
                <w:sz w:val="24"/>
                <w:szCs w:val="24"/>
              </w:rPr>
              <w:t>numpy</w:t>
            </w:r>
            <w:proofErr w:type="spellEnd"/>
            <w:r w:rsidRPr="00A961FD">
              <w:rPr>
                <w:sz w:val="24"/>
                <w:szCs w:val="24"/>
              </w:rPr>
              <w:t xml:space="preserve">, l’affectation B=A où A est un objet </w:t>
            </w:r>
            <w:proofErr w:type="spellStart"/>
            <w:r w:rsidRPr="00A961FD">
              <w:rPr>
                <w:sz w:val="24"/>
                <w:szCs w:val="24"/>
              </w:rPr>
              <w:t>ndarray</w:t>
            </w:r>
            <w:proofErr w:type="spellEnd"/>
            <w:r w:rsidRPr="00A961FD">
              <w:rPr>
                <w:sz w:val="24"/>
                <w:szCs w:val="24"/>
              </w:rPr>
              <w:t xml:space="preserve">, crée un nouvel </w:t>
            </w:r>
            <w:proofErr w:type="gramStart"/>
            <w:r w:rsidRPr="00A961FD">
              <w:rPr>
                <w:sz w:val="24"/>
                <w:szCs w:val="24"/>
              </w:rPr>
              <w:t>objet  de</w:t>
            </w:r>
            <w:proofErr w:type="gramEnd"/>
            <w:r w:rsidRPr="00A961FD">
              <w:rPr>
                <w:sz w:val="24"/>
                <w:szCs w:val="24"/>
              </w:rPr>
              <w:t xml:space="preserve"> type </w:t>
            </w:r>
            <w:proofErr w:type="spellStart"/>
            <w:r w:rsidRPr="00A961FD">
              <w:rPr>
                <w:sz w:val="24"/>
                <w:szCs w:val="24"/>
              </w:rPr>
              <w:t>ndarray</w:t>
            </w:r>
            <w:proofErr w:type="spellEnd"/>
            <w:r w:rsidRPr="00A961FD">
              <w:rPr>
                <w:sz w:val="24"/>
                <w:szCs w:val="24"/>
              </w:rPr>
              <w:t> :</w:t>
            </w:r>
            <w:r w:rsidRPr="00A961FD">
              <w:rPr>
                <w:rFonts w:ascii="FreeSerif" w:eastAsia="DejaVu Sans" w:hAnsi="FreeSerif" w:cs="Mangal"/>
                <w:kern w:val="3"/>
                <w:sz w:val="24"/>
                <w:szCs w:val="24"/>
                <w:lang w:eastAsia="zh-CN" w:bidi="hi-IN"/>
              </w:rPr>
              <w:t xml:space="preserve"> </w:t>
            </w:r>
          </w:p>
          <w:p w:rsidR="009C0B13" w:rsidRDefault="009C0B13" w:rsidP="009C0B13">
            <w:pPr>
              <w:widowControl w:val="0"/>
              <w:numPr>
                <w:ilvl w:val="0"/>
                <w:numId w:val="30"/>
              </w:numPr>
              <w:suppressAutoHyphens/>
              <w:autoSpaceDN w:val="0"/>
              <w:spacing w:line="280" w:lineRule="exact"/>
              <w:ind w:left="1094" w:hanging="357"/>
              <w:contextualSpacing/>
              <w:textAlignment w:val="baseline"/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Vrai…………………………………………………………</w:t>
            </w:r>
            <w:proofErr w:type="gramStart"/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…….</w:t>
            </w:r>
            <w:proofErr w:type="gramEnd"/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……..</w:t>
            </w:r>
          </w:p>
          <w:p w:rsidR="009C0B13" w:rsidRPr="009C0B13" w:rsidRDefault="009C0B13" w:rsidP="009C0B13">
            <w:pPr>
              <w:widowControl w:val="0"/>
              <w:numPr>
                <w:ilvl w:val="0"/>
                <w:numId w:val="30"/>
              </w:numPr>
              <w:suppressAutoHyphens/>
              <w:autoSpaceDN w:val="0"/>
              <w:spacing w:line="280" w:lineRule="exact"/>
              <w:ind w:left="1094" w:hanging="357"/>
              <w:contextualSpacing/>
              <w:textAlignment w:val="baseline"/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</w:pPr>
            <w:r w:rsidRPr="009C0B13"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Faux…………………………………………………...…………………….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C0B13" w:rsidRDefault="009C0B13" w:rsidP="009C0B1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9C0B13" w:rsidRDefault="009C0B13" w:rsidP="009C0B1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9C0B13" w:rsidRDefault="009C0B13" w:rsidP="009C0B1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  <w:p w:rsidR="009C0B13" w:rsidRDefault="009C0B13" w:rsidP="009C0B1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9C0B13" w:rsidRDefault="009C0B13" w:rsidP="009C0B1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9C0B13" w:rsidRDefault="009C0B13" w:rsidP="009C0B1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9C0B13" w:rsidRDefault="009C0B13" w:rsidP="009C0B1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  <w:p w:rsidR="009C0B13" w:rsidRDefault="009C0B13" w:rsidP="00E17D9B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</w:tc>
      </w:tr>
      <w:tr w:rsidR="009C0B13" w:rsidTr="004C0B33">
        <w:tc>
          <w:tcPr>
            <w:tcW w:w="8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13" w:rsidRPr="00A961FD" w:rsidRDefault="009C0B13" w:rsidP="009C0B13">
            <w:pPr>
              <w:pStyle w:val="Paragraphedeliste"/>
              <w:numPr>
                <w:ilvl w:val="0"/>
                <w:numId w:val="29"/>
              </w:numPr>
              <w:rPr>
                <w:rFonts w:ascii="FreeSerif" w:eastAsia="DejaVu Sans" w:hAnsi="FreeSerif" w:cs="Mangal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A961FD">
              <w:rPr>
                <w:sz w:val="24"/>
                <w:szCs w:val="24"/>
              </w:rPr>
              <w:t>A.copy</w:t>
            </w:r>
            <w:proofErr w:type="spellEnd"/>
            <w:proofErr w:type="gramEnd"/>
            <w:r w:rsidRPr="00A961FD">
              <w:rPr>
                <w:sz w:val="24"/>
                <w:szCs w:val="24"/>
              </w:rPr>
              <w:t xml:space="preserve">() effectue une copie profonde de l’objet </w:t>
            </w:r>
            <w:proofErr w:type="spellStart"/>
            <w:r w:rsidRPr="00A961FD">
              <w:rPr>
                <w:sz w:val="24"/>
                <w:szCs w:val="24"/>
              </w:rPr>
              <w:t>ndarray</w:t>
            </w:r>
            <w:proofErr w:type="spellEnd"/>
            <w:r w:rsidRPr="00A961FD">
              <w:rPr>
                <w:sz w:val="24"/>
                <w:szCs w:val="24"/>
              </w:rPr>
              <w:t xml:space="preserve"> A :</w:t>
            </w:r>
            <w:r w:rsidRPr="00A961FD">
              <w:rPr>
                <w:rFonts w:ascii="FreeSerif" w:eastAsia="DejaVu Sans" w:hAnsi="FreeSerif" w:cs="Mangal"/>
                <w:kern w:val="3"/>
                <w:sz w:val="24"/>
                <w:szCs w:val="24"/>
                <w:lang w:eastAsia="zh-CN" w:bidi="hi-IN"/>
              </w:rPr>
              <w:t xml:space="preserve"> </w:t>
            </w:r>
          </w:p>
          <w:p w:rsidR="009C0B13" w:rsidRDefault="009C0B13" w:rsidP="009C0B13">
            <w:pPr>
              <w:widowControl w:val="0"/>
              <w:numPr>
                <w:ilvl w:val="0"/>
                <w:numId w:val="30"/>
              </w:numPr>
              <w:suppressAutoHyphens/>
              <w:autoSpaceDN w:val="0"/>
              <w:spacing w:line="280" w:lineRule="exact"/>
              <w:ind w:left="1094" w:hanging="357"/>
              <w:contextualSpacing/>
              <w:textAlignment w:val="baseline"/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Vrai…………………………………………………………</w:t>
            </w:r>
            <w:proofErr w:type="gramStart"/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…….</w:t>
            </w:r>
            <w:proofErr w:type="gramEnd"/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……..</w:t>
            </w:r>
          </w:p>
          <w:p w:rsidR="009C0B13" w:rsidRPr="009C0B13" w:rsidRDefault="009C0B13" w:rsidP="009C0B13">
            <w:pPr>
              <w:widowControl w:val="0"/>
              <w:numPr>
                <w:ilvl w:val="0"/>
                <w:numId w:val="30"/>
              </w:numPr>
              <w:suppressAutoHyphens/>
              <w:autoSpaceDN w:val="0"/>
              <w:spacing w:line="280" w:lineRule="exact"/>
              <w:ind w:left="1094" w:hanging="357"/>
              <w:contextualSpacing/>
              <w:textAlignment w:val="baseline"/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</w:pPr>
            <w:r w:rsidRPr="009C0B13"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Fau</w:t>
            </w:r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x…………………………………………………...…………………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C0B13" w:rsidRDefault="009C0B13" w:rsidP="009C0B13">
            <w:pPr>
              <w:spacing w:line="280" w:lineRule="exact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9C0B13" w:rsidRDefault="009C0B13" w:rsidP="009C0B1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  <w:p w:rsidR="009C0B13" w:rsidRDefault="009C0B13" w:rsidP="009C0B1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9C0B13" w:rsidRDefault="009C0B13" w:rsidP="009C0B13">
            <w:pPr>
              <w:spacing w:line="280" w:lineRule="exact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9C0B13" w:rsidRDefault="009C0B13" w:rsidP="009C0B13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  <w:p w:rsidR="009C0B13" w:rsidRDefault="009C0B13" w:rsidP="00E17D9B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</w:tc>
      </w:tr>
      <w:tr w:rsidR="00960B11" w:rsidTr="004C0B33">
        <w:tc>
          <w:tcPr>
            <w:tcW w:w="8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ACA" w:rsidRPr="008A35D2" w:rsidRDefault="008A35D2" w:rsidP="008A35D2">
            <w:pPr>
              <w:pStyle w:val="Paragraphedeliste"/>
              <w:numPr>
                <w:ilvl w:val="0"/>
                <w:numId w:val="29"/>
              </w:numPr>
              <w:rPr>
                <w:rFonts w:ascii="FreeSerif" w:eastAsia="DejaVu Sans" w:hAnsi="FreeSerif" w:cs="Mangal"/>
                <w:kern w:val="3"/>
                <w:sz w:val="24"/>
                <w:szCs w:val="24"/>
                <w:lang w:eastAsia="zh-CN" w:bidi="hi-IN"/>
              </w:rPr>
            </w:pPr>
            <w:r w:rsidRPr="008A35D2">
              <w:rPr>
                <w:sz w:val="24"/>
                <w:szCs w:val="24"/>
              </w:rPr>
              <w:t xml:space="preserve">Le module </w:t>
            </w:r>
            <w:proofErr w:type="spellStart"/>
            <w:proofErr w:type="gramStart"/>
            <w:r w:rsidRPr="008A35D2">
              <w:rPr>
                <w:sz w:val="24"/>
                <w:szCs w:val="24"/>
              </w:rPr>
              <w:t>scipy.sparse</w:t>
            </w:r>
            <w:proofErr w:type="spellEnd"/>
            <w:proofErr w:type="gramEnd"/>
            <w:r w:rsidRPr="008A35D2">
              <w:rPr>
                <w:sz w:val="24"/>
                <w:szCs w:val="24"/>
              </w:rPr>
              <w:t xml:space="preserve"> permet de stocker des matrices creuses avec un gain de mémoire, mais il n’est pas compatible avec les opérations de produit matriciel (@ ou .dot()).</w:t>
            </w:r>
            <w:r w:rsidR="00481ACA" w:rsidRPr="008A35D2">
              <w:rPr>
                <w:sz w:val="24"/>
                <w:szCs w:val="24"/>
              </w:rPr>
              <w:t> :</w:t>
            </w:r>
            <w:r w:rsidR="00481ACA" w:rsidRPr="008A35D2">
              <w:rPr>
                <w:rFonts w:ascii="FreeSerif" w:eastAsia="DejaVu Sans" w:hAnsi="FreeSerif" w:cs="Mangal"/>
                <w:kern w:val="3"/>
                <w:sz w:val="24"/>
                <w:szCs w:val="24"/>
                <w:lang w:eastAsia="zh-CN" w:bidi="hi-IN"/>
              </w:rPr>
              <w:t xml:space="preserve"> </w:t>
            </w:r>
          </w:p>
          <w:p w:rsidR="00960B11" w:rsidRDefault="00960B11" w:rsidP="00960B11">
            <w:pPr>
              <w:widowControl w:val="0"/>
              <w:numPr>
                <w:ilvl w:val="0"/>
                <w:numId w:val="30"/>
              </w:numPr>
              <w:suppressAutoHyphens/>
              <w:autoSpaceDN w:val="0"/>
              <w:spacing w:line="280" w:lineRule="exact"/>
              <w:ind w:left="1094" w:hanging="357"/>
              <w:contextualSpacing/>
              <w:textAlignment w:val="baseline"/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Vrai…………………………………………………………</w:t>
            </w:r>
            <w:proofErr w:type="gramStart"/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…….</w:t>
            </w:r>
            <w:proofErr w:type="gramEnd"/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……..</w:t>
            </w:r>
          </w:p>
          <w:p w:rsidR="00960B11" w:rsidRPr="00960B11" w:rsidRDefault="00960B11" w:rsidP="00960B11">
            <w:pPr>
              <w:widowControl w:val="0"/>
              <w:numPr>
                <w:ilvl w:val="0"/>
                <w:numId w:val="30"/>
              </w:numPr>
              <w:suppressAutoHyphens/>
              <w:autoSpaceDN w:val="0"/>
              <w:spacing w:line="280" w:lineRule="exact"/>
              <w:ind w:left="1094" w:hanging="357"/>
              <w:contextualSpacing/>
              <w:textAlignment w:val="baseline"/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</w:pPr>
            <w:r w:rsidRPr="00960B11"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Faux…………………………………………………...…………………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60B11" w:rsidRDefault="00960B11" w:rsidP="00960B11">
            <w:pPr>
              <w:spacing w:line="280" w:lineRule="exact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960B11" w:rsidRDefault="00960B11" w:rsidP="00960B11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  <w:p w:rsidR="00960B11" w:rsidRDefault="00960B11" w:rsidP="00960B11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960B11" w:rsidRDefault="00960B11" w:rsidP="00960B11">
            <w:pPr>
              <w:spacing w:line="280" w:lineRule="exact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960B11" w:rsidRDefault="00960B11" w:rsidP="00960B11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  <w:p w:rsidR="00960B11" w:rsidRDefault="00960B11" w:rsidP="00E17D9B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</w:tc>
      </w:tr>
      <w:tr w:rsidR="00D624B1" w:rsidTr="004C0B33">
        <w:tc>
          <w:tcPr>
            <w:tcW w:w="8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ACA" w:rsidRPr="00A961FD" w:rsidRDefault="008A35D2" w:rsidP="008A35D2">
            <w:pPr>
              <w:pStyle w:val="Paragraphedeliste"/>
              <w:numPr>
                <w:ilvl w:val="0"/>
                <w:numId w:val="29"/>
              </w:numPr>
              <w:rPr>
                <w:rFonts w:ascii="FreeSerif" w:eastAsia="DejaVu Sans" w:hAnsi="FreeSerif" w:cs="Mangal"/>
                <w:kern w:val="3"/>
                <w:sz w:val="24"/>
                <w:szCs w:val="24"/>
                <w:lang w:eastAsia="zh-CN" w:bidi="hi-IN"/>
              </w:rPr>
            </w:pPr>
            <w:r w:rsidRPr="008A35D2">
              <w:rPr>
                <w:sz w:val="24"/>
                <w:szCs w:val="24"/>
              </w:rPr>
              <w:t xml:space="preserve">Le module </w:t>
            </w:r>
            <w:proofErr w:type="spellStart"/>
            <w:proofErr w:type="gramStart"/>
            <w:r w:rsidRPr="008A35D2">
              <w:rPr>
                <w:sz w:val="24"/>
                <w:szCs w:val="24"/>
              </w:rPr>
              <w:t>scipy.sparse</w:t>
            </w:r>
            <w:proofErr w:type="gramEnd"/>
            <w:r w:rsidRPr="008A35D2">
              <w:rPr>
                <w:sz w:val="24"/>
                <w:szCs w:val="24"/>
              </w:rPr>
              <w:t>.linalg</w:t>
            </w:r>
            <w:proofErr w:type="spellEnd"/>
            <w:r w:rsidRPr="008A35D2">
              <w:rPr>
                <w:sz w:val="24"/>
                <w:szCs w:val="24"/>
              </w:rPr>
              <w:t xml:space="preserve"> fournit des solveurs itératifs pour résoudre des systèmes linéaires creux de grande taille.</w:t>
            </w:r>
            <w:bookmarkStart w:id="0" w:name="_GoBack"/>
            <w:bookmarkEnd w:id="0"/>
            <w:r w:rsidR="00481ACA" w:rsidRPr="00A961FD">
              <w:rPr>
                <w:sz w:val="24"/>
                <w:szCs w:val="24"/>
              </w:rPr>
              <w:t>:</w:t>
            </w:r>
            <w:r w:rsidR="00481ACA" w:rsidRPr="00A961FD">
              <w:rPr>
                <w:rFonts w:ascii="FreeSerif" w:eastAsia="DejaVu Sans" w:hAnsi="FreeSerif" w:cs="Mangal"/>
                <w:kern w:val="3"/>
                <w:sz w:val="24"/>
                <w:szCs w:val="24"/>
                <w:lang w:eastAsia="zh-CN" w:bidi="hi-IN"/>
              </w:rPr>
              <w:t xml:space="preserve"> </w:t>
            </w:r>
          </w:p>
          <w:p w:rsidR="00D624B1" w:rsidRDefault="00D624B1" w:rsidP="006C1734">
            <w:pPr>
              <w:widowControl w:val="0"/>
              <w:numPr>
                <w:ilvl w:val="0"/>
                <w:numId w:val="30"/>
              </w:numPr>
              <w:suppressAutoHyphens/>
              <w:autoSpaceDN w:val="0"/>
              <w:spacing w:line="280" w:lineRule="exact"/>
              <w:ind w:left="1094" w:hanging="357"/>
              <w:contextualSpacing/>
              <w:textAlignment w:val="baseline"/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Vrai…………………………………………………………</w:t>
            </w:r>
            <w:proofErr w:type="gramStart"/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…….</w:t>
            </w:r>
            <w:proofErr w:type="gramEnd"/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</w:t>
            </w:r>
          </w:p>
          <w:p w:rsidR="00D624B1" w:rsidRPr="00D624B1" w:rsidRDefault="00D624B1" w:rsidP="006C1734">
            <w:pPr>
              <w:widowControl w:val="0"/>
              <w:numPr>
                <w:ilvl w:val="0"/>
                <w:numId w:val="30"/>
              </w:numPr>
              <w:suppressAutoHyphens/>
              <w:autoSpaceDN w:val="0"/>
              <w:spacing w:line="280" w:lineRule="exact"/>
              <w:ind w:left="1094" w:hanging="357"/>
              <w:contextualSpacing/>
              <w:textAlignment w:val="baseline"/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</w:pPr>
            <w:r w:rsidRPr="00D624B1"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Faux…………………………………………………...……………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624B1" w:rsidRDefault="00D624B1" w:rsidP="00D624B1">
            <w:pPr>
              <w:spacing w:line="280" w:lineRule="exact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D624B1" w:rsidRDefault="00D624B1" w:rsidP="00D624B1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  <w:p w:rsidR="00D624B1" w:rsidRDefault="00D624B1" w:rsidP="00D624B1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624B1" w:rsidRDefault="00D624B1" w:rsidP="00D624B1">
            <w:pPr>
              <w:spacing w:line="280" w:lineRule="exact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D624B1" w:rsidRDefault="00D624B1" w:rsidP="00D624B1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  <w:p w:rsidR="00D624B1" w:rsidRDefault="00D624B1" w:rsidP="00E17D9B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</w:tc>
      </w:tr>
      <w:tr w:rsidR="00E50E9A" w:rsidTr="004C0B33">
        <w:tc>
          <w:tcPr>
            <w:tcW w:w="8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E9A" w:rsidRPr="00A961FD" w:rsidRDefault="00E50E9A" w:rsidP="008A35D2">
            <w:pPr>
              <w:pStyle w:val="Paragraphedeliste"/>
              <w:numPr>
                <w:ilvl w:val="0"/>
                <w:numId w:val="29"/>
              </w:numPr>
              <w:rPr>
                <w:rFonts w:ascii="FreeSerif" w:eastAsia="DejaVu Sans" w:hAnsi="FreeSerif" w:cs="Mangal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A961FD">
              <w:rPr>
                <w:sz w:val="24"/>
                <w:szCs w:val="24"/>
              </w:rPr>
              <w:t>Matplotlib</w:t>
            </w:r>
            <w:proofErr w:type="spellEnd"/>
            <w:r w:rsidRPr="00A961FD">
              <w:rPr>
                <w:sz w:val="24"/>
                <w:szCs w:val="24"/>
              </w:rPr>
              <w:t xml:space="preserve"> est une librairie pour faire des représentations graphiques 2D et surtout en 3D :</w:t>
            </w:r>
            <w:r w:rsidRPr="00A961FD">
              <w:rPr>
                <w:rFonts w:ascii="FreeSerif" w:eastAsia="DejaVu Sans" w:hAnsi="FreeSerif" w:cs="Mangal"/>
                <w:kern w:val="3"/>
                <w:sz w:val="24"/>
                <w:szCs w:val="24"/>
                <w:lang w:eastAsia="zh-CN" w:bidi="hi-IN"/>
              </w:rPr>
              <w:t xml:space="preserve"> </w:t>
            </w:r>
          </w:p>
          <w:p w:rsidR="00E50E9A" w:rsidRDefault="00E50E9A" w:rsidP="00E50E9A">
            <w:pPr>
              <w:widowControl w:val="0"/>
              <w:numPr>
                <w:ilvl w:val="0"/>
                <w:numId w:val="30"/>
              </w:numPr>
              <w:suppressAutoHyphens/>
              <w:autoSpaceDN w:val="0"/>
              <w:spacing w:line="280" w:lineRule="exact"/>
              <w:ind w:left="1094" w:hanging="357"/>
              <w:contextualSpacing/>
              <w:textAlignment w:val="baseline"/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Vrai…………………………………………………………</w:t>
            </w:r>
            <w:proofErr w:type="gramStart"/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…….</w:t>
            </w:r>
            <w:proofErr w:type="gramEnd"/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……..</w:t>
            </w:r>
          </w:p>
          <w:p w:rsidR="00E50E9A" w:rsidRPr="00E50E9A" w:rsidRDefault="00E50E9A" w:rsidP="00E50E9A">
            <w:pPr>
              <w:widowControl w:val="0"/>
              <w:numPr>
                <w:ilvl w:val="0"/>
                <w:numId w:val="30"/>
              </w:numPr>
              <w:suppressAutoHyphens/>
              <w:autoSpaceDN w:val="0"/>
              <w:spacing w:line="280" w:lineRule="exact"/>
              <w:ind w:left="1094" w:hanging="357"/>
              <w:contextualSpacing/>
              <w:textAlignment w:val="baseline"/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</w:pPr>
            <w:r w:rsidRPr="00E50E9A"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Faux…………………………………………………...…………………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50E9A" w:rsidRDefault="00E50E9A" w:rsidP="00E50E9A">
            <w:pPr>
              <w:spacing w:line="280" w:lineRule="exact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E50E9A" w:rsidRDefault="00E50E9A" w:rsidP="00E50E9A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  <w:p w:rsidR="00E50E9A" w:rsidRDefault="00E50E9A" w:rsidP="00E50E9A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50E9A" w:rsidRDefault="00E50E9A" w:rsidP="00E50E9A">
            <w:pPr>
              <w:spacing w:line="280" w:lineRule="exact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E50E9A" w:rsidRDefault="00E50E9A" w:rsidP="00E50E9A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  <w:p w:rsidR="00E50E9A" w:rsidRDefault="00E50E9A" w:rsidP="00E17D9B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</w:tc>
      </w:tr>
      <w:tr w:rsidR="00E17D9B" w:rsidTr="004C0B33">
        <w:tc>
          <w:tcPr>
            <w:tcW w:w="8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D9B" w:rsidRPr="00A961FD" w:rsidRDefault="00E17D9B" w:rsidP="008A35D2">
            <w:pPr>
              <w:pStyle w:val="Paragraphedeliste"/>
              <w:numPr>
                <w:ilvl w:val="0"/>
                <w:numId w:val="29"/>
              </w:numPr>
              <w:rPr>
                <w:rFonts w:ascii="FreeSerif" w:eastAsia="DejaVu Sans" w:hAnsi="FreeSerif" w:cs="Mangal"/>
                <w:kern w:val="3"/>
                <w:sz w:val="24"/>
                <w:szCs w:val="24"/>
                <w:lang w:eastAsia="zh-CN" w:bidi="hi-IN"/>
              </w:rPr>
            </w:pPr>
            <w:r w:rsidRPr="00A961FD">
              <w:rPr>
                <w:sz w:val="24"/>
                <w:szCs w:val="24"/>
              </w:rPr>
              <w:t xml:space="preserve">Les fonctions </w:t>
            </w:r>
            <w:proofErr w:type="spellStart"/>
            <w:r w:rsidRPr="00A961FD">
              <w:rPr>
                <w:sz w:val="24"/>
                <w:szCs w:val="24"/>
              </w:rPr>
              <w:t>Matplotlib</w:t>
            </w:r>
            <w:proofErr w:type="spellEnd"/>
            <w:r w:rsidRPr="00A961FD">
              <w:rPr>
                <w:sz w:val="24"/>
                <w:szCs w:val="24"/>
              </w:rPr>
              <w:t xml:space="preserve"> ont une syntaxe proche de celle de Matlab :</w:t>
            </w:r>
            <w:r w:rsidRPr="00A961FD">
              <w:rPr>
                <w:rFonts w:ascii="FreeSerif" w:eastAsia="DejaVu Sans" w:hAnsi="FreeSerif" w:cs="Mangal"/>
                <w:kern w:val="3"/>
                <w:sz w:val="24"/>
                <w:szCs w:val="24"/>
                <w:lang w:eastAsia="zh-CN" w:bidi="hi-IN"/>
              </w:rPr>
              <w:t xml:space="preserve"> </w:t>
            </w:r>
          </w:p>
          <w:p w:rsidR="00E17D9B" w:rsidRDefault="00E17D9B" w:rsidP="00E17D9B">
            <w:pPr>
              <w:widowControl w:val="0"/>
              <w:numPr>
                <w:ilvl w:val="0"/>
                <w:numId w:val="30"/>
              </w:numPr>
              <w:suppressAutoHyphens/>
              <w:autoSpaceDN w:val="0"/>
              <w:spacing w:line="280" w:lineRule="exact"/>
              <w:ind w:left="1094" w:hanging="357"/>
              <w:contextualSpacing/>
              <w:textAlignment w:val="baseline"/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</w:pPr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Vrai…………………………………………………………</w:t>
            </w:r>
            <w:proofErr w:type="gramStart"/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…….</w:t>
            </w:r>
            <w:proofErr w:type="gramEnd"/>
            <w:r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……..</w:t>
            </w:r>
          </w:p>
          <w:p w:rsidR="00E17D9B" w:rsidRPr="00E17D9B" w:rsidRDefault="00E17D9B" w:rsidP="00E17D9B">
            <w:pPr>
              <w:widowControl w:val="0"/>
              <w:numPr>
                <w:ilvl w:val="0"/>
                <w:numId w:val="30"/>
              </w:numPr>
              <w:suppressAutoHyphens/>
              <w:autoSpaceDN w:val="0"/>
              <w:spacing w:line="280" w:lineRule="exact"/>
              <w:ind w:left="1094" w:hanging="357"/>
              <w:contextualSpacing/>
              <w:textAlignment w:val="baseline"/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</w:pPr>
            <w:r w:rsidRPr="00E17D9B">
              <w:rPr>
                <w:rFonts w:ascii="Times New Roman" w:eastAsia="DejaVu Sans" w:hAnsi="Times New Roman"/>
                <w:kern w:val="3"/>
                <w:sz w:val="24"/>
                <w:szCs w:val="21"/>
                <w:lang w:eastAsia="zh-CN" w:bidi="hi-IN"/>
              </w:rPr>
              <w:t>Faux…………………………………………………...…………………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17D9B" w:rsidRDefault="00E17D9B" w:rsidP="00E17D9B">
            <w:pPr>
              <w:spacing w:line="280" w:lineRule="exact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E17D9B" w:rsidRDefault="00E17D9B" w:rsidP="00E17D9B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  <w:p w:rsidR="00E17D9B" w:rsidRDefault="00E17D9B" w:rsidP="00E17D9B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17D9B" w:rsidRDefault="00E17D9B" w:rsidP="00E17D9B">
            <w:pPr>
              <w:spacing w:line="280" w:lineRule="exact"/>
              <w:rPr>
                <w:rFonts w:ascii="Wingdings" w:eastAsia="Times New Roman" w:hAnsi="Wingdings"/>
                <w:sz w:val="24"/>
                <w:szCs w:val="24"/>
              </w:rPr>
            </w:pPr>
          </w:p>
          <w:p w:rsidR="00E17D9B" w:rsidRDefault="00E17D9B" w:rsidP="00E17D9B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  <w:p w:rsidR="00E17D9B" w:rsidRDefault="00E17D9B" w:rsidP="00E17D9B">
            <w:pPr>
              <w:spacing w:line="280" w:lineRule="exact"/>
              <w:jc w:val="center"/>
              <w:rPr>
                <w:rFonts w:ascii="Wingdings" w:eastAsia="Times New Roman" w:hAnsi="Wingdings"/>
                <w:sz w:val="24"/>
                <w:szCs w:val="24"/>
              </w:rPr>
            </w:pPr>
            <w:r>
              <w:rPr>
                <w:rFonts w:ascii="Wingdings" w:eastAsia="Times New Roman" w:hAnsi="Wingdings"/>
                <w:sz w:val="24"/>
                <w:szCs w:val="24"/>
              </w:rPr>
              <w:sym w:font="Wingdings" w:char="F06F"/>
            </w:r>
          </w:p>
        </w:tc>
      </w:tr>
    </w:tbl>
    <w:p w:rsidR="008763B3" w:rsidRDefault="008763B3" w:rsidP="008763B3">
      <w:pPr>
        <w:pStyle w:val="christine"/>
      </w:pPr>
    </w:p>
    <w:p w:rsidR="008763B3" w:rsidRDefault="008763B3" w:rsidP="008763B3">
      <w:pPr>
        <w:pStyle w:val="christine"/>
      </w:pPr>
    </w:p>
    <w:p w:rsidR="008763B3" w:rsidRPr="003D05FD" w:rsidRDefault="008763B3" w:rsidP="008763B3">
      <w:pPr>
        <w:pStyle w:val="christine"/>
      </w:pPr>
    </w:p>
    <w:sectPr w:rsidR="008763B3" w:rsidRPr="003D05FD" w:rsidSect="00B904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133" w:bottom="1418" w:left="1560" w:header="720" w:footer="18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A02" w:rsidRDefault="009B5A02" w:rsidP="00867C95">
      <w:pPr>
        <w:spacing w:after="0" w:line="240" w:lineRule="auto"/>
      </w:pPr>
      <w:r>
        <w:separator/>
      </w:r>
    </w:p>
  </w:endnote>
  <w:endnote w:type="continuationSeparator" w:id="0">
    <w:p w:rsidR="009B5A02" w:rsidRDefault="009B5A02" w:rsidP="00867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FreeSerif">
    <w:altName w:val="Times New Roman"/>
    <w:charset w:val="00"/>
    <w:family w:val="auto"/>
    <w:pitch w:val="default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43A" w:rsidRDefault="00B9043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AE8" w:rsidRPr="00DB6EFB" w:rsidRDefault="00574719" w:rsidP="00B9043A">
    <w:pPr>
      <w:pStyle w:val="Pieddepage"/>
      <w:rPr>
        <w:rFonts w:ascii="Calibri Light" w:hAnsi="Calibri Light" w:cs="Calibri Light"/>
      </w:rPr>
    </w:pPr>
    <w:r w:rsidRPr="006A6B71">
      <w:rPr>
        <w:rFonts w:ascii="Roboto Condensed" w:hAnsi="Roboto Condensed" w:cstheme="minorHAnsi"/>
        <w:noProof/>
        <w:spacing w:val="20"/>
        <w:sz w:val="16"/>
        <w:szCs w:val="16"/>
      </w:rPr>
      <w:drawing>
        <wp:anchor distT="0" distB="0" distL="114300" distR="114300" simplePos="0" relativeHeight="251669504" behindDoc="0" locked="0" layoutInCell="1" allowOverlap="1" wp14:anchorId="567AD906" wp14:editId="41E4B1A4">
          <wp:simplePos x="0" y="0"/>
          <wp:positionH relativeFrom="column">
            <wp:posOffset>5287061</wp:posOffset>
          </wp:positionH>
          <wp:positionV relativeFrom="paragraph">
            <wp:posOffset>98088</wp:posOffset>
          </wp:positionV>
          <wp:extent cx="727710" cy="431800"/>
          <wp:effectExtent l="0" t="0" r="0" b="6350"/>
          <wp:wrapNone/>
          <wp:docPr id="22" name="Imag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ertification_FCU_Q_Fd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1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24AE8" w:rsidRPr="006A6B71" w:rsidRDefault="00A24AE8" w:rsidP="00A24AE8">
    <w:pPr>
      <w:pStyle w:val="Pieddepage"/>
      <w:ind w:right="2"/>
      <w:jc w:val="center"/>
      <w:rPr>
        <w:rFonts w:ascii="Roboto Condensed" w:hAnsi="Roboto Condensed" w:cstheme="minorHAnsi"/>
        <w:spacing w:val="20"/>
        <w:sz w:val="16"/>
        <w:szCs w:val="16"/>
      </w:rPr>
    </w:pPr>
    <w:r w:rsidRPr="006A6B71">
      <w:rPr>
        <w:rFonts w:ascii="Roboto Condensed" w:hAnsi="Roboto Condensed" w:cstheme="minorHAnsi"/>
        <w:b/>
        <w:spacing w:val="20"/>
        <w:sz w:val="16"/>
        <w:szCs w:val="16"/>
      </w:rPr>
      <w:t>Grenoble INP - UGA | Département Formation Pro</w:t>
    </w:r>
  </w:p>
  <w:p w:rsidR="00A24AE8" w:rsidRPr="006A6B71" w:rsidRDefault="00A24AE8" w:rsidP="00A24AE8">
    <w:pPr>
      <w:pStyle w:val="Pieddepage"/>
      <w:tabs>
        <w:tab w:val="clear" w:pos="4536"/>
        <w:tab w:val="clear" w:pos="9072"/>
      </w:tabs>
      <w:ind w:right="2"/>
      <w:jc w:val="center"/>
      <w:rPr>
        <w:rFonts w:ascii="Roboto Condensed" w:hAnsi="Roboto Condensed" w:cstheme="minorHAnsi"/>
        <w:color w:val="000000" w:themeColor="text1"/>
        <w:sz w:val="16"/>
        <w:szCs w:val="16"/>
      </w:rPr>
    </w:pPr>
    <w:r w:rsidRPr="006A6B71">
      <w:rPr>
        <w:rFonts w:ascii="Roboto Condensed" w:hAnsi="Roboto Condensed" w:cstheme="minorHAnsi"/>
        <w:color w:val="000000" w:themeColor="text1"/>
        <w:sz w:val="16"/>
        <w:szCs w:val="16"/>
      </w:rPr>
      <w:t xml:space="preserve">46 avenue Félix </w:t>
    </w:r>
    <w:proofErr w:type="spellStart"/>
    <w:r w:rsidRPr="006A6B71">
      <w:rPr>
        <w:rFonts w:ascii="Roboto Condensed" w:hAnsi="Roboto Condensed" w:cstheme="minorHAnsi"/>
        <w:color w:val="000000" w:themeColor="text1"/>
        <w:sz w:val="16"/>
        <w:szCs w:val="16"/>
      </w:rPr>
      <w:t>Viallet</w:t>
    </w:r>
    <w:proofErr w:type="spellEnd"/>
    <w:r w:rsidRPr="006A6B71">
      <w:rPr>
        <w:rFonts w:ascii="Roboto Condensed" w:hAnsi="Roboto Condensed" w:cstheme="minorHAnsi"/>
        <w:color w:val="000000" w:themeColor="text1"/>
        <w:sz w:val="16"/>
        <w:szCs w:val="16"/>
      </w:rPr>
      <w:t xml:space="preserve"> - 38031 Grenoble Cedex 1 - France | +33 4 76 57 43 24</w:t>
    </w:r>
  </w:p>
  <w:p w:rsidR="00A24AE8" w:rsidRDefault="00A24AE8" w:rsidP="00A24AE8">
    <w:pPr>
      <w:pStyle w:val="Pieddepage"/>
      <w:tabs>
        <w:tab w:val="clear" w:pos="4536"/>
      </w:tabs>
      <w:jc w:val="center"/>
      <w:rPr>
        <w:rFonts w:ascii="Roboto Condensed" w:hAnsi="Roboto Condensed" w:cstheme="minorHAnsi"/>
        <w:color w:val="A6A6A6" w:themeColor="background1" w:themeShade="A6"/>
        <w:spacing w:val="-3"/>
        <w:sz w:val="16"/>
        <w:szCs w:val="16"/>
      </w:rPr>
    </w:pPr>
    <w:r w:rsidRPr="006A6B71">
      <w:rPr>
        <w:rFonts w:ascii="Roboto Condensed" w:hAnsi="Roboto Condensed" w:cstheme="minorHAnsi"/>
        <w:color w:val="A6A6A6" w:themeColor="background1" w:themeShade="A6"/>
        <w:spacing w:val="-3"/>
        <w:sz w:val="16"/>
        <w:szCs w:val="16"/>
      </w:rPr>
      <w:t>Institut polytechnique de Grenoble | Établissement public d’enseignement supérieur et de recherche</w:t>
    </w:r>
  </w:p>
  <w:p w:rsidR="00A24AE8" w:rsidRDefault="00A24AE8" w:rsidP="00A24AE8">
    <w:pPr>
      <w:pStyle w:val="Pieddepage"/>
      <w:tabs>
        <w:tab w:val="clear" w:pos="4536"/>
      </w:tabs>
      <w:jc w:val="center"/>
      <w:rPr>
        <w:rFonts w:ascii="Roboto Condensed" w:hAnsi="Roboto Condensed" w:cstheme="minorHAnsi"/>
        <w:color w:val="A6A6A6" w:themeColor="background1" w:themeShade="A6"/>
        <w:spacing w:val="-3"/>
        <w:sz w:val="16"/>
        <w:szCs w:val="16"/>
      </w:rPr>
    </w:pPr>
  </w:p>
  <w:p w:rsidR="00A24AE8" w:rsidRDefault="00A24AE8" w:rsidP="00A24AE8">
    <w:pPr>
      <w:pStyle w:val="Pieddepage"/>
      <w:tabs>
        <w:tab w:val="clear" w:pos="4536"/>
      </w:tabs>
      <w:jc w:val="center"/>
      <w:rPr>
        <w:rFonts w:ascii="Roboto Condensed" w:hAnsi="Roboto Condensed" w:cstheme="minorHAnsi"/>
        <w:color w:val="A6A6A6" w:themeColor="background1" w:themeShade="A6"/>
        <w:spacing w:val="-3"/>
        <w:sz w:val="16"/>
        <w:szCs w:val="16"/>
      </w:rPr>
    </w:pPr>
  </w:p>
  <w:p w:rsidR="00A24AE8" w:rsidRDefault="00A24AE8" w:rsidP="00A24AE8">
    <w:pPr>
      <w:pStyle w:val="Pieddepage"/>
    </w:pPr>
    <w:r>
      <w:rPr>
        <w:rFonts w:asciiTheme="majorHAnsi" w:hAnsiTheme="majorHAnsi" w:cstheme="majorHAnsi"/>
        <w:sz w:val="18"/>
        <w:szCs w:val="16"/>
      </w:rPr>
      <w:t>Ce document est à l’usage exclusif de la formation et ne peut être diffusé sans autorisation préalable de l’auteur.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AE8" w:rsidRPr="00DB6EFB" w:rsidRDefault="00A24AE8" w:rsidP="00A24AE8">
    <w:pPr>
      <w:pStyle w:val="Pieddepage"/>
      <w:jc w:val="right"/>
      <w:rPr>
        <w:rFonts w:ascii="Calibri Light" w:hAnsi="Calibri Light" w:cs="Calibri Light"/>
      </w:rPr>
    </w:pPr>
  </w:p>
  <w:p w:rsidR="007E19AA" w:rsidRPr="007E19AA" w:rsidRDefault="007E19AA" w:rsidP="007E19AA">
    <w:pPr>
      <w:pStyle w:val="Pieddepage"/>
      <w:ind w:right="2"/>
      <w:jc w:val="center"/>
      <w:rPr>
        <w:rFonts w:ascii="Roboto Condensed" w:hAnsi="Roboto Condensed" w:cstheme="minorHAnsi"/>
        <w:spacing w:val="20"/>
        <w:sz w:val="16"/>
        <w:szCs w:val="16"/>
      </w:rPr>
    </w:pPr>
    <w:r w:rsidRPr="007E19AA">
      <w:rPr>
        <w:noProof/>
        <w:sz w:val="16"/>
        <w:szCs w:val="16"/>
      </w:rPr>
      <w:drawing>
        <wp:anchor distT="0" distB="0" distL="114300" distR="114300" simplePos="0" relativeHeight="251675648" behindDoc="0" locked="0" layoutInCell="1" allowOverlap="1">
          <wp:simplePos x="0" y="0"/>
          <wp:positionH relativeFrom="column">
            <wp:posOffset>5664200</wp:posOffset>
          </wp:positionH>
          <wp:positionV relativeFrom="paragraph">
            <wp:posOffset>10160</wp:posOffset>
          </wp:positionV>
          <wp:extent cx="728345" cy="431800"/>
          <wp:effectExtent l="0" t="0" r="0" b="635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8345" cy="431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E19AA">
      <w:rPr>
        <w:rFonts w:ascii="Roboto Condensed" w:hAnsi="Roboto Condensed" w:cstheme="minorHAnsi"/>
        <w:b/>
        <w:spacing w:val="20"/>
        <w:sz w:val="16"/>
        <w:szCs w:val="16"/>
      </w:rPr>
      <w:t>Grenoble INP - UGA | Département Formation Pro</w:t>
    </w:r>
  </w:p>
  <w:p w:rsidR="007E19AA" w:rsidRPr="007E19AA" w:rsidRDefault="007E19AA" w:rsidP="007E19AA">
    <w:pPr>
      <w:pStyle w:val="Pieddepage"/>
      <w:tabs>
        <w:tab w:val="left" w:pos="708"/>
      </w:tabs>
      <w:ind w:right="2"/>
      <w:jc w:val="center"/>
      <w:rPr>
        <w:rFonts w:ascii="Roboto Condensed" w:hAnsi="Roboto Condensed" w:cstheme="minorHAnsi"/>
        <w:color w:val="000000" w:themeColor="text1"/>
        <w:sz w:val="16"/>
        <w:szCs w:val="16"/>
      </w:rPr>
    </w:pPr>
    <w:r w:rsidRPr="007E19AA">
      <w:rPr>
        <w:rFonts w:ascii="Roboto Condensed" w:hAnsi="Roboto Condensed" w:cstheme="minorHAnsi"/>
        <w:color w:val="000000" w:themeColor="text1"/>
        <w:sz w:val="16"/>
        <w:szCs w:val="16"/>
      </w:rPr>
      <w:t xml:space="preserve">46 avenue Félix </w:t>
    </w:r>
    <w:proofErr w:type="spellStart"/>
    <w:r w:rsidRPr="007E19AA">
      <w:rPr>
        <w:rFonts w:ascii="Roboto Condensed" w:hAnsi="Roboto Condensed" w:cstheme="minorHAnsi"/>
        <w:color w:val="000000" w:themeColor="text1"/>
        <w:sz w:val="16"/>
        <w:szCs w:val="16"/>
      </w:rPr>
      <w:t>Viallet</w:t>
    </w:r>
    <w:proofErr w:type="spellEnd"/>
    <w:r w:rsidRPr="007E19AA">
      <w:rPr>
        <w:rFonts w:ascii="Roboto Condensed" w:hAnsi="Roboto Condensed" w:cstheme="minorHAnsi"/>
        <w:color w:val="000000" w:themeColor="text1"/>
        <w:sz w:val="16"/>
        <w:szCs w:val="16"/>
      </w:rPr>
      <w:t xml:space="preserve"> - 38031 Grenoble Cedex 1 - France | +33 4 76 57 43 24</w:t>
    </w:r>
  </w:p>
  <w:p w:rsidR="007E19AA" w:rsidRPr="007E19AA" w:rsidRDefault="007E19AA" w:rsidP="007E19AA">
    <w:pPr>
      <w:pStyle w:val="Pieddepage"/>
      <w:tabs>
        <w:tab w:val="left" w:pos="708"/>
      </w:tabs>
      <w:ind w:right="2"/>
      <w:jc w:val="center"/>
      <w:rPr>
        <w:rFonts w:ascii="Roboto Condensed" w:hAnsi="Roboto Condensed" w:cstheme="minorHAnsi"/>
        <w:color w:val="000000" w:themeColor="text1"/>
        <w:sz w:val="16"/>
        <w:szCs w:val="16"/>
      </w:rPr>
    </w:pPr>
    <w:r w:rsidRPr="007E19AA">
      <w:rPr>
        <w:rFonts w:ascii="Roboto Condensed" w:hAnsi="Roboto Condensed" w:cstheme="minorHAnsi"/>
        <w:color w:val="000000" w:themeColor="text1"/>
        <w:sz w:val="16"/>
        <w:szCs w:val="16"/>
      </w:rPr>
      <w:t>N° Siret : 193 819 125 00017 - N° d’agrément formation : 82 38 P000 438 Formation Pro</w:t>
    </w:r>
  </w:p>
  <w:p w:rsidR="007E19AA" w:rsidRPr="007E19AA" w:rsidRDefault="007E19AA" w:rsidP="007E19AA">
    <w:pPr>
      <w:pStyle w:val="Pieddepage"/>
      <w:tabs>
        <w:tab w:val="left" w:pos="708"/>
      </w:tabs>
      <w:jc w:val="center"/>
      <w:rPr>
        <w:rFonts w:ascii="Roboto Condensed" w:hAnsi="Roboto Condensed" w:cstheme="minorHAnsi"/>
        <w:color w:val="A6A6A6" w:themeColor="background1" w:themeShade="A6"/>
        <w:spacing w:val="-3"/>
        <w:sz w:val="16"/>
        <w:szCs w:val="16"/>
      </w:rPr>
    </w:pPr>
    <w:r w:rsidRPr="007E19AA">
      <w:rPr>
        <w:rFonts w:ascii="Roboto Condensed" w:hAnsi="Roboto Condensed" w:cstheme="minorHAnsi"/>
        <w:color w:val="A6A6A6" w:themeColor="background1" w:themeShade="A6"/>
        <w:spacing w:val="-3"/>
        <w:sz w:val="16"/>
        <w:szCs w:val="16"/>
      </w:rPr>
      <w:t>Institut polytechnique de Grenoble | Établissement public d’enseignement supérieur et de recherche</w:t>
    </w:r>
  </w:p>
  <w:p w:rsidR="00A24AE8" w:rsidRDefault="00A24AE8" w:rsidP="00A24AE8">
    <w:pPr>
      <w:pStyle w:val="Pieddepage"/>
      <w:tabs>
        <w:tab w:val="clear" w:pos="4536"/>
      </w:tabs>
      <w:jc w:val="center"/>
      <w:rPr>
        <w:rFonts w:ascii="Roboto Condensed" w:hAnsi="Roboto Condensed" w:cstheme="minorHAnsi"/>
        <w:color w:val="A6A6A6" w:themeColor="background1" w:themeShade="A6"/>
        <w:spacing w:val="-3"/>
        <w:sz w:val="16"/>
        <w:szCs w:val="16"/>
      </w:rPr>
    </w:pPr>
  </w:p>
  <w:p w:rsidR="00A24AE8" w:rsidRDefault="00A24AE8" w:rsidP="00A24AE8">
    <w:pPr>
      <w:pStyle w:val="Pieddepage"/>
      <w:tabs>
        <w:tab w:val="clear" w:pos="4536"/>
      </w:tabs>
      <w:jc w:val="center"/>
      <w:rPr>
        <w:rFonts w:ascii="Roboto Condensed" w:hAnsi="Roboto Condensed" w:cstheme="minorHAnsi"/>
        <w:color w:val="A6A6A6" w:themeColor="background1" w:themeShade="A6"/>
        <w:spacing w:val="-3"/>
        <w:sz w:val="16"/>
        <w:szCs w:val="16"/>
      </w:rPr>
    </w:pPr>
  </w:p>
  <w:p w:rsidR="00A24AE8" w:rsidRDefault="00A24AE8" w:rsidP="00A24AE8">
    <w:pPr>
      <w:pStyle w:val="Pieddepage"/>
    </w:pPr>
    <w:r>
      <w:rPr>
        <w:rFonts w:asciiTheme="majorHAnsi" w:hAnsiTheme="majorHAnsi" w:cstheme="majorHAnsi"/>
        <w:sz w:val="18"/>
        <w:szCs w:val="16"/>
      </w:rPr>
      <w:t>Ce document est à l’usage exclusif de la formation et ne peut être diffusé sans autorisation préalable de l’auteur.</w:t>
    </w:r>
  </w:p>
  <w:p w:rsidR="00A24AE8" w:rsidRDefault="00A24AE8" w:rsidP="00A24AE8">
    <w:pPr>
      <w:pStyle w:val="Pieddepage"/>
      <w:tabs>
        <w:tab w:val="clear" w:pos="4536"/>
      </w:tabs>
      <w:jc w:val="center"/>
      <w:rPr>
        <w:rFonts w:ascii="Roboto Condensed" w:hAnsi="Roboto Condensed" w:cstheme="minorHAnsi"/>
        <w:color w:val="A6A6A6" w:themeColor="background1" w:themeShade="A6"/>
        <w:spacing w:val="-3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A02" w:rsidRDefault="009B5A02" w:rsidP="00867C95">
      <w:pPr>
        <w:spacing w:after="0" w:line="240" w:lineRule="auto"/>
      </w:pPr>
      <w:r>
        <w:separator/>
      </w:r>
    </w:p>
  </w:footnote>
  <w:footnote w:type="continuationSeparator" w:id="0">
    <w:p w:rsidR="009B5A02" w:rsidRDefault="009B5A02" w:rsidP="00867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43A" w:rsidRDefault="00B9043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F39" w:rsidRPr="00DE426A" w:rsidRDefault="00A24AE8" w:rsidP="00287BF4">
    <w:pPr>
      <w:pStyle w:val="En-tte"/>
      <w:tabs>
        <w:tab w:val="clear" w:pos="4536"/>
        <w:tab w:val="clear" w:pos="9072"/>
        <w:tab w:val="left" w:pos="948"/>
      </w:tabs>
      <w:ind w:left="-567"/>
    </w:pPr>
    <w:r w:rsidRPr="00A24AE8">
      <w:rPr>
        <w:rFonts w:ascii="Times New Roman" w:hAnsi="Times New Roman" w:cs="Times New Roman"/>
        <w:noProof/>
      </w:rPr>
      <w:drawing>
        <wp:anchor distT="0" distB="0" distL="114300" distR="114300" simplePos="0" relativeHeight="251673600" behindDoc="0" locked="0" layoutInCell="1" allowOverlap="1" wp14:anchorId="0402EED3" wp14:editId="7F90CE32">
          <wp:simplePos x="0" y="0"/>
          <wp:positionH relativeFrom="margin">
            <wp:posOffset>-634266</wp:posOffset>
          </wp:positionH>
          <wp:positionV relativeFrom="paragraph">
            <wp:posOffset>-369988</wp:posOffset>
          </wp:positionV>
          <wp:extent cx="1758950" cy="886034"/>
          <wp:effectExtent l="0" t="0" r="0" b="0"/>
          <wp:wrapNone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enoble INP - Formation pro _ we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950" cy="8860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F3F39" w:rsidRDefault="006F3F39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F39" w:rsidRPr="00B91823" w:rsidRDefault="00A24AE8" w:rsidP="00B91823">
    <w:pPr>
      <w:pStyle w:val="En-tte"/>
      <w:tabs>
        <w:tab w:val="clear" w:pos="4536"/>
        <w:tab w:val="clear" w:pos="9072"/>
      </w:tabs>
      <w:rPr>
        <w:rFonts w:ascii="Arial" w:hAnsi="Arial" w:cs="Arial"/>
        <w:sz w:val="20"/>
      </w:rPr>
    </w:pPr>
    <w:r w:rsidRPr="00A24AE8">
      <w:rPr>
        <w:rFonts w:ascii="Times New Roman" w:hAnsi="Times New Roman" w:cs="Times New Roman"/>
        <w:noProof/>
      </w:rPr>
      <w:drawing>
        <wp:anchor distT="0" distB="0" distL="114300" distR="114300" simplePos="0" relativeHeight="251671552" behindDoc="0" locked="0" layoutInCell="1" allowOverlap="1" wp14:anchorId="5EBB7223" wp14:editId="58167F09">
          <wp:simplePos x="0" y="0"/>
          <wp:positionH relativeFrom="margin">
            <wp:posOffset>-517984</wp:posOffset>
          </wp:positionH>
          <wp:positionV relativeFrom="paragraph">
            <wp:posOffset>-306561</wp:posOffset>
          </wp:positionV>
          <wp:extent cx="1758950" cy="886034"/>
          <wp:effectExtent l="0" t="0" r="0" b="0"/>
          <wp:wrapNone/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enoble INP - Formation pro _ we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950" cy="8860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3F39">
      <w:rPr>
        <w:rFonts w:ascii="Arial" w:hAnsi="Arial" w:cs="Arial"/>
        <w:noProof/>
        <w:sz w:val="20"/>
      </w:rPr>
      <w:drawing>
        <wp:anchor distT="0" distB="0" distL="114300" distR="114300" simplePos="0" relativeHeight="251661312" behindDoc="0" locked="0" layoutInCell="1" allowOverlap="1" wp14:anchorId="064E9F0D" wp14:editId="1138684D">
          <wp:simplePos x="0" y="0"/>
          <wp:positionH relativeFrom="column">
            <wp:posOffset>-288290</wp:posOffset>
          </wp:positionH>
          <wp:positionV relativeFrom="paragraph">
            <wp:posOffset>2540</wp:posOffset>
          </wp:positionV>
          <wp:extent cx="635" cy="635"/>
          <wp:effectExtent l="0" t="0" r="0" b="0"/>
          <wp:wrapSquare wrapText="bothSides"/>
          <wp:docPr id="24" name="Image 2" descr="logo_onyxt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onyxt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624pt;height:540.6pt;visibility:visible;mso-wrap-style:square" o:bullet="t">
        <v:imagedata r:id="rId1" o:title="attention-1294600_960_720[1]"/>
      </v:shape>
    </w:pict>
  </w:numPicBullet>
  <w:abstractNum w:abstractNumId="0" w15:restartNumberingAfterBreak="0">
    <w:nsid w:val="007949EA"/>
    <w:multiLevelType w:val="hybridMultilevel"/>
    <w:tmpl w:val="8196D2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610EF"/>
    <w:multiLevelType w:val="hybridMultilevel"/>
    <w:tmpl w:val="A25C1B5E"/>
    <w:lvl w:ilvl="0" w:tplc="867485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92DF8"/>
    <w:multiLevelType w:val="hybridMultilevel"/>
    <w:tmpl w:val="53987F32"/>
    <w:lvl w:ilvl="0" w:tplc="B6624F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04CA9"/>
    <w:multiLevelType w:val="hybridMultilevel"/>
    <w:tmpl w:val="FA9A7A50"/>
    <w:lvl w:ilvl="0" w:tplc="B14E775A">
      <w:start w:val="1"/>
      <w:numFmt w:val="decimal"/>
      <w:pStyle w:val="phas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92933"/>
    <w:multiLevelType w:val="hybridMultilevel"/>
    <w:tmpl w:val="9A98393C"/>
    <w:lvl w:ilvl="0" w:tplc="867485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C24A6"/>
    <w:multiLevelType w:val="hybridMultilevel"/>
    <w:tmpl w:val="7EF284CE"/>
    <w:lvl w:ilvl="0" w:tplc="6938F3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5C3D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2CDC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6A9B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6ACB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58EB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320E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A63C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56FB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DC125BB"/>
    <w:multiLevelType w:val="hybridMultilevel"/>
    <w:tmpl w:val="CF625A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D768F"/>
    <w:multiLevelType w:val="hybridMultilevel"/>
    <w:tmpl w:val="4900E822"/>
    <w:lvl w:ilvl="0" w:tplc="867485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D692C"/>
    <w:multiLevelType w:val="hybridMultilevel"/>
    <w:tmpl w:val="23F01B64"/>
    <w:lvl w:ilvl="0" w:tplc="867485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D31DC"/>
    <w:multiLevelType w:val="hybridMultilevel"/>
    <w:tmpl w:val="0152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175E6"/>
    <w:multiLevelType w:val="hybridMultilevel"/>
    <w:tmpl w:val="866A256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8A0C10"/>
    <w:multiLevelType w:val="hybridMultilevel"/>
    <w:tmpl w:val="B2063B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91FC7"/>
    <w:multiLevelType w:val="hybridMultilevel"/>
    <w:tmpl w:val="9CE2F4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E7E5A"/>
    <w:multiLevelType w:val="hybridMultilevel"/>
    <w:tmpl w:val="518494DA"/>
    <w:lvl w:ilvl="0" w:tplc="13BEC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02AF3"/>
    <w:multiLevelType w:val="hybridMultilevel"/>
    <w:tmpl w:val="B2063B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C45E9"/>
    <w:multiLevelType w:val="hybridMultilevel"/>
    <w:tmpl w:val="79263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D38A2"/>
    <w:multiLevelType w:val="hybridMultilevel"/>
    <w:tmpl w:val="CDD647B2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A559F0"/>
    <w:multiLevelType w:val="hybridMultilevel"/>
    <w:tmpl w:val="46E40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00E04"/>
    <w:multiLevelType w:val="hybridMultilevel"/>
    <w:tmpl w:val="A56A7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4504"/>
    <w:multiLevelType w:val="hybridMultilevel"/>
    <w:tmpl w:val="C67626FE"/>
    <w:lvl w:ilvl="0" w:tplc="040C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4FFA68BE"/>
    <w:multiLevelType w:val="hybridMultilevel"/>
    <w:tmpl w:val="92DC74B0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501D2C11"/>
    <w:multiLevelType w:val="hybridMultilevel"/>
    <w:tmpl w:val="45FAD8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906A77"/>
    <w:multiLevelType w:val="hybridMultilevel"/>
    <w:tmpl w:val="CA303B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21C23"/>
    <w:multiLevelType w:val="hybridMultilevel"/>
    <w:tmpl w:val="AB3A43CE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15127A7"/>
    <w:multiLevelType w:val="hybridMultilevel"/>
    <w:tmpl w:val="120485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5945B9"/>
    <w:multiLevelType w:val="hybridMultilevel"/>
    <w:tmpl w:val="1866697E"/>
    <w:lvl w:ilvl="0" w:tplc="6938F3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039C8"/>
    <w:multiLevelType w:val="hybridMultilevel"/>
    <w:tmpl w:val="59B6FC0A"/>
    <w:lvl w:ilvl="0" w:tplc="ABF8FF20">
      <w:start w:val="1"/>
      <w:numFmt w:val="bullet"/>
      <w:pStyle w:val="sous-phas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E6F85"/>
    <w:multiLevelType w:val="hybridMultilevel"/>
    <w:tmpl w:val="38DA57B0"/>
    <w:lvl w:ilvl="0" w:tplc="040C000D">
      <w:start w:val="1"/>
      <w:numFmt w:val="bullet"/>
      <w:lvlText w:val=""/>
      <w:lvlJc w:val="left"/>
      <w:pPr>
        <w:ind w:left="28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28" w15:restartNumberingAfterBreak="0">
    <w:nsid w:val="6FE74A04"/>
    <w:multiLevelType w:val="hybridMultilevel"/>
    <w:tmpl w:val="5E1CCB90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76AD1E95"/>
    <w:multiLevelType w:val="hybridMultilevel"/>
    <w:tmpl w:val="F528834E"/>
    <w:lvl w:ilvl="0" w:tplc="040C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BD272D1"/>
    <w:multiLevelType w:val="hybridMultilevel"/>
    <w:tmpl w:val="21586FC4"/>
    <w:lvl w:ilvl="0" w:tplc="8B581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7"/>
  </w:num>
  <w:num w:numId="4">
    <w:abstractNumId w:val="16"/>
  </w:num>
  <w:num w:numId="5">
    <w:abstractNumId w:val="0"/>
  </w:num>
  <w:num w:numId="6">
    <w:abstractNumId w:val="20"/>
  </w:num>
  <w:num w:numId="7">
    <w:abstractNumId w:val="10"/>
  </w:num>
  <w:num w:numId="8">
    <w:abstractNumId w:val="22"/>
  </w:num>
  <w:num w:numId="9">
    <w:abstractNumId w:val="15"/>
  </w:num>
  <w:num w:numId="10">
    <w:abstractNumId w:val="23"/>
  </w:num>
  <w:num w:numId="11">
    <w:abstractNumId w:val="27"/>
  </w:num>
  <w:num w:numId="12">
    <w:abstractNumId w:val="29"/>
  </w:num>
  <w:num w:numId="13">
    <w:abstractNumId w:val="3"/>
  </w:num>
  <w:num w:numId="14">
    <w:abstractNumId w:val="5"/>
  </w:num>
  <w:num w:numId="15">
    <w:abstractNumId w:val="25"/>
  </w:num>
  <w:num w:numId="16">
    <w:abstractNumId w:val="26"/>
  </w:num>
  <w:num w:numId="17">
    <w:abstractNumId w:val="2"/>
  </w:num>
  <w:num w:numId="18">
    <w:abstractNumId w:val="4"/>
  </w:num>
  <w:num w:numId="19">
    <w:abstractNumId w:val="8"/>
  </w:num>
  <w:num w:numId="20">
    <w:abstractNumId w:val="7"/>
  </w:num>
  <w:num w:numId="21">
    <w:abstractNumId w:val="1"/>
  </w:num>
  <w:num w:numId="22">
    <w:abstractNumId w:val="12"/>
  </w:num>
  <w:num w:numId="23">
    <w:abstractNumId w:val="19"/>
  </w:num>
  <w:num w:numId="24">
    <w:abstractNumId w:val="9"/>
  </w:num>
  <w:num w:numId="25">
    <w:abstractNumId w:val="28"/>
  </w:num>
  <w:num w:numId="26">
    <w:abstractNumId w:val="30"/>
  </w:num>
  <w:num w:numId="27">
    <w:abstractNumId w:val="24"/>
  </w:num>
  <w:num w:numId="28">
    <w:abstractNumId w:val="13"/>
  </w:num>
  <w:num w:numId="29">
    <w:abstractNumId w:val="12"/>
  </w:num>
  <w:num w:numId="30">
    <w:abstractNumId w:val="19"/>
  </w:num>
  <w:num w:numId="31">
    <w:abstractNumId w:val="11"/>
  </w:num>
  <w:num w:numId="32">
    <w:abstractNumId w:val="14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D2"/>
    <w:rsid w:val="00001A76"/>
    <w:rsid w:val="000148E1"/>
    <w:rsid w:val="00025825"/>
    <w:rsid w:val="00026EAE"/>
    <w:rsid w:val="0003038E"/>
    <w:rsid w:val="00040437"/>
    <w:rsid w:val="00053587"/>
    <w:rsid w:val="000560D4"/>
    <w:rsid w:val="00074F5F"/>
    <w:rsid w:val="00075C1D"/>
    <w:rsid w:val="000A3C71"/>
    <w:rsid w:val="000D3163"/>
    <w:rsid w:val="000F4021"/>
    <w:rsid w:val="001133A3"/>
    <w:rsid w:val="001263E9"/>
    <w:rsid w:val="0013412F"/>
    <w:rsid w:val="00153706"/>
    <w:rsid w:val="00154E21"/>
    <w:rsid w:val="00155553"/>
    <w:rsid w:val="00175945"/>
    <w:rsid w:val="001809F8"/>
    <w:rsid w:val="00186EFE"/>
    <w:rsid w:val="001A06F1"/>
    <w:rsid w:val="001D0AEF"/>
    <w:rsid w:val="001E19A9"/>
    <w:rsid w:val="001E6F6C"/>
    <w:rsid w:val="00234189"/>
    <w:rsid w:val="0024601B"/>
    <w:rsid w:val="00254A99"/>
    <w:rsid w:val="002875E9"/>
    <w:rsid w:val="002903B4"/>
    <w:rsid w:val="002973D1"/>
    <w:rsid w:val="002B56FA"/>
    <w:rsid w:val="002D7127"/>
    <w:rsid w:val="00312395"/>
    <w:rsid w:val="00312FD7"/>
    <w:rsid w:val="003414A9"/>
    <w:rsid w:val="00344B4A"/>
    <w:rsid w:val="00345770"/>
    <w:rsid w:val="00356A61"/>
    <w:rsid w:val="0035725C"/>
    <w:rsid w:val="00375476"/>
    <w:rsid w:val="00380F98"/>
    <w:rsid w:val="003B2D98"/>
    <w:rsid w:val="003C19F0"/>
    <w:rsid w:val="003C79D3"/>
    <w:rsid w:val="003D05FD"/>
    <w:rsid w:val="003D405B"/>
    <w:rsid w:val="003D6664"/>
    <w:rsid w:val="003F505E"/>
    <w:rsid w:val="00407D91"/>
    <w:rsid w:val="004229FF"/>
    <w:rsid w:val="004304BB"/>
    <w:rsid w:val="00442DF6"/>
    <w:rsid w:val="00460D70"/>
    <w:rsid w:val="00472F00"/>
    <w:rsid w:val="00481ACA"/>
    <w:rsid w:val="004C0B33"/>
    <w:rsid w:val="004F4E2F"/>
    <w:rsid w:val="0050013D"/>
    <w:rsid w:val="00520F2F"/>
    <w:rsid w:val="005215B1"/>
    <w:rsid w:val="005340E3"/>
    <w:rsid w:val="00534A85"/>
    <w:rsid w:val="005419FA"/>
    <w:rsid w:val="00544D0A"/>
    <w:rsid w:val="00555CB0"/>
    <w:rsid w:val="00565818"/>
    <w:rsid w:val="005711EC"/>
    <w:rsid w:val="00574719"/>
    <w:rsid w:val="00582D84"/>
    <w:rsid w:val="005911F4"/>
    <w:rsid w:val="00594FE6"/>
    <w:rsid w:val="005A2CDF"/>
    <w:rsid w:val="005A5CA5"/>
    <w:rsid w:val="005B4DBE"/>
    <w:rsid w:val="005C0245"/>
    <w:rsid w:val="005E22F3"/>
    <w:rsid w:val="006018E6"/>
    <w:rsid w:val="00603A85"/>
    <w:rsid w:val="0062048B"/>
    <w:rsid w:val="00623A95"/>
    <w:rsid w:val="00627D04"/>
    <w:rsid w:val="0063220A"/>
    <w:rsid w:val="006524A6"/>
    <w:rsid w:val="00655544"/>
    <w:rsid w:val="00662E7A"/>
    <w:rsid w:val="006631B9"/>
    <w:rsid w:val="00684331"/>
    <w:rsid w:val="00696B38"/>
    <w:rsid w:val="006A2E68"/>
    <w:rsid w:val="006A77A1"/>
    <w:rsid w:val="006B5CB5"/>
    <w:rsid w:val="006C1734"/>
    <w:rsid w:val="006C680A"/>
    <w:rsid w:val="006E0042"/>
    <w:rsid w:val="006E405E"/>
    <w:rsid w:val="006F3F39"/>
    <w:rsid w:val="007376FC"/>
    <w:rsid w:val="00747A02"/>
    <w:rsid w:val="00755E32"/>
    <w:rsid w:val="0077634D"/>
    <w:rsid w:val="0078420B"/>
    <w:rsid w:val="00787996"/>
    <w:rsid w:val="00797495"/>
    <w:rsid w:val="007B622D"/>
    <w:rsid w:val="007D3A74"/>
    <w:rsid w:val="007E19AA"/>
    <w:rsid w:val="007E3339"/>
    <w:rsid w:val="00806073"/>
    <w:rsid w:val="008152B1"/>
    <w:rsid w:val="00825FAF"/>
    <w:rsid w:val="00830A28"/>
    <w:rsid w:val="00836ED8"/>
    <w:rsid w:val="00843139"/>
    <w:rsid w:val="008456D7"/>
    <w:rsid w:val="008456EE"/>
    <w:rsid w:val="00860866"/>
    <w:rsid w:val="0086451F"/>
    <w:rsid w:val="008648E9"/>
    <w:rsid w:val="00867C95"/>
    <w:rsid w:val="008763B3"/>
    <w:rsid w:val="0088232C"/>
    <w:rsid w:val="00893EA5"/>
    <w:rsid w:val="00894DD9"/>
    <w:rsid w:val="008A2CD2"/>
    <w:rsid w:val="008A35D2"/>
    <w:rsid w:val="008A4071"/>
    <w:rsid w:val="008A40DA"/>
    <w:rsid w:val="008B4F19"/>
    <w:rsid w:val="009004EF"/>
    <w:rsid w:val="00903471"/>
    <w:rsid w:val="009035AB"/>
    <w:rsid w:val="009341B8"/>
    <w:rsid w:val="0094427E"/>
    <w:rsid w:val="00960B11"/>
    <w:rsid w:val="00964BB6"/>
    <w:rsid w:val="009A2CA2"/>
    <w:rsid w:val="009B35D0"/>
    <w:rsid w:val="009B4FB9"/>
    <w:rsid w:val="009B5A02"/>
    <w:rsid w:val="009B7F9C"/>
    <w:rsid w:val="009C0B13"/>
    <w:rsid w:val="009E2194"/>
    <w:rsid w:val="009E6401"/>
    <w:rsid w:val="009F2D38"/>
    <w:rsid w:val="00A00C7B"/>
    <w:rsid w:val="00A0123B"/>
    <w:rsid w:val="00A02AF0"/>
    <w:rsid w:val="00A24AE8"/>
    <w:rsid w:val="00A60E33"/>
    <w:rsid w:val="00A83F0C"/>
    <w:rsid w:val="00A85D93"/>
    <w:rsid w:val="00A9296F"/>
    <w:rsid w:val="00A961FD"/>
    <w:rsid w:val="00A97D73"/>
    <w:rsid w:val="00AC009F"/>
    <w:rsid w:val="00AC40EA"/>
    <w:rsid w:val="00AC60FF"/>
    <w:rsid w:val="00AE0FE8"/>
    <w:rsid w:val="00AE259E"/>
    <w:rsid w:val="00B539D9"/>
    <w:rsid w:val="00B60114"/>
    <w:rsid w:val="00B61575"/>
    <w:rsid w:val="00B620B0"/>
    <w:rsid w:val="00B82C7F"/>
    <w:rsid w:val="00B9043A"/>
    <w:rsid w:val="00B95020"/>
    <w:rsid w:val="00BA1C7A"/>
    <w:rsid w:val="00BA4083"/>
    <w:rsid w:val="00BB5293"/>
    <w:rsid w:val="00BC4B62"/>
    <w:rsid w:val="00BE12F9"/>
    <w:rsid w:val="00BF083E"/>
    <w:rsid w:val="00BF1381"/>
    <w:rsid w:val="00BF3C2D"/>
    <w:rsid w:val="00BF4A3D"/>
    <w:rsid w:val="00C0746B"/>
    <w:rsid w:val="00C26759"/>
    <w:rsid w:val="00C42635"/>
    <w:rsid w:val="00C43C34"/>
    <w:rsid w:val="00C45B4F"/>
    <w:rsid w:val="00C51473"/>
    <w:rsid w:val="00C87C1C"/>
    <w:rsid w:val="00CA5444"/>
    <w:rsid w:val="00CA7846"/>
    <w:rsid w:val="00CC73FE"/>
    <w:rsid w:val="00CD1E51"/>
    <w:rsid w:val="00CE0D8D"/>
    <w:rsid w:val="00CE3EBA"/>
    <w:rsid w:val="00D07E4C"/>
    <w:rsid w:val="00D51E8E"/>
    <w:rsid w:val="00D624B1"/>
    <w:rsid w:val="00DA2F36"/>
    <w:rsid w:val="00DB3603"/>
    <w:rsid w:val="00DB52BA"/>
    <w:rsid w:val="00DD1387"/>
    <w:rsid w:val="00DD177F"/>
    <w:rsid w:val="00E17D9B"/>
    <w:rsid w:val="00E2495F"/>
    <w:rsid w:val="00E50E9A"/>
    <w:rsid w:val="00E55062"/>
    <w:rsid w:val="00E56CE1"/>
    <w:rsid w:val="00E84BD0"/>
    <w:rsid w:val="00E87D70"/>
    <w:rsid w:val="00EB1A04"/>
    <w:rsid w:val="00ED5989"/>
    <w:rsid w:val="00EE015A"/>
    <w:rsid w:val="00F12E64"/>
    <w:rsid w:val="00F24DFE"/>
    <w:rsid w:val="00F27C93"/>
    <w:rsid w:val="00F431E7"/>
    <w:rsid w:val="00F95F9B"/>
    <w:rsid w:val="00FA0207"/>
    <w:rsid w:val="00FB25CA"/>
    <w:rsid w:val="00FC0F42"/>
    <w:rsid w:val="00FD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85AF82"/>
  <w15:docId w15:val="{8D5CF6AA-A511-4F25-A4AC-ECA8B3E7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B33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D71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hristine">
    <w:name w:val="christine"/>
    <w:basedOn w:val="Normal"/>
    <w:link w:val="christineCar"/>
    <w:autoRedefine/>
    <w:qFormat/>
    <w:rsid w:val="00CC73FE"/>
    <w:pPr>
      <w:spacing w:after="0" w:line="240" w:lineRule="auto"/>
      <w:jc w:val="both"/>
    </w:pPr>
    <w:rPr>
      <w:rFonts w:ascii="Calibri" w:hAnsi="Calibri" w:cs="Times New Roman"/>
    </w:rPr>
  </w:style>
  <w:style w:type="character" w:customStyle="1" w:styleId="christineCar">
    <w:name w:val="christine Car"/>
    <w:basedOn w:val="Policepardfaut"/>
    <w:link w:val="christine"/>
    <w:rsid w:val="00CC73FE"/>
    <w:rPr>
      <w:rFonts w:ascii="Calibri" w:hAnsi="Calibri" w:cs="Times New Roman"/>
    </w:rPr>
  </w:style>
  <w:style w:type="paragraph" w:styleId="En-tte">
    <w:name w:val="header"/>
    <w:basedOn w:val="Normal"/>
    <w:link w:val="En-tteCar"/>
    <w:unhideWhenUsed/>
    <w:rsid w:val="00867C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867C95"/>
  </w:style>
  <w:style w:type="paragraph" w:styleId="Pieddepage">
    <w:name w:val="footer"/>
    <w:basedOn w:val="Normal"/>
    <w:link w:val="PieddepageCar"/>
    <w:uiPriority w:val="99"/>
    <w:unhideWhenUsed/>
    <w:rsid w:val="00867C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C95"/>
  </w:style>
  <w:style w:type="paragraph" w:styleId="Textedebulles">
    <w:name w:val="Balloon Text"/>
    <w:basedOn w:val="Normal"/>
    <w:link w:val="TextedebullesCar"/>
    <w:uiPriority w:val="99"/>
    <w:semiHidden/>
    <w:unhideWhenUsed/>
    <w:rsid w:val="00867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7C95"/>
    <w:rPr>
      <w:rFonts w:ascii="Tahoma" w:hAnsi="Tahoma" w:cs="Tahoma"/>
      <w:sz w:val="16"/>
      <w:szCs w:val="16"/>
    </w:rPr>
  </w:style>
  <w:style w:type="character" w:styleId="Rfrenceple">
    <w:name w:val="Subtle Reference"/>
    <w:basedOn w:val="Policepardfaut"/>
    <w:uiPriority w:val="31"/>
    <w:qFormat/>
    <w:rsid w:val="001E19A9"/>
    <w:rPr>
      <w:smallCaps/>
      <w:color w:val="C0504D" w:themeColor="accent2"/>
      <w:u w:val="single"/>
    </w:rPr>
  </w:style>
  <w:style w:type="paragraph" w:styleId="Paragraphedeliste">
    <w:name w:val="List Paragraph"/>
    <w:basedOn w:val="Normal"/>
    <w:uiPriority w:val="34"/>
    <w:qFormat/>
    <w:rsid w:val="001E19A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95F9B"/>
    <w:rPr>
      <w:color w:val="0000FF" w:themeColor="hyperlink"/>
      <w:u w:val="single"/>
    </w:rPr>
  </w:style>
  <w:style w:type="paragraph" w:customStyle="1" w:styleId="phase">
    <w:name w:val="phase"/>
    <w:basedOn w:val="Paragraphedeliste"/>
    <w:autoRedefine/>
    <w:rsid w:val="00893EA5"/>
    <w:pPr>
      <w:numPr>
        <w:numId w:val="13"/>
      </w:numPr>
      <w:spacing w:after="0" w:line="240" w:lineRule="auto"/>
      <w:ind w:left="0" w:hanging="284"/>
    </w:pPr>
    <w:rPr>
      <w:b/>
      <w:color w:val="0066FF"/>
      <w:spacing w:val="20"/>
      <w:sz w:val="28"/>
    </w:rPr>
  </w:style>
  <w:style w:type="paragraph" w:customStyle="1" w:styleId="sous-phase">
    <w:name w:val="sous-phase"/>
    <w:basedOn w:val="christine"/>
    <w:autoRedefine/>
    <w:rsid w:val="003D05FD"/>
    <w:pPr>
      <w:numPr>
        <w:numId w:val="16"/>
      </w:numPr>
      <w:spacing w:before="80"/>
      <w:ind w:left="714" w:hanging="357"/>
    </w:pPr>
    <w:rPr>
      <w:rFonts w:asciiTheme="minorHAnsi" w:hAnsiTheme="minorHAnsi"/>
      <w:b/>
      <w:color w:val="0066FF"/>
      <w:u w:val="single"/>
    </w:rPr>
  </w:style>
  <w:style w:type="table" w:styleId="Grilledutableau">
    <w:name w:val="Table Grid"/>
    <w:basedOn w:val="TableauNormal"/>
    <w:uiPriority w:val="59"/>
    <w:rsid w:val="009B7F9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2D7127"/>
    <w:rPr>
      <w:rFonts w:asciiTheme="majorHAnsi" w:eastAsiaTheme="majorEastAsia" w:hAnsiTheme="majorHAnsi" w:cstheme="majorBidi"/>
      <w:b/>
      <w:bCs/>
      <w:color w:val="4F81BD" w:themeColor="accent1"/>
      <w:lang w:eastAsia="fr-FR"/>
    </w:rPr>
  </w:style>
  <w:style w:type="character" w:styleId="lev">
    <w:name w:val="Strong"/>
    <w:basedOn w:val="Policepardfaut"/>
    <w:uiPriority w:val="22"/>
    <w:qFormat/>
    <w:rsid w:val="002D7127"/>
    <w:rPr>
      <w:b/>
      <w:bCs/>
    </w:rPr>
  </w:style>
  <w:style w:type="character" w:customStyle="1" w:styleId="apple-converted-space">
    <w:name w:val="apple-converted-space"/>
    <w:basedOn w:val="Policepardfaut"/>
    <w:rsid w:val="002D7127"/>
  </w:style>
  <w:style w:type="paragraph" w:styleId="NormalWeb">
    <w:name w:val="Normal (Web)"/>
    <w:basedOn w:val="Normal"/>
    <w:uiPriority w:val="99"/>
    <w:unhideWhenUsed/>
    <w:rsid w:val="002D7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lledutableau1">
    <w:name w:val="Grille du tableau1"/>
    <w:basedOn w:val="TableauNormal"/>
    <w:next w:val="Grilledutableau"/>
    <w:uiPriority w:val="59"/>
    <w:rsid w:val="006C680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6C680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5E22F3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5E22F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511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toussaij</cp:lastModifiedBy>
  <cp:revision>30</cp:revision>
  <cp:lastPrinted>2017-09-01T14:06:00Z</cp:lastPrinted>
  <dcterms:created xsi:type="dcterms:W3CDTF">2022-02-17T16:21:00Z</dcterms:created>
  <dcterms:modified xsi:type="dcterms:W3CDTF">2025-06-03T06:11:00Z</dcterms:modified>
</cp:coreProperties>
</file>