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83467" w14:textId="3CB5C299" w:rsidR="0083279A" w:rsidRPr="0022153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221538">
        <w:rPr>
          <w:rFonts w:ascii="Arial" w:hAnsi="Arial" w:cs="Arial"/>
          <w:b/>
          <w:bCs/>
        </w:rPr>
        <w:t>Dashboard</w:t>
      </w:r>
      <w:r w:rsidR="005746E8">
        <w:rPr>
          <w:rFonts w:ascii="Arial" w:hAnsi="Arial" w:cs="Arial"/>
          <w:b/>
          <w:bCs/>
        </w:rPr>
        <w:t xml:space="preserve"> </w:t>
      </w:r>
      <w:r w:rsidR="005746E8" w:rsidRPr="005746E8">
        <w:rPr>
          <w:rFonts w:ascii="Arial" w:hAnsi="Arial" w:cs="Arial"/>
          <w:b/>
          <w:bCs/>
          <w:color w:val="FF0000"/>
        </w:rPr>
        <w:t>DONE</w:t>
      </w:r>
    </w:p>
    <w:p w14:paraId="35BF0DF0" w14:textId="77777777" w:rsidR="0083279A" w:rsidRPr="0018129B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4578C4">
        <w:rPr>
          <w:rFonts w:ascii="Arial" w:hAnsi="Arial" w:cs="Arial"/>
        </w:rPr>
        <w:t>This module displays the significant collated data of the system. The dashboard module utilizes a filtering feature to display graphs and tables.</w:t>
      </w:r>
    </w:p>
    <w:p w14:paraId="7D8684B4" w14:textId="4C5AED2C" w:rsidR="0083279A" w:rsidRPr="005746E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4578C4">
        <w:rPr>
          <w:rFonts w:ascii="Arial" w:hAnsi="Arial" w:cs="Arial"/>
          <w:b/>
        </w:rPr>
        <w:t>Applicants</w:t>
      </w:r>
      <w:r w:rsidR="005746E8">
        <w:rPr>
          <w:rFonts w:ascii="Arial" w:hAnsi="Arial" w:cs="Arial"/>
          <w:b/>
        </w:rPr>
        <w:t xml:space="preserve"> </w:t>
      </w:r>
      <w:r w:rsidR="005746E8" w:rsidRPr="005746E8">
        <w:rPr>
          <w:rFonts w:ascii="Arial" w:hAnsi="Arial" w:cs="Arial"/>
          <w:b/>
          <w:bCs/>
          <w:color w:val="FF0000"/>
        </w:rPr>
        <w:t>DONE</w:t>
      </w:r>
    </w:p>
    <w:p w14:paraId="2C9DF4DD" w14:textId="77777777" w:rsidR="0083279A" w:rsidRPr="004578C4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4578C4">
        <w:rPr>
          <w:rFonts w:ascii="Arial" w:hAnsi="Arial" w:cs="Arial"/>
        </w:rPr>
        <w:t xml:space="preserve">The applicants module </w:t>
      </w:r>
      <w:r>
        <w:rPr>
          <w:rFonts w:ascii="Arial" w:hAnsi="Arial" w:cs="Arial"/>
        </w:rPr>
        <w:t>lists</w:t>
      </w:r>
      <w:r w:rsidRPr="004578C4">
        <w:rPr>
          <w:rFonts w:ascii="Arial" w:hAnsi="Arial" w:cs="Arial"/>
        </w:rPr>
        <w:t xml:space="preserve"> student applicants </w:t>
      </w:r>
      <w:r>
        <w:rPr>
          <w:rFonts w:ascii="Arial" w:hAnsi="Arial" w:cs="Arial"/>
        </w:rPr>
        <w:t>including</w:t>
      </w:r>
      <w:r w:rsidRPr="004578C4">
        <w:rPr>
          <w:rFonts w:ascii="Arial" w:hAnsi="Arial" w:cs="Arial"/>
        </w:rPr>
        <w:t xml:space="preserve"> their personal information. This module utilizes filtering to </w:t>
      </w:r>
      <w:r>
        <w:rPr>
          <w:rFonts w:ascii="Arial" w:hAnsi="Arial" w:cs="Arial"/>
        </w:rPr>
        <w:t>sort shown applicants</w:t>
      </w:r>
      <w:r w:rsidRPr="004578C4">
        <w:rPr>
          <w:rFonts w:ascii="Arial" w:hAnsi="Arial" w:cs="Arial"/>
        </w:rPr>
        <w:t>.</w:t>
      </w:r>
    </w:p>
    <w:p w14:paraId="42C78559" w14:textId="2B2856BD" w:rsidR="0083279A" w:rsidRPr="0022153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221538">
        <w:rPr>
          <w:rFonts w:ascii="Arial" w:hAnsi="Arial" w:cs="Arial"/>
          <w:b/>
          <w:bCs/>
        </w:rPr>
        <w:t>Proctor Management</w:t>
      </w:r>
      <w:r w:rsidR="005746E8">
        <w:rPr>
          <w:rFonts w:ascii="Arial" w:hAnsi="Arial" w:cs="Arial"/>
          <w:b/>
          <w:bCs/>
        </w:rPr>
        <w:t xml:space="preserve"> </w:t>
      </w:r>
      <w:r w:rsidR="005746E8" w:rsidRPr="005746E8">
        <w:rPr>
          <w:rFonts w:ascii="Arial" w:hAnsi="Arial" w:cs="Arial"/>
          <w:b/>
          <w:bCs/>
          <w:color w:val="FF0000"/>
        </w:rPr>
        <w:t>DONE</w:t>
      </w:r>
    </w:p>
    <w:p w14:paraId="7B53709C" w14:textId="77777777" w:rsidR="0083279A" w:rsidRPr="004578C4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4578C4">
        <w:rPr>
          <w:rFonts w:ascii="Arial" w:hAnsi="Arial" w:cs="Arial"/>
        </w:rPr>
        <w:t xml:space="preserve">Administrators make use of this module to view a list of proctors with access to the proctor side of the system. </w:t>
      </w:r>
    </w:p>
    <w:p w14:paraId="4B14033D" w14:textId="46D8A3C0" w:rsidR="0083279A" w:rsidRPr="00D21727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21727">
        <w:rPr>
          <w:rFonts w:ascii="Arial" w:hAnsi="Arial" w:cs="Arial"/>
          <w:b/>
          <w:bCs/>
        </w:rPr>
        <w:t>Examination Management</w:t>
      </w:r>
      <w:r w:rsidR="00805E98">
        <w:rPr>
          <w:rFonts w:ascii="Arial" w:hAnsi="Arial" w:cs="Arial"/>
          <w:b/>
          <w:bCs/>
        </w:rPr>
        <w:t xml:space="preserve"> </w:t>
      </w:r>
      <w:r w:rsidR="00805E98" w:rsidRPr="005746E8">
        <w:rPr>
          <w:rFonts w:ascii="Arial" w:hAnsi="Arial" w:cs="Arial"/>
          <w:b/>
          <w:bCs/>
          <w:color w:val="FF0000"/>
        </w:rPr>
        <w:t>DONE</w:t>
      </w:r>
    </w:p>
    <w:p w14:paraId="59CD0AA8" w14:textId="77777777" w:rsidR="0083279A" w:rsidRPr="004578C4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4578C4">
        <w:rPr>
          <w:rFonts w:ascii="Arial" w:hAnsi="Arial" w:cs="Arial"/>
        </w:rPr>
        <w:t xml:space="preserve">This module manages all the created examinations inside the system. The examination management module </w:t>
      </w:r>
      <w:r>
        <w:rPr>
          <w:rFonts w:ascii="Arial" w:hAnsi="Arial" w:cs="Arial"/>
        </w:rPr>
        <w:t xml:space="preserve">features construction of the </w:t>
      </w:r>
      <w:r w:rsidRPr="004578C4">
        <w:rPr>
          <w:rFonts w:ascii="Arial" w:hAnsi="Arial" w:cs="Arial"/>
        </w:rPr>
        <w:t xml:space="preserve">examination </w:t>
      </w:r>
      <w:r>
        <w:rPr>
          <w:rFonts w:ascii="Arial" w:hAnsi="Arial" w:cs="Arial"/>
        </w:rPr>
        <w:t xml:space="preserve">including creating </w:t>
      </w:r>
      <w:r w:rsidRPr="004578C4">
        <w:rPr>
          <w:rFonts w:ascii="Arial" w:hAnsi="Arial" w:cs="Arial"/>
        </w:rPr>
        <w:t>items</w:t>
      </w:r>
      <w:r>
        <w:rPr>
          <w:rFonts w:ascii="Arial" w:hAnsi="Arial" w:cs="Arial"/>
        </w:rPr>
        <w:t xml:space="preserve"> and </w:t>
      </w:r>
      <w:r w:rsidRPr="004578C4">
        <w:rPr>
          <w:rFonts w:ascii="Arial" w:hAnsi="Arial" w:cs="Arial"/>
        </w:rPr>
        <w:t xml:space="preserve">setting </w:t>
      </w:r>
      <w:r>
        <w:rPr>
          <w:rFonts w:ascii="Arial" w:hAnsi="Arial" w:cs="Arial"/>
        </w:rPr>
        <w:t>examination</w:t>
      </w:r>
      <w:r w:rsidRPr="004578C4">
        <w:rPr>
          <w:rFonts w:ascii="Arial" w:hAnsi="Arial" w:cs="Arial"/>
        </w:rPr>
        <w:t xml:space="preserve"> duration.</w:t>
      </w:r>
    </w:p>
    <w:p w14:paraId="2A1EC485" w14:textId="77777777" w:rsidR="0083279A" w:rsidRPr="00D21727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21727">
        <w:rPr>
          <w:rFonts w:ascii="Arial" w:hAnsi="Arial" w:cs="Arial"/>
          <w:b/>
          <w:bCs/>
        </w:rPr>
        <w:t>Examination Results</w:t>
      </w:r>
    </w:p>
    <w:p w14:paraId="7965F4F6" w14:textId="77777777" w:rsidR="0083279A" w:rsidRPr="00D00988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D00988">
        <w:rPr>
          <w:rFonts w:ascii="Arial" w:hAnsi="Arial" w:cs="Arial"/>
        </w:rPr>
        <w:t>This module displays the collated examination results from the student applicant while utilizing a filtering feature to sort data collected.</w:t>
      </w:r>
    </w:p>
    <w:p w14:paraId="5773689E" w14:textId="77777777" w:rsidR="0083279A" w:rsidRPr="00D0098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00988">
        <w:rPr>
          <w:rFonts w:ascii="Arial" w:hAnsi="Arial" w:cs="Arial"/>
          <w:b/>
          <w:bCs/>
        </w:rPr>
        <w:t>Item Analysis Report</w:t>
      </w:r>
    </w:p>
    <w:p w14:paraId="01815AEE" w14:textId="77777777" w:rsidR="0083279A" w:rsidRPr="00D00988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D00988">
        <w:rPr>
          <w:rFonts w:ascii="Arial" w:hAnsi="Arial" w:cs="Arial"/>
        </w:rPr>
        <w:t>The Item Analysis Report shows the statistical analysis of examinations and specific item questions. Statistical analysis includes Discrimination Index, Difficulty Index, Correct Response Mean and Standard Deviation.</w:t>
      </w:r>
    </w:p>
    <w:p w14:paraId="5A8A14A8" w14:textId="77777777" w:rsidR="0083279A" w:rsidRPr="00D0098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00988">
        <w:rPr>
          <w:rFonts w:ascii="Arial" w:hAnsi="Arial" w:cs="Arial"/>
          <w:b/>
          <w:bCs/>
        </w:rPr>
        <w:t>Applicants Report</w:t>
      </w:r>
    </w:p>
    <w:p w14:paraId="7E4753B6" w14:textId="77777777" w:rsidR="0083279A" w:rsidRPr="00D00988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D00988">
        <w:rPr>
          <w:rFonts w:ascii="Arial" w:hAnsi="Arial" w:cs="Arial"/>
        </w:rPr>
        <w:t xml:space="preserve">The Applicants Report sub-module allows the administrators to </w:t>
      </w:r>
      <w:r>
        <w:rPr>
          <w:rFonts w:ascii="Arial" w:hAnsi="Arial" w:cs="Arial"/>
        </w:rPr>
        <w:t xml:space="preserve">generate </w:t>
      </w:r>
      <w:r w:rsidRPr="00D00988">
        <w:rPr>
          <w:rFonts w:ascii="Arial" w:hAnsi="Arial" w:cs="Arial"/>
        </w:rPr>
        <w:t>report</w:t>
      </w:r>
      <w:r>
        <w:rPr>
          <w:rFonts w:ascii="Arial" w:hAnsi="Arial" w:cs="Arial"/>
        </w:rPr>
        <w:t>s</w:t>
      </w:r>
      <w:r w:rsidRPr="00D009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containing</w:t>
      </w:r>
      <w:r w:rsidRPr="00D00988">
        <w:rPr>
          <w:rFonts w:ascii="Arial" w:hAnsi="Arial" w:cs="Arial"/>
        </w:rPr>
        <w:t xml:space="preserve"> applicant data. </w:t>
      </w:r>
    </w:p>
    <w:p w14:paraId="11635AE4" w14:textId="77777777" w:rsidR="0083279A" w:rsidRPr="00D0098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00988">
        <w:rPr>
          <w:rFonts w:ascii="Arial" w:hAnsi="Arial" w:cs="Arial"/>
          <w:b/>
          <w:bCs/>
        </w:rPr>
        <w:t>Examination Results Report</w:t>
      </w:r>
    </w:p>
    <w:p w14:paraId="2BA2945A" w14:textId="77777777" w:rsidR="0083279A" w:rsidRPr="00D00988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D00988">
        <w:rPr>
          <w:rFonts w:ascii="Arial" w:hAnsi="Arial" w:cs="Arial"/>
        </w:rPr>
        <w:t>This sub-module is responsible for generating examination results report.</w:t>
      </w:r>
    </w:p>
    <w:p w14:paraId="17220B07" w14:textId="77777777" w:rsidR="0083279A" w:rsidRPr="00D0098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00988">
        <w:rPr>
          <w:rFonts w:ascii="Arial" w:hAnsi="Arial" w:cs="Arial"/>
          <w:b/>
          <w:bCs/>
        </w:rPr>
        <w:t>Survey Report</w:t>
      </w:r>
    </w:p>
    <w:p w14:paraId="100DC637" w14:textId="77777777" w:rsidR="0083279A" w:rsidRPr="00D00988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D00988">
        <w:rPr>
          <w:rFonts w:ascii="Arial" w:hAnsi="Arial" w:cs="Arial"/>
        </w:rPr>
        <w:lastRenderedPageBreak/>
        <w:t>The survey report sub-module visually describes survey data generated from student applicants through graphs.</w:t>
      </w:r>
    </w:p>
    <w:p w14:paraId="7B79E812" w14:textId="77777777" w:rsidR="0083279A" w:rsidRPr="00D0098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00988">
        <w:rPr>
          <w:rFonts w:ascii="Arial" w:hAnsi="Arial" w:cs="Arial"/>
          <w:b/>
          <w:bCs/>
        </w:rPr>
        <w:t>Application Settings</w:t>
      </w:r>
    </w:p>
    <w:p w14:paraId="0EC8EE4E" w14:textId="77777777" w:rsidR="0083279A" w:rsidRPr="00D00988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D00988">
        <w:rPr>
          <w:rFonts w:ascii="Arial" w:hAnsi="Arial" w:cs="Arial"/>
        </w:rPr>
        <w:t>This sub-module provides all the dynamic  web application details that can modified.</w:t>
      </w:r>
    </w:p>
    <w:p w14:paraId="4D6AF23D" w14:textId="77777777" w:rsidR="0083279A" w:rsidRPr="00D0098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00988">
        <w:rPr>
          <w:rFonts w:ascii="Arial" w:hAnsi="Arial" w:cs="Arial"/>
          <w:b/>
          <w:bCs/>
        </w:rPr>
        <w:t>User Management</w:t>
      </w:r>
    </w:p>
    <w:p w14:paraId="1ADBE814" w14:textId="77777777" w:rsidR="0083279A" w:rsidRPr="00D00988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D00988">
        <w:rPr>
          <w:rFonts w:ascii="Arial" w:hAnsi="Arial" w:cs="Arial"/>
        </w:rPr>
        <w:t xml:space="preserve">Exclusively available for the super administrator, this sub-module enables the creation of new users with administrative privileges inside the system. </w:t>
      </w:r>
    </w:p>
    <w:p w14:paraId="0162F98C" w14:textId="77777777" w:rsidR="0083279A" w:rsidRPr="00D0098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00988">
        <w:rPr>
          <w:rFonts w:ascii="Arial" w:hAnsi="Arial" w:cs="Arial"/>
          <w:b/>
          <w:bCs/>
        </w:rPr>
        <w:t>Role Management</w:t>
      </w:r>
    </w:p>
    <w:p w14:paraId="4D0C1EC4" w14:textId="77777777" w:rsidR="0083279A" w:rsidRPr="00D00988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D00988">
        <w:rPr>
          <w:rFonts w:ascii="Arial" w:hAnsi="Arial" w:cs="Arial"/>
        </w:rPr>
        <w:t>This sub-module allows the creation of roles that can be assigned to the different administrator accounts. This module also includes setting privileges for accessibility.</w:t>
      </w:r>
    </w:p>
    <w:p w14:paraId="650513CD" w14:textId="77777777" w:rsidR="0083279A" w:rsidRPr="00D0098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00988">
        <w:rPr>
          <w:rFonts w:ascii="Arial" w:hAnsi="Arial" w:cs="Arial"/>
          <w:b/>
          <w:bCs/>
        </w:rPr>
        <w:t>Email Management</w:t>
      </w:r>
    </w:p>
    <w:p w14:paraId="0ED59989" w14:textId="77550866" w:rsidR="0083279A" w:rsidRPr="00D00988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D00988">
        <w:rPr>
          <w:rFonts w:ascii="Arial" w:hAnsi="Arial" w:cs="Arial"/>
        </w:rPr>
        <w:t>This sub-module manag</w:t>
      </w:r>
      <w:r>
        <w:rPr>
          <w:rFonts w:ascii="Arial" w:hAnsi="Arial" w:cs="Arial"/>
        </w:rPr>
        <w:t>es all</w:t>
      </w:r>
      <w:r w:rsidRPr="00D00988">
        <w:rPr>
          <w:rFonts w:ascii="Arial" w:hAnsi="Arial" w:cs="Arial"/>
        </w:rPr>
        <w:t xml:space="preserve"> of the email contents sent for every type of examination results. </w:t>
      </w:r>
    </w:p>
    <w:p w14:paraId="336FCC20" w14:textId="77777777" w:rsidR="0083279A" w:rsidRPr="00D0098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00988">
        <w:rPr>
          <w:rFonts w:ascii="Arial" w:hAnsi="Arial" w:cs="Arial"/>
          <w:b/>
          <w:bCs/>
        </w:rPr>
        <w:t>Activity Log</w:t>
      </w:r>
    </w:p>
    <w:p w14:paraId="7CF87E60" w14:textId="62F6B9AB" w:rsidR="000F60D3" w:rsidRDefault="0083279A" w:rsidP="0083279A">
      <w:r w:rsidRPr="00D00988">
        <w:rPr>
          <w:rFonts w:ascii="Arial" w:hAnsi="Arial" w:cs="Arial"/>
        </w:rPr>
        <w:t>This sub-module displays list of activities performed in the web application.</w:t>
      </w:r>
    </w:p>
    <w:sectPr w:rsidR="000F6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9A"/>
    <w:rsid w:val="00074B02"/>
    <w:rsid w:val="000F60D3"/>
    <w:rsid w:val="005746E8"/>
    <w:rsid w:val="00805E98"/>
    <w:rsid w:val="0083279A"/>
    <w:rsid w:val="00A24B46"/>
    <w:rsid w:val="00B7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D84A"/>
  <w15:chartTrackingRefBased/>
  <w15:docId w15:val="{14B6BF34-75CC-4A6F-B08E-2670846E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Gunay</dc:creator>
  <cp:keywords/>
  <dc:description/>
  <cp:lastModifiedBy>Paolo Miguel Alasco</cp:lastModifiedBy>
  <cp:revision>2</cp:revision>
  <dcterms:created xsi:type="dcterms:W3CDTF">2022-10-25T12:42:00Z</dcterms:created>
  <dcterms:modified xsi:type="dcterms:W3CDTF">2022-10-25T13:08:00Z</dcterms:modified>
</cp:coreProperties>
</file>