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6E019" w14:textId="768F4B10" w:rsidR="0001406B" w:rsidRDefault="0001406B">
      <w:r>
        <w:t>Jerry Chen</w:t>
      </w:r>
    </w:p>
    <w:p w14:paraId="723F93A1" w14:textId="396D3C06" w:rsidR="0001406B" w:rsidRDefault="0001406B">
      <w:r>
        <w:t>CS541</w:t>
      </w:r>
    </w:p>
    <w:p w14:paraId="2EA48979" w14:textId="62C152F4" w:rsidR="0001406B" w:rsidRDefault="0001406B">
      <w:r>
        <w:t>Artificial Intelligence</w:t>
      </w:r>
    </w:p>
    <w:p w14:paraId="2D983EF9" w14:textId="22DE1E3E" w:rsidR="0001406B" w:rsidRDefault="0001406B">
      <w:r>
        <w:t>Prof. Shen</w:t>
      </w:r>
    </w:p>
    <w:p w14:paraId="3E3AEB1E" w14:textId="068DC089" w:rsidR="0001406B" w:rsidRDefault="0001406B" w:rsidP="0001406B">
      <w:pPr>
        <w:jc w:val="center"/>
      </w:pPr>
      <w:r>
        <w:t>HW3</w:t>
      </w:r>
    </w:p>
    <w:p w14:paraId="071FEBAA" w14:textId="724EA3C1" w:rsidR="009B34DB" w:rsidRDefault="009B34DB" w:rsidP="009B34DB">
      <w:r>
        <w:t>Gradient Calculation</w:t>
      </w:r>
    </w:p>
    <w:p w14:paraId="67E0989E" w14:textId="0B195993" w:rsidR="0001406B" w:rsidRDefault="0001406B" w:rsidP="009B34DB">
      <w:pPr>
        <w:ind w:firstLine="720"/>
      </w:pPr>
      <w:r>
        <w:t xml:space="preserve">Sigmoid: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-x*w</m:t>
                </m:r>
              </m:sup>
            </m:sSup>
          </m:den>
        </m:f>
      </m:oMath>
      <w:r w:rsidR="00102FD9">
        <w:t xml:space="preserve"> , Gradient: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num>
          <m:den>
            <m:r>
              <w:rPr>
                <w:rFonts w:ascii="Cambria Math" w:hAnsi="Cambria Math"/>
              </w:rPr>
              <m:t>dw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-xw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-xw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F43DD1F" w14:textId="6957D8D3" w:rsidR="0001406B" w:rsidRDefault="0001406B" w:rsidP="00102FD9">
      <w:pPr>
        <w:pStyle w:val="ListParagraph"/>
      </w:pPr>
      <w:r>
        <w:t xml:space="preserve">Logistic Loss: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-yx*w</m:t>
                    </m:r>
                  </m:sup>
                </m:sSup>
              </m:e>
            </m:d>
          </m:e>
        </m:func>
      </m:oMath>
      <w:r w:rsidR="00102FD9">
        <w:t xml:space="preserve">, </w:t>
      </w:r>
      <w:r>
        <w:t>Gradient:</w:t>
      </w:r>
      <w:r w:rsidR="0068125A"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-xy*w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-xy*w</m:t>
                </m:r>
              </m:sup>
            </m:sSup>
          </m:den>
        </m:f>
      </m:oMath>
      <w:r w:rsidR="001369AF">
        <w:t xml:space="preserve">, </w:t>
      </w:r>
      <m:oMath>
        <m:r>
          <w:rPr>
            <w:rFonts w:ascii="Cambria Math" w:hAnsi="Cambria Math"/>
          </w:rPr>
          <m:t>y-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-xw</m:t>
                </m:r>
              </m:sup>
            </m:sSup>
          </m:den>
        </m:f>
      </m:oMath>
    </w:p>
    <w:p w14:paraId="5F91058B" w14:textId="77777777" w:rsidR="009B34DB" w:rsidRDefault="009B34DB" w:rsidP="009B34DB"/>
    <w:p w14:paraId="1E15DAA7" w14:textId="4010F4F9" w:rsidR="0001406B" w:rsidRDefault="009B34DB" w:rsidP="009B34DB">
      <w:r>
        <w:t>Linear Regression</w:t>
      </w:r>
    </w:p>
    <w:p w14:paraId="526A21E5" w14:textId="3182455D" w:rsidR="003B6E02" w:rsidRDefault="00954978" w:rsidP="003B6E02">
      <w:pPr>
        <w:pStyle w:val="ListParagraph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  <m:r>
              <w:rPr>
                <w:rFonts w:ascii="Cambria Math" w:hAnsi="Cambria Math"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y-Xw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Gradient: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num>
          <m:den>
            <m:r>
              <w:rPr>
                <w:rFonts w:ascii="Cambria Math" w:hAnsi="Cambria Math"/>
              </w:rPr>
              <m:t>dw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Xw-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B45134">
        <w:t xml:space="preserve">, Hessian: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</w:p>
    <w:p w14:paraId="6DABD7D9" w14:textId="5BA54172" w:rsidR="00C432C3" w:rsidRPr="003B6E02" w:rsidRDefault="00EE6CD3" w:rsidP="002C0C3F">
      <w:pPr>
        <w:ind w:left="720"/>
      </w:pPr>
      <w:r>
        <w:t>1 i</w:t>
      </w:r>
      <w:r w:rsidR="002F6BA1">
        <w:t xml:space="preserve">s a convex program because </w:t>
      </w:r>
      <w:r w:rsidR="00325267">
        <w:t xml:space="preserve">the </w:t>
      </w:r>
      <w:r w:rsidR="00DA382D">
        <w:t xml:space="preserve">sum of convex functions is convex and the </w:t>
      </w:r>
      <w:r w:rsidR="002C0C3F">
        <w:t xml:space="preserve">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C0C3F">
        <w:t xml:space="preserve"> is convex. </w:t>
      </w:r>
      <w:r>
        <w:t xml:space="preserve">The composition with an affine function is also convex, therefore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7C2645">
        <w:t xml:space="preserve"> is a convex program.</w:t>
      </w:r>
    </w:p>
    <w:p w14:paraId="543B5570" w14:textId="0BBABC56" w:rsidR="005E02C5" w:rsidRDefault="00954978" w:rsidP="00954978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 </m:t>
        </m:r>
      </m:oMath>
      <w:r w:rsidR="006D3188">
        <w:t xml:space="preserve">We stick with the least squares formulation because </w:t>
      </w:r>
      <w:r w:rsidR="00D83F5E">
        <w:t xml:space="preserve">it is </w:t>
      </w:r>
      <w:r w:rsidR="00925FBC">
        <w:t xml:space="preserve">more efficient to compute and gives us the essential information </w:t>
      </w:r>
      <w:r w:rsidR="00A76A6F">
        <w:t>to compute error</w:t>
      </w:r>
      <w:r w:rsidR="00097F36">
        <w:t xml:space="preserve"> </w:t>
      </w:r>
      <w:r w:rsidR="004C523F">
        <w:t>(squaring out the negatives)</w:t>
      </w:r>
      <w:r w:rsidR="00A76A6F">
        <w:t>.</w:t>
      </w:r>
    </w:p>
    <w:p w14:paraId="198BAA2C" w14:textId="5EFAD422" w:rsidR="005E02C5" w:rsidRDefault="005E02C5" w:rsidP="00954978">
      <w:pPr>
        <w:pStyle w:val="ListParagraph"/>
        <w:numPr>
          <w:ilvl w:val="0"/>
          <w:numId w:val="2"/>
        </w:numPr>
      </w:pPr>
      <w:r>
        <w:t xml:space="preserve">F(w) is strongly convex when </w:t>
      </w:r>
      <w:r w:rsidR="009B7ED7">
        <w:t xml:space="preserve">the eigenvalues of the hessian of </w:t>
      </w:r>
      <w:r w:rsidR="00924A15">
        <w:t>F(w)</w:t>
      </w:r>
      <w:r w:rsidR="00924A15">
        <w:t xml:space="preserve"> can be lower bounded by a value </w:t>
      </w:r>
      <m:oMath>
        <m:r>
          <w:rPr>
            <w:rFonts w:ascii="Cambria Math" w:hAnsi="Cambria Math"/>
          </w:rPr>
          <m:t>α</m:t>
        </m:r>
      </m:oMath>
      <w:r w:rsidR="00265CDC">
        <w:t xml:space="preserve">. If the minimum eigenvalue becomes infinitely small (goes towards negative infinity), then </w:t>
      </w:r>
      <w:r w:rsidR="00335E28">
        <w:t>the function is not strongly convex. F(w) is not strongly convex when d</w:t>
      </w:r>
      <w:r w:rsidR="00EB2DDA">
        <w:t>&gt;n.</w:t>
      </w:r>
    </w:p>
    <w:p w14:paraId="2BDB959F" w14:textId="0E54274B" w:rsidR="00F93773" w:rsidRDefault="00DF7BBF" w:rsidP="007233D9">
      <w:pPr>
        <w:pStyle w:val="ListParagraph"/>
        <w:numPr>
          <w:ilvl w:val="0"/>
          <w:numId w:val="2"/>
        </w:numPr>
      </w:pPr>
      <w:r>
        <w:t>N=100, D=40</w:t>
      </w:r>
    </w:p>
    <w:p w14:paraId="72A45DED" w14:textId="0C064867" w:rsidR="00F93773" w:rsidRDefault="00C4534D" w:rsidP="00F93773">
      <w:pPr>
        <w:pStyle w:val="ListParagraph"/>
      </w:pPr>
      <w:r>
        <w:rPr>
          <w:noProof/>
        </w:rPr>
        <w:drawing>
          <wp:inline distT="0" distB="0" distL="0" distR="0" wp14:anchorId="0B84E3F1" wp14:editId="042941D0">
            <wp:extent cx="2574388" cy="1930791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497" cy="197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44CD7" wp14:editId="6DD4C180">
            <wp:extent cx="2595489" cy="1946617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533" cy="1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C4C5" w14:textId="4547981F" w:rsidR="0001406B" w:rsidRDefault="006D19FD" w:rsidP="00F93773">
      <w:pPr>
        <w:pStyle w:val="ListParagraph"/>
      </w:pPr>
      <w:r>
        <w:rPr>
          <w:noProof/>
        </w:rPr>
        <w:lastRenderedPageBreak/>
        <w:drawing>
          <wp:inline distT="0" distB="0" distL="0" distR="0" wp14:anchorId="596A821B" wp14:editId="629252DF">
            <wp:extent cx="2574388" cy="1930791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117" cy="19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D6A">
        <w:rPr>
          <w:noProof/>
        </w:rPr>
        <w:drawing>
          <wp:inline distT="0" distB="0" distL="0" distR="0" wp14:anchorId="4BB9A57D" wp14:editId="618C8DBA">
            <wp:extent cx="2609557" cy="1957168"/>
            <wp:effectExtent l="0" t="0" r="635" b="508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678" cy="1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DD6">
        <w:rPr>
          <w:noProof/>
        </w:rPr>
        <w:drawing>
          <wp:inline distT="0" distB="0" distL="0" distR="0" wp14:anchorId="203C4742" wp14:editId="3D3CF617">
            <wp:extent cx="2588456" cy="1941342"/>
            <wp:effectExtent l="0" t="0" r="2540" b="190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478" cy="19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DD1">
        <w:rPr>
          <w:noProof/>
        </w:rPr>
        <w:drawing>
          <wp:inline distT="0" distB="0" distL="0" distR="0" wp14:anchorId="0B4CA97E" wp14:editId="2BAD6F4D">
            <wp:extent cx="2616591" cy="1962443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356" cy="19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BDB1" w14:textId="0CF684B3" w:rsidR="00DB7EB5" w:rsidRDefault="00DB7EB5" w:rsidP="00F93773">
      <w:pPr>
        <w:pStyle w:val="ListParagraph"/>
      </w:pPr>
      <w:r>
        <w:t>The best learning rates seem to be at 1*n0</w:t>
      </w:r>
      <w:r w:rsidR="004B38D9">
        <w:t xml:space="preserve"> and 2*n0, the smaller learning rates are way too slow </w:t>
      </w:r>
      <w:r w:rsidR="00182E10">
        <w:t>while the larger learning rates just overstep</w:t>
      </w:r>
      <w:r w:rsidR="0085572A">
        <w:t xml:space="preserve">s and increases </w:t>
      </w:r>
      <w:r w:rsidR="00335A14">
        <w:t>the error rather than minimize.</w:t>
      </w:r>
    </w:p>
    <w:p w14:paraId="0594BF6C" w14:textId="18D44E7B" w:rsidR="00C4534D" w:rsidRDefault="002964F3" w:rsidP="00C4534D">
      <w:pPr>
        <w:pStyle w:val="ListParagraph"/>
        <w:numPr>
          <w:ilvl w:val="0"/>
          <w:numId w:val="2"/>
        </w:numPr>
      </w:pPr>
      <w:r>
        <w:t xml:space="preserve">When trying to calculate the </w:t>
      </w:r>
      <w:r w:rsidR="008C3248">
        <w:t xml:space="preserve">solution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C3248">
        <w:t xml:space="preserve">, </w:t>
      </w:r>
      <w:r w:rsidR="00427D5F">
        <w:t xml:space="preserve">it turns out that the </w:t>
      </w:r>
      <w:r w:rsidR="00D066CF">
        <w:t xml:space="preserve">eigenvalues of the hessian matrix are no longer lower bounded by a value </w:t>
      </w:r>
      <m:oMath>
        <m:r>
          <w:rPr>
            <w:rFonts w:ascii="Cambria Math" w:hAnsi="Cambria Math"/>
          </w:rPr>
          <m:t>α</m:t>
        </m:r>
      </m:oMath>
      <w:r w:rsidR="00B22AF4">
        <w:t xml:space="preserve"> as the minimum eigenvalue has gone to negative infinity. This means that the </w:t>
      </w:r>
      <w:r w:rsidR="00F70BB3">
        <w:t>function is no longer strongly convex, but rather just convex.</w:t>
      </w:r>
      <w:r w:rsidR="00797771">
        <w:t xml:space="preserve"> We can still apply GD</w:t>
      </w:r>
      <w:r w:rsidR="00B64A92">
        <w:t xml:space="preserve">, 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B64A92">
        <w:t xml:space="preserve"> will not be as easy to </w:t>
      </w:r>
      <w:r w:rsidR="00174F87">
        <w:t>identify.</w:t>
      </w:r>
    </w:p>
    <w:p w14:paraId="23D38B1E" w14:textId="3F40D202" w:rsidR="00265BE8" w:rsidRDefault="00265BE8" w:rsidP="00265BE8">
      <w:pPr>
        <w:pStyle w:val="ListParagraph"/>
      </w:pPr>
      <w:r>
        <w:rPr>
          <w:noProof/>
        </w:rPr>
        <w:drawing>
          <wp:inline distT="0" distB="0" distL="0" distR="0" wp14:anchorId="44252784" wp14:editId="6069D39C">
            <wp:extent cx="2597835" cy="1948376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737" cy="19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566E7" wp14:editId="14096D09">
            <wp:extent cx="2616591" cy="1962444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808" cy="199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7F85" w14:textId="48A89FD3" w:rsidR="00174F87" w:rsidRDefault="00265BE8" w:rsidP="00174F87">
      <w:pPr>
        <w:pStyle w:val="ListParagraph"/>
      </w:pPr>
      <w:r>
        <w:rPr>
          <w:noProof/>
        </w:rPr>
        <w:lastRenderedPageBreak/>
        <w:drawing>
          <wp:inline distT="0" distB="0" distL="0" distR="0" wp14:anchorId="1DB7BA24" wp14:editId="5A8ECB8E">
            <wp:extent cx="2609557" cy="1957167"/>
            <wp:effectExtent l="0" t="0" r="635" b="508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35" cy="19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F0829" wp14:editId="1999C72F">
            <wp:extent cx="2630658" cy="1972994"/>
            <wp:effectExtent l="0" t="0" r="0" b="825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099" cy="19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609A5" wp14:editId="32CFF76A">
            <wp:extent cx="2637692" cy="1978269"/>
            <wp:effectExtent l="0" t="0" r="0" b="317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873" cy="19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422F9" wp14:editId="5920847B">
            <wp:extent cx="2637155" cy="1977866"/>
            <wp:effectExtent l="0" t="0" r="0" b="381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954" cy="199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4C47" w14:textId="38361D44" w:rsidR="00265BE8" w:rsidRDefault="00C92795" w:rsidP="00174F87">
      <w:pPr>
        <w:pStyle w:val="ListParagraph"/>
      </w:pPr>
      <w:r>
        <w:t>Similar to question 4, we get the best results with the learning rate</w:t>
      </w:r>
      <w:r w:rsidR="003828FE">
        <w:t xml:space="preserve"> of 1*n</w:t>
      </w:r>
      <w:proofErr w:type="gramStart"/>
      <w:r w:rsidR="003828FE">
        <w:t>0  with</w:t>
      </w:r>
      <w:proofErr w:type="gramEnd"/>
      <w:r w:rsidR="003828FE">
        <w:t xml:space="preserve"> the smaller values </w:t>
      </w:r>
      <w:r w:rsidR="007254EF">
        <w:t>taking too long to converge to 0 and the larger values going the opposite direction instead.</w:t>
      </w:r>
    </w:p>
    <w:sectPr w:rsidR="0026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2013"/>
    <w:multiLevelType w:val="hybridMultilevel"/>
    <w:tmpl w:val="14F0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86747"/>
    <w:multiLevelType w:val="hybridMultilevel"/>
    <w:tmpl w:val="BA6A07EA"/>
    <w:lvl w:ilvl="0" w:tplc="178477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3748F8"/>
    <w:multiLevelType w:val="hybridMultilevel"/>
    <w:tmpl w:val="84760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6B"/>
    <w:rsid w:val="0001406B"/>
    <w:rsid w:val="00097F36"/>
    <w:rsid w:val="000C3D6A"/>
    <w:rsid w:val="000F52A4"/>
    <w:rsid w:val="00102FD9"/>
    <w:rsid w:val="001369AF"/>
    <w:rsid w:val="00174F87"/>
    <w:rsid w:val="00182E10"/>
    <w:rsid w:val="001C7814"/>
    <w:rsid w:val="00265BE8"/>
    <w:rsid w:val="00265CDC"/>
    <w:rsid w:val="002964F3"/>
    <w:rsid w:val="002C0C3F"/>
    <w:rsid w:val="002D5067"/>
    <w:rsid w:val="002F6BA1"/>
    <w:rsid w:val="00325267"/>
    <w:rsid w:val="00335A14"/>
    <w:rsid w:val="00335E28"/>
    <w:rsid w:val="0034125D"/>
    <w:rsid w:val="003828FE"/>
    <w:rsid w:val="003907AA"/>
    <w:rsid w:val="003B6E02"/>
    <w:rsid w:val="00427D5F"/>
    <w:rsid w:val="004B38D9"/>
    <w:rsid w:val="004C523F"/>
    <w:rsid w:val="005A5DD1"/>
    <w:rsid w:val="005E02C5"/>
    <w:rsid w:val="0068125A"/>
    <w:rsid w:val="006C7DD6"/>
    <w:rsid w:val="006D19FD"/>
    <w:rsid w:val="006D3188"/>
    <w:rsid w:val="007043ED"/>
    <w:rsid w:val="007233D9"/>
    <w:rsid w:val="007254EF"/>
    <w:rsid w:val="00797771"/>
    <w:rsid w:val="007C2645"/>
    <w:rsid w:val="008305A3"/>
    <w:rsid w:val="0085572A"/>
    <w:rsid w:val="008C3248"/>
    <w:rsid w:val="00924A15"/>
    <w:rsid w:val="00925FBC"/>
    <w:rsid w:val="00954978"/>
    <w:rsid w:val="009B34DB"/>
    <w:rsid w:val="009B7ED7"/>
    <w:rsid w:val="009D5B8C"/>
    <w:rsid w:val="00A76A6F"/>
    <w:rsid w:val="00B22AF4"/>
    <w:rsid w:val="00B45134"/>
    <w:rsid w:val="00B64A92"/>
    <w:rsid w:val="00C432C3"/>
    <w:rsid w:val="00C4534D"/>
    <w:rsid w:val="00C62158"/>
    <w:rsid w:val="00C62F2B"/>
    <w:rsid w:val="00C92795"/>
    <w:rsid w:val="00CD0B12"/>
    <w:rsid w:val="00CD4406"/>
    <w:rsid w:val="00D00405"/>
    <w:rsid w:val="00D066CF"/>
    <w:rsid w:val="00D83F5E"/>
    <w:rsid w:val="00DA382D"/>
    <w:rsid w:val="00DB7EB5"/>
    <w:rsid w:val="00DF64A5"/>
    <w:rsid w:val="00DF7BBF"/>
    <w:rsid w:val="00E768BF"/>
    <w:rsid w:val="00EB2DDA"/>
    <w:rsid w:val="00EE6CD3"/>
    <w:rsid w:val="00F70BB3"/>
    <w:rsid w:val="00F9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A8F9"/>
  <w15:chartTrackingRefBased/>
  <w15:docId w15:val="{874B8134-56D8-474D-BB67-946309F9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4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63</cp:revision>
  <dcterms:created xsi:type="dcterms:W3CDTF">2020-11-06T20:13:00Z</dcterms:created>
  <dcterms:modified xsi:type="dcterms:W3CDTF">2020-11-08T19:29:00Z</dcterms:modified>
</cp:coreProperties>
</file>