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F546" w14:textId="51DDF35A" w:rsidR="00D56DE3" w:rsidRDefault="007A57CE">
      <w:pPr>
        <w:rPr>
          <w:rStyle w:val="Hyperlink"/>
        </w:rPr>
      </w:pPr>
      <w:hyperlink r:id="rId4" w:history="1">
        <w:r w:rsidR="00820780" w:rsidRPr="002019C8">
          <w:rPr>
            <w:rStyle w:val="Hyperlink"/>
          </w:rPr>
          <w:t>https://www.youtube.com/watch?v=J_Clau1bYco</w:t>
        </w:r>
      </w:hyperlink>
    </w:p>
    <w:p w14:paraId="4ACDAF24" w14:textId="4FC4E40D" w:rsidR="007A57CE" w:rsidRDefault="007A57CE">
      <w:pPr>
        <w:rPr>
          <w:rStyle w:val="Hyperlink"/>
        </w:rPr>
      </w:pPr>
    </w:p>
    <w:p w14:paraId="4F6D96BF" w14:textId="363C4A18" w:rsidR="007A57CE" w:rsidRDefault="007A57CE">
      <w:r>
        <w:rPr>
          <w:noProof/>
        </w:rPr>
        <w:drawing>
          <wp:inline distT="0" distB="0" distL="0" distR="0" wp14:anchorId="41F35B9A" wp14:editId="0F70F5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2B91" w14:textId="77777777" w:rsidR="00820780" w:rsidRDefault="00820780"/>
    <w:sectPr w:rsidR="0082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3"/>
    <w:rsid w:val="007A57CE"/>
    <w:rsid w:val="00820780"/>
    <w:rsid w:val="00D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D1D4"/>
  <w15:chartTrackingRefBased/>
  <w15:docId w15:val="{671349D9-07CC-4BDF-B588-0402BA2F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_Clau1bY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Jizhong Chen</dc:creator>
  <cp:keywords/>
  <dc:description/>
  <cp:lastModifiedBy>Jizhong Chen</cp:lastModifiedBy>
  <cp:revision>3</cp:revision>
  <dcterms:created xsi:type="dcterms:W3CDTF">2020-04-13T23:05:00Z</dcterms:created>
  <dcterms:modified xsi:type="dcterms:W3CDTF">2020-04-13T23:10:00Z</dcterms:modified>
</cp:coreProperties>
</file>