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20" w:rsidRPr="00A52BA4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 xml:space="preserve">Estructura final: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terminar de aplicar las </w:t>
      </w:r>
      <w:proofErr w:type="spellStart"/>
      <w:r w:rsidRPr="00B72320">
        <w:rPr>
          <w:lang w:val="es-ES"/>
        </w:rPr>
        <w:t>practicas</w:t>
      </w:r>
      <w:proofErr w:type="spellEnd"/>
      <w:r w:rsidRPr="00B72320">
        <w:rPr>
          <w:lang w:val="es-ES"/>
        </w:rPr>
        <w:t xml:space="preserve"> de SEO, note que te falto agregar las </w:t>
      </w:r>
      <w:proofErr w:type="spellStart"/>
      <w:r w:rsidRPr="00B72320">
        <w:rPr>
          <w:lang w:val="es-ES"/>
        </w:rPr>
        <w:t>keywords</w:t>
      </w:r>
      <w:proofErr w:type="spellEnd"/>
      <w:r w:rsidRPr="00B72320">
        <w:rPr>
          <w:lang w:val="es-ES"/>
        </w:rPr>
        <w:t xml:space="preserve"> y las </w:t>
      </w:r>
      <w:proofErr w:type="spellStart"/>
      <w:r w:rsidRPr="00B72320">
        <w:rPr>
          <w:lang w:val="es-ES"/>
        </w:rPr>
        <w:t>descriptions</w:t>
      </w:r>
      <w:proofErr w:type="spellEnd"/>
      <w:r w:rsidRPr="00B72320">
        <w:rPr>
          <w:lang w:val="es-ES"/>
        </w:rPr>
        <w:t xml:space="preserve"> son las </w:t>
      </w:r>
      <w:r>
        <w:rPr>
          <w:lang w:val="es-ES"/>
        </w:rPr>
        <w:t xml:space="preserve">mismas en todas las secciones. </w:t>
      </w:r>
    </w:p>
    <w:p w:rsidR="001C5502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agregar </w:t>
      </w:r>
      <w:proofErr w:type="spellStart"/>
      <w:r w:rsidRPr="00B72320">
        <w:rPr>
          <w:lang w:val="es-ES"/>
        </w:rPr>
        <w:t>alt</w:t>
      </w:r>
      <w:proofErr w:type="spellEnd"/>
      <w:r w:rsidRPr="00B72320">
        <w:rPr>
          <w:lang w:val="es-ES"/>
        </w:rPr>
        <w:t xml:space="preserve"> descrip</w:t>
      </w:r>
      <w:r>
        <w:rPr>
          <w:lang w:val="es-ES"/>
        </w:rPr>
        <w:t xml:space="preserve">tivos para todas las imágenes. </w:t>
      </w:r>
    </w:p>
    <w:p w:rsidR="001C5502" w:rsidRDefault="001C5502" w:rsidP="00B72320">
      <w:pPr>
        <w:rPr>
          <w:lang w:val="es-ES"/>
        </w:rPr>
      </w:pPr>
    </w:p>
    <w:p w:rsidR="00B72320" w:rsidRPr="001C5502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>Estilo final: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incluye </w:t>
      </w:r>
      <w:proofErr w:type="spellStart"/>
      <w:r w:rsidRPr="00B72320">
        <w:rPr>
          <w:lang w:val="es-ES"/>
        </w:rPr>
        <w:t>sass</w:t>
      </w:r>
      <w:proofErr w:type="spellEnd"/>
      <w:r w:rsidRPr="00B72320">
        <w:rPr>
          <w:lang w:val="es-ES"/>
        </w:rPr>
        <w:t xml:space="preserve"> en el proyecto</w:t>
      </w:r>
    </w:p>
    <w:p w:rsidR="00B72320" w:rsidRPr="00B72320" w:rsidRDefault="00B72320" w:rsidP="00B72320">
      <w:pPr>
        <w:rPr>
          <w:lang w:val="es-ES"/>
        </w:rPr>
      </w:pPr>
      <w:proofErr w:type="spellStart"/>
      <w:r w:rsidRPr="00B72320">
        <w:rPr>
          <w:lang w:val="es-ES"/>
        </w:rPr>
        <w:t>Podrias</w:t>
      </w:r>
      <w:proofErr w:type="spellEnd"/>
      <w:r w:rsidRPr="00B72320">
        <w:rPr>
          <w:lang w:val="es-ES"/>
        </w:rPr>
        <w:t xml:space="preserve"> agregar animaciones o transiciones para agregarle </w:t>
      </w:r>
      <w:proofErr w:type="spellStart"/>
      <w:r w:rsidRPr="00B72320">
        <w:rPr>
          <w:lang w:val="es-ES"/>
        </w:rPr>
        <w:t>mas</w:t>
      </w:r>
      <w:proofErr w:type="spellEnd"/>
      <w:r w:rsidRPr="00B72320">
        <w:rPr>
          <w:lang w:val="es-ES"/>
        </w:rPr>
        <w:t xml:space="preserve"> dinamismo a la web.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Chequea que el </w:t>
      </w:r>
      <w:proofErr w:type="spellStart"/>
      <w:r w:rsidRPr="00B72320">
        <w:rPr>
          <w:lang w:val="es-ES"/>
        </w:rPr>
        <w:t>icon</w:t>
      </w:r>
      <w:proofErr w:type="spellEnd"/>
      <w:r w:rsidRPr="00B72320">
        <w:rPr>
          <w:lang w:val="es-ES"/>
        </w:rPr>
        <w:t xml:space="preserve"> del menú hamburguesa esta transparente y no se puede visualizar, le </w:t>
      </w:r>
      <w:proofErr w:type="gramStart"/>
      <w:r w:rsidRPr="00B72320">
        <w:rPr>
          <w:lang w:val="es-ES"/>
        </w:rPr>
        <w:t>podes</w:t>
      </w:r>
      <w:proofErr w:type="gramEnd"/>
      <w:r w:rsidRPr="00B72320">
        <w:rPr>
          <w:lang w:val="es-ES"/>
        </w:rPr>
        <w:t xml:space="preserve"> cambiar el color a negro por ejemplo para que se pueda ver.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esta</w:t>
      </w:r>
      <w:proofErr w:type="spellEnd"/>
      <w:r w:rsidRPr="00B72320">
        <w:rPr>
          <w:lang w:val="es-ES"/>
        </w:rPr>
        <w:t xml:space="preserve"> logrando adaptar el código a la versión </w:t>
      </w:r>
      <w:proofErr w:type="spellStart"/>
      <w:r w:rsidRPr="00B72320">
        <w:rPr>
          <w:lang w:val="es-ES"/>
        </w:rPr>
        <w:t>mobile</w:t>
      </w:r>
      <w:proofErr w:type="spellEnd"/>
      <w:r w:rsidRPr="00B72320">
        <w:rPr>
          <w:lang w:val="es-ES"/>
        </w:rPr>
        <w:t xml:space="preserve">, chequee el código y es porque en </w:t>
      </w:r>
      <w:proofErr w:type="gramStart"/>
      <w:r w:rsidRPr="00B72320">
        <w:rPr>
          <w:lang w:val="es-ES"/>
        </w:rPr>
        <w:t>los media</w:t>
      </w:r>
      <w:proofErr w:type="gramEnd"/>
      <w:r w:rsidRPr="00B72320">
        <w:rPr>
          <w:lang w:val="es-ES"/>
        </w:rPr>
        <w:t xml:space="preserve"> no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ninguna </w:t>
      </w:r>
      <w:proofErr w:type="spellStart"/>
      <w:r w:rsidRPr="00B72320">
        <w:rPr>
          <w:lang w:val="es-ES"/>
        </w:rPr>
        <w:t>linea</w:t>
      </w:r>
      <w:proofErr w:type="spellEnd"/>
      <w:r w:rsidRPr="00B72320">
        <w:rPr>
          <w:lang w:val="es-ES"/>
        </w:rPr>
        <w:t xml:space="preserve"> de código, para lograr adaptar bloques al diseño </w:t>
      </w:r>
      <w:proofErr w:type="spellStart"/>
      <w:r w:rsidRPr="00B72320">
        <w:rPr>
          <w:lang w:val="es-ES"/>
        </w:rPr>
        <w:t>responsive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que especificarle dentro de media que es lo que vas a estar adaptando. </w:t>
      </w:r>
    </w:p>
    <w:p w:rsidR="00A52BA4" w:rsidRDefault="00B72320" w:rsidP="00B72320">
      <w:pPr>
        <w:rPr>
          <w:lang w:val="es-ES"/>
        </w:rPr>
      </w:pPr>
      <w:r w:rsidRPr="00B72320">
        <w:rPr>
          <w:lang w:val="es-ES"/>
        </w:rPr>
        <w:t xml:space="preserve">Otro punto que te quería comentar es que note que en todas las secciones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el mismo código, faltaría personalizar las secciones para que cada </w:t>
      </w:r>
      <w:proofErr w:type="spellStart"/>
      <w:r w:rsidRPr="00B72320">
        <w:rPr>
          <w:lang w:val="es-ES"/>
        </w:rPr>
        <w:t>html</w:t>
      </w:r>
      <w:proofErr w:type="spellEnd"/>
      <w:r w:rsidRPr="00B72320">
        <w:rPr>
          <w:lang w:val="es-ES"/>
        </w:rPr>
        <w:t xml:space="preserve"> muestre el contenido correspondiente.</w:t>
      </w:r>
    </w:p>
    <w:p w:rsidR="001C5502" w:rsidRDefault="001C5502" w:rsidP="00B72320">
      <w:pPr>
        <w:rPr>
          <w:lang w:val="es-ES"/>
        </w:rPr>
      </w:pPr>
    </w:p>
    <w:p w:rsidR="00B72320" w:rsidRPr="00B72320" w:rsidRDefault="00A52BA4" w:rsidP="00B72320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 w:rsidRPr="00A52BA4">
        <w:rPr>
          <w:b/>
          <w:sz w:val="32"/>
          <w:szCs w:val="32"/>
          <w:lang w:val="es-ES"/>
        </w:rPr>
        <w:t>Github</w:t>
      </w:r>
      <w:proofErr w:type="spellEnd"/>
      <w:r w:rsidRPr="00A52BA4">
        <w:rPr>
          <w:b/>
          <w:sz w:val="32"/>
          <w:szCs w:val="32"/>
          <w:lang w:val="es-ES"/>
        </w:rPr>
        <w:t>: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gramStart"/>
      <w:r w:rsidRPr="00B72320">
        <w:rPr>
          <w:lang w:val="es-ES"/>
        </w:rPr>
        <w:t>utiliza .</w:t>
      </w:r>
      <w:proofErr w:type="spellStart"/>
      <w:r w:rsidRPr="00B72320">
        <w:rPr>
          <w:lang w:val="es-ES"/>
        </w:rPr>
        <w:t>gitignore</w:t>
      </w:r>
      <w:proofErr w:type="spellEnd"/>
      <w:proofErr w:type="gramEnd"/>
      <w:r w:rsidRPr="00B72320">
        <w:rPr>
          <w:lang w:val="es-ES"/>
        </w:rPr>
        <w:t xml:space="preserve"> para evitar versionar la carpeta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modules.</w:t>
      </w:r>
    </w:p>
    <w:p w:rsid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Se carga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 cuando no </w:t>
      </w:r>
      <w:proofErr w:type="spellStart"/>
      <w:r w:rsidRPr="00B72320">
        <w:rPr>
          <w:lang w:val="es-ES"/>
        </w:rPr>
        <w:t>deberia</w:t>
      </w:r>
      <w:proofErr w:type="spellEnd"/>
      <w:r w:rsidRPr="00B72320">
        <w:rPr>
          <w:lang w:val="es-ES"/>
        </w:rPr>
        <w:t xml:space="preserve"> figurar dentro del repositorio debido al peso de esa carpeta, </w:t>
      </w:r>
      <w:proofErr w:type="spellStart"/>
      <w:r w:rsidRPr="00B72320">
        <w:rPr>
          <w:lang w:val="es-ES"/>
        </w:rPr>
        <w:t>deberias</w:t>
      </w:r>
      <w:proofErr w:type="spellEnd"/>
      <w:r w:rsidRPr="00B72320">
        <w:rPr>
          <w:lang w:val="es-ES"/>
        </w:rPr>
        <w:t xml:space="preserve"> eliminarla del repo para que no aparezca. </w:t>
      </w:r>
    </w:p>
    <w:p w:rsidR="00F22312" w:rsidRPr="00B72320" w:rsidRDefault="00F22312" w:rsidP="00B72320">
      <w:pPr>
        <w:rPr>
          <w:lang w:val="es-ES"/>
        </w:rPr>
      </w:pPr>
    </w:p>
    <w:p w:rsidR="00F22312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genera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con información correspondiente al proyecto. Es importante contar con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para dar información detallada del proyecto y de las herramientas utilizadas para la realización del mismo. </w:t>
      </w:r>
    </w:p>
    <w:p w:rsid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incluyo</w:t>
      </w:r>
      <w:proofErr w:type="spellEnd"/>
      <w:r w:rsidRPr="00B72320">
        <w:rPr>
          <w:lang w:val="es-ES"/>
        </w:rPr>
        <w:t xml:space="preserve"> el host para poder ver el proyecto, si bien entiendo que no pudiste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proofErr w:type="spellStart"/>
      <w:r w:rsidRPr="00B72320">
        <w:rPr>
          <w:lang w:val="es-ES"/>
        </w:rPr>
        <w:t>webhost</w:t>
      </w:r>
      <w:proofErr w:type="spellEnd"/>
      <w:r w:rsidRPr="00B72320">
        <w:rPr>
          <w:lang w:val="es-ES"/>
        </w:rPr>
        <w:t xml:space="preserve"> también estaba la posibilidad de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bookmarkStart w:id="0" w:name="_GoBack"/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pages</w:t>
      </w:r>
      <w:proofErr w:type="spellEnd"/>
      <w:r w:rsidRPr="00B72320">
        <w:rPr>
          <w:lang w:val="es-ES"/>
        </w:rPr>
        <w:t xml:space="preserve"> </w:t>
      </w:r>
      <w:bookmarkEnd w:id="0"/>
      <w:r w:rsidRPr="00B72320">
        <w:rPr>
          <w:lang w:val="es-ES"/>
        </w:rPr>
        <w:t xml:space="preserve">o </w:t>
      </w:r>
      <w:proofErr w:type="spellStart"/>
      <w:r w:rsidRPr="00B72320">
        <w:rPr>
          <w:lang w:val="es-ES"/>
        </w:rPr>
        <w:t>vercel</w:t>
      </w:r>
      <w:proofErr w:type="spellEnd"/>
      <w:r w:rsidRPr="00B72320">
        <w:rPr>
          <w:lang w:val="es-ES"/>
        </w:rPr>
        <w:t xml:space="preserve">, debías presentar alguna de esas opciones, te lo comento para que lo tengas en cuenta para la entrega final y </w:t>
      </w:r>
      <w:proofErr w:type="spellStart"/>
      <w:r w:rsidRPr="00B72320">
        <w:rPr>
          <w:lang w:val="es-ES"/>
        </w:rPr>
        <w:t>envies</w:t>
      </w:r>
      <w:proofErr w:type="spellEnd"/>
      <w:r w:rsidRPr="00B72320">
        <w:rPr>
          <w:lang w:val="es-ES"/>
        </w:rPr>
        <w:t xml:space="preserve"> al menos uno de los host para que la profe pueda ver corriendo tu proyecto, en mi caso descargue el proyecto de </w:t>
      </w:r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pero no era lo que se pedía para esta entrega ya que se evaluaba también la subida al host al igual que para la entrega final.</w:t>
      </w:r>
      <w:r w:rsidR="00A52BA4">
        <w:rPr>
          <w:lang w:val="es-ES"/>
        </w:rPr>
        <w:t xml:space="preserve"> </w:t>
      </w:r>
    </w:p>
    <w:p w:rsidR="006C281B" w:rsidRDefault="006C281B">
      <w:pPr>
        <w:rPr>
          <w:lang w:val="es-ES"/>
        </w:rPr>
      </w:pPr>
    </w:p>
    <w:p w:rsidR="00AE610B" w:rsidRDefault="00AE610B">
      <w:pPr>
        <w:rPr>
          <w:lang w:val="es-ES"/>
        </w:rPr>
      </w:pPr>
    </w:p>
    <w:p w:rsidR="00AE610B" w:rsidRDefault="00AE610B">
      <w:pPr>
        <w:rPr>
          <w:lang w:val="es-ES"/>
        </w:rPr>
      </w:pPr>
      <w:r w:rsidRPr="00AE610B">
        <w:rPr>
          <w:lang w:val="es-ES"/>
        </w:rPr>
        <w:lastRenderedPageBreak/>
        <w:t>Beber Gin Mare te transportará a nuestra costa en pleno verano. Con su eterno cielo azul, su característico aroma a romero, albahaca y tomillo, la brisa marina en tu piel... Gin Mare se elabora con técnicas tradicionales del Mediterráneo, a través de una delicada maceración y destilación independiente que expresa todas las características de cada uno. botánico en el producto final.</w:t>
      </w:r>
    </w:p>
    <w:p w:rsidR="00AE610B" w:rsidRDefault="00AE610B">
      <w:pPr>
        <w:rPr>
          <w:lang w:val="es-ES"/>
        </w:rPr>
      </w:pPr>
    </w:p>
    <w:p w:rsidR="00AE610B" w:rsidRDefault="00AE610B">
      <w:pPr>
        <w:rPr>
          <w:lang w:val="es-ES"/>
        </w:rPr>
      </w:pPr>
    </w:p>
    <w:p w:rsidR="00AE610B" w:rsidRPr="00B72320" w:rsidRDefault="00AE610B">
      <w:pPr>
        <w:rPr>
          <w:lang w:val="es-ES"/>
        </w:rPr>
      </w:pPr>
      <w:r w:rsidRPr="00AE610B">
        <w:rPr>
          <w:lang w:val="es-ES"/>
        </w:rPr>
        <w:t xml:space="preserve">Vino </w:t>
      </w:r>
      <w:proofErr w:type="spellStart"/>
      <w:r w:rsidRPr="00AE610B">
        <w:rPr>
          <w:lang w:val="es-ES"/>
        </w:rPr>
        <w:t>Malbec</w:t>
      </w:r>
      <w:proofErr w:type="spellEnd"/>
      <w:r w:rsidRPr="00AE610B">
        <w:rPr>
          <w:lang w:val="es-ES"/>
        </w:rPr>
        <w:t xml:space="preserve"> de bodega </w:t>
      </w:r>
      <w:proofErr w:type="spellStart"/>
      <w:r w:rsidRPr="00AE610B">
        <w:rPr>
          <w:lang w:val="es-ES"/>
        </w:rPr>
        <w:t>Antucura</w:t>
      </w:r>
      <w:proofErr w:type="spellEnd"/>
      <w:r w:rsidRPr="00AE610B">
        <w:rPr>
          <w:lang w:val="es-ES"/>
        </w:rPr>
        <w:t>, con finas notas de frutas y ligero paso por barrica</w:t>
      </w:r>
    </w:p>
    <w:sectPr w:rsidR="00AE610B" w:rsidRPr="00B72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20"/>
    <w:rsid w:val="001C5502"/>
    <w:rsid w:val="006C281B"/>
    <w:rsid w:val="009B4787"/>
    <w:rsid w:val="00A52BA4"/>
    <w:rsid w:val="00AE610B"/>
    <w:rsid w:val="00B72320"/>
    <w:rsid w:val="00F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3416"/>
  <w15:chartTrackingRefBased/>
  <w15:docId w15:val="{BC80A7AB-1A73-406A-8D8C-B313FF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2022-06-09T04:48:00Z</dcterms:created>
  <dcterms:modified xsi:type="dcterms:W3CDTF">2022-06-14T02:02:00Z</dcterms:modified>
</cp:coreProperties>
</file>