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Technical Design Document (TDD)</w: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Raid of Privilege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Optimistic Night Wallabies</w: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Version: (1.0)</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Created: (10/14/15)</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Last Updated: (10/14/15)</w:t>
      </w:r>
    </w:p>
    <w:p>
      <w:pPr>
        <w:spacing w:before="0" w:after="0" w:line="276"/>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Table of Contents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Executive</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Summary</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Arial" w:hAnsi="Arial" w:cs="Arial" w:eastAsia="Arial"/>
            <w:color w:val="1155CC"/>
            <w:spacing w:val="0"/>
            <w:position w:val="0"/>
            <w:sz w:val="22"/>
            <w:u w:val="single"/>
            <w:shd w:fill="auto" w:val="clear"/>
          </w:rPr>
          <w:t xml:space="preserve">Project</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Arial" w:hAnsi="Arial" w:cs="Arial" w:eastAsia="Arial"/>
            <w:color w:val="1155CC"/>
            <w:spacing w:val="0"/>
            <w:position w:val="0"/>
            <w:sz w:val="22"/>
            <w:u w:val="single"/>
            <w:shd w:fill="auto" w:val="clear"/>
          </w:rPr>
          <w:t xml:space="preserve">Technical</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Arial" w:hAnsi="Arial" w:cs="Arial" w:eastAsia="Arial"/>
            <w:color w:val="1155CC"/>
            <w:spacing w:val="0"/>
            <w:position w:val="0"/>
            <w:sz w:val="22"/>
            <w:u w:val="single"/>
            <w:shd w:fill="auto" w:val="clear"/>
          </w:rPr>
          <w:t xml:space="preserve">Hardware</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and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Software</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"#h.z5szq4upjato"</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8">
        <w:r>
          <w:rPr>
            <w:rFonts w:ascii="Arial" w:hAnsi="Arial" w:cs="Arial" w:eastAsia="Arial"/>
            <w:color w:val="1155CC"/>
            <w:spacing w:val="0"/>
            <w:position w:val="0"/>
            <w:sz w:val="22"/>
            <w:u w:val="single"/>
            <w:shd w:fill="auto" w:val="clear"/>
          </w:rPr>
          <w:t xml:space="preserve">Software</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Arial" w:hAnsi="Arial" w:cs="Arial" w:eastAsia="Arial"/>
            <w:color w:val="1155CC"/>
            <w:spacing w:val="0"/>
            <w:position w:val="0"/>
            <w:sz w:val="22"/>
            <w:u w:val="single"/>
            <w:shd w:fill="auto" w:val="clear"/>
          </w:rPr>
          <w:t xml:space="preserve">3</w:t>
        </w:r>
        <w:r>
          <w:rPr>
            <w:rFonts w:ascii="Arial" w:hAnsi="Arial" w:cs="Arial" w:eastAsia="Arial"/>
            <w:vanish/>
            <w:color w:val="1155CC"/>
            <w:spacing w:val="0"/>
            <w:position w:val="0"/>
            <w:sz w:val="22"/>
            <w:u w:val="single"/>
            <w:shd w:fill="auto" w:val="clear"/>
          </w:rPr>
          <w:t xml:space="preserve">HYPERLINK "#h.fnbvrqklhdu8"</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0">
        <w:r>
          <w:rPr>
            <w:rFonts w:ascii="Arial" w:hAnsi="Arial" w:cs="Arial" w:eastAsia="Arial"/>
            <w:color w:val="1155CC"/>
            <w:spacing w:val="0"/>
            <w:position w:val="0"/>
            <w:sz w:val="22"/>
            <w:u w:val="single"/>
            <w:shd w:fill="auto" w:val="clear"/>
          </w:rPr>
          <w:t xml:space="preserve">Software</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Arial" w:hAnsi="Arial" w:cs="Arial" w:eastAsia="Arial"/>
            <w:color w:val="1155CC"/>
            <w:spacing w:val="0"/>
            <w:position w:val="0"/>
            <w:sz w:val="22"/>
            <w:u w:val="single"/>
            <w:shd w:fill="auto" w:val="clear"/>
          </w:rPr>
          <w:t xml:space="preserve">Sound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2">
        <w:r>
          <w:rPr>
            <w:rFonts w:ascii="Arial" w:hAnsi="Arial" w:cs="Arial" w:eastAsia="Arial"/>
            <w:color w:val="1155CC"/>
            <w:spacing w:val="0"/>
            <w:position w:val="0"/>
            <w:sz w:val="22"/>
            <w:u w:val="single"/>
            <w:shd w:fill="auto" w:val="clear"/>
          </w:rPr>
          <w:t xml:space="preserve">Software</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Arial" w:hAnsi="Arial" w:cs="Arial" w:eastAsia="Arial"/>
            <w:color w:val="1155CC"/>
            <w:spacing w:val="0"/>
            <w:position w:val="0"/>
            <w:sz w:val="22"/>
            <w:u w:val="single"/>
            <w:shd w:fill="auto" w:val="clear"/>
          </w:rPr>
          <w:t xml:space="preserve">Programming</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4">
        <w:r>
          <w:rPr>
            <w:rFonts w:ascii="Arial" w:hAnsi="Arial" w:cs="Arial" w:eastAsia="Arial"/>
            <w:color w:val="1155CC"/>
            <w:spacing w:val="0"/>
            <w:position w:val="0"/>
            <w:sz w:val="22"/>
            <w:u w:val="single"/>
            <w:shd w:fill="auto" w:val="clear"/>
          </w:rPr>
          <w:t xml:space="preserve">Software</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Arial" w:hAnsi="Arial" w:cs="Arial" w:eastAsia="Arial"/>
            <w:color w:val="1155CC"/>
            <w:spacing w:val="0"/>
            <w:position w:val="0"/>
            <w:sz w:val="22"/>
            <w:u w:val="single"/>
            <w:shd w:fill="auto" w:val="clear"/>
          </w:rPr>
          <w:t xml:space="preserve">Development</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6">
        <w:r>
          <w:rPr>
            <w:rFonts w:ascii="Arial" w:hAnsi="Arial" w:cs="Arial" w:eastAsia="Arial"/>
            <w:color w:val="1155CC"/>
            <w:spacing w:val="0"/>
            <w:position w:val="0"/>
            <w:sz w:val="22"/>
            <w:u w:val="single"/>
            <w:shd w:fill="auto" w:val="clear"/>
          </w:rPr>
          <w:t xml:space="preserve">Plan</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Arial" w:hAnsi="Arial" w:cs="Arial" w:eastAsia="Arial"/>
            <w:color w:val="1155CC"/>
            <w:spacing w:val="0"/>
            <w:position w:val="0"/>
            <w:sz w:val="22"/>
            <w:u w:val="single"/>
            <w:shd w:fill="auto" w:val="clear"/>
          </w:rPr>
          <w:t xml:space="preserve">Itinerary</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Arial" w:hAnsi="Arial" w:cs="Arial" w:eastAsia="Arial"/>
            <w:color w:val="1155CC"/>
            <w:spacing w:val="0"/>
            <w:position w:val="0"/>
            <w:sz w:val="22"/>
            <w:u w:val="single"/>
            <w:shd w:fill="auto" w:val="clear"/>
          </w:rPr>
          <w:t xml:space="preserve">Milestones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Arial" w:hAnsi="Arial" w:cs="Arial" w:eastAsia="Arial"/>
            <w:color w:val="1155CC"/>
            <w:spacing w:val="0"/>
            <w:position w:val="0"/>
            <w:sz w:val="22"/>
            <w:u w:val="single"/>
            <w:shd w:fill="auto" w:val="clear"/>
          </w:rPr>
          <w:t xml:space="preserve">Project</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20">
        <w:r>
          <w:rPr>
            <w:rFonts w:ascii="Arial" w:hAnsi="Arial" w:cs="Arial" w:eastAsia="Arial"/>
            <w:color w:val="1155CC"/>
            <w:spacing w:val="0"/>
            <w:position w:val="0"/>
            <w:sz w:val="22"/>
            <w:u w:val="single"/>
            <w:shd w:fill="auto" w:val="clear"/>
          </w:rPr>
          <w:t xml:space="preserve">Goals</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Arial" w:hAnsi="Arial" w:cs="Arial" w:eastAsia="Arial"/>
            <w:color w:val="1155CC"/>
            <w:spacing w:val="0"/>
            <w:position w:val="0"/>
            <w:sz w:val="22"/>
            <w:u w:val="single"/>
            <w:shd w:fill="auto" w:val="clear"/>
          </w:rPr>
          <w:t xml:space="preserve">Fil</w:t>
        </w:r>
        <w:r>
          <w:rPr>
            <w:rFonts w:ascii="Arial" w:hAnsi="Arial" w:cs="Arial" w:eastAsia="Arial"/>
            <w:vanish/>
            <w:color w:val="1155CC"/>
            <w:spacing w:val="0"/>
            <w:position w:val="0"/>
            <w:sz w:val="22"/>
            <w:u w:val="single"/>
            <w:shd w:fill="auto" w:val="clear"/>
          </w:rPr>
          <w:t xml:space="preserve">HYPERLINK "#h.n0e8rn5rytsp"</w:t>
        </w:r>
        <w:r>
          <w:rPr>
            <w:rFonts w:ascii="Arial" w:hAnsi="Arial" w:cs="Arial" w:eastAsia="Arial"/>
            <w:color w:val="1155CC"/>
            <w:spacing w:val="0"/>
            <w:position w:val="0"/>
            <w:sz w:val="22"/>
            <w:u w:val="single"/>
            <w:shd w:fill="auto" w:val="clear"/>
          </w:rPr>
          <w:t xml:space="preserve">e</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22">
        <w:r>
          <w:rPr>
            <w:rFonts w:ascii="Arial" w:hAnsi="Arial" w:cs="Arial" w:eastAsia="Arial"/>
            <w:color w:val="1155CC"/>
            <w:spacing w:val="0"/>
            <w:position w:val="0"/>
            <w:sz w:val="22"/>
            <w:u w:val="single"/>
            <w:shd w:fill="auto" w:val="clear"/>
          </w:rPr>
          <w:t xml:space="preserve">Formats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"#h.qppzb8eby1a1"</w:t>
        </w:r>
        <w:r>
          <w:rPr>
            <w:rFonts w:ascii="Arial" w:hAnsi="Arial" w:cs="Arial" w:eastAsia="Arial"/>
            <w:color w:val="1155CC"/>
            <w:spacing w:val="0"/>
            <w:position w:val="0"/>
            <w:sz w:val="22"/>
            <w:u w:val="single"/>
            <w:shd w:fill="auto" w:val="clear"/>
          </w:rPr>
          <w:t xml:space="preserve">D</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Arial" w:hAnsi="Arial" w:cs="Arial" w:eastAsia="Arial"/>
            <w:color w:val="1155CC"/>
            <w:spacing w:val="0"/>
            <w:position w:val="0"/>
            <w:sz w:val="22"/>
            <w:u w:val="single"/>
            <w:shd w:fill="auto" w:val="clear"/>
          </w:rPr>
          <w:t xml:space="preserve">3</w:t>
        </w:r>
        <w:r>
          <w:rPr>
            <w:rFonts w:ascii="Arial" w:hAnsi="Arial" w:cs="Arial" w:eastAsia="Arial"/>
            <w:vanish/>
            <w:color w:val="1155CC"/>
            <w:spacing w:val="0"/>
            <w:position w:val="0"/>
            <w:sz w:val="22"/>
            <w:u w:val="single"/>
            <w:shd w:fill="auto" w:val="clear"/>
          </w:rPr>
          <w:t xml:space="preserve">HYPERLINK "#h.wlal2q17wkn2"</w:t>
        </w:r>
        <w:r>
          <w:rPr>
            <w:rFonts w:ascii="Arial" w:hAnsi="Arial" w:cs="Arial" w:eastAsia="Arial"/>
            <w:color w:val="1155CC"/>
            <w:spacing w:val="0"/>
            <w:position w:val="0"/>
            <w:sz w:val="22"/>
            <w:u w:val="single"/>
            <w:shd w:fill="auto" w:val="clear"/>
          </w:rPr>
          <w:t xml:space="preserve">D</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Arial" w:hAnsi="Arial" w:cs="Arial" w:eastAsia="Arial"/>
            <w:color w:val="1155CC"/>
            <w:spacing w:val="0"/>
            <w:position w:val="0"/>
            <w:sz w:val="22"/>
            <w:u w:val="single"/>
            <w:shd w:fill="auto" w:val="clear"/>
          </w:rPr>
          <w:t xml:space="preserve">Audio</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Arial" w:hAnsi="Arial" w:cs="Arial" w:eastAsia="Arial"/>
            <w:color w:val="1155CC"/>
            <w:spacing w:val="0"/>
            <w:position w:val="0"/>
            <w:sz w:val="22"/>
            <w:u w:val="single"/>
            <w:shd w:fill="auto" w:val="clear"/>
          </w:rPr>
          <w:t xml:space="preserve">Scripts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Arial" w:hAnsi="Arial" w:cs="Arial" w:eastAsia="Arial"/>
            <w:color w:val="1155CC"/>
            <w:spacing w:val="0"/>
            <w:position w:val="0"/>
            <w:sz w:val="22"/>
            <w:u w:val="single"/>
            <w:shd w:fill="auto" w:val="clear"/>
          </w:rPr>
          <w:t xml:space="preserve">Scenes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8">
        <w:r>
          <w:rPr>
            <w:rFonts w:ascii="Arial" w:hAnsi="Arial" w:cs="Arial" w:eastAsia="Arial"/>
            <w:color w:val="1155CC"/>
            <w:spacing w:val="0"/>
            <w:position w:val="0"/>
            <w:sz w:val="22"/>
            <w:u w:val="single"/>
            <w:shd w:fill="auto" w:val="clear"/>
          </w:rPr>
          <w:t xml:space="preserve">Other</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9">
        <w:r>
          <w:rPr>
            <w:rFonts w:ascii="Arial" w:hAnsi="Arial" w:cs="Arial" w:eastAsia="Arial"/>
            <w:color w:val="1155CC"/>
            <w:spacing w:val="0"/>
            <w:position w:val="0"/>
            <w:sz w:val="22"/>
            <w:u w:val="single"/>
            <w:shd w:fill="auto" w:val="clear"/>
          </w:rPr>
          <w:t xml:space="preserve">Level</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30">
        <w:r>
          <w:rPr>
            <w:rFonts w:ascii="Arial" w:hAnsi="Arial" w:cs="Arial" w:eastAsia="Arial"/>
            <w:color w:val="1155CC"/>
            <w:spacing w:val="0"/>
            <w:position w:val="0"/>
            <w:sz w:val="22"/>
            <w:u w:val="single"/>
            <w:shd w:fill="auto" w:val="clear"/>
          </w:rPr>
          <w:t xml:space="preserve">Layouts</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31">
        <w:r>
          <w:rPr>
            <w:rFonts w:ascii="Arial" w:hAnsi="Arial" w:cs="Arial" w:eastAsia="Arial"/>
            <w:color w:val="1155CC"/>
            <w:spacing w:val="0"/>
            <w:position w:val="0"/>
            <w:sz w:val="22"/>
            <w:u w:val="single"/>
            <w:shd w:fill="auto" w:val="clear"/>
          </w:rPr>
          <w:t xml:space="preserve">Asset</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32">
        <w:r>
          <w:rPr>
            <w:rFonts w:ascii="Arial" w:hAnsi="Arial" w:cs="Arial" w:eastAsia="Arial"/>
            <w:color w:val="1155CC"/>
            <w:spacing w:val="0"/>
            <w:position w:val="0"/>
            <w:sz w:val="22"/>
            <w:u w:val="single"/>
            <w:shd w:fill="auto" w:val="clear"/>
          </w:rPr>
          <w:t xml:space="preserve">List</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33">
        <w:r>
          <w:rPr>
            <w:rFonts w:ascii="Arial" w:hAnsi="Arial" w:cs="Arial" w:eastAsia="Arial"/>
            <w:color w:val="1155CC"/>
            <w:spacing w:val="0"/>
            <w:position w:val="0"/>
            <w:sz w:val="22"/>
            <w:u w:val="single"/>
            <w:shd w:fill="auto" w:val="clear"/>
          </w:rPr>
          <w:t xml:space="preserve">Common</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34">
        <w:r>
          <w:rPr>
            <w:rFonts w:ascii="Arial" w:hAnsi="Arial" w:cs="Arial" w:eastAsia="Arial"/>
            <w:color w:val="1155CC"/>
            <w:spacing w:val="0"/>
            <w:position w:val="0"/>
            <w:sz w:val="22"/>
            <w:u w:val="single"/>
            <w:shd w:fill="auto" w:val="clear"/>
          </w:rPr>
          <w:t xml:space="preserve">Type</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35">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"#h.ha62fk7jsti9"</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36">
        <w:r>
          <w:rPr>
            <w:rFonts w:ascii="Arial" w:hAnsi="Arial" w:cs="Arial" w:eastAsia="Arial"/>
            <w:color w:val="1155CC"/>
            <w:spacing w:val="0"/>
            <w:position w:val="0"/>
            <w:sz w:val="22"/>
            <w:u w:val="single"/>
            <w:shd w:fill="auto" w:val="clear"/>
          </w:rPr>
          <w:t xml:space="preserve">Art</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Arial" w:hAnsi="Arial" w:cs="Arial" w:eastAsia="Arial"/>
            <w:color w:val="1155CC"/>
            <w:spacing w:val="0"/>
            <w:position w:val="0"/>
            <w:sz w:val="22"/>
            <w:u w:val="single"/>
            <w:shd w:fill="auto" w:val="clear"/>
          </w:rPr>
          <w:t xml:space="preserve">3</w:t>
        </w:r>
        <w:r>
          <w:rPr>
            <w:rFonts w:ascii="Arial" w:hAnsi="Arial" w:cs="Arial" w:eastAsia="Arial"/>
            <w:vanish/>
            <w:color w:val="1155CC"/>
            <w:spacing w:val="0"/>
            <w:position w:val="0"/>
            <w:sz w:val="22"/>
            <w:u w:val="single"/>
            <w:shd w:fill="auto" w:val="clear"/>
          </w:rPr>
          <w:t xml:space="preserve">HYPERLINK "#h.cchlkqq1boi4"</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38">
        <w:r>
          <w:rPr>
            <w:rFonts w:ascii="Arial" w:hAnsi="Arial" w:cs="Arial" w:eastAsia="Arial"/>
            <w:color w:val="1155CC"/>
            <w:spacing w:val="0"/>
            <w:position w:val="0"/>
            <w:sz w:val="22"/>
            <w:u w:val="single"/>
            <w:shd w:fill="auto" w:val="clear"/>
          </w:rPr>
          <w:t xml:space="preserve">Models</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39">
        <w:r>
          <w:rPr>
            <w:rFonts w:ascii="Arial" w:hAnsi="Arial" w:cs="Arial" w:eastAsia="Arial"/>
            <w:color w:val="1155CC"/>
            <w:spacing w:val="0"/>
            <w:position w:val="0"/>
            <w:sz w:val="22"/>
            <w:u w:val="single"/>
            <w:shd w:fill="auto" w:val="clear"/>
          </w:rPr>
          <w:t xml:space="preserve">Audio</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40">
        <w:r>
          <w:rPr>
            <w:rFonts w:ascii="Arial" w:hAnsi="Arial" w:cs="Arial" w:eastAsia="Arial"/>
            <w:color w:val="1155CC"/>
            <w:spacing w:val="0"/>
            <w:position w:val="0"/>
            <w:sz w:val="22"/>
            <w:u w:val="single"/>
            <w:shd w:fill="auto" w:val="clear"/>
          </w:rPr>
          <w:t xml:space="preserve">Level</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41">
        <w:r>
          <w:rPr>
            <w:rFonts w:ascii="Arial" w:hAnsi="Arial" w:cs="Arial" w:eastAsia="Arial"/>
            <w:color w:val="1155CC"/>
            <w:spacing w:val="0"/>
            <w:position w:val="0"/>
            <w:sz w:val="22"/>
            <w:u w:val="single"/>
            <w:shd w:fill="auto" w:val="clear"/>
          </w:rPr>
          <w:t xml:space="preserve">1 (</w:t>
        </w:r>
        <w:r>
          <w:rPr>
            <w:rFonts w:ascii="Arial" w:hAnsi="Arial" w:cs="Arial" w:eastAsia="Arial"/>
            <w:vanish/>
            <w:color w:val="1155CC"/>
            <w:spacing w:val="0"/>
            <w:position w:val="0"/>
            <w:sz w:val="22"/>
            <w:u w:val="single"/>
            <w:shd w:fill="auto" w:val="clear"/>
          </w:rPr>
          <w:t xml:space="preserve">HYPERLINK "#h.ae2zuon8c2p0"</w:t>
        </w:r>
        <w:r>
          <w:rPr>
            <w:rFonts w:ascii="Arial" w:hAnsi="Arial" w:cs="Arial" w:eastAsia="Arial"/>
            <w:color w:val="1155CC"/>
            <w:spacing w:val="0"/>
            <w:position w:val="0"/>
            <w:sz w:val="22"/>
            <w:u w:val="single"/>
            <w:shd w:fill="auto" w:val="clear"/>
          </w:rPr>
          <w:t xml:space="preserve">Replace</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42">
        <w:r>
          <w:rPr>
            <w:rFonts w:ascii="Arial" w:hAnsi="Arial" w:cs="Arial" w:eastAsia="Arial"/>
            <w:color w:val="1155CC"/>
            <w:spacing w:val="0"/>
            <w:position w:val="0"/>
            <w:sz w:val="22"/>
            <w:u w:val="single"/>
            <w:shd w:fill="auto" w:val="clear"/>
          </w:rPr>
          <w:t xml:space="preserve">with</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43">
        <w:r>
          <w:rPr>
            <w:rFonts w:ascii="Arial" w:hAnsi="Arial" w:cs="Arial" w:eastAsia="Arial"/>
            <w:color w:val="1155CC"/>
            <w:spacing w:val="0"/>
            <w:position w:val="0"/>
            <w:sz w:val="22"/>
            <w:u w:val="single"/>
            <w:shd w:fill="auto" w:val="clear"/>
          </w:rPr>
          <w:t xml:space="preserve">name</w:t>
        </w:r>
        <w:r>
          <w:rPr>
            <w:rFonts w:ascii="Arial" w:hAnsi="Arial" w:cs="Arial" w:eastAsia="Arial"/>
            <w:vanish/>
            <w:color w:val="1155CC"/>
            <w:spacing w:val="0"/>
            <w:position w:val="0"/>
            <w:sz w:val="22"/>
            <w:u w:val="single"/>
            <w:shd w:fill="auto" w:val="clear"/>
          </w:rPr>
          <w:t xml:space="preserve">HYPERLINK "#h.ae2zuon8c2p0"</w:t>
        </w:r>
        <w:r>
          <w:rPr>
            <w:rFonts w:ascii="Arial" w:hAnsi="Arial" w:cs="Arial" w:eastAsia="Arial"/>
            <w:color w:val="1155CC"/>
            <w:spacing w:val="0"/>
            <w:position w:val="0"/>
            <w:sz w:val="22"/>
            <w:u w:val="single"/>
            <w:shd w:fill="auto" w:val="clear"/>
          </w:rPr>
          <w:t xml:space="preserve">)</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44">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"#h.6ufbemk3wvv7"</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45">
        <w:r>
          <w:rPr>
            <w:rFonts w:ascii="Arial" w:hAnsi="Arial" w:cs="Arial" w:eastAsia="Arial"/>
            <w:color w:val="1155CC"/>
            <w:spacing w:val="0"/>
            <w:position w:val="0"/>
            <w:sz w:val="22"/>
            <w:u w:val="single"/>
            <w:shd w:fill="auto" w:val="clear"/>
          </w:rPr>
          <w:t xml:space="preserve">Art</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46">
        <w:r>
          <w:rPr>
            <w:rFonts w:ascii="Arial" w:hAnsi="Arial" w:cs="Arial" w:eastAsia="Arial"/>
            <w:color w:val="1155CC"/>
            <w:spacing w:val="0"/>
            <w:position w:val="0"/>
            <w:sz w:val="22"/>
            <w:u w:val="single"/>
            <w:shd w:fill="auto" w:val="clear"/>
          </w:rPr>
          <w:t xml:space="preserve">3</w:t>
        </w:r>
        <w:r>
          <w:rPr>
            <w:rFonts w:ascii="Arial" w:hAnsi="Arial" w:cs="Arial" w:eastAsia="Arial"/>
            <w:vanish/>
            <w:color w:val="1155CC"/>
            <w:spacing w:val="0"/>
            <w:position w:val="0"/>
            <w:sz w:val="22"/>
            <w:u w:val="single"/>
            <w:shd w:fill="auto" w:val="clear"/>
          </w:rPr>
          <w:t xml:space="preserve">HYPERLINK "#h.nkli4e4s5gk4"</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47">
        <w:r>
          <w:rPr>
            <w:rFonts w:ascii="Arial" w:hAnsi="Arial" w:cs="Arial" w:eastAsia="Arial"/>
            <w:color w:val="1155CC"/>
            <w:spacing w:val="0"/>
            <w:position w:val="0"/>
            <w:sz w:val="22"/>
            <w:u w:val="single"/>
            <w:shd w:fill="auto" w:val="clear"/>
          </w:rPr>
          <w:t xml:space="preserve">Models</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48">
        <w:r>
          <w:rPr>
            <w:rFonts w:ascii="Arial" w:hAnsi="Arial" w:cs="Arial" w:eastAsia="Arial"/>
            <w:color w:val="1155CC"/>
            <w:spacing w:val="0"/>
            <w:position w:val="0"/>
            <w:sz w:val="22"/>
            <w:u w:val="single"/>
            <w:shd w:fill="auto" w:val="clear"/>
          </w:rPr>
          <w:t xml:space="preserve">Audio</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Executive Summary</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game is a multiplayer free for all. Where there a battle for resources on this island. Players will gain resources from rolling dice, you can trade your resources with other players. Build buildings with your resources, and then wait for other players to finish.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Technical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where you will explain some of the technical things in your project. Include:</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short summary of </w:t>
      </w:r>
      <w:r>
        <w:rPr>
          <w:rFonts w:ascii="Arial" w:hAnsi="Arial" w:cs="Arial" w:eastAsia="Arial"/>
          <w:b/>
          <w:color w:val="000000"/>
          <w:spacing w:val="0"/>
          <w:position w:val="0"/>
          <w:sz w:val="22"/>
          <w:u w:val="single"/>
          <w:shd w:fill="auto" w:val="clear"/>
        </w:rPr>
        <w:t xml:space="preserve">all</w:t>
      </w:r>
      <w:r>
        <w:rPr>
          <w:rFonts w:ascii="Arial" w:hAnsi="Arial" w:cs="Arial" w:eastAsia="Arial"/>
          <w:b/>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of the programs you will use to create the game (gimp, paint.net, unity3d, audacity, wamp, maya, autodesk, blender, ect.).</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PC</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Weeks</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How much money this game is going to cost.</w:t>
      </w:r>
    </w:p>
    <w:p>
      <w:pPr>
        <w:numPr>
          <w:ilvl w:val="0"/>
          <w:numId w:val="22"/>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Microsoft Visual Studio usually costs: $299.00</w:t>
      </w:r>
    </w:p>
    <w:p>
      <w:pPr>
        <w:numPr>
          <w:ilvl w:val="0"/>
          <w:numId w:val="22"/>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Unity3D Pro Cost: $1500.00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Hardware and Software</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2D Software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Gimp(Free)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3D Software</w:t>
      </w:r>
    </w:p>
    <w:p>
      <w:pPr>
        <w:numPr>
          <w:ilvl w:val="0"/>
          <w:numId w:val="3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Blender. Blender will be used to create the buildings and roads and tiles. $Free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Sound Software</w:t>
      </w:r>
    </w:p>
    <w:p>
      <w:pPr>
        <w:numPr>
          <w:ilvl w:val="0"/>
          <w:numId w:val="3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Audacity. Audacity will be used to create sound effects. Free.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Programming Software</w:t>
      </w:r>
    </w:p>
    <w:p>
      <w:pPr>
        <w:numPr>
          <w:ilvl w:val="0"/>
          <w:numId w:val="3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Microsoft Visual Studio Community Edition. Microsoft Visual Studio will be used to debug and create the code for the project. $Free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Development Plan</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Milestones</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1950"/>
        <w:gridCol w:w="7410"/>
      </w:tblGrid>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Date</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Milestone</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10/12/2015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Project Assigned</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10/14/2015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Merge Projects</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10/16/2015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TDD Complete</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10/16/2015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Map Functionality</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10/18/2015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Trade Window Complete</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10/26/2015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Completion, Release</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Date Due</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Andrew</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Mike</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Craig</w:t>
            </w:r>
          </w:p>
        </w:tc>
      </w:tr>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10/16</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Map Implementation</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Map Implementation</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10/19</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Saving Map Data</w:t>
            </w:r>
          </w:p>
        </w:tc>
      </w:tr>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10/20</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Single Player Functionality</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Single Player Functionality</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Single Player Functionality</w:t>
            </w:r>
          </w:p>
        </w:tc>
      </w:tr>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10/21</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Networking Research</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Networking Research</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Loading Map Data/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Networking Research</w:t>
            </w:r>
          </w:p>
          <w:p>
            <w:pPr>
              <w:spacing w:before="0" w:after="0" w:line="240"/>
              <w:ind w:right="0" w:left="0" w:firstLine="0"/>
              <w:jc w:val="left"/>
              <w:rPr>
                <w:color w:val="auto"/>
                <w:spacing w:val="0"/>
                <w:position w:val="0"/>
              </w:rPr>
            </w:pPr>
          </w:p>
        </w:tc>
      </w:tr>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10/22</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&gt;</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Processing Phase has basic network implementation</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w:t>
            </w:r>
          </w:p>
        </w:tc>
      </w:tr>
      <w:tr>
        <w:trPr>
          <w:trHeight w:val="1" w:hRule="atLeast"/>
          <w:jc w:val="left"/>
        </w:trPr>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10/25</w:t>
            </w:r>
          </w:p>
        </w:tc>
        <w:tc>
          <w:tcPr>
            <w:tcW w:w="233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Merge everything</w:t>
            </w: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Goals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Networking the multiplayer functionality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Processing phase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Build Conflict resolution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Loading Worlds &amp; Loading Player Data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Trading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Accountability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Andrew: Trading, Networking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Mike: Networking, Map Generation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Craig: Save, Loading</w:t>
      </w:r>
    </w:p>
    <w:p>
      <w:pPr>
        <w:spacing w:before="16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Features: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Save Feature &gt; Player is able to save the last state of the game updated by the processing (server update). Current Game turn will not be saved will loose data not updated from server.</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Dice Roll:  In Phase 1, local Player gains resources from current roll of their local dice.  In Phase 5 (Processing), all Players gain resources from all the other Players dice rolls.  So for (n) Players, each Player gains resources in Phase 5 from (n - 1) additional dice rolls (the other Players).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File Formats</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2D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where you will specify what file formats all of your 2D files are going to be in, as well as the naming convention you will use for these files.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Finished_Sheet_Filename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finished 2D sprite sheet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.png</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Finished_Texture_Filename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finished texture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.png</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3D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where you will specify what file formats all of your 3D files are going to be in, as well as the naming convention you will use for these files.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Finished_Object_Filename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finished 3D model</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.obj</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Object_Filename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An unfinished 3D model</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.obj</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Audio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where you will specify what file formats all of your audio files are going to be in, as well as the naming convention you will use for these files.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Finished_Effect_Filename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finished sound effect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.wav</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Finished_Background_Filename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finished background sound</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.mp3</w:t>
            </w:r>
          </w:p>
        </w:tc>
      </w:tr>
    </w:tbl>
    <w:p>
      <w:pPr>
        <w:spacing w:before="16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Scripts</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ScriptFilename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script for an object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.cs</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Scenes</w:t>
      </w: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SceneFilename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scene in Unity3D</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Other</w:t>
      </w: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TDDFinished</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The completed Technical Design Document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.pdf</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GDDFinished</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The completed Game Design Document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.pdf</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Asset List</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8">
    <w:abstractNumId w:val="18"/>
  </w:num>
  <w:num w:numId="31">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z5szq4upjato" Id="docRId7" Type="http://schemas.openxmlformats.org/officeDocument/2006/relationships/hyperlink"/><Relationship TargetMode="External" Target="#h.mes8i2qy5hrw" Id="docRId14" Type="http://schemas.openxmlformats.org/officeDocument/2006/relationships/hyperlink"/><Relationship TargetMode="External" Target="#h.rzn5f71aj5e4" Id="docRId34" Type="http://schemas.openxmlformats.org/officeDocument/2006/relationships/hyperlink"/><Relationship TargetMode="External" Target="#h.nkli4e4s5gk4" Id="docRId47" Type="http://schemas.openxmlformats.org/officeDocument/2006/relationships/hyperlink"/><Relationship TargetMode="External" Target="#h.n0e8rn5rytsp" Id="docRId22" Type="http://schemas.openxmlformats.org/officeDocument/2006/relationships/hyperlink"/><Relationship TargetMode="External" Target="#h.fnbvrqklhdu8" Id="docRId9" Type="http://schemas.openxmlformats.org/officeDocument/2006/relationships/hyperlink"/><Relationship TargetMode="External" Target="#h.c3i81s75yfr6" Id="docRId0" Type="http://schemas.openxmlformats.org/officeDocument/2006/relationships/hyperlink"/><Relationship TargetMode="External" Target="#h.a80gtr4r0i55" Id="docRId29" Type="http://schemas.openxmlformats.org/officeDocument/2006/relationships/hyperlink"/><Relationship TargetMode="External" Target="#h.ha62fk7jsti9" Id="docRId36" Type="http://schemas.openxmlformats.org/officeDocument/2006/relationships/hyperlink"/><Relationship Target="numbering.xml" Id="docRId49" Type="http://schemas.openxmlformats.org/officeDocument/2006/relationships/numbering"/><Relationship TargetMode="External" Target="#h.mes8i2qy5hrw" Id="docRId13" Type="http://schemas.openxmlformats.org/officeDocument/2006/relationships/hyperlink"/><Relationship TargetMode="External" Target="#h.2o52yo4qkeh4" Id="docRId20" Type="http://schemas.openxmlformats.org/officeDocument/2006/relationships/hyperlink"/><Relationship TargetMode="External" Target="#h.ae2zuon8c2p0" Id="docRId40" Type="http://schemas.openxmlformats.org/officeDocument/2006/relationships/hyperlink"/><Relationship TargetMode="External" Target="#h.fnbvrqklhdu8" Id="docRId10" Type="http://schemas.openxmlformats.org/officeDocument/2006/relationships/hyperlink"/><Relationship TargetMode="External" Target="#h.it9yjc77ydmo" Id="docRId18" Type="http://schemas.openxmlformats.org/officeDocument/2006/relationships/hyperlink"/><Relationship TargetMode="External" Target="#h.x3kf4vx60fqa" Id="docRId2" Type="http://schemas.openxmlformats.org/officeDocument/2006/relationships/hyperlink"/><Relationship TargetMode="External" Target="#h.b5xr7tlzke0g" Id="docRId27" Type="http://schemas.openxmlformats.org/officeDocument/2006/relationships/hyperlink"/><Relationship TargetMode="External" Target="#h.a80gtr4r0i55" Id="docRId30" Type="http://schemas.openxmlformats.org/officeDocument/2006/relationships/hyperlink"/><Relationship TargetMode="External" Target="#h.cchlkqq1boi4" Id="docRId38" Type="http://schemas.openxmlformats.org/officeDocument/2006/relationships/hyperlink"/><Relationship TargetMode="External" Target="#h.ae2zuon8c2p0" Id="docRId43" Type="http://schemas.openxmlformats.org/officeDocument/2006/relationships/hyperlink"/><Relationship TargetMode="External" Target="#h.r8etrhwed9xt" Id="docRId11" Type="http://schemas.openxmlformats.org/officeDocument/2006/relationships/hyperlink"/><Relationship TargetMode="External" Target="#h.2o52yo4qkeh4" Id="docRId19" Type="http://schemas.openxmlformats.org/officeDocument/2006/relationships/hyperlink"/><Relationship TargetMode="External" Target="#h.zhluzu6nye5j" Id="docRId26" Type="http://schemas.openxmlformats.org/officeDocument/2006/relationships/hyperlink"/><Relationship TargetMode="External" Target="#h.d63g02bjkdh3" Id="docRId31" Type="http://schemas.openxmlformats.org/officeDocument/2006/relationships/hyperlink"/><Relationship TargetMode="External" Target="#h.dyaig4ova1el" Id="docRId39" Type="http://schemas.openxmlformats.org/officeDocument/2006/relationships/hyperlink"/><Relationship TargetMode="External" Target="#h.ae2zuon8c2p0" Id="docRId42" Type="http://schemas.openxmlformats.org/officeDocument/2006/relationships/hyperlink"/><Relationship TargetMode="External" Target="#h.usvx8ovzigce" Id="docRId5" Type="http://schemas.openxmlformats.org/officeDocument/2006/relationships/hyperlink"/><Relationship TargetMode="External" Target="#h.9me2erbl9agk" Id="docRId16" Type="http://schemas.openxmlformats.org/officeDocument/2006/relationships/hyperlink"/><Relationship TargetMode="External" Target="#h.8o42hzz3t3rg" Id="docRId25" Type="http://schemas.openxmlformats.org/officeDocument/2006/relationships/hyperlink"/><Relationship TargetMode="External" Target="#h.d63g02bjkdh3" Id="docRId32" Type="http://schemas.openxmlformats.org/officeDocument/2006/relationships/hyperlink"/><Relationship TargetMode="External" Target="#h.usvx8ovzigce" Id="docRId4" Type="http://schemas.openxmlformats.org/officeDocument/2006/relationships/hyperlink"/><Relationship TargetMode="External" Target="#h.6ufbemk3wvv7" Id="docRId45" Type="http://schemas.openxmlformats.org/officeDocument/2006/relationships/hyperlink"/><Relationship TargetMode="External" Target="#h.8stblx8dn4es" Id="docRId17" Type="http://schemas.openxmlformats.org/officeDocument/2006/relationships/hyperlink"/><Relationship TargetMode="External" Target="#h.wlal2q17wkn2" Id="docRId24" Type="http://schemas.openxmlformats.org/officeDocument/2006/relationships/hyperlink"/><Relationship TargetMode="External" Target="#h.rzn5f71aj5e4" Id="docRId33" Type="http://schemas.openxmlformats.org/officeDocument/2006/relationships/hyperlink"/><Relationship TargetMode="External" Target="#h.6ufbemk3wvv7" Id="docRId44" Type="http://schemas.openxmlformats.org/officeDocument/2006/relationships/hyperlink"/><Relationship TargetMode="External" Target="#h.qppzb8eby1a1" Id="docRId23" Type="http://schemas.openxmlformats.org/officeDocument/2006/relationships/hyperlink"/><Relationship TargetMode="External" Target="#h.usvx8ovzigce" Id="docRId6" Type="http://schemas.openxmlformats.org/officeDocument/2006/relationships/hyperlink"/><Relationship TargetMode="External" Target="#h.c3i81s75yfr6" Id="docRId1" Type="http://schemas.openxmlformats.org/officeDocument/2006/relationships/hyperlink"/><Relationship TargetMode="External" Target="#h.9me2erbl9agk" Id="docRId15" Type="http://schemas.openxmlformats.org/officeDocument/2006/relationships/hyperlink"/><Relationship TargetMode="External" Target="#h.ha62fk7jsti9" Id="docRId35" Type="http://schemas.openxmlformats.org/officeDocument/2006/relationships/hyperlink"/><Relationship TargetMode="External" Target="#h.nkli4e4s5gk4" Id="docRId46" Type="http://schemas.openxmlformats.org/officeDocument/2006/relationships/hyperlink"/><Relationship TargetMode="External" Target="#h.r8etrhwed9xt" Id="docRId12" Type="http://schemas.openxmlformats.org/officeDocument/2006/relationships/hyperlink"/><Relationship TargetMode="External" Target="#h.n0e8rn5rytsp" Id="docRId21" Type="http://schemas.openxmlformats.org/officeDocument/2006/relationships/hyperlink"/><Relationship TargetMode="External" Target="#h.ae2zuon8c2p0" Id="docRId41" Type="http://schemas.openxmlformats.org/officeDocument/2006/relationships/hyperlink"/><Relationship TargetMode="External" Target="#h.z5szq4upjato" Id="docRId8" Type="http://schemas.openxmlformats.org/officeDocument/2006/relationships/hyperlink"/><Relationship TargetMode="External" Target="#h.8imxkspm60nt" Id="docRId28" Type="http://schemas.openxmlformats.org/officeDocument/2006/relationships/hyperlink"/><Relationship TargetMode="External" Target="#h.9ez9iwuid99l" Id="docRId3" Type="http://schemas.openxmlformats.org/officeDocument/2006/relationships/hyperlink"/><Relationship TargetMode="External" Target="#h.cchlkqq1boi4" Id="docRId37" Type="http://schemas.openxmlformats.org/officeDocument/2006/relationships/hyperlink"/><Relationship TargetMode="External" Target="#h.e8jmh46cvvih" Id="docRId48" Type="http://schemas.openxmlformats.org/officeDocument/2006/relationships/hyperlink"/><Relationship Target="styles.xml" Id="docRId50" Type="http://schemas.openxmlformats.org/officeDocument/2006/relationships/styles"/></Relationships>
</file>