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3ACE6" w14:textId="13EB4A42" w:rsidR="006046E5" w:rsidRDefault="006046E5" w:rsidP="00D85E47">
      <w:pPr>
        <w:spacing w:after="0" w:line="240" w:lineRule="auto"/>
        <w:jc w:val="center"/>
        <w:rPr>
          <w:rFonts w:ascii="Poppins" w:hAnsi="Poppins" w:cs="Poppins"/>
          <w:b/>
          <w:bCs/>
          <w:sz w:val="32"/>
          <w:szCs w:val="32"/>
        </w:rPr>
      </w:pPr>
      <w:r>
        <w:rPr>
          <w:rFonts w:ascii="Poppins" w:hAnsi="Poppins" w:cs="Poppins"/>
          <w:b/>
          <w:bCs/>
          <w:sz w:val="32"/>
          <w:szCs w:val="32"/>
        </w:rPr>
        <w:t>READING ACTIVITY</w:t>
      </w:r>
    </w:p>
    <w:p w14:paraId="65E161FB" w14:textId="621BB421" w:rsidR="00D85E47" w:rsidRPr="002217E3" w:rsidRDefault="00D85E47" w:rsidP="00D85E47">
      <w:pPr>
        <w:spacing w:after="0" w:line="240" w:lineRule="auto"/>
        <w:jc w:val="center"/>
        <w:rPr>
          <w:rFonts w:ascii="Poppins" w:hAnsi="Poppins" w:cs="Poppins"/>
          <w:b/>
          <w:bCs/>
        </w:rPr>
      </w:pPr>
      <w:r w:rsidRPr="002217E3">
        <w:rPr>
          <w:rFonts w:ascii="Poppins" w:hAnsi="Poppins" w:cs="Poppins"/>
          <w:b/>
          <w:bCs/>
          <w:sz w:val="32"/>
          <w:szCs w:val="32"/>
        </w:rPr>
        <w:t>"</w:t>
      </w:r>
      <w:proofErr w:type="spellStart"/>
      <w:r w:rsidR="00893AD6" w:rsidRPr="00893AD6">
        <w:rPr>
          <w:rFonts w:ascii="Poppins" w:hAnsi="Poppins" w:cs="Poppins"/>
          <w:b/>
          <w:bCs/>
          <w:sz w:val="32"/>
          <w:szCs w:val="32"/>
        </w:rPr>
        <w:t>ImagIngDev</w:t>
      </w:r>
      <w:proofErr w:type="spellEnd"/>
      <w:r w:rsidR="00893AD6" w:rsidRPr="00893AD6">
        <w:rPr>
          <w:rFonts w:ascii="Poppins" w:hAnsi="Poppins" w:cs="Poppins"/>
          <w:b/>
          <w:bCs/>
          <w:sz w:val="32"/>
          <w:szCs w:val="32"/>
        </w:rPr>
        <w:t>: A New Approach for Developing Automatic Cross-Platform Mobile Applications Using Image Processing Techniques</w:t>
      </w:r>
      <w:r w:rsidRPr="002217E3">
        <w:rPr>
          <w:rFonts w:ascii="Poppins" w:hAnsi="Poppins" w:cs="Poppins"/>
          <w:b/>
          <w:bCs/>
          <w:sz w:val="32"/>
          <w:szCs w:val="32"/>
        </w:rPr>
        <w:t>"</w:t>
      </w:r>
    </w:p>
    <w:p w14:paraId="4B7C0C7E" w14:textId="38225EB8" w:rsidR="00D85E47" w:rsidRDefault="00BF3C11" w:rsidP="00D85E47">
      <w:pPr>
        <w:spacing w:after="0" w:line="240" w:lineRule="auto"/>
        <w:rPr>
          <w:rFonts w:ascii="Poppins" w:hAnsi="Poppins" w:cs="Poppins"/>
        </w:rPr>
      </w:pPr>
      <w:r w:rsidRPr="00BF3C11">
        <w:rPr>
          <w:rFonts w:ascii="Poppins" w:hAnsi="Poppins" w:cs="Poppins"/>
        </w:rPr>
        <w:t xml:space="preserve">The aim of this work is </w:t>
      </w:r>
      <w:proofErr w:type="gramStart"/>
      <w:r w:rsidRPr="00BF3C11">
        <w:rPr>
          <w:rFonts w:ascii="Poppins" w:hAnsi="Poppins" w:cs="Poppins"/>
        </w:rPr>
        <w:t>propose</w:t>
      </w:r>
      <w:proofErr w:type="gramEnd"/>
      <w:r w:rsidRPr="00BF3C11">
        <w:rPr>
          <w:rFonts w:ascii="Poppins" w:hAnsi="Poppins" w:cs="Poppins"/>
        </w:rPr>
        <w:t xml:space="preserve"> and describe </w:t>
      </w:r>
      <w:proofErr w:type="spellStart"/>
      <w:r w:rsidRPr="00BF3C11">
        <w:rPr>
          <w:rFonts w:ascii="Poppins" w:hAnsi="Poppins" w:cs="Poppins"/>
        </w:rPr>
        <w:t>ImagIngDev</w:t>
      </w:r>
      <w:proofErr w:type="spellEnd"/>
      <w:r w:rsidRPr="00BF3C11">
        <w:rPr>
          <w:rFonts w:ascii="Poppins" w:hAnsi="Poppins" w:cs="Poppins"/>
        </w:rPr>
        <w:t xml:space="preserve">, a new approach for developing auto </w:t>
      </w:r>
      <w:proofErr w:type="spellStart"/>
      <w:r w:rsidRPr="00BF3C11">
        <w:rPr>
          <w:rFonts w:ascii="Poppins" w:hAnsi="Poppins" w:cs="Poppins"/>
        </w:rPr>
        <w:t>matic</w:t>
      </w:r>
      <w:proofErr w:type="spellEnd"/>
      <w:r w:rsidRPr="00BF3C11">
        <w:rPr>
          <w:rFonts w:ascii="Poppins" w:hAnsi="Poppins" w:cs="Poppins"/>
        </w:rPr>
        <w:t xml:space="preserve"> cross-platform mobile applications using image processing techniques. As proof of concept, we presented </w:t>
      </w:r>
      <w:proofErr w:type="spellStart"/>
      <w:proofErr w:type="gramStart"/>
      <w:r w:rsidRPr="00BF3C11">
        <w:rPr>
          <w:rFonts w:ascii="Poppins" w:hAnsi="Poppins" w:cs="Poppins"/>
        </w:rPr>
        <w:t>ImagIng</w:t>
      </w:r>
      <w:proofErr w:type="spellEnd"/>
      <w:proofErr w:type="gramEnd"/>
      <w:r w:rsidRPr="00BF3C11">
        <w:rPr>
          <w:rFonts w:ascii="Poppins" w:hAnsi="Poppins" w:cs="Poppins"/>
        </w:rPr>
        <w:t xml:space="preserve"> Tool and compared its performance with respect to similar cross-platform application development tools. Our main contribution to software development is </w:t>
      </w:r>
      <w:proofErr w:type="spellStart"/>
      <w:r w:rsidRPr="00BF3C11">
        <w:rPr>
          <w:rFonts w:ascii="Poppins" w:hAnsi="Poppins" w:cs="Poppins"/>
        </w:rPr>
        <w:t>ImagingDev</w:t>
      </w:r>
      <w:proofErr w:type="spellEnd"/>
      <w:r w:rsidRPr="00BF3C11">
        <w:rPr>
          <w:rFonts w:ascii="Poppins" w:hAnsi="Poppins" w:cs="Poppins"/>
        </w:rPr>
        <w:t xml:space="preserve">, a new, intuitive and agile approach aimed at novice developers for automatically developing cross platform mobile applications. Our proof of concept, </w:t>
      </w:r>
      <w:proofErr w:type="spellStart"/>
      <w:r w:rsidRPr="00BF3C11">
        <w:rPr>
          <w:rFonts w:ascii="Poppins" w:hAnsi="Poppins" w:cs="Poppins"/>
        </w:rPr>
        <w:t>ImagIng</w:t>
      </w:r>
      <w:proofErr w:type="spellEnd"/>
      <w:r w:rsidRPr="00BF3C11">
        <w:rPr>
          <w:rFonts w:ascii="Poppins" w:hAnsi="Poppins" w:cs="Poppins"/>
        </w:rPr>
        <w:t xml:space="preserve"> Tool, can generate mobile </w:t>
      </w:r>
      <w:proofErr w:type="spellStart"/>
      <w:r w:rsidRPr="00BF3C11">
        <w:rPr>
          <w:rFonts w:ascii="Poppins" w:hAnsi="Poppins" w:cs="Poppins"/>
        </w:rPr>
        <w:t>applica</w:t>
      </w:r>
      <w:proofErr w:type="spellEnd"/>
      <w:r w:rsidRPr="00BF3C11">
        <w:rPr>
          <w:rFonts w:ascii="Poppins" w:hAnsi="Poppins" w:cs="Poppins"/>
        </w:rPr>
        <w:t xml:space="preserve"> </w:t>
      </w:r>
      <w:proofErr w:type="spellStart"/>
      <w:r w:rsidRPr="00BF3C11">
        <w:rPr>
          <w:rFonts w:ascii="Poppins" w:hAnsi="Poppins" w:cs="Poppins"/>
        </w:rPr>
        <w:t>tions</w:t>
      </w:r>
      <w:proofErr w:type="spellEnd"/>
      <w:r w:rsidRPr="00BF3C11">
        <w:rPr>
          <w:rFonts w:ascii="Poppins" w:hAnsi="Poppins" w:cs="Poppins"/>
        </w:rPr>
        <w:t xml:space="preserve"> on four different software platforms: Android™, Windows Phone™, iOS™ and </w:t>
      </w:r>
      <w:proofErr w:type="spellStart"/>
      <w:r w:rsidRPr="00BF3C11">
        <w:rPr>
          <w:rFonts w:ascii="Poppins" w:hAnsi="Poppins" w:cs="Poppins"/>
        </w:rPr>
        <w:t>FirefoxOS</w:t>
      </w:r>
      <w:proofErr w:type="spellEnd"/>
      <w:r w:rsidRPr="00BF3C11">
        <w:rPr>
          <w:rFonts w:ascii="Poppins" w:hAnsi="Poppins" w:cs="Poppins"/>
        </w:rPr>
        <w:t xml:space="preserve">™. Also, it relies on image processing techniques to recognize user interface design pat terns (UIDPs) inside user </w:t>
      </w:r>
      <w:proofErr w:type="gramStart"/>
      <w:r w:rsidRPr="00BF3C11">
        <w:rPr>
          <w:rFonts w:ascii="Poppins" w:hAnsi="Poppins" w:cs="Poppins"/>
        </w:rPr>
        <w:t>interfaces, and</w:t>
      </w:r>
      <w:proofErr w:type="gramEnd"/>
      <w:r w:rsidRPr="00BF3C11">
        <w:rPr>
          <w:rFonts w:ascii="Poppins" w:hAnsi="Poppins" w:cs="Poppins"/>
        </w:rPr>
        <w:t xml:space="preserve"> generates the source code for cross-platform and multi device applications. As proof of concept, we developed </w:t>
      </w:r>
      <w:proofErr w:type="spellStart"/>
      <w:proofErr w:type="gramStart"/>
      <w:r w:rsidRPr="00BF3C11">
        <w:rPr>
          <w:rFonts w:ascii="Poppins" w:hAnsi="Poppins" w:cs="Poppins"/>
        </w:rPr>
        <w:t>ImagIng</w:t>
      </w:r>
      <w:proofErr w:type="spellEnd"/>
      <w:proofErr w:type="gramEnd"/>
      <w:r w:rsidRPr="00BF3C11">
        <w:rPr>
          <w:rFonts w:ascii="Poppins" w:hAnsi="Poppins" w:cs="Poppins"/>
        </w:rPr>
        <w:t xml:space="preserve"> Tool for automatic generation of cross-platform mobile applications by using image processing techniques. Results from the </w:t>
      </w:r>
      <w:proofErr w:type="spellStart"/>
      <w:proofErr w:type="gramStart"/>
      <w:r w:rsidRPr="00BF3C11">
        <w:rPr>
          <w:rFonts w:ascii="Poppins" w:hAnsi="Poppins" w:cs="Poppins"/>
        </w:rPr>
        <w:t>evalu</w:t>
      </w:r>
      <w:proofErr w:type="spellEnd"/>
      <w:r w:rsidRPr="00BF3C11">
        <w:rPr>
          <w:rFonts w:ascii="Poppins" w:hAnsi="Poppins" w:cs="Poppins"/>
        </w:rPr>
        <w:t xml:space="preserve"> </w:t>
      </w:r>
      <w:proofErr w:type="spellStart"/>
      <w:r w:rsidRPr="00BF3C11">
        <w:rPr>
          <w:rFonts w:ascii="Poppins" w:hAnsi="Poppins" w:cs="Poppins"/>
        </w:rPr>
        <w:t>ation</w:t>
      </w:r>
      <w:proofErr w:type="spellEnd"/>
      <w:proofErr w:type="gramEnd"/>
      <w:r w:rsidRPr="00BF3C11">
        <w:rPr>
          <w:rFonts w:ascii="Poppins" w:hAnsi="Poppins" w:cs="Poppins"/>
        </w:rPr>
        <w:t xml:space="preserve"> demonstrated that </w:t>
      </w:r>
      <w:proofErr w:type="spellStart"/>
      <w:r w:rsidRPr="00BF3C11">
        <w:rPr>
          <w:rFonts w:ascii="Poppins" w:hAnsi="Poppins" w:cs="Poppins"/>
        </w:rPr>
        <w:t>ImagIng</w:t>
      </w:r>
      <w:proofErr w:type="spellEnd"/>
      <w:r w:rsidRPr="00BF3C11">
        <w:rPr>
          <w:rFonts w:ascii="Poppins" w:hAnsi="Poppins" w:cs="Poppins"/>
        </w:rPr>
        <w:t xml:space="preserve"> Tool has attractive benefits if compared to similar cross platform application development tools. Such benefits include higher learnability and usability. </w:t>
      </w:r>
      <w:proofErr w:type="spellStart"/>
      <w:r w:rsidRPr="00BF3C11">
        <w:rPr>
          <w:rFonts w:ascii="Poppins" w:hAnsi="Poppins" w:cs="Poppins"/>
        </w:rPr>
        <w:t>ImagIngDev</w:t>
      </w:r>
      <w:proofErr w:type="spellEnd"/>
      <w:r w:rsidRPr="00BF3C11">
        <w:rPr>
          <w:rFonts w:ascii="Poppins" w:hAnsi="Poppins" w:cs="Poppins"/>
        </w:rPr>
        <w:t xml:space="preserve"> and </w:t>
      </w:r>
      <w:proofErr w:type="spellStart"/>
      <w:r w:rsidRPr="00BF3C11">
        <w:rPr>
          <w:rFonts w:ascii="Poppins" w:hAnsi="Poppins" w:cs="Poppins"/>
        </w:rPr>
        <w:t>ImagIng</w:t>
      </w:r>
      <w:proofErr w:type="spellEnd"/>
      <w:r w:rsidRPr="00BF3C11">
        <w:rPr>
          <w:rFonts w:ascii="Poppins" w:hAnsi="Poppins" w:cs="Poppins"/>
        </w:rPr>
        <w:t xml:space="preserve"> Tool can effectively solve current problems in mobile applications </w:t>
      </w:r>
      <w:proofErr w:type="gramStart"/>
      <w:r w:rsidRPr="00BF3C11">
        <w:rPr>
          <w:rFonts w:ascii="Poppins" w:hAnsi="Poppins" w:cs="Poppins"/>
        </w:rPr>
        <w:t xml:space="preserve">devel </w:t>
      </w:r>
      <w:proofErr w:type="spellStart"/>
      <w:r w:rsidRPr="00BF3C11">
        <w:rPr>
          <w:rFonts w:ascii="Poppins" w:hAnsi="Poppins" w:cs="Poppins"/>
        </w:rPr>
        <w:t>opment</w:t>
      </w:r>
      <w:proofErr w:type="spellEnd"/>
      <w:proofErr w:type="gramEnd"/>
      <w:r w:rsidRPr="00BF3C11">
        <w:rPr>
          <w:rFonts w:ascii="Poppins" w:hAnsi="Poppins" w:cs="Poppins"/>
        </w:rPr>
        <w:t>, such as automatic code generation for cross-platform mobile applications, since they allow users to generate cross-platform and multi-device mobile applications in an easy and intuitive way.</w:t>
      </w:r>
    </w:p>
    <w:p w14:paraId="70F81AC2" w14:textId="77777777" w:rsidR="00D85E47" w:rsidRPr="002217E3" w:rsidRDefault="00D85E47" w:rsidP="00D85E47">
      <w:pPr>
        <w:spacing w:after="0" w:line="240" w:lineRule="auto"/>
        <w:rPr>
          <w:rFonts w:ascii="Poppins" w:hAnsi="Poppins" w:cs="Poppins"/>
        </w:rPr>
      </w:pPr>
      <w:r w:rsidRPr="002217E3">
        <w:rPr>
          <w:rFonts w:ascii="Poppins" w:hAnsi="Poppins" w:cs="Poppins"/>
        </w:rPr>
        <w:t>Reference(s)</w:t>
      </w:r>
    </w:p>
    <w:p w14:paraId="78BE5F8C" w14:textId="5329A091" w:rsidR="00D85E47" w:rsidRPr="002217E3" w:rsidRDefault="00BF3C11" w:rsidP="00D85E47">
      <w:pPr>
        <w:spacing w:after="0" w:line="240" w:lineRule="auto"/>
        <w:rPr>
          <w:rFonts w:ascii="Poppins" w:hAnsi="Poppins" w:cs="Poppins"/>
        </w:rPr>
      </w:pPr>
      <w:r w:rsidRPr="00BF3C11">
        <w:rPr>
          <w:rFonts w:ascii="Poppins" w:hAnsi="Poppins" w:cs="Poppins"/>
          <w:i/>
          <w:iCs/>
        </w:rPr>
        <w:t xml:space="preserve">Rosales-Morales, V. Y., Sánchez-Morales, L. N., Alor-Hernández, G., Garcia-Alcaraz, J. L., Sánchez-Cervantes, J. L., &amp; Rodriguez-Mazahua, L. (2019). </w:t>
      </w:r>
      <w:proofErr w:type="spellStart"/>
      <w:r w:rsidRPr="00BF3C11">
        <w:rPr>
          <w:rFonts w:ascii="Poppins" w:hAnsi="Poppins" w:cs="Poppins"/>
          <w:i/>
          <w:iCs/>
        </w:rPr>
        <w:t>IMaGINGDev</w:t>
      </w:r>
      <w:proofErr w:type="spellEnd"/>
      <w:r w:rsidRPr="00BF3C11">
        <w:rPr>
          <w:rFonts w:ascii="Poppins" w:hAnsi="Poppins" w:cs="Poppins"/>
          <w:i/>
          <w:iCs/>
        </w:rPr>
        <w:t>: A new approach for developing Automatic Cross-Platform mobile applications using image processing techniques. The Computer Journal, 63(5), 732 757. https://doi.org/10.1093/comjnl/bxz029</w:t>
      </w:r>
    </w:p>
    <w:p w14:paraId="7950A370" w14:textId="77777777" w:rsidR="00D85E47" w:rsidRPr="002217E3" w:rsidRDefault="00D85E47" w:rsidP="00D85E47">
      <w:pPr>
        <w:spacing w:after="0" w:line="240" w:lineRule="auto"/>
        <w:rPr>
          <w:rFonts w:ascii="Poppins" w:hAnsi="Poppins" w:cs="Poppins"/>
          <w:b/>
          <w:bCs/>
        </w:rPr>
      </w:pPr>
      <w:r w:rsidRPr="002217E3">
        <w:rPr>
          <w:rFonts w:ascii="Poppins" w:hAnsi="Poppins" w:cs="Poppins"/>
          <w:b/>
          <w:bCs/>
        </w:rPr>
        <w:t xml:space="preserve">Submission Note (Individual Activity Submission)  </w:t>
      </w:r>
    </w:p>
    <w:p w14:paraId="259AE870" w14:textId="77777777" w:rsidR="00D85E47" w:rsidRPr="002217E3" w:rsidRDefault="00D85E47" w:rsidP="00D85E47">
      <w:pPr>
        <w:spacing w:after="0" w:line="240" w:lineRule="auto"/>
        <w:rPr>
          <w:rFonts w:ascii="Poppins" w:hAnsi="Poppins" w:cs="Poppins"/>
        </w:rPr>
      </w:pPr>
      <w:r w:rsidRPr="002217E3">
        <w:rPr>
          <w:rFonts w:ascii="Poppins" w:hAnsi="Poppins" w:cs="Poppins"/>
        </w:rPr>
        <w:t xml:space="preserve">Use the Activity template </w:t>
      </w:r>
      <w:r w:rsidRPr="00FE7BBF">
        <w:rPr>
          <w:rFonts w:ascii="Poppins" w:hAnsi="Poppins" w:cs="Poppins"/>
        </w:rPr>
        <w:t>attached</w:t>
      </w:r>
      <w:r w:rsidRPr="002217E3">
        <w:rPr>
          <w:rFonts w:ascii="Poppins" w:hAnsi="Poppins" w:cs="Poppins"/>
        </w:rPr>
        <w:t xml:space="preserve"> in MS Teams Assignment. </w:t>
      </w:r>
    </w:p>
    <w:p w14:paraId="36F0DDBE" w14:textId="42D3E821" w:rsidR="00D85E47" w:rsidRDefault="00D85E47" w:rsidP="00D85E47">
      <w:pPr>
        <w:sectPr w:rsidR="00D85E47" w:rsidSect="00D85E47">
          <w:headerReference w:type="default" r:id="rId9"/>
          <w:footerReference w:type="default" r:id="rId10"/>
          <w:pgSz w:w="12240" w:h="15840"/>
          <w:pgMar w:top="720" w:right="720" w:bottom="720" w:left="720" w:header="708" w:footer="708" w:gutter="0"/>
          <w:cols w:space="708"/>
          <w:docGrid w:linePitch="360"/>
        </w:sectPr>
      </w:pPr>
      <w:r w:rsidRPr="002217E3">
        <w:rPr>
          <w:rFonts w:ascii="Poppins" w:hAnsi="Poppins" w:cs="Poppins"/>
        </w:rPr>
        <w:t>Submit a PRINTED document and upload the Softcopy (PDF file) in MS Team</w:t>
      </w:r>
    </w:p>
    <w:tbl>
      <w:tblPr>
        <w:tblStyle w:val="TableGrid"/>
        <w:tblW w:w="5000" w:type="pct"/>
        <w:tblCellSpacing w:w="11" w:type="dxa"/>
        <w:tblLook w:val="04A0" w:firstRow="1" w:lastRow="0" w:firstColumn="1" w:lastColumn="0" w:noHBand="0" w:noVBand="1"/>
      </w:tblPr>
      <w:tblGrid>
        <w:gridCol w:w="10770"/>
      </w:tblGrid>
      <w:tr w:rsidR="00D85E47" w:rsidRPr="002217E3" w14:paraId="2AD7A72C" w14:textId="77777777" w:rsidTr="003E0ABB">
        <w:trPr>
          <w:trHeight/>
          <w:tblCellSpacing w:w="11" w:type="dxa"/>
        </w:trPr>
        <w:tc>
          <w:tcPr>
            <w:tcW w:w="4980" w:type="pct"/>
            <w:tcBorders>
              <w:top w:val="single" w:sz="12" w:space="0" w:color="auto"/>
              <w:left w:val="single" w:sz="12" w:space="0" w:color="auto"/>
              <w:bottom w:val="single" w:sz="12" w:space="0" w:color="auto"/>
              <w:right w:val="single" w:sz="12" w:space="0" w:color="auto"/>
            </w:tcBorders>
            <w:shd w:val="clear" w:color="auto" w:fill="D1D1D1" w:themeFill="background2" w:themeFillShade="E6"/>
            <w:vAlign w:val="center"/>
          </w:tcPr>
          <w:p w14:paraId="54358184" w14:textId="77777777" w:rsidR="00D85E47" w:rsidRPr="002217E3" w:rsidRDefault="00D85E47" w:rsidP="003E0ABB">
            <w:pPr>
              <w:rPr>
                <w:rFonts w:ascii="Poppins" w:hAnsi="Poppins" w:cs="Poppins"/>
                <w:b/>
                <w:noProof/>
                <w:sz w:val="24"/>
                <w:szCs w:val="18"/>
              </w:rPr>
            </w:pPr>
            <w:r w:rsidRPr="002217E3">
              <w:rPr>
                <w:rFonts w:ascii="Poppins" w:hAnsi="Poppins" w:cs="Poppins"/>
                <w:b/>
                <w:noProof/>
                <w:sz w:val="24"/>
                <w:szCs w:val="18"/>
              </w:rPr>
              <w:lastRenderedPageBreak/>
              <w:t>Understanding the Content</w:t>
            </w:r>
          </w:p>
          <w:p w14:paraId="23B67C9F" w14:textId="77777777" w:rsidR="00D85E47" w:rsidRPr="002217E3" w:rsidRDefault="00D85E47" w:rsidP="003E0ABB">
            <w:pPr>
              <w:rPr>
                <w:rFonts w:ascii="Poppins" w:hAnsi="Poppins" w:cs="Poppins"/>
                <w:bCs/>
                <w:noProof/>
                <w:sz w:val="32"/>
              </w:rPr>
            </w:pPr>
            <w:r w:rsidRPr="002217E3">
              <w:rPr>
                <w:rFonts w:ascii="Poppins" w:hAnsi="Poppins" w:cs="Poppins"/>
                <w:bCs/>
                <w:noProof/>
                <w:sz w:val="20"/>
                <w:szCs w:val="14"/>
              </w:rPr>
              <w:t>What are the main ideas or arguments presented in the journal? Discuss throughly.</w:t>
            </w:r>
          </w:p>
        </w:tc>
      </w:tr>
      <w:tr w:rsidR="00D85E47" w:rsidRPr="002217E3" w14:paraId="417837AF" w14:textId="77777777" w:rsidTr="003E0ABB">
        <w:trPr>
          <w:trHeight/>
          <w:tblCellSpacing w:w="11" w:type="dxa"/>
        </w:trPr>
        <w:tc>
          <w:tcPr>
            <w:tcW w:w="4980" w:type="pct"/>
            <w:tcBorders>
              <w:top w:val="single" w:sz="12" w:space="0" w:color="auto"/>
              <w:left w:val="single" w:sz="12" w:space="0" w:color="auto"/>
              <w:bottom w:val="single" w:sz="12" w:space="0" w:color="auto"/>
              <w:right w:val="single" w:sz="12" w:space="0" w:color="auto"/>
            </w:tcBorders>
          </w:tcPr>
          <w:p w14:paraId="5EF36817" w14:textId="77777777" w:rsidR="00D85E47" w:rsidRDefault="00D85E47" w:rsidP="003E0ABB">
            <w:pPr>
              <w:spacing w:after="100" w:line="276" w:lineRule="auto"/>
              <w:jc w:val="left"/>
              <w:rPr>
                <w:rFonts w:ascii="Poppins" w:hAnsi="Poppins" w:cs="Poppins"/>
                <w:bCs/>
                <w:noProof/>
                <w:sz w:val="20"/>
                <w:szCs w:val="20"/>
              </w:rPr>
            </w:pPr>
            <w:r>
              <w:rPr>
                <w:rFonts w:ascii="Arial" w:hAnsi="Arial"/>
                <w:sz w:val="22"/>
              </w:rPr>
              <w:t>The article talks about ImagIngDev, a tool that can turn a drawing of an app screen into app code. It can make code for different kinds of phones, so a beginner does not have to start each version from zero. The authors tested it and found that it was easy to learn and finished their sample app in fewer steps than another tool.</w:t>
            </w:r>
          </w:p>
        </w:tc>
      </w:tr>
      <w:tr w:rsidR="00D85E47" w:rsidRPr="002217E3" w14:paraId="21C79598" w14:textId="77777777" w:rsidTr="003E0ABB">
        <w:trPr>
          <w:trHeight/>
          <w:tblCellSpacing w:w="11" w:type="dxa"/>
        </w:trPr>
        <w:tc>
          <w:tcPr>
            <w:tcW w:w="4980" w:type="pct"/>
            <w:tcBorders>
              <w:top w:val="single" w:sz="12" w:space="0" w:color="auto"/>
              <w:left w:val="single" w:sz="12" w:space="0" w:color="auto"/>
              <w:bottom w:val="single" w:sz="12" w:space="0" w:color="auto"/>
              <w:right w:val="single" w:sz="12" w:space="0" w:color="auto"/>
            </w:tcBorders>
            <w:shd w:val="clear" w:color="auto" w:fill="D1D1D1" w:themeFill="background2" w:themeFillShade="E6"/>
            <w:vAlign w:val="center"/>
          </w:tcPr>
          <w:p w14:paraId="3BFD19BA" w14:textId="77777777" w:rsidR="00D85E47" w:rsidRPr="002217E3" w:rsidRDefault="00D85E47" w:rsidP="003E0ABB">
            <w:pPr>
              <w:rPr>
                <w:rFonts w:ascii="Poppins" w:hAnsi="Poppins" w:cs="Poppins"/>
                <w:b/>
                <w:noProof/>
                <w:sz w:val="24"/>
                <w:szCs w:val="18"/>
              </w:rPr>
            </w:pPr>
            <w:r w:rsidRPr="002217E3">
              <w:rPr>
                <w:rFonts w:ascii="Poppins" w:hAnsi="Poppins" w:cs="Poppins"/>
                <w:b/>
                <w:noProof/>
                <w:sz w:val="24"/>
                <w:szCs w:val="18"/>
              </w:rPr>
              <w:t>Critical Analysis</w:t>
            </w:r>
          </w:p>
          <w:p w14:paraId="77D0D6A6" w14:textId="77777777" w:rsidR="00D85E47" w:rsidRPr="002217E3" w:rsidRDefault="00D85E47" w:rsidP="003E0ABB">
            <w:pPr>
              <w:rPr>
                <w:rFonts w:ascii="Poppins" w:hAnsi="Poppins" w:cs="Poppins"/>
                <w:b/>
                <w:noProof/>
                <w:sz w:val="24"/>
                <w:szCs w:val="18"/>
              </w:rPr>
            </w:pPr>
            <w:r w:rsidRPr="002217E3">
              <w:rPr>
                <w:rFonts w:ascii="Poppins" w:hAnsi="Poppins" w:cs="Poppins"/>
                <w:bCs/>
                <w:noProof/>
                <w:sz w:val="20"/>
                <w:szCs w:val="14"/>
              </w:rPr>
              <w:t>Do you agree or disagree with the author’s perspective? Why?</w:t>
            </w:r>
          </w:p>
        </w:tc>
      </w:tr>
      <w:tr w:rsidR="00D85E47" w:rsidRPr="002217E3" w14:paraId="45D8C1F5" w14:textId="77777777" w:rsidTr="003E0ABB">
        <w:trPr>
          <w:trHeight/>
          <w:tblCellSpacing w:w="11" w:type="dxa"/>
        </w:trPr>
        <w:tc>
          <w:tcPr>
            <w:tcW w:w="4980" w:type="pct"/>
            <w:tcBorders>
              <w:top w:val="single" w:sz="12" w:space="0" w:color="auto"/>
              <w:left w:val="single" w:sz="12" w:space="0" w:color="auto"/>
              <w:bottom w:val="single" w:sz="12" w:space="0" w:color="auto"/>
              <w:right w:val="single" w:sz="12" w:space="0" w:color="auto"/>
            </w:tcBorders>
          </w:tcPr>
          <w:p w14:paraId="00C2A24B" w14:textId="77777777" w:rsidR="00D85E47" w:rsidRPr="002217E3" w:rsidRDefault="00D85E47" w:rsidP="003E0ABB">
            <w:pPr>
              <w:spacing w:after="100" w:line="276" w:lineRule="auto"/>
              <w:jc w:val="left"/>
              <w:rPr>
                <w:rFonts w:ascii="Poppins" w:hAnsi="Poppins" w:cs="Poppins"/>
                <w:bCs/>
                <w:noProof/>
                <w:sz w:val="20"/>
                <w:szCs w:val="20"/>
              </w:rPr>
            </w:pPr>
            <w:r>
              <w:rPr>
                <w:rFonts w:ascii="Arial" w:hAnsi="Arial"/>
                <w:sz w:val="22"/>
              </w:rPr>
              <w:t>I agree with the idea because drawing a screen first would help me plan what I want to make. In the article's test, ImagIng Tool took about four minutes while the other tool took about six, but the test did not include fixing the app later. I would still check the buttons and code because a drawing alone may not show everything the app needs.</w:t>
            </w:r>
          </w:p>
        </w:tc>
      </w:tr>
      <w:tr w:rsidR="00D85E47" w:rsidRPr="002217E3" w14:paraId="608CD93E" w14:textId="77777777" w:rsidTr="003E0ABB">
        <w:trPr>
          <w:trHeight/>
          <w:tblCellSpacing w:w="11" w:type="dxa"/>
        </w:trPr>
        <w:tc>
          <w:tcPr>
            <w:tcW w:w="4980" w:type="pct"/>
            <w:tcBorders>
              <w:top w:val="single" w:sz="12" w:space="0" w:color="auto"/>
              <w:left w:val="single" w:sz="12" w:space="0" w:color="auto"/>
              <w:bottom w:val="single" w:sz="12" w:space="0" w:color="auto"/>
              <w:right w:val="single" w:sz="12" w:space="0" w:color="auto"/>
            </w:tcBorders>
            <w:shd w:val="clear" w:color="auto" w:fill="D1D1D1" w:themeFill="background2" w:themeFillShade="E6"/>
            <w:vAlign w:val="center"/>
          </w:tcPr>
          <w:p w14:paraId="27959C03" w14:textId="77777777" w:rsidR="00D85E47" w:rsidRPr="002217E3" w:rsidRDefault="00D85E47" w:rsidP="003E0ABB">
            <w:pPr>
              <w:rPr>
                <w:rFonts w:ascii="Poppins" w:hAnsi="Poppins" w:cs="Poppins"/>
                <w:b/>
                <w:noProof/>
                <w:sz w:val="24"/>
                <w:szCs w:val="18"/>
              </w:rPr>
            </w:pPr>
            <w:r w:rsidRPr="002217E3">
              <w:rPr>
                <w:rFonts w:ascii="Poppins" w:hAnsi="Poppins" w:cs="Poppins"/>
                <w:b/>
                <w:noProof/>
                <w:sz w:val="24"/>
                <w:szCs w:val="18"/>
              </w:rPr>
              <w:t>Application and Relevance</w:t>
            </w:r>
          </w:p>
          <w:p w14:paraId="318EF363" w14:textId="77777777" w:rsidR="00D85E47" w:rsidRPr="002217E3" w:rsidRDefault="00D85E47" w:rsidP="003E0ABB">
            <w:pPr>
              <w:rPr>
                <w:rFonts w:ascii="Poppins" w:hAnsi="Poppins" w:cs="Poppins"/>
                <w:bCs/>
                <w:noProof/>
                <w:sz w:val="20"/>
                <w:szCs w:val="14"/>
              </w:rPr>
            </w:pPr>
            <w:r w:rsidRPr="002217E3">
              <w:rPr>
                <w:rFonts w:ascii="Poppins" w:hAnsi="Poppins" w:cs="Poppins"/>
                <w:bCs/>
                <w:noProof/>
                <w:sz w:val="20"/>
                <w:szCs w:val="14"/>
              </w:rPr>
              <w:t>How does the reading relate to your own experiences, studies, or field of interest?</w:t>
            </w:r>
          </w:p>
          <w:p w14:paraId="541BDDB4" w14:textId="77777777" w:rsidR="00D85E47" w:rsidRPr="002217E3" w:rsidRDefault="00D85E47" w:rsidP="003E0ABB">
            <w:pPr>
              <w:rPr>
                <w:rFonts w:ascii="Poppins" w:hAnsi="Poppins" w:cs="Poppins"/>
                <w:bCs/>
                <w:noProof/>
                <w:sz w:val="20"/>
                <w:szCs w:val="14"/>
              </w:rPr>
            </w:pPr>
            <w:r w:rsidRPr="002217E3">
              <w:rPr>
                <w:rFonts w:ascii="Poppins" w:hAnsi="Poppins" w:cs="Poppins"/>
                <w:bCs/>
                <w:noProof/>
                <w:sz w:val="20"/>
                <w:szCs w:val="14"/>
              </w:rPr>
              <w:t>Can the ideas or findings in the article be applied to real-world problems? If so, how?</w:t>
            </w:r>
          </w:p>
          <w:p w14:paraId="4C1519D5" w14:textId="77777777" w:rsidR="00D85E47" w:rsidRPr="002217E3" w:rsidRDefault="00D85E47" w:rsidP="003E0ABB">
            <w:pPr>
              <w:rPr>
                <w:rFonts w:ascii="Poppins" w:hAnsi="Poppins" w:cs="Poppins"/>
                <w:bCs/>
                <w:noProof/>
                <w:sz w:val="20"/>
                <w:szCs w:val="14"/>
              </w:rPr>
            </w:pPr>
            <w:r w:rsidRPr="002217E3">
              <w:rPr>
                <w:rFonts w:ascii="Poppins" w:hAnsi="Poppins" w:cs="Poppins"/>
                <w:bCs/>
                <w:noProof/>
                <w:sz w:val="20"/>
                <w:szCs w:val="14"/>
              </w:rPr>
              <w:t>How might this reading influence your future learning or professional practice?</w:t>
            </w:r>
          </w:p>
        </w:tc>
      </w:tr>
      <w:tr w:rsidR="00D85E47" w:rsidRPr="002217E3" w14:paraId="6FBBDA43" w14:textId="77777777" w:rsidTr="003E0ABB">
        <w:trPr>
          <w:trHeight/>
          <w:tblCellSpacing w:w="11" w:type="dxa"/>
        </w:trPr>
        <w:tc>
          <w:tcPr>
            <w:tcW w:w="4980" w:type="pct"/>
            <w:tcBorders>
              <w:top w:val="single" w:sz="12" w:space="0" w:color="auto"/>
              <w:left w:val="single" w:sz="12" w:space="0" w:color="auto"/>
              <w:bottom w:val="single" w:sz="12" w:space="0" w:color="auto"/>
              <w:right w:val="single" w:sz="12" w:space="0" w:color="auto"/>
            </w:tcBorders>
          </w:tcPr>
          <w:p w14:paraId="2DA65CEC" w14:textId="77777777" w:rsidR="00D85E47" w:rsidRDefault="00D85E47" w:rsidP="003E0ABB">
            <w:pPr>
              <w:spacing w:after="100" w:line="276" w:lineRule="auto"/>
              <w:jc w:val="left"/>
              <w:rPr>
                <w:rFonts w:ascii="Poppins" w:hAnsi="Poppins" w:cs="Poppins"/>
                <w:bCs/>
                <w:noProof/>
                <w:sz w:val="20"/>
                <w:szCs w:val="20"/>
              </w:rPr>
            </w:pPr>
            <w:r>
              <w:rPr>
                <w:rFonts w:ascii="Arial" w:hAnsi="Arial"/>
                <w:sz w:val="22"/>
              </w:rPr>
              <w:t>This connects to my Flutter class because I also make screens and think about how an app will look on different phones. A small shop could draw a simple product page and use a tool like this to make a first version of its app. I want to learn how to improve the code it makes so the app works well for real users.</w:t>
            </w:r>
          </w:p>
        </w:tc>
      </w:tr>
      <w:tr w:rsidR="00D85E47" w:rsidRPr="002217E3" w14:paraId="0CE494F0" w14:textId="77777777" w:rsidTr="003E0ABB">
        <w:trPr>
          <w:trHeight/>
          <w:tblCellSpacing w:w="11" w:type="dxa"/>
        </w:trPr>
        <w:tc>
          <w:tcPr>
            <w:tcW w:w="4980" w:type="pct"/>
            <w:tcBorders>
              <w:top w:val="single" w:sz="12" w:space="0" w:color="auto"/>
              <w:left w:val="single" w:sz="12" w:space="0" w:color="auto"/>
              <w:bottom w:val="single" w:sz="12" w:space="0" w:color="auto"/>
              <w:right w:val="single" w:sz="12" w:space="0" w:color="auto"/>
            </w:tcBorders>
            <w:shd w:val="clear" w:color="auto" w:fill="D1D1D1" w:themeFill="background2" w:themeFillShade="E6"/>
            <w:vAlign w:val="center"/>
          </w:tcPr>
          <w:p w14:paraId="14B12C10" w14:textId="77777777" w:rsidR="00D85E47" w:rsidRPr="002217E3" w:rsidRDefault="00D85E47" w:rsidP="003E0ABB">
            <w:pPr>
              <w:spacing w:after="100" w:line="276" w:lineRule="auto"/>
              <w:jc w:val="left"/>
              <w:rPr>
                <w:rFonts w:ascii="Poppins" w:hAnsi="Poppins" w:cs="Poppins"/>
                <w:b/>
                <w:noProof/>
                <w:sz w:val="24"/>
                <w:szCs w:val="18"/>
              </w:rPr>
            </w:pPr>
            <w:r>
              <w:rPr>
                <w:rFonts w:ascii="Arial" w:hAnsi="Arial"/>
                <w:sz w:val="22"/>
              </w:rPr>
              <w:t>Personal Reflection and Further Exploration</w:t>
            </w:r>
          </w:p>
          <w:p>
            <w:pPr>
              <w:spacing w:after="40"/>
            </w:pPr>
            <w:r>
              <w:t>What did you learn about yourself or your own thinking from engaging with this reading?</w:t>
            </w:r>
          </w:p>
          <w:p>
            <w:pPr>
              <w:spacing w:after="40"/>
            </w:pPr>
            <w:r>
              <w:t>What questions do you still have after reading the article?</w:t>
            </w:r>
          </w:p>
          <w:p>
            <w:pPr>
              <w:spacing w:after="40"/>
            </w:pPr>
            <w:r>
              <w:t>What additional research would you like to do based on this reading?</w:t>
            </w:r>
          </w:p>
        </w:tc>
      </w:tr>
      <w:tr w:rsidR="00D85E47" w:rsidRPr="002217E3" w14:paraId="045BA3F3" w14:textId="77777777" w:rsidTr="003E0ABB">
        <w:trPr>
          <w:trHeight/>
          <w:tblCellSpacing w:w="11" w:type="dxa"/>
        </w:trPr>
        <w:tc>
          <w:tcPr>
            <w:tcW w:w="4980" w:type="pct"/>
            <w:tcBorders>
              <w:top w:val="single" w:sz="12" w:space="0" w:color="auto"/>
              <w:left w:val="single" w:sz="12" w:space="0" w:color="auto"/>
              <w:bottom w:val="single" w:sz="12" w:space="0" w:color="auto"/>
              <w:right w:val="single" w:sz="12" w:space="0" w:color="auto"/>
            </w:tcBorders>
          </w:tcPr>
          <w:p w14:paraId="70531369" w14:textId="77777777" w:rsidR="00D85E47" w:rsidRDefault="00D85E47" w:rsidP="003E0ABB">
            <w:pPr>
              <w:spacing w:after="100" w:line="276" w:lineRule="auto"/>
              <w:jc w:val="left"/>
              <w:rPr>
                <w:rFonts w:ascii="Poppins" w:hAnsi="Poppins" w:cs="Poppins"/>
                <w:bCs/>
                <w:noProof/>
                <w:sz w:val="20"/>
                <w:szCs w:val="20"/>
              </w:rPr>
            </w:pPr>
            <w:r>
              <w:rPr>
                <w:rFonts w:ascii="Arial" w:hAnsi="Arial"/>
                <w:sz w:val="22"/>
              </w:rPr>
              <w:t>This reading made me see that planning an app with a drawing can make coding feel less hard. I still wonder if the tool can understand a messy drawing or a screen with many details. I would like to try it with one of my own designs and compare it with the same screen I build in Flutter.</w:t>
            </w:r>
          </w:p>
        </w:tc>
      </w:tr>
    </w:tbl>
    <w:sectPr w:rsidR="00D85E47" w:rsidSect="00D85E47">
      <w:type w:val="continuous"/>
      <w:pgSz w:w="12240" w:h="15840"/>
      <w:pgMar w:top="720" w:right="720" w:bottom="720" w:left="720" w:header="708"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5119A" w14:textId="77777777" w:rsidR="00455C4B" w:rsidRDefault="00455C4B" w:rsidP="00D85E47">
      <w:pPr>
        <w:spacing w:after="0" w:line="240" w:lineRule="auto"/>
      </w:pPr>
      <w:r>
        <w:separator/>
      </w:r>
    </w:p>
  </w:endnote>
  <w:endnote w:type="continuationSeparator" w:id="0">
    <w:p w14:paraId="553A46C2" w14:textId="77777777" w:rsidR="00455C4B" w:rsidRDefault="00455C4B" w:rsidP="00D85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B2881" w14:textId="018A0664" w:rsidR="00D85E47" w:rsidRPr="00D85E47" w:rsidRDefault="00D85E47" w:rsidP="00D85E47">
    <w:pPr>
      <w:pStyle w:val="Footer"/>
    </w:pPr>
    <w:r>
      <w:t>Reading Activity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07E4D" w14:textId="77777777" w:rsidR="00455C4B" w:rsidRDefault="00455C4B" w:rsidP="00D85E47">
      <w:pPr>
        <w:spacing w:after="0" w:line="240" w:lineRule="auto"/>
      </w:pPr>
      <w:r>
        <w:separator/>
      </w:r>
    </w:p>
  </w:footnote>
  <w:footnote w:type="continuationSeparator" w:id="0">
    <w:p w14:paraId="24543644" w14:textId="77777777" w:rsidR="00455C4B" w:rsidRDefault="00455C4B" w:rsidP="00D85E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7A4" w14:textId="1BC50D43" w:rsidR="00D85E47" w:rsidRDefault="00D85E47">
    <w:pPr>
      <w:pStyle w:val="Header"/>
    </w:pPr>
    <w:r>
      <w:rPr>
        <w:noProof/>
        <w:lang w:val="en-PH" w:eastAsia="en-PH"/>
      </w:rPr>
      <w:drawing>
        <wp:anchor distT="0" distB="0" distL="114300" distR="114300" simplePos="0" relativeHeight="251659264" behindDoc="0" locked="0" layoutInCell="1" allowOverlap="1" wp14:anchorId="719A8D4B" wp14:editId="608BE4F1">
          <wp:simplePos x="0" y="0"/>
          <wp:positionH relativeFrom="margin">
            <wp:align>left</wp:align>
          </wp:positionH>
          <wp:positionV relativeFrom="margin">
            <wp:posOffset>-569172</wp:posOffset>
          </wp:positionV>
          <wp:extent cx="4427456" cy="518160"/>
          <wp:effectExtent l="0" t="0" r="0" b="0"/>
          <wp:wrapSquare wrapText="bothSides"/>
          <wp:docPr id="1506889856" name="Picture 150688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jpg"/>
                  <pic:cNvPicPr/>
                </pic:nvPicPr>
                <pic:blipFill>
                  <a:blip r:embed="rId1">
                    <a:extLst>
                      <a:ext uri="{28A0092B-C50C-407E-A947-70E740481C1C}">
                        <a14:useLocalDpi xmlns:a14="http://schemas.microsoft.com/office/drawing/2010/main" val="0"/>
                      </a:ext>
                    </a:extLst>
                  </a:blip>
                  <a:stretch>
                    <a:fillRect/>
                  </a:stretch>
                </pic:blipFill>
                <pic:spPr>
                  <a:xfrm>
                    <a:off x="0" y="0"/>
                    <a:ext cx="4427456" cy="51816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E47"/>
    <w:rsid w:val="00210455"/>
    <w:rsid w:val="00391017"/>
    <w:rsid w:val="00435B3A"/>
    <w:rsid w:val="00455C4B"/>
    <w:rsid w:val="005C48E2"/>
    <w:rsid w:val="006046E5"/>
    <w:rsid w:val="006E6E14"/>
    <w:rsid w:val="00751616"/>
    <w:rsid w:val="00880F6D"/>
    <w:rsid w:val="00893AD6"/>
    <w:rsid w:val="0097216C"/>
    <w:rsid w:val="00A47B44"/>
    <w:rsid w:val="00AB7B7E"/>
    <w:rsid w:val="00B97F2F"/>
    <w:rsid w:val="00BF3C11"/>
    <w:rsid w:val="00D12F89"/>
    <w:rsid w:val="00D718DC"/>
    <w:rsid w:val="00D85E47"/>
    <w:rsid w:val="00F41D7F"/>
    <w:rsid w:val="00FE7BB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F1E74"/>
  <w15:chartTrackingRefBased/>
  <w15:docId w15:val="{F66037D4-11EE-4545-8485-2C3118D9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E47"/>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D85E4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PH"/>
      <w14:ligatures w14:val="standardContextual"/>
    </w:rPr>
  </w:style>
  <w:style w:type="paragraph" w:styleId="Heading2">
    <w:name w:val="heading 2"/>
    <w:basedOn w:val="Normal"/>
    <w:next w:val="Normal"/>
    <w:link w:val="Heading2Char"/>
    <w:uiPriority w:val="9"/>
    <w:semiHidden/>
    <w:unhideWhenUsed/>
    <w:qFormat/>
    <w:rsid w:val="00D85E4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PH"/>
      <w14:ligatures w14:val="standardContextual"/>
    </w:rPr>
  </w:style>
  <w:style w:type="paragraph" w:styleId="Heading3">
    <w:name w:val="heading 3"/>
    <w:basedOn w:val="Normal"/>
    <w:next w:val="Normal"/>
    <w:link w:val="Heading3Char"/>
    <w:uiPriority w:val="9"/>
    <w:semiHidden/>
    <w:unhideWhenUsed/>
    <w:qFormat/>
    <w:rsid w:val="00D85E47"/>
    <w:pPr>
      <w:keepNext/>
      <w:keepLines/>
      <w:spacing w:before="160" w:after="80" w:line="278" w:lineRule="auto"/>
      <w:outlineLvl w:val="2"/>
    </w:pPr>
    <w:rPr>
      <w:rFonts w:eastAsiaTheme="majorEastAsia" w:cstheme="majorBidi"/>
      <w:color w:val="0F4761"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D85E47"/>
    <w:pPr>
      <w:keepNext/>
      <w:keepLines/>
      <w:spacing w:before="80" w:after="40" w:line="278" w:lineRule="auto"/>
      <w:outlineLvl w:val="3"/>
    </w:pPr>
    <w:rPr>
      <w:rFonts w:eastAsiaTheme="majorEastAsia" w:cstheme="majorBidi"/>
      <w:i/>
      <w:iCs/>
      <w:color w:val="0F4761" w:themeColor="accent1" w:themeShade="BF"/>
      <w:kern w:val="2"/>
      <w:sz w:val="24"/>
      <w:szCs w:val="24"/>
      <w:lang w:val="en-PH"/>
      <w14:ligatures w14:val="standardContextual"/>
    </w:rPr>
  </w:style>
  <w:style w:type="paragraph" w:styleId="Heading5">
    <w:name w:val="heading 5"/>
    <w:basedOn w:val="Normal"/>
    <w:next w:val="Normal"/>
    <w:link w:val="Heading5Char"/>
    <w:uiPriority w:val="9"/>
    <w:semiHidden/>
    <w:unhideWhenUsed/>
    <w:qFormat/>
    <w:rsid w:val="00D85E47"/>
    <w:pPr>
      <w:keepNext/>
      <w:keepLines/>
      <w:spacing w:before="80" w:after="40" w:line="278" w:lineRule="auto"/>
      <w:outlineLvl w:val="4"/>
    </w:pPr>
    <w:rPr>
      <w:rFonts w:eastAsiaTheme="majorEastAsia" w:cstheme="majorBidi"/>
      <w:color w:val="0F4761" w:themeColor="accent1" w:themeShade="BF"/>
      <w:kern w:val="2"/>
      <w:sz w:val="24"/>
      <w:szCs w:val="24"/>
      <w:lang w:val="en-PH"/>
      <w14:ligatures w14:val="standardContextual"/>
    </w:rPr>
  </w:style>
  <w:style w:type="paragraph" w:styleId="Heading6">
    <w:name w:val="heading 6"/>
    <w:basedOn w:val="Normal"/>
    <w:next w:val="Normal"/>
    <w:link w:val="Heading6Char"/>
    <w:uiPriority w:val="9"/>
    <w:semiHidden/>
    <w:unhideWhenUsed/>
    <w:qFormat/>
    <w:rsid w:val="00D85E47"/>
    <w:pPr>
      <w:keepNext/>
      <w:keepLines/>
      <w:spacing w:before="40" w:after="0" w:line="278" w:lineRule="auto"/>
      <w:outlineLvl w:val="5"/>
    </w:pPr>
    <w:rPr>
      <w:rFonts w:eastAsiaTheme="majorEastAsia" w:cstheme="majorBidi"/>
      <w:i/>
      <w:iCs/>
      <w:color w:val="595959" w:themeColor="text1" w:themeTint="A6"/>
      <w:kern w:val="2"/>
      <w:sz w:val="24"/>
      <w:szCs w:val="24"/>
      <w:lang w:val="en-PH"/>
      <w14:ligatures w14:val="standardContextual"/>
    </w:rPr>
  </w:style>
  <w:style w:type="paragraph" w:styleId="Heading7">
    <w:name w:val="heading 7"/>
    <w:basedOn w:val="Normal"/>
    <w:next w:val="Normal"/>
    <w:link w:val="Heading7Char"/>
    <w:uiPriority w:val="9"/>
    <w:semiHidden/>
    <w:unhideWhenUsed/>
    <w:qFormat/>
    <w:rsid w:val="00D85E47"/>
    <w:pPr>
      <w:keepNext/>
      <w:keepLines/>
      <w:spacing w:before="40" w:after="0" w:line="278" w:lineRule="auto"/>
      <w:outlineLvl w:val="6"/>
    </w:pPr>
    <w:rPr>
      <w:rFonts w:eastAsiaTheme="majorEastAsia" w:cstheme="majorBidi"/>
      <w:color w:val="595959" w:themeColor="text1" w:themeTint="A6"/>
      <w:kern w:val="2"/>
      <w:sz w:val="24"/>
      <w:szCs w:val="24"/>
      <w:lang w:val="en-PH"/>
      <w14:ligatures w14:val="standardContextual"/>
    </w:rPr>
  </w:style>
  <w:style w:type="paragraph" w:styleId="Heading8">
    <w:name w:val="heading 8"/>
    <w:basedOn w:val="Normal"/>
    <w:next w:val="Normal"/>
    <w:link w:val="Heading8Char"/>
    <w:uiPriority w:val="9"/>
    <w:semiHidden/>
    <w:unhideWhenUsed/>
    <w:qFormat/>
    <w:rsid w:val="00D85E47"/>
    <w:pPr>
      <w:keepNext/>
      <w:keepLines/>
      <w:spacing w:after="0" w:line="278" w:lineRule="auto"/>
      <w:outlineLvl w:val="7"/>
    </w:pPr>
    <w:rPr>
      <w:rFonts w:eastAsiaTheme="majorEastAsia" w:cstheme="majorBidi"/>
      <w:i/>
      <w:iCs/>
      <w:color w:val="272727" w:themeColor="text1" w:themeTint="D8"/>
      <w:kern w:val="2"/>
      <w:sz w:val="24"/>
      <w:szCs w:val="24"/>
      <w:lang w:val="en-PH"/>
      <w14:ligatures w14:val="standardContextual"/>
    </w:rPr>
  </w:style>
  <w:style w:type="paragraph" w:styleId="Heading9">
    <w:name w:val="heading 9"/>
    <w:basedOn w:val="Normal"/>
    <w:next w:val="Normal"/>
    <w:link w:val="Heading9Char"/>
    <w:uiPriority w:val="9"/>
    <w:semiHidden/>
    <w:unhideWhenUsed/>
    <w:qFormat/>
    <w:rsid w:val="00D85E47"/>
    <w:pPr>
      <w:keepNext/>
      <w:keepLines/>
      <w:spacing w:after="0" w:line="278" w:lineRule="auto"/>
      <w:outlineLvl w:val="8"/>
    </w:pPr>
    <w:rPr>
      <w:rFonts w:eastAsiaTheme="majorEastAsia" w:cstheme="majorBidi"/>
      <w:color w:val="272727" w:themeColor="text1" w:themeTint="D8"/>
      <w:kern w:val="2"/>
      <w:sz w:val="24"/>
      <w:szCs w:val="24"/>
      <w:lang w:val="en-PH"/>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5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5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5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5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5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E47"/>
    <w:rPr>
      <w:rFonts w:eastAsiaTheme="majorEastAsia" w:cstheme="majorBidi"/>
      <w:color w:val="272727" w:themeColor="text1" w:themeTint="D8"/>
    </w:rPr>
  </w:style>
  <w:style w:type="paragraph" w:styleId="Title">
    <w:name w:val="Title"/>
    <w:basedOn w:val="Normal"/>
    <w:next w:val="Normal"/>
    <w:link w:val="TitleChar"/>
    <w:uiPriority w:val="10"/>
    <w:qFormat/>
    <w:rsid w:val="00D85E47"/>
    <w:pPr>
      <w:spacing w:after="80" w:line="240" w:lineRule="auto"/>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D85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E47"/>
    <w:pPr>
      <w:numPr>
        <w:ilvl w:val="1"/>
      </w:numPr>
      <w:spacing w:line="278" w:lineRule="auto"/>
    </w:pPr>
    <w:rPr>
      <w:rFonts w:eastAsiaTheme="majorEastAsia"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D85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E47"/>
    <w:pPr>
      <w:spacing w:before="160" w:line="278" w:lineRule="auto"/>
      <w:jc w:val="center"/>
    </w:pPr>
    <w:rPr>
      <w:i/>
      <w:iCs/>
      <w:color w:val="404040" w:themeColor="text1" w:themeTint="BF"/>
      <w:kern w:val="2"/>
      <w:sz w:val="24"/>
      <w:szCs w:val="24"/>
      <w:lang w:val="en-PH"/>
      <w14:ligatures w14:val="standardContextual"/>
    </w:rPr>
  </w:style>
  <w:style w:type="character" w:customStyle="1" w:styleId="QuoteChar">
    <w:name w:val="Quote Char"/>
    <w:basedOn w:val="DefaultParagraphFont"/>
    <w:link w:val="Quote"/>
    <w:uiPriority w:val="29"/>
    <w:rsid w:val="00D85E47"/>
    <w:rPr>
      <w:i/>
      <w:iCs/>
      <w:color w:val="404040" w:themeColor="text1" w:themeTint="BF"/>
    </w:rPr>
  </w:style>
  <w:style w:type="paragraph" w:styleId="ListParagraph">
    <w:name w:val="List Paragraph"/>
    <w:basedOn w:val="Normal"/>
    <w:uiPriority w:val="34"/>
    <w:qFormat/>
    <w:rsid w:val="00D85E47"/>
    <w:pPr>
      <w:spacing w:line="278" w:lineRule="auto"/>
      <w:ind w:left="720"/>
      <w:contextualSpacing/>
    </w:pPr>
    <w:rPr>
      <w:kern w:val="2"/>
      <w:sz w:val="24"/>
      <w:szCs w:val="24"/>
      <w:lang w:val="en-PH"/>
      <w14:ligatures w14:val="standardContextual"/>
    </w:rPr>
  </w:style>
  <w:style w:type="character" w:styleId="IntenseEmphasis">
    <w:name w:val="Intense Emphasis"/>
    <w:basedOn w:val="DefaultParagraphFont"/>
    <w:uiPriority w:val="21"/>
    <w:qFormat/>
    <w:rsid w:val="00D85E47"/>
    <w:rPr>
      <w:i/>
      <w:iCs/>
      <w:color w:val="0F4761" w:themeColor="accent1" w:themeShade="BF"/>
    </w:rPr>
  </w:style>
  <w:style w:type="paragraph" w:styleId="IntenseQuote">
    <w:name w:val="Intense Quote"/>
    <w:basedOn w:val="Normal"/>
    <w:next w:val="Normal"/>
    <w:link w:val="IntenseQuoteChar"/>
    <w:uiPriority w:val="30"/>
    <w:qFormat/>
    <w:rsid w:val="00D85E4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PH"/>
      <w14:ligatures w14:val="standardContextual"/>
    </w:rPr>
  </w:style>
  <w:style w:type="character" w:customStyle="1" w:styleId="IntenseQuoteChar">
    <w:name w:val="Intense Quote Char"/>
    <w:basedOn w:val="DefaultParagraphFont"/>
    <w:link w:val="IntenseQuote"/>
    <w:uiPriority w:val="30"/>
    <w:rsid w:val="00D85E47"/>
    <w:rPr>
      <w:i/>
      <w:iCs/>
      <w:color w:val="0F4761" w:themeColor="accent1" w:themeShade="BF"/>
    </w:rPr>
  </w:style>
  <w:style w:type="character" w:styleId="IntenseReference">
    <w:name w:val="Intense Reference"/>
    <w:basedOn w:val="DefaultParagraphFont"/>
    <w:uiPriority w:val="32"/>
    <w:qFormat/>
    <w:rsid w:val="00D85E47"/>
    <w:rPr>
      <w:b/>
      <w:bCs/>
      <w:smallCaps/>
      <w:color w:val="0F4761" w:themeColor="accent1" w:themeShade="BF"/>
      <w:spacing w:val="5"/>
    </w:rPr>
  </w:style>
  <w:style w:type="table" w:styleId="TableGrid">
    <w:name w:val="Table Grid"/>
    <w:basedOn w:val="TableNormal"/>
    <w:uiPriority w:val="39"/>
    <w:rsid w:val="00D85E47"/>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5E47"/>
    <w:rPr>
      <w:color w:val="467886" w:themeColor="hyperlink"/>
      <w:u w:val="single"/>
    </w:rPr>
  </w:style>
  <w:style w:type="paragraph" w:styleId="Header">
    <w:name w:val="header"/>
    <w:basedOn w:val="Normal"/>
    <w:link w:val="HeaderChar"/>
    <w:uiPriority w:val="99"/>
    <w:unhideWhenUsed/>
    <w:rsid w:val="00D85E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E47"/>
    <w:rPr>
      <w:kern w:val="0"/>
      <w:sz w:val="22"/>
      <w:szCs w:val="22"/>
      <w:lang w:val="en-US"/>
      <w14:ligatures w14:val="none"/>
    </w:rPr>
  </w:style>
  <w:style w:type="paragraph" w:styleId="Footer">
    <w:name w:val="footer"/>
    <w:basedOn w:val="Normal"/>
    <w:link w:val="FooterChar"/>
    <w:uiPriority w:val="99"/>
    <w:unhideWhenUsed/>
    <w:rsid w:val="00D85E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E47"/>
    <w:rPr>
      <w:kern w:val="0"/>
      <w:sz w:val="22"/>
      <w:szCs w:val="22"/>
      <w:lang w:val="en-US"/>
      <w14:ligatures w14:val="none"/>
    </w:rPr>
  </w:style>
  <w:style w:type="character" w:styleId="PlaceholderText">
    <w:name w:val="Placeholder Text"/>
    <w:basedOn w:val="DefaultParagraphFont"/>
    <w:uiPriority w:val="99"/>
    <w:semiHidden/>
    <w:rsid w:val="00D85E47"/>
    <w:rPr>
      <w:color w:val="808080"/>
    </w:rPr>
  </w:style>
  <w:style w:type="paragraph" w:customStyle="1" w:styleId="paragraph">
    <w:name w:val="paragraph"/>
    <w:basedOn w:val="Normal"/>
    <w:rsid w:val="00D85E4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C8329A3D5C9B4BA7199EF3610707C7" ma:contentTypeVersion="11" ma:contentTypeDescription="Create a new document." ma:contentTypeScope="" ma:versionID="68170982ff5470dcab7f250a0c3c87f3">
  <xsd:schema xmlns:xsd="http://www.w3.org/2001/XMLSchema" xmlns:xs="http://www.w3.org/2001/XMLSchema" xmlns:p="http://schemas.microsoft.com/office/2006/metadata/properties" xmlns:ns2="abc355f1-6b54-4464-a983-9d403a295d3d" xmlns:ns3="b42c7a62-3a28-4bbe-b235-89052475001f" targetNamespace="http://schemas.microsoft.com/office/2006/metadata/properties" ma:root="true" ma:fieldsID="815f82b56627af1530527ab794a3d6f0" ns2:_="" ns3:_="">
    <xsd:import namespace="abc355f1-6b54-4464-a983-9d403a295d3d"/>
    <xsd:import namespace="b42c7a62-3a28-4bbe-b235-89052475001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c355f1-6b54-4464-a983-9d403a295d3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475df7c-731a-48f9-b587-d0ce67fd343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2c7a62-3a28-4bbe-b235-89052475001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58d422a-a254-483a-9429-efbafa517f61}" ma:internalName="TaxCatchAll" ma:showField="CatchAllData" ma:web="b42c7a62-3a28-4bbe-b235-8905247500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42c7a62-3a28-4bbe-b235-89052475001f" xsi:nil="true"/>
    <lcf76f155ced4ddcb4097134ff3c332f xmlns="abc355f1-6b54-4464-a983-9d403a295d3d">
      <Terms xmlns="http://schemas.microsoft.com/office/infopath/2007/PartnerControls"/>
    </lcf76f155ced4ddcb4097134ff3c332f>
    <ReferenceId xmlns="abc355f1-6b54-4464-a983-9d403a295d3d" xsi:nil="true"/>
  </documentManagement>
</p:properties>
</file>

<file path=customXml/itemProps1.xml><?xml version="1.0" encoding="utf-8"?>
<ds:datastoreItem xmlns:ds="http://schemas.openxmlformats.org/officeDocument/2006/customXml" ds:itemID="{CEFFD7C1-585A-4A65-A14E-324B49CB3E3B}"/>
</file>

<file path=customXml/itemProps2.xml><?xml version="1.0" encoding="utf-8"?>
<ds:datastoreItem xmlns:ds="http://schemas.openxmlformats.org/officeDocument/2006/customXml" ds:itemID="{BC424764-3C3D-4D0E-BA1E-128D6C1F61CE}">
  <ds:schemaRefs>
    <ds:schemaRef ds:uri="http://schemas.microsoft.com/sharepoint/v3/contenttype/forms"/>
  </ds:schemaRefs>
</ds:datastoreItem>
</file>

<file path=customXml/itemProps3.xml><?xml version="1.0" encoding="utf-8"?>
<ds:datastoreItem xmlns:ds="http://schemas.openxmlformats.org/officeDocument/2006/customXml" ds:itemID="{6631D86A-6E4B-47A0-A6C9-B81B1197E913}">
  <ds:schemaRefs>
    <ds:schemaRef ds:uri="http://schemas.microsoft.com/office/2006/metadata/properties"/>
    <ds:schemaRef ds:uri="http://schemas.microsoft.com/office/infopath/2007/PartnerControls"/>
    <ds:schemaRef ds:uri="323ebafe-905f-48d7-87a4-9de938aa2b4b"/>
    <ds:schemaRef ds:uri="6bb1e29d-e85e-488b-99d4-7c12bd4272a0"/>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 M. Labanan</dc:creator>
  <cp:keywords/>
  <dc:description/>
  <cp:lastModifiedBy>Cyrus RJ W. Robles</cp:lastModifiedBy>
  <cp:revision>4</cp:revision>
  <dcterms:created xsi:type="dcterms:W3CDTF">2025-09-05T09:02:00Z</dcterms:created>
  <dcterms:modified xsi:type="dcterms:W3CDTF">2025-09-05T09:06:00Z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2025-03-12T15:28:20Z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05c126b4-7f82-4afc-9128-7e419933b5a4</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0x010100F6C8329A3D5C9B4BA7199EF3610707C7</vt:lpwstr>
  </property>
  <property fmtid="{D5CDD505-2E9C-101B-9397-08002B2CF9AE}" pid="11" name="MediaServiceImageTags">
    <vt:lpwstr/>
  </property>
</Properties>
</file>