
<file path=[Content_Types].xml><?xml version="1.0" encoding="utf-8"?>
<Types xmlns="http://schemas.openxmlformats.org/package/2006/content-types">
  <Default ContentType="image/jpeg" Extension="jpg"/>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Heading1"/>
        <w:spacing w:after="0" w:before="480" w:line="312" w:lineRule="auto"/>
        <w:rPr>
          <w:rStyle w:val="Normal"/>
          <w:rFonts w:ascii="Oswald" w:hAnsi="Oswald"/>
          <w:color w:val="B45F06"/>
          <w:sz w:val="28"/>
          <w:szCs w:val="28"/>
          <w:lang w:val="en"/>
        </w:rPr>
      </w:pPr>
      <w:bookmarkStart w:id="0" w:name="_btolxqm7xaxs"/>
      <w:bookmarkEnd w:id="0"/>
      <w:r>
        <w:rPr>
          <w:rFonts w:ascii="Oswald" w:hAnsi="Oswald"/>
          <w:color w:val="B45F06"/>
          <w:sz w:val="28"/>
          <w:szCs w:val="28"/>
          <w:rtl w:val="0"/>
        </w:rPr>
        <w:t>DATA</w:t>
      </w:r>
    </w:p>
    <w:p>
      <w:pPr>
        <w:rPr>
          <w:rFonts w:ascii="Arial" w:hAnsi="Arial"/>
          <w:sz w:val="22"/>
          <w:szCs w:val="22"/>
          <w:lang w:val="en"/>
        </w:rPr>
      </w:pPr>
    </w:p>
    <w:p>
      <w:pPr>
        <w:rPr>
          <w:rFonts w:ascii="Arial" w:hAnsi="Arial"/>
          <w:sz w:val="22"/>
          <w:szCs w:val="22"/>
          <w:lang w:val="en"/>
        </w:rPr>
      </w:pPr>
      <w:r>
        <w:rPr>
          <w:rtl w:val="0"/>
        </w:rPr>
        <w:t xml:space="preserve">Data for airline safety from 1985 to 2014 was taken from the url link below. The dataset was inputted into a Jupyter notebook using IBM Watson Studio and Python. </w:t>
      </w:r>
    </w:p>
    <w:p>
      <w:pPr>
        <w:rPr>
          <w:rFonts w:ascii="Arial" w:hAnsi="Arial"/>
          <w:sz w:val="22"/>
          <w:szCs w:val="22"/>
          <w:lang w:val="en"/>
        </w:rPr>
      </w:pPr>
    </w:p>
    <w:p>
      <w:pPr>
        <w:rPr>
          <w:rFonts w:ascii="Arial" w:hAnsi="Arial"/>
          <w:sz w:val="22"/>
          <w:szCs w:val="22"/>
          <w:lang w:val="en"/>
        </w:rPr>
      </w:pPr>
      <w:hyperlink r:id="rId1">
        <w:r>
          <w:rPr>
            <w:color w:val="1155CC"/>
            <w:u w:val="single"/>
            <w:rtl w:val="0"/>
          </w:rPr>
          <w:t>https://raw.githubusercontent.com/fivethirtyeight/data/master/airline-safety/airline-safety.csv</w:t>
        </w:r>
      </w:hyperlink>
    </w:p>
    <w:p>
      <w:pPr>
        <w:rPr>
          <w:rFonts w:ascii="Arial" w:hAnsi="Arial"/>
          <w:sz w:val="22"/>
          <w:szCs w:val="22"/>
          <w:lang w:val="en"/>
        </w:rPr>
      </w:pPr>
    </w:p>
    <w:p>
      <w:pPr>
        <w:rPr>
          <w:rFonts w:ascii="Arial" w:hAnsi="Arial"/>
          <w:sz w:val="22"/>
          <w:szCs w:val="22"/>
          <w:lang w:val="en"/>
        </w:rPr>
      </w:pPr>
      <w:r>
        <w:rPr>
          <w:b w:val="1"/>
          <w:i w:val="1"/>
          <w:rtl w:val="0"/>
        </w:rPr>
        <w:t>Figure 1: Part of Data Table Output</w:t>
      </w:r>
    </w:p>
    <w:p>
      <w:pPr>
        <w:rPr>
          <w:rFonts w:ascii="Arial" w:hAnsi="Arial"/>
          <w:b w:val="1"/>
          <w:i w:val="1"/>
          <w:sz w:val="22"/>
          <w:szCs w:val="22"/>
          <w:rtl w:val="0"/>
          <w:lang w:val="en"/>
        </w:rPr>
      </w:pPr>
      <w:r>
        <w:drawing>
          <wp:inline distB="114300" distL="114300" distR="114300" distT="114300">
            <wp:extent cx="5081905" cy="6546215"/>
            <wp:effectExtent b="0" l="0" r="0" t="0"/>
            <wp:docPr id="4" name="image5.jpg"/>
            <a:graphic>
              <a:graphicData uri="http://schemas.openxmlformats.org/drawingml/2006/picture">
                <pic:pic>
                  <pic:nvPicPr>
                    <pic:cNvPr id="0" name="image5.jpg"/>
                    <pic:cNvPicPr preferRelativeResize="0"/>
                  </pic:nvPicPr>
                  <pic:blipFill>
                    <a:blip r:embed="rId2"/>
                    <a:srcRect/>
                    <a:stretch>
                      <a:fillRect/>
                    </a:stretch>
                  </pic:blipFill>
                  <pic:spPr>
                    <a:xfrm>
                      <a:off x="0" y="0"/>
                      <a:ext cx="5081905" cy="6546215"/>
                    </a:xfrm>
                    <a:prstGeom prst="rect"/>
                  </pic:spPr>
                </pic:pic>
              </a:graphicData>
            </a:graphic>
          </wp:inline>
        </w:drawing>
      </w:r>
    </w:p>
    <w:p>
      <w:pPr>
        <w:rPr>
          <w:rFonts w:ascii="Arial" w:hAnsi="Arial"/>
          <w:b w:val="1"/>
          <w:i w:val="1"/>
          <w:sz w:val="22"/>
          <w:szCs w:val="22"/>
          <w:lang w:val="en"/>
        </w:rPr>
      </w:pPr>
      <w:r>
        <w:rPr>
          <w:b w:val="1"/>
          <w:i w:val="1"/>
          <w:rtl w:val="0"/>
        </w:rPr>
        <w:t>Figure 2: Part of Data Header Output</w:t>
      </w:r>
    </w:p>
    <w:p>
      <w:pPr>
        <w:rPr>
          <w:rFonts w:ascii="Arial" w:hAnsi="Arial"/>
          <w:b w:val="1"/>
          <w:i w:val="1"/>
          <w:sz w:val="22"/>
          <w:szCs w:val="22"/>
          <w:lang w:val="en"/>
        </w:rPr>
      </w:pPr>
    </w:p>
    <w:p>
      <w:pPr>
        <w:rPr>
          <w:rFonts w:ascii="Arial" w:hAnsi="Arial"/>
          <w:sz w:val="22"/>
          <w:szCs w:val="22"/>
          <w:lang w:val="en"/>
        </w:rPr>
      </w:pPr>
      <w:r>
        <w:rPr>
          <w:b w:val="1"/>
          <w:i w:val="1"/>
        </w:rPr>
        <w:drawing>
          <wp:inline distB="114300" distL="114300" distR="114300" distT="114300">
            <wp:extent cx="5943600" cy="1562100"/>
            <wp:effectExtent b="0" l="0" r="0" t="0"/>
            <wp:docPr id="5" name="image4.jpg"/>
            <a:graphic>
              <a:graphicData uri="http://schemas.openxmlformats.org/drawingml/2006/picture">
                <pic:pic>
                  <pic:nvPicPr>
                    <pic:cNvPr id="0" name="image4.jpg"/>
                    <pic:cNvPicPr preferRelativeResize="0"/>
                  </pic:nvPicPr>
                  <pic:blipFill>
                    <a:blip r:embed="rId3"/>
                    <a:srcRect/>
                    <a:stretch>
                      <a:fillRect/>
                    </a:stretch>
                  </pic:blipFill>
                  <pic:spPr>
                    <a:xfrm>
                      <a:off x="0" y="0"/>
                      <a:ext cx="5943600" cy="1562100"/>
                    </a:xfrm>
                    <a:prstGeom prst="rect"/>
                  </pic:spPr>
                </pic:pic>
              </a:graphicData>
            </a:graphic>
          </wp:inline>
        </w:drawing>
      </w:r>
    </w:p>
    <w:p>
      <w:pPr>
        <w:rPr>
          <w:rFonts w:ascii="Arial" w:hAnsi="Arial"/>
          <w:sz w:val="22"/>
          <w:szCs w:val="22"/>
          <w:lang w:val="en"/>
        </w:rPr>
      </w:pPr>
    </w:p>
    <w:p>
      <w:pPr>
        <w:rPr>
          <w:rFonts w:ascii="Arial" w:hAnsi="Arial"/>
          <w:b w:val="1"/>
          <w:i w:val="1"/>
          <w:sz w:val="22"/>
          <w:szCs w:val="22"/>
          <w:lang w:val="en"/>
        </w:rPr>
      </w:pPr>
      <w:r>
        <w:rPr>
          <w:b w:val="1"/>
          <w:i w:val="1"/>
          <w:rtl w:val="0"/>
        </w:rPr>
        <w:t>Figure 3: Data Columns Output</w:t>
      </w:r>
    </w:p>
    <w:p>
      <w:pPr>
        <w:rPr>
          <w:rFonts w:ascii="Arial" w:hAnsi="Arial"/>
          <w:b w:val="1"/>
          <w:i w:val="1"/>
          <w:sz w:val="22"/>
          <w:szCs w:val="22"/>
          <w:lang w:val="en"/>
        </w:rPr>
      </w:pPr>
    </w:p>
    <w:p>
      <w:pPr>
        <w:rPr>
          <w:rFonts w:ascii="Arial" w:hAnsi="Arial"/>
          <w:sz w:val="22"/>
          <w:szCs w:val="22"/>
          <w:lang w:val="en"/>
        </w:rPr>
      </w:pPr>
      <w:r>
        <w:drawing>
          <wp:inline distB="114300" distL="114300" distR="114300" distT="114300">
            <wp:extent cx="5943600" cy="2311400"/>
            <wp:effectExtent b="0" l="0" r="0" t="0"/>
            <wp:docPr id="3" name="image2.jpg"/>
            <a:graphic>
              <a:graphicData uri="http://schemas.openxmlformats.org/drawingml/2006/picture">
                <pic:pic>
                  <pic:nvPicPr>
                    <pic:cNvPr id="0" name="image2.jpg"/>
                    <pic:cNvPicPr preferRelativeResize="0"/>
                  </pic:nvPicPr>
                  <pic:blipFill>
                    <a:blip r:embed="rId4"/>
                    <a:srcRect/>
                    <a:stretch>
                      <a:fillRect/>
                    </a:stretch>
                  </pic:blipFill>
                  <pic:spPr>
                    <a:xfrm>
                      <a:off x="0" y="0"/>
                      <a:ext cx="5943600" cy="2311400"/>
                    </a:xfrm>
                    <a:prstGeom prst="rect"/>
                  </pic:spPr>
                </pic:pic>
              </a:graphicData>
            </a:graphic>
          </wp:inline>
        </w:drawing>
      </w:r>
    </w:p>
    <w:p>
      <w:pPr>
        <w:rPr>
          <w:rFonts w:ascii="Arial" w:hAnsi="Arial"/>
          <w:b w:val="1"/>
          <w:i w:val="1"/>
          <w:sz w:val="22"/>
          <w:szCs w:val="22"/>
          <w:lang w:val="en"/>
        </w:rPr>
      </w:pPr>
    </w:p>
    <w:p>
      <w:pPr>
        <w:rPr>
          <w:rFonts w:ascii="Arial" w:hAnsi="Arial"/>
          <w:b w:val="1"/>
          <w:i w:val="1"/>
          <w:sz w:val="22"/>
          <w:szCs w:val="22"/>
          <w:lang w:val="en"/>
        </w:rPr>
      </w:pPr>
      <w:r>
        <w:rPr>
          <w:b w:val="1"/>
          <w:i w:val="1"/>
          <w:rtl w:val="0"/>
        </w:rPr>
        <w:t>Figure 4: Data Type Output</w:t>
      </w:r>
    </w:p>
    <w:p>
      <w:pPr>
        <w:rPr>
          <w:rFonts w:ascii="Arial" w:hAnsi="Arial"/>
          <w:b w:val="1"/>
          <w:i w:val="1"/>
          <w:sz w:val="22"/>
          <w:szCs w:val="22"/>
          <w:lang w:val="en"/>
        </w:rPr>
      </w:pPr>
    </w:p>
    <w:p>
      <w:pPr>
        <w:rPr>
          <w:rFonts w:ascii="Arial" w:hAnsi="Arial"/>
          <w:sz w:val="22"/>
          <w:szCs w:val="22"/>
          <w:lang w:val="en"/>
        </w:rPr>
      </w:pPr>
      <w:r>
        <w:drawing>
          <wp:inline distB="114300" distL="114300" distR="114300" distT="114300">
            <wp:extent cx="4692650" cy="2131060"/>
            <wp:effectExtent b="0" l="0" r="0" t="0"/>
            <wp:docPr id="1" name="image1.jpg"/>
            <a:graphic>
              <a:graphicData uri="http://schemas.openxmlformats.org/drawingml/2006/picture">
                <pic:pic>
                  <pic:nvPicPr>
                    <pic:cNvPr id="0" name="image1.jpg"/>
                    <pic:cNvPicPr preferRelativeResize="0"/>
                  </pic:nvPicPr>
                  <pic:blipFill>
                    <a:blip r:embed="rId5"/>
                    <a:srcRect/>
                    <a:stretch>
                      <a:fillRect/>
                    </a:stretch>
                  </pic:blipFill>
                  <pic:spPr>
                    <a:xfrm>
                      <a:off x="0" y="0"/>
                      <a:ext cx="4692650" cy="2131060"/>
                    </a:xfrm>
                    <a:prstGeom prst="rect"/>
                  </pic:spPr>
                </pic:pic>
              </a:graphicData>
            </a:graphic>
          </wp:inline>
        </w:drawing>
      </w:r>
    </w:p>
    <w:p>
      <w:pPr>
        <w:rPr>
          <w:rFonts w:ascii="Arial" w:hAnsi="Arial"/>
          <w:sz w:val="22"/>
          <w:szCs w:val="22"/>
          <w:lang w:val="en"/>
        </w:rPr>
      </w:pPr>
    </w:p>
    <w:p>
      <w:pPr>
        <w:rPr>
          <w:rFonts w:ascii="Arial" w:hAnsi="Arial"/>
          <w:b w:val="1"/>
          <w:i w:val="1"/>
          <w:sz w:val="22"/>
          <w:szCs w:val="22"/>
          <w:lang w:val="en"/>
        </w:rPr>
      </w:pPr>
      <w:r>
        <w:rPr>
          <w:b w:val="1"/>
          <w:i w:val="1"/>
          <w:rtl w:val="0"/>
        </w:rPr>
        <w:t>Figure 5: Data Describe Output</w:t>
      </w:r>
    </w:p>
    <w:p>
      <w:pPr>
        <w:rPr>
          <w:rFonts w:ascii="Arial" w:hAnsi="Arial"/>
          <w:b w:val="1"/>
          <w:i w:val="1"/>
          <w:sz w:val="22"/>
          <w:szCs w:val="22"/>
          <w:lang w:val="en"/>
        </w:rPr>
      </w:pPr>
    </w:p>
    <w:p>
      <w:pPr>
        <w:rPr>
          <w:rFonts w:ascii="Arial" w:hAnsi="Arial"/>
          <w:sz w:val="22"/>
          <w:szCs w:val="22"/>
          <w:lang w:val="en"/>
        </w:rPr>
      </w:pPr>
      <w:r>
        <w:drawing>
          <wp:inline distB="114300" distL="114300" distR="114300" distT="114300">
            <wp:extent cx="5943600" cy="1638300"/>
            <wp:effectExtent b="0" l="0" r="0" t="0"/>
            <wp:docPr id="2" name="image3.jpg"/>
            <a:graphic>
              <a:graphicData uri="http://schemas.openxmlformats.org/drawingml/2006/picture">
                <pic:pic>
                  <pic:nvPicPr>
                    <pic:cNvPr id="0" name="image3.jpg"/>
                    <pic:cNvPicPr preferRelativeResize="0"/>
                  </pic:nvPicPr>
                  <pic:blipFill>
                    <a:blip r:embed="rId6"/>
                    <a:srcRect/>
                    <a:stretch>
                      <a:fillRect/>
                    </a:stretch>
                  </pic:blipFill>
                  <pic:spPr>
                    <a:xfrm>
                      <a:off x="0" y="0"/>
                      <a:ext cx="5943600" cy="1638300"/>
                    </a:xfrm>
                    <a:prstGeom prst="rect"/>
                  </pic:spPr>
                </pic:pic>
              </a:graphicData>
            </a:graphic>
          </wp:inline>
        </w:drawing>
      </w:r>
    </w:p>
    <w:p>
      <w:pPr>
        <w:rPr>
          <w:rFonts w:ascii="Arial" w:hAnsi="Arial"/>
          <w:sz w:val="22"/>
          <w:szCs w:val="22"/>
          <w:lang w:val="en"/>
        </w:rPr>
      </w:pPr>
    </w:p>
    <w:p>
      <w:pPr>
        <w:rPr>
          <w:rFonts w:ascii="Arial" w:hAnsi="Arial"/>
          <w:b w:val="1"/>
          <w:i w:val="1"/>
          <w:sz w:val="22"/>
          <w:szCs w:val="22"/>
          <w:lang w:val="en"/>
        </w:rPr>
      </w:pPr>
      <w:r>
        <w:rPr>
          <w:b w:val="1"/>
          <w:i w:val="1"/>
          <w:rtl w:val="0"/>
        </w:rPr>
        <w:t>Preliminary Data Discussion</w:t>
      </w:r>
    </w:p>
    <w:p>
      <w:pPr>
        <w:rPr>
          <w:rFonts w:ascii="Arial" w:hAnsi="Arial"/>
          <w:sz w:val="22"/>
          <w:szCs w:val="22"/>
          <w:lang w:val="en"/>
        </w:rPr>
      </w:pPr>
    </w:p>
    <w:p>
      <w:pPr>
        <w:rPr>
          <w:rFonts w:ascii="Arial" w:hAnsi="Arial"/>
          <w:sz w:val="22"/>
          <w:szCs w:val="22"/>
          <w:lang w:val="en"/>
        </w:rPr>
      </w:pPr>
      <w:r>
        <w:rPr>
          <w:rtl w:val="0"/>
        </w:rPr>
        <w:t xml:space="preserve">The output results show eight columns with 7 integer features and 1 categorical feature with a total of 56 airlines worldwide represented and 8 total features. The data set appears to be clean with no requirement for cleaning. There appear to be no missing values and unique values are displayed. It is duly noted that this is a smaller data set with less features, nonetheless valuable and important. </w:t>
      </w: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sectPr>
      <w:pgSz w:h="15840"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https://raw.githubusercontent.com/fivethirtyeight/data/master/airline-safety/airline-safety.csv" TargetMode="External" Type="http://schemas.openxmlformats.org/officeDocument/2006/relationships/hyperlink"></Relationship><Relationship Id="rId2" Target="media/image5.jpg" Type="http://schemas.openxmlformats.org/officeDocument/2006/relationships/image"></Relationship><Relationship Id="rId3" Target="media/image4.jpg" Type="http://schemas.openxmlformats.org/officeDocument/2006/relationships/image"></Relationship><Relationship Id="rId4" Target="media/image2.jpg" Type="http://schemas.openxmlformats.org/officeDocument/2006/relationships/image"></Relationship><Relationship Id="rId5" Target="media/image1.jpg" Type="http://schemas.openxmlformats.org/officeDocument/2006/relationships/image"></Relationship><Relationship Id="rId6" Target="media/image3.jpg" Type="http://schemas.openxmlformats.org/officeDocument/2006/relationships/image"></Relationship><Relationship Id="rId7" Target="settings.xml" Type="http://schemas.openxmlformats.org/officeDocument/2006/relationships/settings"></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