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68" w:rsidRDefault="00152468" w:rsidP="00152468">
      <w:pPr>
        <w:pStyle w:val="Sinespaciado"/>
        <w:rPr>
          <w:rFonts w:ascii="Calibri Light" w:eastAsiaTheme="minorEastAsia" w:hAnsi="Calibri Light" w:cs="Verdana"/>
          <w:b/>
          <w:color w:val="000000"/>
          <w:kern w:val="0"/>
          <w:sz w:val="32"/>
          <w:szCs w:val="22"/>
          <w:lang w:val="es-MX"/>
        </w:rPr>
      </w:pPr>
    </w:p>
    <w:p w:rsidR="00A66B18" w:rsidRPr="00152468" w:rsidRDefault="0074620A" w:rsidP="00452DDC">
      <w:pPr>
        <w:pStyle w:val="Sinespaciado"/>
        <w:ind w:left="0"/>
        <w:jc w:val="center"/>
        <w:rPr>
          <w:rFonts w:ascii="Calibri Light" w:eastAsiaTheme="minorEastAsia" w:hAnsi="Calibri Light" w:cs="Verdana"/>
          <w:b/>
          <w:color w:val="000000"/>
          <w:kern w:val="0"/>
          <w:sz w:val="32"/>
          <w:szCs w:val="22"/>
          <w:lang w:val="es-MX"/>
        </w:rPr>
      </w:pPr>
      <w:r w:rsidRPr="00152468">
        <w:rPr>
          <w:rFonts w:ascii="Calibri Light" w:eastAsiaTheme="minorEastAsia" w:hAnsi="Calibri Light" w:cs="Verdana"/>
          <w:b/>
          <w:color w:val="000000"/>
          <w:kern w:val="0"/>
          <w:sz w:val="32"/>
          <w:szCs w:val="22"/>
          <w:lang w:val="es-MX"/>
        </w:rPr>
        <w:t xml:space="preserve">POLÍTICA </w:t>
      </w:r>
      <w:r w:rsidR="00D863A7" w:rsidRPr="00152468">
        <w:rPr>
          <w:rFonts w:ascii="Calibri Light" w:eastAsiaTheme="minorEastAsia" w:hAnsi="Calibri Light" w:cs="Verdana"/>
          <w:b/>
          <w:color w:val="000000"/>
          <w:kern w:val="0"/>
          <w:sz w:val="32"/>
          <w:szCs w:val="22"/>
          <w:lang w:val="es-MX"/>
        </w:rPr>
        <w:t>DE NO ACOSO LABORAL Y SEXUAL</w:t>
      </w:r>
      <w:r w:rsidRPr="00152468">
        <w:rPr>
          <w:rFonts w:ascii="Calibri Light" w:eastAsiaTheme="minorEastAsia" w:hAnsi="Calibri Light" w:cs="Verdana"/>
          <w:b/>
          <w:color w:val="000000"/>
          <w:kern w:val="0"/>
          <w:sz w:val="32"/>
          <w:szCs w:val="22"/>
          <w:lang w:val="es-MX"/>
        </w:rPr>
        <w:t>.</w:t>
      </w:r>
    </w:p>
    <w:p w:rsidR="0074620A" w:rsidRPr="00152468" w:rsidRDefault="0074620A" w:rsidP="0074620A">
      <w:pPr>
        <w:pStyle w:val="Default"/>
        <w:rPr>
          <w:rFonts w:ascii="Calibri Light" w:hAnsi="Calibri Light"/>
          <w:sz w:val="22"/>
          <w:szCs w:val="22"/>
        </w:rPr>
      </w:pPr>
    </w:p>
    <w:p w:rsidR="00D863A7" w:rsidRPr="00152468" w:rsidRDefault="0074620A" w:rsidP="00452DDC">
      <w:pPr>
        <w:pStyle w:val="Default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ab/>
      </w:r>
      <w:bookmarkStart w:id="0" w:name="_GoBack"/>
      <w:bookmarkEnd w:id="0"/>
      <w:r w:rsidR="00D863A7" w:rsidRPr="00152468">
        <w:rPr>
          <w:rFonts w:ascii="Calibri Light" w:hAnsi="Calibri Light"/>
          <w:sz w:val="22"/>
          <w:szCs w:val="22"/>
        </w:rPr>
        <w:t xml:space="preserve">La Alta Dirección de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="00D863A7" w:rsidRPr="00152468">
        <w:rPr>
          <w:rFonts w:ascii="Calibri Light" w:hAnsi="Calibri Light"/>
          <w:sz w:val="22"/>
          <w:szCs w:val="22"/>
        </w:rPr>
        <w:t xml:space="preserve">se compromete a cumplir y hacer cumplir la Política de No Acoso Laboral y Sexual. En donde tenemos Cero Tolerancia a cualquier acoso laboral y sexual, abuso físico, sexual y psicológico que se presente dentro de la organización por alguno de los colaboradores sin importar su rango o puesto. </w:t>
      </w:r>
    </w:p>
    <w:p w:rsidR="00425759" w:rsidRPr="00152468" w:rsidRDefault="00425759" w:rsidP="00152468">
      <w:pPr>
        <w:pStyle w:val="Default"/>
        <w:ind w:firstLine="720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En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>no se pe</w:t>
      </w:r>
      <w:r w:rsidR="00425759" w:rsidRPr="00152468">
        <w:rPr>
          <w:rFonts w:ascii="Calibri Light" w:hAnsi="Calibri Light"/>
          <w:sz w:val="22"/>
          <w:szCs w:val="22"/>
        </w:rPr>
        <w:t>rmite ningún comportamiento de m</w:t>
      </w:r>
      <w:r w:rsidRPr="00152468">
        <w:rPr>
          <w:rFonts w:ascii="Calibri Light" w:hAnsi="Calibri Light"/>
          <w:sz w:val="22"/>
          <w:szCs w:val="22"/>
        </w:rPr>
        <w:t xml:space="preserve">altrato </w:t>
      </w:r>
      <w:r w:rsidR="00425759" w:rsidRPr="00152468">
        <w:rPr>
          <w:rFonts w:ascii="Calibri Light" w:hAnsi="Calibri Light"/>
          <w:sz w:val="22"/>
          <w:szCs w:val="22"/>
        </w:rPr>
        <w:t>l</w:t>
      </w:r>
      <w:r w:rsidRPr="00152468">
        <w:rPr>
          <w:rFonts w:ascii="Calibri Light" w:hAnsi="Calibri Light"/>
          <w:sz w:val="22"/>
          <w:szCs w:val="22"/>
        </w:rPr>
        <w:t xml:space="preserve">aboral (violencia física, psicológica o verbal) de ninguno de los colaboradores sin importar el rango o puesto.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425759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Ningún colaborador de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D863A7" w:rsidRPr="00152468">
        <w:rPr>
          <w:rFonts w:ascii="Calibri Light" w:hAnsi="Calibri Light"/>
          <w:sz w:val="22"/>
          <w:szCs w:val="22"/>
        </w:rPr>
        <w:t xml:space="preserve"> deberá presentar ante cualquier compañero, jefe o subordinado un</w:t>
      </w:r>
      <w:r w:rsidRPr="00152468">
        <w:rPr>
          <w:rFonts w:ascii="Calibri Light" w:hAnsi="Calibri Light"/>
          <w:sz w:val="22"/>
          <w:szCs w:val="22"/>
        </w:rPr>
        <w:t xml:space="preserve"> </w:t>
      </w:r>
      <w:r w:rsidR="00D863A7" w:rsidRPr="00152468">
        <w:rPr>
          <w:rFonts w:ascii="Calibri Light" w:hAnsi="Calibri Light"/>
          <w:sz w:val="22"/>
          <w:szCs w:val="22"/>
        </w:rPr>
        <w:t xml:space="preserve">comportamiento amenazador, abusivo, incluyendo gestos, lenguaje y contacto físico dentro de la empresa.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En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 xml:space="preserve">estamos a favor de la protección de los derechos humanos por lo que queda estrictamente prohibido el acoso y el abuso sexual dentro de la organización ya que constituye un comportamiento inaceptable. La Alta Dirección concede la máxima prioridad a la prevención y eliminación del acoso / abuso sexual en el lugar de trabajo, al tener presente que el acoso / abuso sexual resulta perjudicial para el bienestar físico y psicológico del individuo.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spacing w:after="269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>Queda Prohibido que algú</w:t>
      </w:r>
      <w:r w:rsidR="00425759" w:rsidRPr="00152468">
        <w:rPr>
          <w:rFonts w:ascii="Calibri Light" w:hAnsi="Calibri Light"/>
          <w:sz w:val="22"/>
          <w:szCs w:val="22"/>
        </w:rPr>
        <w:t>n colaborador participe o generé hostigamiento (m</w:t>
      </w:r>
      <w:r w:rsidRPr="00152468">
        <w:rPr>
          <w:rFonts w:ascii="Calibri Light" w:hAnsi="Calibri Light"/>
          <w:sz w:val="22"/>
          <w:szCs w:val="22"/>
        </w:rPr>
        <w:t xml:space="preserve">obbing) como ejercicio de poder en el ámbito laboral, que se expresa en conductas verbales, físicas o ambas.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Dentro de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 xml:space="preserve"> aseguramos la atención a las quejas, dudas y sugerencias en donde no existe la Desprotección Laboral a los colaboradores.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>En caso de denuncia Capital Humano procederá a investigar con la máxima seriedad todas las quej</w:t>
      </w:r>
      <w:r w:rsidR="00425759" w:rsidRPr="00152468">
        <w:rPr>
          <w:rFonts w:ascii="Calibri Light" w:hAnsi="Calibri Light"/>
          <w:sz w:val="22"/>
          <w:szCs w:val="22"/>
        </w:rPr>
        <w:t>as de acoso / abuso sexual y</w:t>
      </w:r>
      <w:r w:rsidRPr="00152468">
        <w:rPr>
          <w:rFonts w:ascii="Calibri Light" w:hAnsi="Calibri Light"/>
          <w:sz w:val="22"/>
          <w:szCs w:val="22"/>
        </w:rPr>
        <w:t xml:space="preserve"> </w:t>
      </w:r>
      <w:r w:rsidR="00425759" w:rsidRPr="00152468">
        <w:rPr>
          <w:rFonts w:ascii="Calibri Light" w:hAnsi="Calibri Light"/>
          <w:sz w:val="22"/>
          <w:szCs w:val="22"/>
        </w:rPr>
        <w:t>teniendo el veredicto</w:t>
      </w:r>
      <w:r w:rsidRPr="00152468">
        <w:rPr>
          <w:rFonts w:ascii="Calibri Light" w:hAnsi="Calibri Light"/>
          <w:sz w:val="22"/>
          <w:szCs w:val="22"/>
        </w:rPr>
        <w:t>, se aplicarán sanciones disciplinarias acorde al Reglamento</w:t>
      </w:r>
      <w:r w:rsidR="00425759" w:rsidRPr="00152468">
        <w:rPr>
          <w:rFonts w:ascii="Calibri Light" w:hAnsi="Calibri Light"/>
          <w:sz w:val="22"/>
          <w:szCs w:val="22"/>
        </w:rPr>
        <w:t xml:space="preserve"> Interior de Trabajo Vigente en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Pr="00152468">
        <w:rPr>
          <w:rFonts w:ascii="Calibri Light" w:hAnsi="Calibri Light"/>
          <w:sz w:val="22"/>
          <w:szCs w:val="22"/>
        </w:rPr>
        <w:t xml:space="preserve">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>En caso de que se demuestre falsed</w:t>
      </w:r>
      <w:r w:rsidR="00425759" w:rsidRPr="00152468">
        <w:rPr>
          <w:rFonts w:ascii="Calibri Light" w:hAnsi="Calibri Light"/>
          <w:sz w:val="22"/>
          <w:szCs w:val="22"/>
        </w:rPr>
        <w:t>ad o calumnia en el caso de la q</w:t>
      </w:r>
      <w:r w:rsidRPr="00152468">
        <w:rPr>
          <w:rFonts w:ascii="Calibri Light" w:hAnsi="Calibri Light"/>
          <w:sz w:val="22"/>
          <w:szCs w:val="22"/>
        </w:rPr>
        <w:t xml:space="preserve">ueja por acoso / abuso </w:t>
      </w:r>
      <w:r w:rsidR="00425759" w:rsidRPr="00152468">
        <w:rPr>
          <w:rFonts w:ascii="Calibri Light" w:hAnsi="Calibri Light"/>
          <w:sz w:val="22"/>
          <w:szCs w:val="22"/>
        </w:rPr>
        <w:t>s</w:t>
      </w:r>
      <w:r w:rsidRPr="00152468">
        <w:rPr>
          <w:rFonts w:ascii="Calibri Light" w:hAnsi="Calibri Light"/>
          <w:sz w:val="22"/>
          <w:szCs w:val="22"/>
        </w:rPr>
        <w:t xml:space="preserve">exual, se considerará una violación de las normas de conducta de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 xml:space="preserve"> y se aplicarán las sanciones disciplinarias correspondientes acorde</w:t>
      </w:r>
      <w:r w:rsidR="00425759" w:rsidRPr="00152468">
        <w:rPr>
          <w:rFonts w:ascii="Calibri Light" w:hAnsi="Calibri Light"/>
          <w:sz w:val="22"/>
          <w:szCs w:val="22"/>
        </w:rPr>
        <w:t>s</w:t>
      </w:r>
      <w:r w:rsidRPr="00152468">
        <w:rPr>
          <w:rFonts w:ascii="Calibri Light" w:hAnsi="Calibri Light"/>
          <w:sz w:val="22"/>
          <w:szCs w:val="22"/>
        </w:rPr>
        <w:t xml:space="preserve"> al Reglamento Interior de Trabajo. Además de que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 xml:space="preserve">dará un apoyo total a la víctima </w:t>
      </w:r>
      <w:r w:rsidR="00425759" w:rsidRPr="00152468">
        <w:rPr>
          <w:rFonts w:ascii="Calibri Light" w:hAnsi="Calibri Light"/>
          <w:sz w:val="22"/>
          <w:szCs w:val="22"/>
        </w:rPr>
        <w:t xml:space="preserve">resultante </w:t>
      </w:r>
      <w:r w:rsidRPr="00152468">
        <w:rPr>
          <w:rFonts w:ascii="Calibri Light" w:hAnsi="Calibri Light"/>
          <w:sz w:val="22"/>
          <w:szCs w:val="22"/>
        </w:rPr>
        <w:t xml:space="preserve">ante una decisión de levantar cargos ante las instancias legales correspondientes. </w:t>
      </w:r>
    </w:p>
    <w:p w:rsidR="0074620A" w:rsidRPr="00152468" w:rsidRDefault="0074620A" w:rsidP="00152468">
      <w:pPr>
        <w:pStyle w:val="Default"/>
        <w:ind w:left="284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>Cuando se re</w:t>
      </w:r>
      <w:r w:rsidR="00425759" w:rsidRPr="00152468">
        <w:rPr>
          <w:rFonts w:ascii="Calibri Light" w:hAnsi="Calibri Light"/>
          <w:sz w:val="22"/>
          <w:szCs w:val="22"/>
        </w:rPr>
        <w:t>porte un caso de acoso / abuso s</w:t>
      </w:r>
      <w:r w:rsidRPr="00152468">
        <w:rPr>
          <w:rFonts w:ascii="Calibri Light" w:hAnsi="Calibri Light"/>
          <w:sz w:val="22"/>
          <w:szCs w:val="22"/>
        </w:rPr>
        <w:t>exual será investigado y sancionado, en donde Capital Humano dará el seguimiento y e</w:t>
      </w:r>
      <w:r w:rsidR="00425759" w:rsidRPr="00152468">
        <w:rPr>
          <w:rFonts w:ascii="Calibri Light" w:hAnsi="Calibri Light"/>
          <w:sz w:val="22"/>
          <w:szCs w:val="22"/>
        </w:rPr>
        <w:t>l cierre del caso. Para aquellos colaboradores o personal externo</w:t>
      </w:r>
      <w:r w:rsidRPr="00152468">
        <w:rPr>
          <w:rFonts w:ascii="Calibri Light" w:hAnsi="Calibri Light"/>
          <w:sz w:val="22"/>
          <w:szCs w:val="22"/>
        </w:rPr>
        <w:t xml:space="preserve"> que se les acredite el acoso / abuso sexual se les aplicarán las sanciones acordes al Reglamento Interior de Trabajo vigente de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 con base al </w:t>
      </w:r>
      <w:r w:rsidRPr="00152468">
        <w:rPr>
          <w:rFonts w:ascii="Calibri Light" w:hAnsi="Calibri Light"/>
          <w:sz w:val="22"/>
          <w:szCs w:val="22"/>
        </w:rPr>
        <w:t xml:space="preserve">Artículo 47 de la LFT.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Dentro de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 xml:space="preserve">fomentamos un clima laboral saludable y de trabajo en equipo entre los colaboradores, por lo que queda prohibido el entorpecimiento laboral (Obstaculizar el trabajo o el desempeño de otro), con actos: </w:t>
      </w:r>
    </w:p>
    <w:p w:rsidR="00152468" w:rsidRPr="00152468" w:rsidRDefault="00152468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D863A7" w:rsidRPr="00152468" w:rsidRDefault="00D863A7" w:rsidP="00152468">
      <w:pPr>
        <w:pStyle w:val="Default"/>
        <w:spacing w:after="29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a) Negar o no proporcionar información. </w:t>
      </w:r>
    </w:p>
    <w:p w:rsidR="00D863A7" w:rsidRPr="00152468" w:rsidRDefault="00D863A7" w:rsidP="00152468">
      <w:pPr>
        <w:pStyle w:val="Default"/>
        <w:spacing w:after="29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>b)</w:t>
      </w:r>
      <w:r w:rsidR="00425759" w:rsidRPr="00152468">
        <w:rPr>
          <w:rFonts w:ascii="Calibri Light" w:hAnsi="Calibri Light"/>
          <w:sz w:val="22"/>
          <w:szCs w:val="22"/>
        </w:rPr>
        <w:t xml:space="preserve"> Enviar información incorrecta u</w:t>
      </w:r>
      <w:r w:rsidRPr="00152468">
        <w:rPr>
          <w:rFonts w:ascii="Calibri Light" w:hAnsi="Calibri Light"/>
          <w:sz w:val="22"/>
          <w:szCs w:val="22"/>
        </w:rPr>
        <w:t xml:space="preserve"> obsoleta.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c) Borrar información de los equipos tecnológicos de la empresa. </w:t>
      </w:r>
    </w:p>
    <w:p w:rsidR="00D863A7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</w:p>
    <w:p w:rsidR="0074620A" w:rsidRPr="00152468" w:rsidRDefault="00D863A7" w:rsidP="00152468">
      <w:pPr>
        <w:pStyle w:val="Default"/>
        <w:jc w:val="both"/>
        <w:rPr>
          <w:rFonts w:ascii="Calibri Light" w:hAnsi="Calibri Light"/>
          <w:sz w:val="22"/>
          <w:szCs w:val="22"/>
        </w:rPr>
      </w:pPr>
      <w:r w:rsidRPr="00152468">
        <w:rPr>
          <w:rFonts w:ascii="Calibri Light" w:hAnsi="Calibri Light"/>
          <w:sz w:val="22"/>
          <w:szCs w:val="22"/>
        </w:rPr>
        <w:t xml:space="preserve">En </w:t>
      </w:r>
      <w:r w:rsidR="00452DDC">
        <w:rPr>
          <w:rFonts w:ascii="Calibri Light" w:hAnsi="Calibri Light"/>
          <w:color w:val="FF0000"/>
          <w:sz w:val="22"/>
          <w:szCs w:val="22"/>
        </w:rPr>
        <w:t>NOMB</w:t>
      </w:r>
      <w:r w:rsidR="00425759" w:rsidRPr="00152468">
        <w:rPr>
          <w:rFonts w:ascii="Calibri Light" w:hAnsi="Calibri Light"/>
          <w:color w:val="FF0000"/>
          <w:sz w:val="22"/>
          <w:szCs w:val="22"/>
        </w:rPr>
        <w:t>RE DE LA EMPRESA</w:t>
      </w:r>
      <w:r w:rsidR="00425759" w:rsidRPr="00152468">
        <w:rPr>
          <w:rFonts w:ascii="Calibri Light" w:hAnsi="Calibri Light"/>
          <w:sz w:val="22"/>
          <w:szCs w:val="22"/>
        </w:rPr>
        <w:t xml:space="preserve"> </w:t>
      </w:r>
      <w:r w:rsidRPr="00152468">
        <w:rPr>
          <w:rFonts w:ascii="Calibri Light" w:hAnsi="Calibri Light"/>
          <w:sz w:val="22"/>
          <w:szCs w:val="22"/>
        </w:rPr>
        <w:t>trabajamos con colaboradores enfocados al cumplimiento de cada una de nuestras políticas</w:t>
      </w:r>
      <w:r w:rsidR="00152468" w:rsidRPr="00152468">
        <w:rPr>
          <w:rFonts w:ascii="Calibri Light" w:hAnsi="Calibri Light"/>
          <w:sz w:val="22"/>
          <w:szCs w:val="22"/>
        </w:rPr>
        <w:t>.</w:t>
      </w:r>
    </w:p>
    <w:p w:rsidR="00152468" w:rsidRDefault="00152468" w:rsidP="00152468">
      <w:pPr>
        <w:pStyle w:val="Sinespaciado"/>
        <w:jc w:val="both"/>
        <w:rPr>
          <w:rFonts w:ascii="Calibri Light" w:eastAsiaTheme="minorEastAsia" w:hAnsi="Calibri Light" w:cs="Verdana"/>
          <w:color w:val="000000"/>
          <w:kern w:val="0"/>
          <w:sz w:val="22"/>
          <w:szCs w:val="22"/>
          <w:lang w:val="es-MX"/>
        </w:rPr>
      </w:pPr>
    </w:p>
    <w:sdt>
      <w:sdtPr>
        <w:rPr>
          <w:rFonts w:ascii="Calibri Light" w:eastAsiaTheme="minorEastAsia" w:hAnsi="Calibri Light" w:cs="Verdana"/>
          <w:color w:val="000000"/>
          <w:kern w:val="0"/>
          <w:sz w:val="22"/>
          <w:szCs w:val="22"/>
          <w:lang w:val="es-MX"/>
        </w:rPr>
        <w:id w:val="2139374424"/>
        <w:placeholder>
          <w:docPart w:val="7AA036C2D3754A8883DD764C4D8C55E9"/>
        </w:placeholder>
        <w:temporary/>
        <w:showingPlcHdr/>
        <w15:appearance w15:val="hidden"/>
      </w:sdtPr>
      <w:sdtEndPr/>
      <w:sdtContent>
        <w:p w:rsidR="00A66B18" w:rsidRPr="00152468" w:rsidRDefault="00E4786A" w:rsidP="00152468">
          <w:pPr>
            <w:pStyle w:val="Sinespaciado"/>
            <w:ind w:left="0"/>
            <w:jc w:val="both"/>
            <w:rPr>
              <w:rFonts w:ascii="Calibri Light" w:eastAsiaTheme="minorEastAsia" w:hAnsi="Calibri Light" w:cs="Verdana"/>
              <w:color w:val="000000"/>
              <w:kern w:val="0"/>
              <w:sz w:val="22"/>
              <w:szCs w:val="22"/>
              <w:lang w:val="es-MX"/>
            </w:rPr>
          </w:pPr>
          <w:r w:rsidRPr="00152468">
            <w:rPr>
              <w:rFonts w:ascii="Calibri Light" w:eastAsiaTheme="minorEastAsia" w:hAnsi="Calibri Light" w:cs="Verdana"/>
              <w:color w:val="000000"/>
              <w:kern w:val="0"/>
              <w:sz w:val="22"/>
              <w:szCs w:val="22"/>
              <w:lang w:val="es-MX"/>
            </w:rPr>
            <w:t>Un cordial saludo,</w:t>
          </w:r>
        </w:p>
      </w:sdtContent>
    </w:sdt>
    <w:p w:rsidR="00A66B18" w:rsidRPr="00152468" w:rsidRDefault="00E13C6B" w:rsidP="00152468">
      <w:pPr>
        <w:pStyle w:val="Sinespaciado"/>
        <w:ind w:left="0"/>
        <w:rPr>
          <w:rFonts w:ascii="Calibri Light" w:eastAsiaTheme="minorEastAsia" w:hAnsi="Calibri Light" w:cs="Verdana"/>
          <w:color w:val="000000"/>
          <w:kern w:val="0"/>
          <w:sz w:val="22"/>
          <w:szCs w:val="22"/>
          <w:lang w:val="es-MX"/>
        </w:rPr>
      </w:pPr>
      <w:sdt>
        <w:sdtPr>
          <w:rPr>
            <w:rFonts w:ascii="Calibri Light" w:eastAsiaTheme="minorEastAsia" w:hAnsi="Calibri Light" w:cs="Verdana"/>
            <w:color w:val="000000"/>
            <w:kern w:val="0"/>
            <w:sz w:val="22"/>
            <w:szCs w:val="22"/>
            <w:lang w:val="es-MX"/>
          </w:rPr>
          <w:id w:val="1302034395"/>
          <w:placeholder>
            <w:docPart w:val="8899B57E287E4EDEA06FDAB61ED28F9D"/>
          </w:placeholder>
          <w:temporary/>
          <w:showingPlcHdr/>
          <w15:appearance w15:val="hidden"/>
        </w:sdtPr>
        <w:sdtEndPr/>
        <w:sdtContent>
          <w:r w:rsidR="00E4786A" w:rsidRPr="00152468">
            <w:rPr>
              <w:rFonts w:ascii="Calibri Light" w:eastAsiaTheme="minorEastAsia" w:hAnsi="Calibri Light" w:cs="Verdana"/>
              <w:color w:val="000000"/>
              <w:kern w:val="0"/>
              <w:sz w:val="22"/>
              <w:szCs w:val="22"/>
              <w:lang w:val="es-MX"/>
            </w:rPr>
            <w:t>Nombre aquí</w:t>
          </w:r>
        </w:sdtContent>
      </w:sdt>
      <w:r w:rsidR="00A6783B" w:rsidRPr="00152468">
        <w:rPr>
          <w:rFonts w:ascii="Calibri Light" w:eastAsiaTheme="minorEastAsia" w:hAnsi="Calibri Light" w:cs="Verdana"/>
          <w:color w:val="000000"/>
          <w:kern w:val="0"/>
          <w:sz w:val="22"/>
          <w:szCs w:val="22"/>
          <w:lang w:val="es-MX"/>
        </w:rPr>
        <w:br/>
      </w:r>
      <w:r w:rsidR="0074620A" w:rsidRPr="00152468">
        <w:rPr>
          <w:rFonts w:ascii="Calibri Light" w:eastAsiaTheme="minorEastAsia" w:hAnsi="Calibri Light" w:cs="Verdana"/>
          <w:color w:val="000000"/>
          <w:kern w:val="0"/>
          <w:sz w:val="22"/>
          <w:szCs w:val="22"/>
          <w:lang w:val="es-MX"/>
        </w:rPr>
        <w:t>DIRECTOR GENERAL</w:t>
      </w:r>
    </w:p>
    <w:sectPr w:rsidR="00A66B18" w:rsidRPr="00152468" w:rsidSect="00452DDC">
      <w:pgSz w:w="11906" w:h="16838" w:code="9"/>
      <w:pgMar w:top="720" w:right="1133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6B" w:rsidRDefault="00E13C6B" w:rsidP="00A66B18">
      <w:pPr>
        <w:spacing w:before="0" w:after="0"/>
      </w:pPr>
      <w:r>
        <w:separator/>
      </w:r>
    </w:p>
  </w:endnote>
  <w:endnote w:type="continuationSeparator" w:id="0">
    <w:p w:rsidR="00E13C6B" w:rsidRDefault="00E13C6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6B" w:rsidRDefault="00E13C6B" w:rsidP="00A66B18">
      <w:pPr>
        <w:spacing w:before="0" w:after="0"/>
      </w:pPr>
      <w:r>
        <w:separator/>
      </w:r>
    </w:p>
  </w:footnote>
  <w:footnote w:type="continuationSeparator" w:id="0">
    <w:p w:rsidR="00E13C6B" w:rsidRDefault="00E13C6B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0A"/>
    <w:rsid w:val="00051853"/>
    <w:rsid w:val="00083BAA"/>
    <w:rsid w:val="0010680C"/>
    <w:rsid w:val="00152468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25759"/>
    <w:rsid w:val="00452DDC"/>
    <w:rsid w:val="004A2B0D"/>
    <w:rsid w:val="00513437"/>
    <w:rsid w:val="005C2210"/>
    <w:rsid w:val="00615018"/>
    <w:rsid w:val="0062123A"/>
    <w:rsid w:val="00646E75"/>
    <w:rsid w:val="006F6F10"/>
    <w:rsid w:val="007110AB"/>
    <w:rsid w:val="0074620A"/>
    <w:rsid w:val="00783E79"/>
    <w:rsid w:val="007B5AE8"/>
    <w:rsid w:val="007C184E"/>
    <w:rsid w:val="007F5192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20C42"/>
    <w:rsid w:val="00C701F7"/>
    <w:rsid w:val="00C70786"/>
    <w:rsid w:val="00D10958"/>
    <w:rsid w:val="00D66593"/>
    <w:rsid w:val="00D863A7"/>
    <w:rsid w:val="00DE6DA2"/>
    <w:rsid w:val="00DF2D30"/>
    <w:rsid w:val="00E062F7"/>
    <w:rsid w:val="00E13C6B"/>
    <w:rsid w:val="00E2760C"/>
    <w:rsid w:val="00E4786A"/>
    <w:rsid w:val="00E55D74"/>
    <w:rsid w:val="00E6540C"/>
    <w:rsid w:val="00E81E2A"/>
    <w:rsid w:val="00EE0952"/>
    <w:rsid w:val="00EF3DC0"/>
    <w:rsid w:val="00F9116A"/>
    <w:rsid w:val="00FA2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Default">
    <w:name w:val="Default"/>
    <w:rsid w:val="0074620A"/>
    <w:pPr>
      <w:autoSpaceDE w:val="0"/>
      <w:autoSpaceDN w:val="0"/>
      <w:adjustRightInd w:val="0"/>
    </w:pPr>
    <w:rPr>
      <w:rFonts w:ascii="Verdana" w:hAnsi="Verdana" w:cs="Verdana"/>
      <w:color w:val="000000"/>
      <w:lang w:val="es-MX"/>
    </w:rPr>
  </w:style>
  <w:style w:type="paragraph" w:styleId="Sinespaciado">
    <w:name w:val="No Spacing"/>
    <w:uiPriority w:val="1"/>
    <w:qFormat/>
    <w:rsid w:val="00152468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A036C2D3754A8883DD764C4D8C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69FB7-2A99-47A8-A4EA-5AF2FEA9BA65}"/>
      </w:docPartPr>
      <w:docPartBody>
        <w:p w:rsidR="008128D9" w:rsidRDefault="00D078CD">
          <w:pPr>
            <w:pStyle w:val="7AA036C2D3754A8883DD764C4D8C55E9"/>
          </w:pPr>
          <w:r w:rsidRPr="00E4786A">
            <w:rPr>
              <w:lang w:bidi="es-ES"/>
            </w:rPr>
            <w:t>Un cordial saludo,</w:t>
          </w:r>
        </w:p>
      </w:docPartBody>
    </w:docPart>
    <w:docPart>
      <w:docPartPr>
        <w:name w:val="8899B57E287E4EDEA06FDAB61ED28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632D0-089B-4872-865E-9F8F0B2939C1}"/>
      </w:docPartPr>
      <w:docPartBody>
        <w:p w:rsidR="008128D9" w:rsidRDefault="00D078CD">
          <w:pPr>
            <w:pStyle w:val="8899B57E287E4EDEA06FDAB61ED28F9D"/>
          </w:pPr>
          <w:r w:rsidRPr="00E4786A">
            <w:rPr>
              <w:lang w:bidi="es-ES"/>
            </w:rPr>
            <w:t>Nombre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CD"/>
    <w:rsid w:val="002A0ED9"/>
    <w:rsid w:val="008128D9"/>
    <w:rsid w:val="00D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BD043CADBF4AF093522F3A54D6A964">
    <w:name w:val="49BD043CADBF4AF093522F3A54D6A964"/>
  </w:style>
  <w:style w:type="paragraph" w:customStyle="1" w:styleId="19951E0C75AF4D4DB7CF43E04D296DC1">
    <w:name w:val="19951E0C75AF4D4DB7CF43E04D296DC1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6754BA119BD74C20A59D89DC04CEB80A">
    <w:name w:val="6754BA119BD74C20A59D89DC04CEB80A"/>
  </w:style>
  <w:style w:type="paragraph" w:customStyle="1" w:styleId="ECD4D6D7DA6345D5AE71CD6000D82F7B">
    <w:name w:val="ECD4D6D7DA6345D5AE71CD6000D82F7B"/>
  </w:style>
  <w:style w:type="paragraph" w:customStyle="1" w:styleId="C706529F14C9494BBBEDF645CF41CBED">
    <w:name w:val="C706529F14C9494BBBEDF645CF41CBED"/>
  </w:style>
  <w:style w:type="paragraph" w:customStyle="1" w:styleId="1969FFD4CB5041BC9702D0A1863A5747">
    <w:name w:val="1969FFD4CB5041BC9702D0A1863A5747"/>
  </w:style>
  <w:style w:type="paragraph" w:customStyle="1" w:styleId="92F8CE9A7BEA4CCDB462FF6EC741C21E">
    <w:name w:val="92F8CE9A7BEA4CCDB462FF6EC741C21E"/>
  </w:style>
  <w:style w:type="paragraph" w:customStyle="1" w:styleId="85BD22BCA47D45D9BC468EC627E5151F">
    <w:name w:val="85BD22BCA47D45D9BC468EC627E5151F"/>
  </w:style>
  <w:style w:type="paragraph" w:customStyle="1" w:styleId="BBAC682EF7B547CFB049DF6DC01B6940">
    <w:name w:val="BBAC682EF7B547CFB049DF6DC01B6940"/>
  </w:style>
  <w:style w:type="paragraph" w:customStyle="1" w:styleId="7AA036C2D3754A8883DD764C4D8C55E9">
    <w:name w:val="7AA036C2D3754A8883DD764C4D8C55E9"/>
  </w:style>
  <w:style w:type="paragraph" w:customStyle="1" w:styleId="8899B57E287E4EDEA06FDAB61ED28F9D">
    <w:name w:val="8899B57E287E4EDEA06FDAB61ED28F9D"/>
  </w:style>
  <w:style w:type="paragraph" w:customStyle="1" w:styleId="716CD2F4BE184EA3A1E27F32AEF73779">
    <w:name w:val="716CD2F4BE184EA3A1E27F32AEF73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37AD5-6F1D-4B9D-83D7-824AA000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2021-12-02T22:49:00Z</dcterms:created>
  <dcterms:modified xsi:type="dcterms:W3CDTF">2021-12-17T03:46:00Z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