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9FBB" w14:textId="77777777" w:rsidR="003E294A" w:rsidRDefault="003E294A" w:rsidP="003E294A">
      <w:pPr>
        <w:spacing w:after="0" w:line="240" w:lineRule="auto"/>
      </w:pPr>
    </w:p>
    <w:tbl>
      <w:tblPr>
        <w:tblStyle w:val="Tablaconcuadrcula"/>
        <w:tblW w:w="14317" w:type="dxa"/>
        <w:jc w:val="center"/>
        <w:tblLook w:val="04A0" w:firstRow="1" w:lastRow="0" w:firstColumn="1" w:lastColumn="0" w:noHBand="0" w:noVBand="1"/>
      </w:tblPr>
      <w:tblGrid>
        <w:gridCol w:w="3114"/>
        <w:gridCol w:w="3685"/>
        <w:gridCol w:w="7518"/>
      </w:tblGrid>
      <w:tr w:rsidR="00C42255" w:rsidRPr="00C42255" w14:paraId="16B4AF75" w14:textId="77777777" w:rsidTr="00D5312F">
        <w:trPr>
          <w:jc w:val="center"/>
        </w:trPr>
        <w:tc>
          <w:tcPr>
            <w:tcW w:w="3114" w:type="dxa"/>
          </w:tcPr>
          <w:p w14:paraId="37A8FA7E" w14:textId="7E07F4D8" w:rsidR="00C42255" w:rsidRPr="003C68DB" w:rsidRDefault="003C68DB" w:rsidP="00C42255">
            <w:pPr>
              <w:rPr>
                <w:b/>
                <w:bCs/>
              </w:rPr>
            </w:pPr>
            <w:r w:rsidRPr="003C68DB">
              <w:rPr>
                <w:b/>
                <w:bCs/>
              </w:rPr>
              <w:t>SECCIÓN</w:t>
            </w:r>
          </w:p>
        </w:tc>
        <w:tc>
          <w:tcPr>
            <w:tcW w:w="3685" w:type="dxa"/>
          </w:tcPr>
          <w:p w14:paraId="689E8CB6" w14:textId="0BAA9700" w:rsidR="00C42255" w:rsidRPr="003C68DB" w:rsidRDefault="003C68DB" w:rsidP="003C68DB">
            <w:pPr>
              <w:rPr>
                <w:b/>
                <w:bCs/>
              </w:rPr>
            </w:pPr>
            <w:r w:rsidRPr="003C68DB">
              <w:rPr>
                <w:b/>
                <w:bCs/>
              </w:rPr>
              <w:t>BIBLIOTECAS</w:t>
            </w:r>
          </w:p>
        </w:tc>
        <w:tc>
          <w:tcPr>
            <w:tcW w:w="7518" w:type="dxa"/>
          </w:tcPr>
          <w:p w14:paraId="25891343" w14:textId="125EC751" w:rsidR="00C42255" w:rsidRPr="003C68DB" w:rsidRDefault="003C68DB" w:rsidP="003C68DB">
            <w:pPr>
              <w:rPr>
                <w:b/>
                <w:bCs/>
              </w:rPr>
            </w:pPr>
            <w:r w:rsidRPr="003C68DB">
              <w:rPr>
                <w:b/>
                <w:bCs/>
              </w:rPr>
              <w:t>ACCIONES</w:t>
            </w:r>
          </w:p>
        </w:tc>
      </w:tr>
      <w:tr w:rsidR="003C68DB" w:rsidRPr="00C42255" w14:paraId="4F63324C" w14:textId="77777777" w:rsidTr="00D5312F">
        <w:trPr>
          <w:jc w:val="center"/>
        </w:trPr>
        <w:tc>
          <w:tcPr>
            <w:tcW w:w="3114" w:type="dxa"/>
          </w:tcPr>
          <w:p w14:paraId="0B339FA0" w14:textId="31E79A08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LECTURA DE LOS DATOS</w:t>
            </w:r>
          </w:p>
        </w:tc>
        <w:tc>
          <w:tcPr>
            <w:tcW w:w="3685" w:type="dxa"/>
          </w:tcPr>
          <w:p w14:paraId="567F6549" w14:textId="1D0CE532" w:rsidR="003C68DB" w:rsidRPr="003E294A" w:rsidRDefault="003C68DB" w:rsidP="003C68DB">
            <w:pPr>
              <w:pStyle w:val="Prrafodelista"/>
              <w:numPr>
                <w:ilvl w:val="0"/>
                <w:numId w:val="2"/>
              </w:numPr>
              <w:ind w:left="179" w:hanging="141"/>
              <w:rPr>
                <w:sz w:val="20"/>
                <w:szCs w:val="20"/>
              </w:rPr>
            </w:pPr>
            <w:r w:rsidRPr="003E294A">
              <w:rPr>
                <w:sz w:val="20"/>
                <w:szCs w:val="20"/>
              </w:rPr>
              <w:t>import pandas as pd</w:t>
            </w:r>
          </w:p>
        </w:tc>
        <w:tc>
          <w:tcPr>
            <w:tcW w:w="7518" w:type="dxa"/>
          </w:tcPr>
          <w:p w14:paraId="705D8925" w14:textId="12C18329" w:rsidR="003C68DB" w:rsidRPr="00D5312F" w:rsidRDefault="003C68DB" w:rsidP="003C68DB">
            <w:pPr>
              <w:pStyle w:val="Prrafodelista"/>
              <w:numPr>
                <w:ilvl w:val="0"/>
                <w:numId w:val="2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leen los datos desde la planilla CSV resultante del primer desafío TelecomX, mostrando las 28 columnas que la conforman y sus tipos de datos, y que son 7267 registros.</w:t>
            </w:r>
          </w:p>
        </w:tc>
      </w:tr>
      <w:tr w:rsidR="003C68DB" w:rsidRPr="00C42255" w14:paraId="1FF66ABA" w14:textId="77777777" w:rsidTr="00D5312F">
        <w:trPr>
          <w:jc w:val="center"/>
        </w:trPr>
        <w:tc>
          <w:tcPr>
            <w:tcW w:w="3114" w:type="dxa"/>
          </w:tcPr>
          <w:p w14:paraId="2CBBE53C" w14:textId="15D1BD1F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EXPLORANDO LOS DATOS</w:t>
            </w:r>
          </w:p>
        </w:tc>
        <w:tc>
          <w:tcPr>
            <w:tcW w:w="3685" w:type="dxa"/>
          </w:tcPr>
          <w:p w14:paraId="3F55FE72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610F3879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</w:tr>
      <w:tr w:rsidR="003C68DB" w:rsidRPr="00C42255" w14:paraId="3FE73B28" w14:textId="77777777" w:rsidTr="00D5312F">
        <w:trPr>
          <w:jc w:val="center"/>
        </w:trPr>
        <w:tc>
          <w:tcPr>
            <w:tcW w:w="3114" w:type="dxa"/>
          </w:tcPr>
          <w:p w14:paraId="4B692335" w14:textId="4A3DBC07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VARIABLES CATEGÓRICAS</w:t>
            </w:r>
          </w:p>
        </w:tc>
        <w:tc>
          <w:tcPr>
            <w:tcW w:w="3685" w:type="dxa"/>
          </w:tcPr>
          <w:p w14:paraId="7D1D0DB9" w14:textId="77777777" w:rsidR="003C68DB" w:rsidRDefault="003C68DB" w:rsidP="003C68DB">
            <w:pPr>
              <w:pStyle w:val="Prrafodelista"/>
              <w:numPr>
                <w:ilvl w:val="0"/>
                <w:numId w:val="2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seaborn as sns</w:t>
            </w:r>
          </w:p>
          <w:p w14:paraId="1B788697" w14:textId="772F16B1" w:rsidR="003C68DB" w:rsidRPr="003E294A" w:rsidRDefault="003C68DB" w:rsidP="003C68DB">
            <w:pPr>
              <w:pStyle w:val="Prrafodelista"/>
              <w:numPr>
                <w:ilvl w:val="0"/>
                <w:numId w:val="2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plotly.express as px</w:t>
            </w:r>
          </w:p>
        </w:tc>
        <w:tc>
          <w:tcPr>
            <w:tcW w:w="7518" w:type="dxa"/>
          </w:tcPr>
          <w:p w14:paraId="79D01CA1" w14:textId="4F28EB88" w:rsidR="003C68DB" w:rsidRPr="00D5312F" w:rsidRDefault="003C68DB" w:rsidP="003C68DB">
            <w:pPr>
              <w:pStyle w:val="Prrafodelista"/>
              <w:numPr>
                <w:ilvl w:val="0"/>
                <w:numId w:val="2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muestran gráficos de las variables categóricas.</w:t>
            </w:r>
          </w:p>
        </w:tc>
      </w:tr>
      <w:tr w:rsidR="003C68DB" w:rsidRPr="00C42255" w14:paraId="56EC960F" w14:textId="77777777" w:rsidTr="00D5312F">
        <w:trPr>
          <w:jc w:val="center"/>
        </w:trPr>
        <w:tc>
          <w:tcPr>
            <w:tcW w:w="3114" w:type="dxa"/>
          </w:tcPr>
          <w:p w14:paraId="24D55250" w14:textId="3AB2B695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VARIABLES NUMÉRICAS</w:t>
            </w:r>
          </w:p>
        </w:tc>
        <w:tc>
          <w:tcPr>
            <w:tcW w:w="3685" w:type="dxa"/>
          </w:tcPr>
          <w:p w14:paraId="26C3864E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36041D80" w14:textId="09BE9643" w:rsidR="003C68DB" w:rsidRPr="00D5312F" w:rsidRDefault="003C68DB" w:rsidP="003C68DB">
            <w:pPr>
              <w:pStyle w:val="Prrafodelista"/>
              <w:numPr>
                <w:ilvl w:val="0"/>
                <w:numId w:val="14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muestran gráficos de las variables numéricas.</w:t>
            </w:r>
          </w:p>
        </w:tc>
      </w:tr>
      <w:tr w:rsidR="003C68DB" w:rsidRPr="00C42255" w14:paraId="65E5F7F9" w14:textId="77777777" w:rsidTr="00D5312F">
        <w:trPr>
          <w:jc w:val="center"/>
        </w:trPr>
        <w:tc>
          <w:tcPr>
            <w:tcW w:w="3114" w:type="dxa"/>
          </w:tcPr>
          <w:p w14:paraId="4D45A021" w14:textId="4C63E515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CORRELACIONES</w:t>
            </w:r>
          </w:p>
        </w:tc>
        <w:tc>
          <w:tcPr>
            <w:tcW w:w="3685" w:type="dxa"/>
          </w:tcPr>
          <w:p w14:paraId="23F6E2B7" w14:textId="711A47E6" w:rsidR="003C68DB" w:rsidRDefault="003C68DB" w:rsidP="003C68DB">
            <w:pPr>
              <w:pStyle w:val="Prrafodelista"/>
              <w:numPr>
                <w:ilvl w:val="0"/>
                <w:numId w:val="3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seaborn as sns</w:t>
            </w:r>
          </w:p>
          <w:p w14:paraId="5164486B" w14:textId="04A9ACD6" w:rsidR="003C68DB" w:rsidRDefault="003C68DB" w:rsidP="003C68DB">
            <w:pPr>
              <w:pStyle w:val="Prrafodelista"/>
              <w:numPr>
                <w:ilvl w:val="0"/>
                <w:numId w:val="3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matplotlib.pyplot as plt</w:t>
            </w:r>
          </w:p>
          <w:p w14:paraId="031CF44C" w14:textId="0F3B04B8" w:rsidR="003C68DB" w:rsidRPr="003E294A" w:rsidRDefault="003C68DB" w:rsidP="003C68DB">
            <w:pPr>
              <w:pStyle w:val="Prrafodelista"/>
              <w:numPr>
                <w:ilvl w:val="0"/>
                <w:numId w:val="3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</w:rPr>
              <w:t>import warnings</w:t>
            </w:r>
          </w:p>
        </w:tc>
        <w:tc>
          <w:tcPr>
            <w:tcW w:w="7518" w:type="dxa"/>
          </w:tcPr>
          <w:p w14:paraId="4C8593C0" w14:textId="77777777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Se muestran gráficos con mapas de calor:</w:t>
            </w:r>
          </w:p>
          <w:p w14:paraId="2D84DE38" w14:textId="77777777" w:rsidR="003C68DB" w:rsidRDefault="003C68DB" w:rsidP="003C68DB">
            <w:pPr>
              <w:pStyle w:val="Prrafodelista"/>
              <w:numPr>
                <w:ilvl w:val="0"/>
                <w:numId w:val="1"/>
              </w:numPr>
              <w:ind w:left="177" w:hanging="142"/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Churn con Perfil de cliente.</w:t>
            </w:r>
          </w:p>
          <w:p w14:paraId="445E9B30" w14:textId="77777777" w:rsidR="003C68DB" w:rsidRDefault="003C68DB" w:rsidP="003C68DB">
            <w:pPr>
              <w:pStyle w:val="Prrafodelista"/>
              <w:numPr>
                <w:ilvl w:val="0"/>
                <w:numId w:val="1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Churn con servicios contratados (resumen).</w:t>
            </w:r>
          </w:p>
          <w:p w14:paraId="53D42CD7" w14:textId="77777777" w:rsidR="003C68DB" w:rsidRDefault="003C68DB" w:rsidP="003C68DB">
            <w:pPr>
              <w:pStyle w:val="Prrafodelista"/>
              <w:numPr>
                <w:ilvl w:val="0"/>
                <w:numId w:val="1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Churn con servicios contratados (detalle).</w:t>
            </w:r>
          </w:p>
          <w:p w14:paraId="08D4C714" w14:textId="7C974F8F" w:rsidR="003C68DB" w:rsidRPr="00D5312F" w:rsidRDefault="003C68DB" w:rsidP="003C68DB">
            <w:pPr>
              <w:pStyle w:val="Prrafodelista"/>
              <w:numPr>
                <w:ilvl w:val="0"/>
                <w:numId w:val="1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Churn con datos contractuales.</w:t>
            </w:r>
          </w:p>
        </w:tc>
      </w:tr>
      <w:tr w:rsidR="003C68DB" w:rsidRPr="00C42255" w14:paraId="3D4F5DEC" w14:textId="77777777" w:rsidTr="00D5312F">
        <w:trPr>
          <w:jc w:val="center"/>
        </w:trPr>
        <w:tc>
          <w:tcPr>
            <w:tcW w:w="3114" w:type="dxa"/>
          </w:tcPr>
          <w:p w14:paraId="4266F4A6" w14:textId="1BAD0E27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TRANSFORMACIÓN DE LOS DATOS</w:t>
            </w:r>
          </w:p>
        </w:tc>
        <w:tc>
          <w:tcPr>
            <w:tcW w:w="3685" w:type="dxa"/>
          </w:tcPr>
          <w:p w14:paraId="02C44FC3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40349BF2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</w:tr>
      <w:tr w:rsidR="003C68DB" w:rsidRPr="00C42255" w14:paraId="07AB5A75" w14:textId="77777777" w:rsidTr="00D5312F">
        <w:trPr>
          <w:jc w:val="center"/>
        </w:trPr>
        <w:tc>
          <w:tcPr>
            <w:tcW w:w="3114" w:type="dxa"/>
          </w:tcPr>
          <w:p w14:paraId="28D2EA65" w14:textId="61129E83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VARIABLES EXPLICATIVAS Y VARIABLE DE RESPUESTA</w:t>
            </w:r>
          </w:p>
        </w:tc>
        <w:tc>
          <w:tcPr>
            <w:tcW w:w="3685" w:type="dxa"/>
          </w:tcPr>
          <w:p w14:paraId="3E76FF5B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408DD224" w14:textId="77777777" w:rsidR="003C68DB" w:rsidRDefault="003C68DB" w:rsidP="003C68DB">
            <w:pPr>
              <w:pStyle w:val="Prrafodelista"/>
              <w:numPr>
                <w:ilvl w:val="0"/>
                <w:numId w:val="15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deja en x todas las variables explicativas (dejando fuera solo Churn).</w:t>
            </w:r>
          </w:p>
          <w:p w14:paraId="762F17A7" w14:textId="3ABEB0B5" w:rsidR="003C68DB" w:rsidRPr="00D5312F" w:rsidRDefault="003C68DB" w:rsidP="003C68DB">
            <w:pPr>
              <w:pStyle w:val="Prrafodelista"/>
              <w:numPr>
                <w:ilvl w:val="0"/>
                <w:numId w:val="15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deja en y la variable de respuesta Churn.</w:t>
            </w:r>
          </w:p>
        </w:tc>
      </w:tr>
      <w:tr w:rsidR="003C68DB" w:rsidRPr="00C42255" w14:paraId="5ACCA539" w14:textId="77777777" w:rsidTr="00D5312F">
        <w:trPr>
          <w:jc w:val="center"/>
        </w:trPr>
        <w:tc>
          <w:tcPr>
            <w:tcW w:w="3114" w:type="dxa"/>
          </w:tcPr>
          <w:p w14:paraId="53B9E67C" w14:textId="0DD3FFB4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TRANSFORMANDO LAS VARIABLES EXPLICATIVAS</w:t>
            </w:r>
          </w:p>
        </w:tc>
        <w:tc>
          <w:tcPr>
            <w:tcW w:w="3685" w:type="dxa"/>
          </w:tcPr>
          <w:p w14:paraId="750F7827" w14:textId="77777777" w:rsidR="003C68DB" w:rsidRDefault="003C68DB" w:rsidP="003C68DB">
            <w:pPr>
              <w:pStyle w:val="Prrafodelista"/>
              <w:numPr>
                <w:ilvl w:val="0"/>
                <w:numId w:val="4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sklearn.compose import make_column_transformer</w:t>
            </w:r>
          </w:p>
          <w:p w14:paraId="1DCC14CA" w14:textId="6D815671" w:rsidR="003C68DB" w:rsidRPr="003E294A" w:rsidRDefault="003C68DB" w:rsidP="003C68DB">
            <w:pPr>
              <w:pStyle w:val="Prrafodelista"/>
              <w:numPr>
                <w:ilvl w:val="0"/>
                <w:numId w:val="4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sklearn.preprocessing import OneHotEncoder</w:t>
            </w:r>
          </w:p>
        </w:tc>
        <w:tc>
          <w:tcPr>
            <w:tcW w:w="7518" w:type="dxa"/>
          </w:tcPr>
          <w:p w14:paraId="394658E2" w14:textId="7BFF7AE5" w:rsidR="003C68DB" w:rsidRPr="00D5312F" w:rsidRDefault="003C68DB" w:rsidP="003C68DB">
            <w:pPr>
              <w:pStyle w:val="Prrafodelista"/>
              <w:numPr>
                <w:ilvl w:val="0"/>
                <w:numId w:val="4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transforman las variables explicativas mediante OneHotEncoder, dejando solo variables con valores 0 y 1 para las categóricas, y manteniendo sin cambios las numéricas.</w:t>
            </w:r>
          </w:p>
        </w:tc>
      </w:tr>
      <w:tr w:rsidR="003C68DB" w:rsidRPr="00C42255" w14:paraId="77075B6C" w14:textId="77777777" w:rsidTr="00D5312F">
        <w:trPr>
          <w:jc w:val="center"/>
        </w:trPr>
        <w:tc>
          <w:tcPr>
            <w:tcW w:w="3114" w:type="dxa"/>
          </w:tcPr>
          <w:p w14:paraId="77EB74B7" w14:textId="76BF881F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TRANSFORMANDO LA VARIABLE RESPUESTA</w:t>
            </w:r>
          </w:p>
        </w:tc>
        <w:tc>
          <w:tcPr>
            <w:tcW w:w="3685" w:type="dxa"/>
          </w:tcPr>
          <w:p w14:paraId="1EE977BC" w14:textId="2C516F13" w:rsidR="003C68DB" w:rsidRPr="003E294A" w:rsidRDefault="003C68DB" w:rsidP="003C68DB">
            <w:pPr>
              <w:pStyle w:val="Prrafodelista"/>
              <w:numPr>
                <w:ilvl w:val="0"/>
                <w:numId w:val="5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sklearn.preprocessing import LabelEncoder</w:t>
            </w:r>
          </w:p>
        </w:tc>
        <w:tc>
          <w:tcPr>
            <w:tcW w:w="7518" w:type="dxa"/>
          </w:tcPr>
          <w:p w14:paraId="7DA32675" w14:textId="78798D4E" w:rsidR="003C68DB" w:rsidRPr="00D5312F" w:rsidRDefault="003C68DB" w:rsidP="003C68DB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transforma la variable de respuesta (Churn) mediante LabelEncoder, dejando solo valores 0 y 1.</w:t>
            </w:r>
          </w:p>
        </w:tc>
      </w:tr>
      <w:tr w:rsidR="003C68DB" w:rsidRPr="00C42255" w14:paraId="00CBD5E3" w14:textId="77777777" w:rsidTr="00D5312F">
        <w:trPr>
          <w:jc w:val="center"/>
        </w:trPr>
        <w:tc>
          <w:tcPr>
            <w:tcW w:w="3114" w:type="dxa"/>
          </w:tcPr>
          <w:p w14:paraId="704B476D" w14:textId="2B5AE520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AJUSTANDO MODELOS</w:t>
            </w:r>
          </w:p>
        </w:tc>
        <w:tc>
          <w:tcPr>
            <w:tcW w:w="3685" w:type="dxa"/>
          </w:tcPr>
          <w:p w14:paraId="130010EB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0495C5A4" w14:textId="77777777" w:rsidR="003C68DB" w:rsidRPr="00C42255" w:rsidRDefault="003C68DB" w:rsidP="003C68DB">
            <w:pPr>
              <w:rPr>
                <w:sz w:val="20"/>
                <w:szCs w:val="20"/>
              </w:rPr>
            </w:pPr>
          </w:p>
        </w:tc>
      </w:tr>
      <w:tr w:rsidR="003C68DB" w:rsidRPr="00C42255" w14:paraId="64EE2AB0" w14:textId="77777777" w:rsidTr="00D5312F">
        <w:trPr>
          <w:jc w:val="center"/>
        </w:trPr>
        <w:tc>
          <w:tcPr>
            <w:tcW w:w="3114" w:type="dxa"/>
          </w:tcPr>
          <w:p w14:paraId="26D90683" w14:textId="7DFD616F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DIVIDIENDO LOS DATOS (ENTRENAMIENTO Y PRUEBA)</w:t>
            </w:r>
          </w:p>
        </w:tc>
        <w:tc>
          <w:tcPr>
            <w:tcW w:w="3685" w:type="dxa"/>
          </w:tcPr>
          <w:p w14:paraId="30FC350E" w14:textId="77777777" w:rsidR="003C68DB" w:rsidRDefault="003C68DB" w:rsidP="003C68DB">
            <w:pPr>
              <w:pStyle w:val="Prrafodelista"/>
              <w:numPr>
                <w:ilvl w:val="0"/>
                <w:numId w:val="5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</w:t>
            </w:r>
          </w:p>
          <w:p w14:paraId="6EDB8709" w14:textId="568C1B46" w:rsidR="003C68DB" w:rsidRPr="003E294A" w:rsidRDefault="003C68DB" w:rsidP="003C68DB">
            <w:pPr>
              <w:pStyle w:val="Prrafodelista"/>
              <w:numPr>
                <w:ilvl w:val="0"/>
                <w:numId w:val="5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train_test_split</w:t>
            </w:r>
          </w:p>
        </w:tc>
        <w:tc>
          <w:tcPr>
            <w:tcW w:w="7518" w:type="dxa"/>
          </w:tcPr>
          <w:p w14:paraId="76D8597E" w14:textId="728D1117" w:rsidR="003C68DB" w:rsidRPr="00D5312F" w:rsidRDefault="003C68DB" w:rsidP="003C68DB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dividen los datos en entrenamiento (train) y prueba (test).</w:t>
            </w:r>
          </w:p>
        </w:tc>
      </w:tr>
      <w:tr w:rsidR="003C68DB" w:rsidRPr="00C42255" w14:paraId="6F701E7C" w14:textId="77777777" w:rsidTr="00D5312F">
        <w:trPr>
          <w:jc w:val="center"/>
        </w:trPr>
        <w:tc>
          <w:tcPr>
            <w:tcW w:w="3114" w:type="dxa"/>
          </w:tcPr>
          <w:p w14:paraId="1FE87BC7" w14:textId="359B4414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 xml:space="preserve">MODELO DE REFERENCIA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C42255">
              <w:rPr>
                <w:sz w:val="20"/>
                <w:szCs w:val="20"/>
                <w:lang w:val="en-US"/>
              </w:rPr>
              <w:t xml:space="preserve"> BASELINE</w:t>
            </w:r>
          </w:p>
        </w:tc>
        <w:tc>
          <w:tcPr>
            <w:tcW w:w="3685" w:type="dxa"/>
          </w:tcPr>
          <w:p w14:paraId="4F1A2959" w14:textId="77777777" w:rsidR="003C68DB" w:rsidRDefault="003C68DB" w:rsidP="003C68DB">
            <w:pPr>
              <w:pStyle w:val="Prrafodelista"/>
              <w:numPr>
                <w:ilvl w:val="0"/>
                <w:numId w:val="6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sklearn.dummy import DummyClassifier</w:t>
            </w:r>
          </w:p>
          <w:p w14:paraId="6F5EFEDC" w14:textId="77777777" w:rsidR="003C68DB" w:rsidRDefault="003C68DB" w:rsidP="003C68DB">
            <w:pPr>
              <w:pStyle w:val="Prrafodelista"/>
              <w:numPr>
                <w:ilvl w:val="0"/>
                <w:numId w:val="6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sklearn.dummy import DummyRegressor</w:t>
            </w:r>
          </w:p>
          <w:p w14:paraId="1F23D8A6" w14:textId="77777777" w:rsidR="003C68DB" w:rsidRDefault="003C68DB" w:rsidP="003C68DB">
            <w:pPr>
              <w:pStyle w:val="Prrafodelista"/>
              <w:numPr>
                <w:ilvl w:val="0"/>
                <w:numId w:val="6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 import train_test_split</w:t>
            </w:r>
          </w:p>
          <w:p w14:paraId="34E152F7" w14:textId="5D805403" w:rsidR="003C68DB" w:rsidRPr="003E294A" w:rsidRDefault="003C68DB" w:rsidP="003C68DB">
            <w:pPr>
              <w:pStyle w:val="Prrafodelista"/>
              <w:numPr>
                <w:ilvl w:val="0"/>
                <w:numId w:val="6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lastRenderedPageBreak/>
              <w:t>from sklearn.metrics import mean_squared_error, mean_absolute_error, r2_score</w:t>
            </w:r>
          </w:p>
        </w:tc>
        <w:tc>
          <w:tcPr>
            <w:tcW w:w="7518" w:type="dxa"/>
          </w:tcPr>
          <w:p w14:paraId="6DF64E70" w14:textId="77777777" w:rsidR="003C68DB" w:rsidRDefault="003C68DB" w:rsidP="003C68DB">
            <w:pPr>
              <w:pStyle w:val="Prrafodelista"/>
              <w:numPr>
                <w:ilvl w:val="0"/>
                <w:numId w:val="6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lastRenderedPageBreak/>
              <w:t>Se genera el modelo de referencia (dummy) resultando un score de 0,712.</w:t>
            </w:r>
          </w:p>
          <w:p w14:paraId="4338A71F" w14:textId="295CF380" w:rsidR="003C68DB" w:rsidRPr="00D5312F" w:rsidRDefault="003C68DB" w:rsidP="003C68DB">
            <w:pPr>
              <w:pStyle w:val="Prrafodelista"/>
              <w:numPr>
                <w:ilvl w:val="0"/>
                <w:numId w:val="6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generan métricas RMSE (0,447), MAE (0,407) y R2 (-0,0018).</w:t>
            </w:r>
          </w:p>
        </w:tc>
      </w:tr>
      <w:tr w:rsidR="003C68DB" w:rsidRPr="00C42255" w14:paraId="66FB279E" w14:textId="77777777" w:rsidTr="00D5312F">
        <w:trPr>
          <w:jc w:val="center"/>
        </w:trPr>
        <w:tc>
          <w:tcPr>
            <w:tcW w:w="3114" w:type="dxa"/>
          </w:tcPr>
          <w:p w14:paraId="3B4E6D2A" w14:textId="69CC4FA8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ÁRBOLES DE DECISIÓN</w:t>
            </w:r>
          </w:p>
        </w:tc>
        <w:tc>
          <w:tcPr>
            <w:tcW w:w="3685" w:type="dxa"/>
          </w:tcPr>
          <w:p w14:paraId="5A17EB25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sklearn.tree import DecisionTreeClassifier</w:t>
            </w:r>
          </w:p>
          <w:p w14:paraId="65814AD5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sklearn.tree import plot_tree</w:t>
            </w:r>
          </w:p>
          <w:p w14:paraId="112A8366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matplotlib.pyplot as plt</w:t>
            </w:r>
          </w:p>
          <w:p w14:paraId="3A0FF530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sklearn.ensemble import RandomForestRegressor</w:t>
            </w:r>
          </w:p>
          <w:p w14:paraId="489CB450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yellowbrick.regressor import prediction_error</w:t>
            </w:r>
          </w:p>
          <w:p w14:paraId="4ABEB04F" w14:textId="541BC68B" w:rsidR="003C68DB" w:rsidRPr="003E294A" w:rsidRDefault="003C68DB" w:rsidP="003C68DB">
            <w:pPr>
              <w:pStyle w:val="Prrafodelista"/>
              <w:numPr>
                <w:ilvl w:val="0"/>
                <w:numId w:val="7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yellowbrick.regressor import residuals_plot</w:t>
            </w:r>
          </w:p>
        </w:tc>
        <w:tc>
          <w:tcPr>
            <w:tcW w:w="7518" w:type="dxa"/>
          </w:tcPr>
          <w:p w14:paraId="7F069B6A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genera el modelo de árbol resultando un score de 0,772.</w:t>
            </w:r>
          </w:p>
          <w:p w14:paraId="613CC3A6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grafica el resultado del modelo de árbol (profundidad 4)</w:t>
            </w:r>
          </w:p>
          <w:p w14:paraId="602AFD43" w14:textId="77777777" w:rsidR="003C68DB" w:rsidRDefault="003C68DB" w:rsidP="003C68DB">
            <w:pPr>
              <w:pStyle w:val="Prrafodelista"/>
              <w:numPr>
                <w:ilvl w:val="0"/>
                <w:numId w:val="7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generan métricas RMSE (0,382), MAE (0,294) y R2 (0,267).</w:t>
            </w:r>
          </w:p>
          <w:p w14:paraId="107EAE8E" w14:textId="19620372" w:rsidR="003C68DB" w:rsidRPr="00D5312F" w:rsidRDefault="003C68DB" w:rsidP="003C68DB">
            <w:pPr>
              <w:pStyle w:val="Prrafodelista"/>
              <w:numPr>
                <w:ilvl w:val="0"/>
                <w:numId w:val="7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muestran gráficos de errores de predicción y de residuales.</w:t>
            </w:r>
          </w:p>
        </w:tc>
      </w:tr>
      <w:tr w:rsidR="003C68DB" w:rsidRPr="00C42255" w14:paraId="2AFACC45" w14:textId="77777777" w:rsidTr="00D5312F">
        <w:trPr>
          <w:jc w:val="center"/>
        </w:trPr>
        <w:tc>
          <w:tcPr>
            <w:tcW w:w="3114" w:type="dxa"/>
          </w:tcPr>
          <w:p w14:paraId="4C2BD4C7" w14:textId="712FB11E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NORMALIZANDO LOS DATOS</w:t>
            </w:r>
          </w:p>
        </w:tc>
        <w:tc>
          <w:tcPr>
            <w:tcW w:w="3685" w:type="dxa"/>
          </w:tcPr>
          <w:p w14:paraId="488EC436" w14:textId="41500476" w:rsidR="003C68DB" w:rsidRPr="003E294A" w:rsidRDefault="003C68DB" w:rsidP="003C68DB">
            <w:pPr>
              <w:pStyle w:val="Prrafodelista"/>
              <w:numPr>
                <w:ilvl w:val="0"/>
                <w:numId w:val="8"/>
              </w:numPr>
              <w:ind w:left="179" w:hanging="179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sklearn.preprocessing import MinMaxScaler</w:t>
            </w:r>
          </w:p>
        </w:tc>
        <w:tc>
          <w:tcPr>
            <w:tcW w:w="7518" w:type="dxa"/>
          </w:tcPr>
          <w:p w14:paraId="280A375E" w14:textId="6EC394FB" w:rsidR="003C68DB" w:rsidRPr="00D5312F" w:rsidRDefault="003C68DB" w:rsidP="003C68DB">
            <w:pPr>
              <w:pStyle w:val="Prrafodelista"/>
              <w:numPr>
                <w:ilvl w:val="0"/>
                <w:numId w:val="8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normalizan los datos mediante MinMaxScaler.</w:t>
            </w:r>
          </w:p>
        </w:tc>
      </w:tr>
      <w:tr w:rsidR="003C68DB" w:rsidRPr="006772C1" w14:paraId="2443E4E8" w14:textId="77777777" w:rsidTr="00D5312F">
        <w:trPr>
          <w:jc w:val="center"/>
        </w:trPr>
        <w:tc>
          <w:tcPr>
            <w:tcW w:w="3114" w:type="dxa"/>
          </w:tcPr>
          <w:p w14:paraId="727B329A" w14:textId="4E7594FA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KNN</w:t>
            </w:r>
          </w:p>
        </w:tc>
        <w:tc>
          <w:tcPr>
            <w:tcW w:w="3685" w:type="dxa"/>
          </w:tcPr>
          <w:p w14:paraId="7B513F58" w14:textId="40C967AD" w:rsidR="003C68DB" w:rsidRPr="003E294A" w:rsidRDefault="003C68DB" w:rsidP="003C68DB">
            <w:pPr>
              <w:pStyle w:val="Prrafodelista"/>
              <w:numPr>
                <w:ilvl w:val="0"/>
                <w:numId w:val="8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sklearn.neighbors import KNeighborsClassifier</w:t>
            </w:r>
          </w:p>
        </w:tc>
        <w:tc>
          <w:tcPr>
            <w:tcW w:w="7518" w:type="dxa"/>
          </w:tcPr>
          <w:p w14:paraId="76F8077B" w14:textId="7B22946C" w:rsidR="003C68DB" w:rsidRPr="00D5312F" w:rsidRDefault="003C68DB" w:rsidP="003C68DB">
            <w:pPr>
              <w:pStyle w:val="Prrafodelista"/>
              <w:numPr>
                <w:ilvl w:val="0"/>
                <w:numId w:val="8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genera el modelo KNN resultando un score de 0,742.</w:t>
            </w:r>
          </w:p>
        </w:tc>
      </w:tr>
      <w:tr w:rsidR="003C68DB" w:rsidRPr="006772C1" w14:paraId="4E9E66E8" w14:textId="77777777" w:rsidTr="00D5312F">
        <w:trPr>
          <w:jc w:val="center"/>
        </w:trPr>
        <w:tc>
          <w:tcPr>
            <w:tcW w:w="3114" w:type="dxa"/>
          </w:tcPr>
          <w:p w14:paraId="5BB16F6C" w14:textId="75DB5330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ESCOGIENDO Y SERIALIZANDO EL MEJOR MODELO</w:t>
            </w:r>
          </w:p>
        </w:tc>
        <w:tc>
          <w:tcPr>
            <w:tcW w:w="3685" w:type="dxa"/>
          </w:tcPr>
          <w:p w14:paraId="6C0DF47C" w14:textId="77777777" w:rsidR="003C68DB" w:rsidRDefault="003C68DB" w:rsidP="003C68DB">
            <w:pPr>
              <w:pStyle w:val="Prrafodelista"/>
              <w:numPr>
                <w:ilvl w:val="0"/>
                <w:numId w:val="8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 import KFold, cross_validate</w:t>
            </w:r>
          </w:p>
          <w:p w14:paraId="410C6597" w14:textId="193A48F7" w:rsidR="003C68DB" w:rsidRPr="003E294A" w:rsidRDefault="003C68DB" w:rsidP="003C68DB">
            <w:pPr>
              <w:pStyle w:val="Prrafodelista"/>
              <w:numPr>
                <w:ilvl w:val="0"/>
                <w:numId w:val="8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</w:rPr>
              <w:t>import pickle</w:t>
            </w:r>
          </w:p>
        </w:tc>
        <w:tc>
          <w:tcPr>
            <w:tcW w:w="7518" w:type="dxa"/>
          </w:tcPr>
          <w:p w14:paraId="13A22627" w14:textId="0546FC34" w:rsidR="003C68DB" w:rsidRPr="00D5312F" w:rsidRDefault="003C68DB" w:rsidP="003C68DB">
            <w:pPr>
              <w:pStyle w:val="Prrafodelista"/>
              <w:numPr>
                <w:ilvl w:val="0"/>
                <w:numId w:val="8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escoge y serializa el modelo de árbol.</w:t>
            </w:r>
          </w:p>
        </w:tc>
      </w:tr>
      <w:tr w:rsidR="003C68DB" w:rsidRPr="006772C1" w14:paraId="1A01C9B8" w14:textId="77777777" w:rsidTr="00D5312F">
        <w:trPr>
          <w:jc w:val="center"/>
        </w:trPr>
        <w:tc>
          <w:tcPr>
            <w:tcW w:w="3114" w:type="dxa"/>
          </w:tcPr>
          <w:p w14:paraId="2DDEA9B9" w14:textId="6B28064A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PREDICIENDO VARIABLE RESPUESTA PARA NUEVO DATO</w:t>
            </w:r>
          </w:p>
        </w:tc>
        <w:tc>
          <w:tcPr>
            <w:tcW w:w="3685" w:type="dxa"/>
          </w:tcPr>
          <w:p w14:paraId="5221F712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7C1057B6" w14:textId="04C7EFF0" w:rsidR="003C68DB" w:rsidRPr="00D5312F" w:rsidRDefault="003C68DB" w:rsidP="003C68DB">
            <w:pPr>
              <w:pStyle w:val="Prrafodelista"/>
              <w:numPr>
                <w:ilvl w:val="0"/>
                <w:numId w:val="16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define un nuevo dato y se predice la variable respuesta con modelo de árbol,</w:t>
            </w:r>
          </w:p>
        </w:tc>
      </w:tr>
      <w:tr w:rsidR="003C68DB" w:rsidRPr="006772C1" w14:paraId="78DC3F68" w14:textId="77777777" w:rsidTr="00D5312F">
        <w:trPr>
          <w:jc w:val="center"/>
        </w:trPr>
        <w:tc>
          <w:tcPr>
            <w:tcW w:w="3114" w:type="dxa"/>
          </w:tcPr>
          <w:p w14:paraId="51A46133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2A31B4B3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4FEE0254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</w:tr>
      <w:tr w:rsidR="003C68DB" w:rsidRPr="00E90CA9" w14:paraId="16D05092" w14:textId="77777777" w:rsidTr="00D5312F">
        <w:trPr>
          <w:jc w:val="center"/>
        </w:trPr>
        <w:tc>
          <w:tcPr>
            <w:tcW w:w="3114" w:type="dxa"/>
          </w:tcPr>
          <w:p w14:paraId="34797264" w14:textId="10B90A9F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SELECCIÓN DE VARIABLES EXPLICATIVAS MÁS RELEVANTES</w:t>
            </w:r>
          </w:p>
        </w:tc>
        <w:tc>
          <w:tcPr>
            <w:tcW w:w="3685" w:type="dxa"/>
          </w:tcPr>
          <w:p w14:paraId="322638AD" w14:textId="14E9B1CB" w:rsidR="003C68DB" w:rsidRPr="003E294A" w:rsidRDefault="003C68DB" w:rsidP="003C68DB">
            <w:pPr>
              <w:pStyle w:val="Prrafodelista"/>
              <w:numPr>
                <w:ilvl w:val="0"/>
                <w:numId w:val="9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 import GridSearchCV</w:t>
            </w:r>
          </w:p>
        </w:tc>
        <w:tc>
          <w:tcPr>
            <w:tcW w:w="7518" w:type="dxa"/>
          </w:tcPr>
          <w:p w14:paraId="36C10271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determina la importancia de cada variable explicativa, se ordenan de mayor a menor y seleccionan las primeras cinco, cuya importancia es mayor a 4,5.</w:t>
            </w:r>
          </w:p>
          <w:p w14:paraId="2E8551B3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define una grid de combinaciones de parámetros para el modelo de árbol (max_depth, min_samples_leaf, min_samples_split y n_estimators), con tres alternativas para cada uno, resultando los mejores parámetros con las siguientes métricas RMSE (0,388), MAE (0,299) y R2 (0,253).</w:t>
            </w:r>
          </w:p>
          <w:p w14:paraId="7F591039" w14:textId="7DE0E2FF" w:rsidR="00C96BE7" w:rsidRPr="00E90CA9" w:rsidRDefault="00E90CA9" w:rsidP="00E90CA9">
            <w:pPr>
              <w:pStyle w:val="Prrafodelista"/>
              <w:numPr>
                <w:ilvl w:val="0"/>
                <w:numId w:val="9"/>
              </w:numPr>
              <w:ind w:left="174" w:hanging="142"/>
              <w:rPr>
                <w:sz w:val="20"/>
                <w:szCs w:val="20"/>
              </w:rPr>
            </w:pPr>
            <w:r w:rsidRPr="00E90CA9">
              <w:rPr>
                <w:sz w:val="20"/>
                <w:szCs w:val="20"/>
              </w:rPr>
              <w:t>Las cuatro variables más relevantes, con importancia mayor al 4%, son las siguientes: Contract_Month-to-month (55.15%), InternetService_Fiber optic (17.41%), tenure (17.20%) y Charges.Total (4.64%)</w:t>
            </w:r>
            <w:r>
              <w:rPr>
                <w:sz w:val="20"/>
                <w:szCs w:val="20"/>
              </w:rPr>
              <w:t>.</w:t>
            </w:r>
          </w:p>
        </w:tc>
      </w:tr>
      <w:tr w:rsidR="003C68DB" w:rsidRPr="006772C1" w14:paraId="781A5E5E" w14:textId="77777777" w:rsidTr="00D5312F">
        <w:trPr>
          <w:jc w:val="center"/>
        </w:trPr>
        <w:tc>
          <w:tcPr>
            <w:tcW w:w="3114" w:type="dxa"/>
          </w:tcPr>
          <w:p w14:paraId="7B6E3813" w14:textId="6F917746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MODELO ÁRBOL (CON VARIABLES EXPLICATIVAS MÁS RELEVANTES)</w:t>
            </w:r>
          </w:p>
        </w:tc>
        <w:tc>
          <w:tcPr>
            <w:tcW w:w="3685" w:type="dxa"/>
          </w:tcPr>
          <w:p w14:paraId="4E6A1D9F" w14:textId="2BBCAD29" w:rsidR="003C68DB" w:rsidRPr="003E294A" w:rsidRDefault="003C68DB" w:rsidP="003C68DB">
            <w:pPr>
              <w:pStyle w:val="Prrafodelista"/>
              <w:numPr>
                <w:ilvl w:val="0"/>
                <w:numId w:val="9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sklearn.tree import DecisionTreeClassifier</w:t>
            </w:r>
          </w:p>
        </w:tc>
        <w:tc>
          <w:tcPr>
            <w:tcW w:w="7518" w:type="dxa"/>
          </w:tcPr>
          <w:p w14:paraId="57FF4C2E" w14:textId="6C4C2BFE" w:rsidR="003C68DB" w:rsidRPr="00D5312F" w:rsidRDefault="003C68DB" w:rsidP="003C68DB">
            <w:pPr>
              <w:pStyle w:val="Prrafodelista"/>
              <w:numPr>
                <w:ilvl w:val="0"/>
                <w:numId w:val="9"/>
              </w:numPr>
              <w:ind w:left="177" w:hanging="142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El modelo de árbol con variables explicativas más relevantes resulta con un score de 0,780.</w:t>
            </w:r>
          </w:p>
        </w:tc>
      </w:tr>
      <w:tr w:rsidR="003C68DB" w:rsidRPr="00D5312F" w14:paraId="5DE6D2B5" w14:textId="77777777" w:rsidTr="00D5312F">
        <w:trPr>
          <w:jc w:val="center"/>
        </w:trPr>
        <w:tc>
          <w:tcPr>
            <w:tcW w:w="3114" w:type="dxa"/>
          </w:tcPr>
          <w:p w14:paraId="36D53E33" w14:textId="7BF4E171" w:rsidR="003C68DB" w:rsidRPr="006772C1" w:rsidRDefault="003C68DB" w:rsidP="003C68DB">
            <w:pPr>
              <w:rPr>
                <w:sz w:val="20"/>
                <w:szCs w:val="20"/>
              </w:rPr>
            </w:pPr>
            <w:r w:rsidRPr="006772C1">
              <w:rPr>
                <w:sz w:val="20"/>
                <w:szCs w:val="20"/>
              </w:rPr>
              <w:lastRenderedPageBreak/>
              <w:t>VALIDANDO Y EVALUANDO EL MODELO</w:t>
            </w:r>
          </w:p>
        </w:tc>
        <w:tc>
          <w:tcPr>
            <w:tcW w:w="3685" w:type="dxa"/>
          </w:tcPr>
          <w:p w14:paraId="0DF41ED3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 import train_test_split</w:t>
            </w:r>
          </w:p>
          <w:p w14:paraId="0C265E03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sklearn.metrics import confusion_matrix</w:t>
            </w:r>
          </w:p>
          <w:p w14:paraId="45AB1A7F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sklearn.metrics import ConfusionMatrixDisplay</w:t>
            </w:r>
          </w:p>
          <w:p w14:paraId="2DC005B7" w14:textId="372C9DB6" w:rsidR="003C68DB" w:rsidRPr="003E294A" w:rsidRDefault="003C68DB" w:rsidP="003C68DB">
            <w:pPr>
              <w:pStyle w:val="Prrafodelista"/>
              <w:numPr>
                <w:ilvl w:val="0"/>
                <w:numId w:val="9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sklearn.metrics import accuracy_score, precision_score, recall_score, f1_score</w:t>
            </w:r>
          </w:p>
        </w:tc>
        <w:tc>
          <w:tcPr>
            <w:tcW w:w="7518" w:type="dxa"/>
          </w:tcPr>
          <w:p w14:paraId="0FAB680E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valida y evalúa el modelo de árbol, resultando un score de 0,985 para el conjunto de entrenamiento y de 0,714 para el conjunto de validación.</w:t>
            </w:r>
          </w:p>
          <w:p w14:paraId="6FD3A46C" w14:textId="77777777" w:rsidR="003C68DB" w:rsidRDefault="003C68DB" w:rsidP="003C68DB">
            <w:pPr>
              <w:pStyle w:val="Prrafodelista"/>
              <w:numPr>
                <w:ilvl w:val="0"/>
                <w:numId w:val="9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Se genera y muestra gráfico de la matriz de confusión.</w:t>
            </w:r>
          </w:p>
          <w:p w14:paraId="3AA8197E" w14:textId="6DCD160B" w:rsidR="003C68DB" w:rsidRPr="00D5312F" w:rsidRDefault="003C68DB" w:rsidP="003C68DB">
            <w:pPr>
              <w:pStyle w:val="Prrafodelista"/>
              <w:numPr>
                <w:ilvl w:val="0"/>
                <w:numId w:val="9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Resultando una precisión de 0,505, una sensibilidad de 0,476 y una exactitud de 0,714. Además resulta un F1-score de 0,490.</w:t>
            </w:r>
          </w:p>
        </w:tc>
      </w:tr>
      <w:tr w:rsidR="003C68DB" w:rsidRPr="006772C1" w14:paraId="065BA689" w14:textId="77777777" w:rsidTr="00D5312F">
        <w:trPr>
          <w:jc w:val="center"/>
        </w:trPr>
        <w:tc>
          <w:tcPr>
            <w:tcW w:w="3114" w:type="dxa"/>
          </w:tcPr>
          <w:p w14:paraId="4584654B" w14:textId="22BF6048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MODELO KNN (CON VARIABLES EXPLICATIVAS MÁS RELEVANTES)</w:t>
            </w:r>
          </w:p>
        </w:tc>
        <w:tc>
          <w:tcPr>
            <w:tcW w:w="3685" w:type="dxa"/>
          </w:tcPr>
          <w:p w14:paraId="215D3413" w14:textId="77777777" w:rsidR="003C68DB" w:rsidRDefault="003C68DB" w:rsidP="003C68DB">
            <w:pPr>
              <w:pStyle w:val="Prrafodelista"/>
              <w:numPr>
                <w:ilvl w:val="0"/>
                <w:numId w:val="10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sklearn.preprocessing import MinMaxScaler</w:t>
            </w:r>
          </w:p>
          <w:p w14:paraId="032EB761" w14:textId="761BBE37" w:rsidR="003C68DB" w:rsidRPr="003E294A" w:rsidRDefault="003C68DB" w:rsidP="003C68DB">
            <w:pPr>
              <w:pStyle w:val="Prrafodelista"/>
              <w:numPr>
                <w:ilvl w:val="0"/>
                <w:numId w:val="10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sklearn.neighbors import KNeighborsClassifier</w:t>
            </w:r>
          </w:p>
        </w:tc>
        <w:tc>
          <w:tcPr>
            <w:tcW w:w="7518" w:type="dxa"/>
          </w:tcPr>
          <w:p w14:paraId="323DC281" w14:textId="2641E3CF" w:rsidR="003C68DB" w:rsidRPr="00D5312F" w:rsidRDefault="003C68DB" w:rsidP="003C68DB">
            <w:pPr>
              <w:pStyle w:val="Prrafodelista"/>
              <w:numPr>
                <w:ilvl w:val="0"/>
                <w:numId w:val="10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El modelo KNN con variables explicativas más relevantes resulta con un score de 0,753.</w:t>
            </w:r>
          </w:p>
        </w:tc>
      </w:tr>
      <w:tr w:rsidR="003C68DB" w:rsidRPr="006772C1" w14:paraId="2B646D3B" w14:textId="77777777" w:rsidTr="00D5312F">
        <w:trPr>
          <w:jc w:val="center"/>
        </w:trPr>
        <w:tc>
          <w:tcPr>
            <w:tcW w:w="3114" w:type="dxa"/>
          </w:tcPr>
          <w:p w14:paraId="30C53F1C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1A12EF03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636817C3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</w:tr>
      <w:tr w:rsidR="003C68DB" w:rsidRPr="006772C1" w14:paraId="1DE8471E" w14:textId="77777777" w:rsidTr="00D5312F">
        <w:trPr>
          <w:jc w:val="center"/>
        </w:trPr>
        <w:tc>
          <w:tcPr>
            <w:tcW w:w="3114" w:type="dxa"/>
          </w:tcPr>
          <w:p w14:paraId="29C4E112" w14:textId="2B42FE97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VALIDACIÓN CRUZADA</w:t>
            </w:r>
          </w:p>
        </w:tc>
        <w:tc>
          <w:tcPr>
            <w:tcW w:w="3685" w:type="dxa"/>
          </w:tcPr>
          <w:p w14:paraId="00FB30A8" w14:textId="1E8E7104" w:rsidR="003C68DB" w:rsidRPr="003E294A" w:rsidRDefault="003C68DB" w:rsidP="003C68DB">
            <w:pPr>
              <w:pStyle w:val="Prrafodelista"/>
              <w:numPr>
                <w:ilvl w:val="0"/>
                <w:numId w:val="11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 import KFold, cross_validate</w:t>
            </w:r>
          </w:p>
        </w:tc>
        <w:tc>
          <w:tcPr>
            <w:tcW w:w="7518" w:type="dxa"/>
          </w:tcPr>
          <w:p w14:paraId="3F864A97" w14:textId="0894DA9E" w:rsidR="003C68DB" w:rsidRPr="00D5312F" w:rsidRDefault="003C68DB" w:rsidP="003C68DB">
            <w:pPr>
              <w:pStyle w:val="Prrafodelista"/>
              <w:numPr>
                <w:ilvl w:val="0"/>
                <w:numId w:val="11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 un promedio de exactitud igual a 0,744 con un desvío típico de 0,000923, y un intervalo de confianza entre 0,728 y 0,765.</w:t>
            </w:r>
          </w:p>
        </w:tc>
      </w:tr>
      <w:tr w:rsidR="003C68DB" w:rsidRPr="006772C1" w14:paraId="7E853018" w14:textId="77777777" w:rsidTr="00D5312F">
        <w:trPr>
          <w:jc w:val="center"/>
        </w:trPr>
        <w:tc>
          <w:tcPr>
            <w:tcW w:w="3114" w:type="dxa"/>
          </w:tcPr>
          <w:p w14:paraId="069C61AD" w14:textId="21E637EE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VALIDACIÓN CRUZADA CON SENSIBILIDAD</w:t>
            </w:r>
          </w:p>
        </w:tc>
        <w:tc>
          <w:tcPr>
            <w:tcW w:w="3685" w:type="dxa"/>
          </w:tcPr>
          <w:p w14:paraId="385BEDBC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39BC0E81" w14:textId="50378BD4" w:rsidR="003C68DB" w:rsidRPr="00D5312F" w:rsidRDefault="003C68DB" w:rsidP="003C68DB">
            <w:pPr>
              <w:pStyle w:val="Prrafodelista"/>
              <w:numPr>
                <w:ilvl w:val="0"/>
                <w:numId w:val="17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 un intervalo de confianza entre 0,446 y 0,597.</w:t>
            </w:r>
          </w:p>
        </w:tc>
      </w:tr>
      <w:tr w:rsidR="003C68DB" w:rsidRPr="006772C1" w14:paraId="5095E7D7" w14:textId="77777777" w:rsidTr="00D5312F">
        <w:trPr>
          <w:jc w:val="center"/>
        </w:trPr>
        <w:tc>
          <w:tcPr>
            <w:tcW w:w="3114" w:type="dxa"/>
          </w:tcPr>
          <w:p w14:paraId="73132D2B" w14:textId="66559527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ESTRATIFICANDO LOS DATOS</w:t>
            </w:r>
          </w:p>
        </w:tc>
        <w:tc>
          <w:tcPr>
            <w:tcW w:w="3685" w:type="dxa"/>
          </w:tcPr>
          <w:p w14:paraId="32DF2A8B" w14:textId="77777777" w:rsidR="003C68DB" w:rsidRDefault="003C68DB" w:rsidP="003C68DB">
            <w:pPr>
              <w:pStyle w:val="Prrafodelista"/>
              <w:numPr>
                <w:ilvl w:val="0"/>
                <w:numId w:val="11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sklearn.model_selection</w:t>
            </w:r>
          </w:p>
          <w:p w14:paraId="41B8B758" w14:textId="1C6391DA" w:rsidR="003C68DB" w:rsidRPr="003E294A" w:rsidRDefault="003C68DB" w:rsidP="003C68DB">
            <w:pPr>
              <w:pStyle w:val="Prrafodelista"/>
              <w:numPr>
                <w:ilvl w:val="0"/>
                <w:numId w:val="11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StratifiedKFold</w:t>
            </w:r>
          </w:p>
        </w:tc>
        <w:tc>
          <w:tcPr>
            <w:tcW w:w="7518" w:type="dxa"/>
          </w:tcPr>
          <w:p w14:paraId="57C29A58" w14:textId="77777777" w:rsidR="003C68DB" w:rsidRDefault="003C68DB" w:rsidP="003C68DB">
            <w:pPr>
              <w:pStyle w:val="Prrafodelista"/>
              <w:numPr>
                <w:ilvl w:val="0"/>
                <w:numId w:val="11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Churn igual a Yes se presenta en el 28,8% de los casos.</w:t>
            </w:r>
          </w:p>
          <w:p w14:paraId="665E7406" w14:textId="59D83DAA" w:rsidR="003C68DB" w:rsidRPr="00D5312F" w:rsidRDefault="003C68DB" w:rsidP="003C68DB">
            <w:pPr>
              <w:pStyle w:val="Prrafodelista"/>
              <w:numPr>
                <w:ilvl w:val="0"/>
                <w:numId w:val="11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 un intervalo de confianza entre 0,461 y 0,553.</w:t>
            </w:r>
          </w:p>
        </w:tc>
      </w:tr>
      <w:tr w:rsidR="003C68DB" w:rsidRPr="006772C1" w14:paraId="42603A75" w14:textId="77777777" w:rsidTr="00D5312F">
        <w:trPr>
          <w:jc w:val="center"/>
        </w:trPr>
        <w:tc>
          <w:tcPr>
            <w:tcW w:w="3114" w:type="dxa"/>
          </w:tcPr>
          <w:p w14:paraId="33D1038A" w14:textId="139368D9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BALANCEO DE DATOS</w:t>
            </w:r>
          </w:p>
        </w:tc>
        <w:tc>
          <w:tcPr>
            <w:tcW w:w="3685" w:type="dxa"/>
          </w:tcPr>
          <w:p w14:paraId="74818172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  <w:tc>
          <w:tcPr>
            <w:tcW w:w="7518" w:type="dxa"/>
          </w:tcPr>
          <w:p w14:paraId="274FFB16" w14:textId="77777777" w:rsidR="003C68DB" w:rsidRPr="006772C1" w:rsidRDefault="003C68DB" w:rsidP="003C68DB">
            <w:pPr>
              <w:rPr>
                <w:sz w:val="20"/>
                <w:szCs w:val="20"/>
              </w:rPr>
            </w:pPr>
          </w:p>
        </w:tc>
      </w:tr>
      <w:tr w:rsidR="003C68DB" w:rsidRPr="006772C1" w14:paraId="00248A52" w14:textId="77777777" w:rsidTr="00D5312F">
        <w:trPr>
          <w:jc w:val="center"/>
        </w:trPr>
        <w:tc>
          <w:tcPr>
            <w:tcW w:w="3114" w:type="dxa"/>
          </w:tcPr>
          <w:p w14:paraId="0EF125BD" w14:textId="06304BFD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OVERSAMPLING</w:t>
            </w:r>
          </w:p>
        </w:tc>
        <w:tc>
          <w:tcPr>
            <w:tcW w:w="3685" w:type="dxa"/>
          </w:tcPr>
          <w:p w14:paraId="60C2374F" w14:textId="77777777" w:rsidR="003C68DB" w:rsidRDefault="003C68DB" w:rsidP="003C68DB">
            <w:pPr>
              <w:pStyle w:val="Prrafodelista"/>
              <w:numPr>
                <w:ilvl w:val="0"/>
                <w:numId w:val="11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imblearn.over_sampling import SMOTE</w:t>
            </w:r>
          </w:p>
          <w:p w14:paraId="54416C32" w14:textId="2B290C1B" w:rsidR="003C68DB" w:rsidRPr="003E294A" w:rsidRDefault="003C68DB" w:rsidP="003C68DB">
            <w:pPr>
              <w:pStyle w:val="Prrafodelista"/>
              <w:numPr>
                <w:ilvl w:val="0"/>
                <w:numId w:val="11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</w:rPr>
              <w:t>import pandas as pd</w:t>
            </w:r>
          </w:p>
        </w:tc>
        <w:tc>
          <w:tcPr>
            <w:tcW w:w="7518" w:type="dxa"/>
          </w:tcPr>
          <w:p w14:paraId="6CE09E44" w14:textId="5919E3EB" w:rsidR="003C68DB" w:rsidRPr="00D5312F" w:rsidRDefault="003C68DB" w:rsidP="003C68DB">
            <w:pPr>
              <w:pStyle w:val="Prrafodelista"/>
              <w:numPr>
                <w:ilvl w:val="0"/>
                <w:numId w:val="11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 un intervalo de confianza entre 0,754 y 0,828.</w:t>
            </w:r>
          </w:p>
        </w:tc>
      </w:tr>
      <w:tr w:rsidR="003C68DB" w:rsidRPr="006772C1" w14:paraId="43A24539" w14:textId="77777777" w:rsidTr="00D5312F">
        <w:trPr>
          <w:jc w:val="center"/>
        </w:trPr>
        <w:tc>
          <w:tcPr>
            <w:tcW w:w="3114" w:type="dxa"/>
          </w:tcPr>
          <w:p w14:paraId="3F60B561" w14:textId="3B666DC3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PIPELINE PARA VALIDACIÓN</w:t>
            </w:r>
          </w:p>
        </w:tc>
        <w:tc>
          <w:tcPr>
            <w:tcW w:w="3685" w:type="dxa"/>
          </w:tcPr>
          <w:p w14:paraId="7C1B1071" w14:textId="0584ACDC" w:rsidR="003C68DB" w:rsidRPr="003E294A" w:rsidRDefault="003C68DB" w:rsidP="003C68DB">
            <w:pPr>
              <w:pStyle w:val="Prrafodelista"/>
              <w:numPr>
                <w:ilvl w:val="0"/>
                <w:numId w:val="12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imblearn.pipeline import Pipeline as imbpipeline</w:t>
            </w:r>
          </w:p>
        </w:tc>
        <w:tc>
          <w:tcPr>
            <w:tcW w:w="7518" w:type="dxa"/>
          </w:tcPr>
          <w:p w14:paraId="3552C6D2" w14:textId="15F23238" w:rsidR="003C68DB" w:rsidRPr="00D5312F" w:rsidRDefault="003C68DB" w:rsidP="003C68DB">
            <w:pPr>
              <w:pStyle w:val="Prrafodelista"/>
              <w:numPr>
                <w:ilvl w:val="0"/>
                <w:numId w:val="12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 un intervalo de confianza entre 0,523 y 0,638.</w:t>
            </w:r>
          </w:p>
        </w:tc>
      </w:tr>
      <w:tr w:rsidR="003C68DB" w:rsidRPr="006772C1" w14:paraId="3893F4E4" w14:textId="77777777" w:rsidTr="00D5312F">
        <w:trPr>
          <w:jc w:val="center"/>
        </w:trPr>
        <w:tc>
          <w:tcPr>
            <w:tcW w:w="3114" w:type="dxa"/>
          </w:tcPr>
          <w:p w14:paraId="43A14A28" w14:textId="5D71B9AF" w:rsidR="003C68DB" w:rsidRPr="00C42255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  <w:lang w:val="en-US"/>
              </w:rPr>
              <w:t>UNDERSAMPLING</w:t>
            </w:r>
          </w:p>
        </w:tc>
        <w:tc>
          <w:tcPr>
            <w:tcW w:w="3685" w:type="dxa"/>
          </w:tcPr>
          <w:p w14:paraId="38645A6A" w14:textId="77777777" w:rsidR="003C68DB" w:rsidRDefault="003C68DB" w:rsidP="003C68DB">
            <w:pPr>
              <w:pStyle w:val="Prrafodelista"/>
              <w:numPr>
                <w:ilvl w:val="0"/>
                <w:numId w:val="12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from imblearn.under_sampling</w:t>
            </w:r>
          </w:p>
          <w:p w14:paraId="1DA6C9F6" w14:textId="4BD4A901" w:rsidR="003C68DB" w:rsidRPr="003E294A" w:rsidRDefault="003C68DB" w:rsidP="003C68DB">
            <w:pPr>
              <w:pStyle w:val="Prrafodelista"/>
              <w:numPr>
                <w:ilvl w:val="0"/>
                <w:numId w:val="12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3E294A">
              <w:rPr>
                <w:sz w:val="20"/>
                <w:szCs w:val="20"/>
                <w:lang w:val="en-US"/>
              </w:rPr>
              <w:t>import NearMiss</w:t>
            </w:r>
          </w:p>
        </w:tc>
        <w:tc>
          <w:tcPr>
            <w:tcW w:w="7518" w:type="dxa"/>
          </w:tcPr>
          <w:p w14:paraId="229E93AC" w14:textId="7E7AEFDC" w:rsidR="003C68DB" w:rsidRPr="00D5312F" w:rsidRDefault="003C68DB" w:rsidP="003C68DB">
            <w:pPr>
              <w:pStyle w:val="Prrafodelista"/>
              <w:numPr>
                <w:ilvl w:val="0"/>
                <w:numId w:val="12"/>
              </w:numPr>
              <w:ind w:left="177" w:hanging="177"/>
              <w:rPr>
                <w:sz w:val="20"/>
                <w:szCs w:val="20"/>
              </w:rPr>
            </w:pPr>
            <w:r w:rsidRPr="00D5312F">
              <w:rPr>
                <w:sz w:val="20"/>
                <w:szCs w:val="20"/>
              </w:rPr>
              <w:t>Resulta un intervalo de confianza entre 0,611 y 0,707.</w:t>
            </w:r>
          </w:p>
        </w:tc>
      </w:tr>
      <w:tr w:rsidR="003C68DB" w:rsidRPr="006772C1" w14:paraId="060B9B9A" w14:textId="77777777" w:rsidTr="00D5312F">
        <w:trPr>
          <w:jc w:val="center"/>
        </w:trPr>
        <w:tc>
          <w:tcPr>
            <w:tcW w:w="3114" w:type="dxa"/>
          </w:tcPr>
          <w:p w14:paraId="1900F687" w14:textId="2C5C2BA4" w:rsidR="003C68DB" w:rsidRPr="006772C1" w:rsidRDefault="003C68DB" w:rsidP="003C68DB">
            <w:pPr>
              <w:rPr>
                <w:sz w:val="20"/>
                <w:szCs w:val="20"/>
              </w:rPr>
            </w:pPr>
            <w:r w:rsidRPr="00C42255">
              <w:rPr>
                <w:sz w:val="20"/>
                <w:szCs w:val="20"/>
              </w:rPr>
              <w:t>PROBANDO EL MODELO</w:t>
            </w:r>
          </w:p>
        </w:tc>
        <w:tc>
          <w:tcPr>
            <w:tcW w:w="3685" w:type="dxa"/>
          </w:tcPr>
          <w:p w14:paraId="54FE4FBD" w14:textId="4063A619" w:rsidR="003C68DB" w:rsidRPr="00D5312F" w:rsidRDefault="003C68DB" w:rsidP="003C68DB">
            <w:pPr>
              <w:pStyle w:val="Prrafodelista"/>
              <w:numPr>
                <w:ilvl w:val="0"/>
                <w:numId w:val="13"/>
              </w:numPr>
              <w:ind w:left="179" w:hanging="141"/>
              <w:rPr>
                <w:sz w:val="20"/>
                <w:szCs w:val="20"/>
                <w:lang w:val="en-US"/>
              </w:rPr>
            </w:pPr>
            <w:r w:rsidRPr="00D5312F">
              <w:rPr>
                <w:sz w:val="20"/>
                <w:szCs w:val="20"/>
                <w:lang w:val="en-US"/>
              </w:rPr>
              <w:t>from sklearn.metrics import classification_report</w:t>
            </w:r>
          </w:p>
        </w:tc>
        <w:tc>
          <w:tcPr>
            <w:tcW w:w="7518" w:type="dxa"/>
          </w:tcPr>
          <w:p w14:paraId="3B45F66E" w14:textId="550A4AE6" w:rsidR="003C68DB" w:rsidRPr="003C68DB" w:rsidRDefault="003C68DB" w:rsidP="003C68DB">
            <w:pPr>
              <w:pStyle w:val="Prrafodelista"/>
              <w:numPr>
                <w:ilvl w:val="0"/>
                <w:numId w:val="13"/>
              </w:numPr>
              <w:ind w:left="177" w:hanging="177"/>
              <w:rPr>
                <w:sz w:val="20"/>
                <w:szCs w:val="20"/>
              </w:rPr>
            </w:pPr>
            <w:r w:rsidRPr="003C68DB">
              <w:rPr>
                <w:sz w:val="20"/>
                <w:szCs w:val="20"/>
              </w:rPr>
              <w:t>Se genera y grafica una matriz confusión.</w:t>
            </w:r>
          </w:p>
        </w:tc>
      </w:tr>
    </w:tbl>
    <w:p w14:paraId="492FE938" w14:textId="5613B0F8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0B60D3B9" w14:textId="7A1442D6" w:rsidR="00EB3EE8" w:rsidRDefault="00EB3EE8" w:rsidP="00807E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continuación se incluyen algunos gráficos relevantes</w:t>
      </w:r>
      <w:r w:rsidR="00C504D6">
        <w:rPr>
          <w:sz w:val="20"/>
          <w:szCs w:val="20"/>
        </w:rPr>
        <w:t>.</w:t>
      </w:r>
    </w:p>
    <w:p w14:paraId="53E17605" w14:textId="3D44FDEA" w:rsidR="00EB3EE8" w:rsidRDefault="00EB3E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CDD9C5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2A78C49E" w14:textId="1D4D55EC" w:rsidR="00EB3EE8" w:rsidRDefault="00EB3EE8" w:rsidP="00807E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CANTIDAD DE ABANDONOS DE CONTRATO (CHURN) VS TIPO DE CONTRATO:</w:t>
      </w:r>
    </w:p>
    <w:p w14:paraId="1DDD0803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2216D877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4D57E08F" w14:textId="642E2928" w:rsidR="00EB3EE8" w:rsidRDefault="00EB3EE8" w:rsidP="00807EEC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9EDD499" wp14:editId="19B1854E">
            <wp:extent cx="7791450" cy="4371975"/>
            <wp:effectExtent l="19050" t="19050" r="19050" b="28575"/>
            <wp:docPr id="138871441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4413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37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808249" w14:textId="0F0F0680" w:rsidR="00EB3EE8" w:rsidRDefault="00C504D6" w:rsidP="00EB3E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 mayor parte de los abandonos se da para los contratos Month-to_Month</w:t>
      </w:r>
    </w:p>
    <w:p w14:paraId="68C1EFC1" w14:textId="77777777" w:rsidR="00C504D6" w:rsidRDefault="00C504D6" w:rsidP="00EB3EE8">
      <w:pPr>
        <w:spacing w:after="0" w:line="240" w:lineRule="auto"/>
        <w:rPr>
          <w:sz w:val="20"/>
          <w:szCs w:val="20"/>
        </w:rPr>
      </w:pPr>
    </w:p>
    <w:p w14:paraId="090A18B4" w14:textId="3C3217A5" w:rsidR="00EB3EE8" w:rsidRDefault="00EB3EE8" w:rsidP="00EB3E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EF19B" w14:textId="77777777" w:rsidR="00EB3EE8" w:rsidRDefault="00EB3EE8" w:rsidP="00EB3EE8">
      <w:pPr>
        <w:spacing w:after="0" w:line="240" w:lineRule="auto"/>
        <w:rPr>
          <w:sz w:val="20"/>
          <w:szCs w:val="20"/>
        </w:rPr>
      </w:pPr>
    </w:p>
    <w:p w14:paraId="16846DE1" w14:textId="5DFB5176" w:rsidR="00EB3EE8" w:rsidRDefault="00EB3EE8" w:rsidP="00EB3E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CANTIDAD DE ABANDONOS DE CONTRATO (CHURN) VS </w:t>
      </w:r>
      <w:r>
        <w:rPr>
          <w:sz w:val="20"/>
          <w:szCs w:val="20"/>
        </w:rPr>
        <w:t>MÉTODO</w:t>
      </w:r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t>PAGO</w:t>
      </w:r>
    </w:p>
    <w:p w14:paraId="74AFB606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0C6840A3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502EF10B" w14:textId="617B0BA5" w:rsidR="00EB3EE8" w:rsidRDefault="00EB3EE8" w:rsidP="00807EEC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271DC5A" wp14:editId="26F37172">
            <wp:extent cx="7829550" cy="4400550"/>
            <wp:effectExtent l="19050" t="19050" r="19050" b="19050"/>
            <wp:docPr id="139712417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4178" name="Imagen 1" descr="Gráfico, Gráfico de bar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40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AD030" w14:textId="3D09CE0A" w:rsidR="00C504D6" w:rsidRDefault="00C504D6" w:rsidP="00C504D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 mayor parte de los abandonos se da para los </w:t>
      </w:r>
      <w:r>
        <w:rPr>
          <w:sz w:val="20"/>
          <w:szCs w:val="20"/>
        </w:rPr>
        <w:t>métodos de pago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Electronic check</w:t>
      </w:r>
    </w:p>
    <w:p w14:paraId="04FE3B6B" w14:textId="77777777" w:rsidR="00EB3EE8" w:rsidRDefault="00EB3EE8" w:rsidP="00EB3EE8">
      <w:pPr>
        <w:spacing w:after="0" w:line="240" w:lineRule="auto"/>
        <w:rPr>
          <w:sz w:val="20"/>
          <w:szCs w:val="20"/>
        </w:rPr>
      </w:pPr>
    </w:p>
    <w:p w14:paraId="45B68293" w14:textId="05BC2489" w:rsidR="00EB3EE8" w:rsidRDefault="00EB3EE8" w:rsidP="00EB3E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D25B29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2BBD7BC1" w14:textId="29180192" w:rsidR="00EB3EE8" w:rsidRDefault="00EB3EE8" w:rsidP="00EB3E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DISTRIBUCIÓN (BOXPLOT) DE MESES DE CONTRATO (TENURE) vs </w:t>
      </w:r>
      <w:r>
        <w:rPr>
          <w:sz w:val="20"/>
          <w:szCs w:val="20"/>
        </w:rPr>
        <w:t>ABANDONOS DE CONTRATO (CHURN)</w:t>
      </w:r>
    </w:p>
    <w:p w14:paraId="2B3A6849" w14:textId="77777777" w:rsidR="00EB3EE8" w:rsidRDefault="00EB3EE8" w:rsidP="00EB3EE8">
      <w:pPr>
        <w:spacing w:after="0" w:line="240" w:lineRule="auto"/>
        <w:rPr>
          <w:sz w:val="20"/>
          <w:szCs w:val="20"/>
        </w:rPr>
      </w:pPr>
    </w:p>
    <w:p w14:paraId="1454AA9E" w14:textId="77777777" w:rsidR="00EB3EE8" w:rsidRDefault="00EB3EE8" w:rsidP="00807EEC">
      <w:pPr>
        <w:spacing w:after="0" w:line="240" w:lineRule="auto"/>
        <w:rPr>
          <w:sz w:val="20"/>
          <w:szCs w:val="20"/>
        </w:rPr>
      </w:pPr>
    </w:p>
    <w:p w14:paraId="5B2AA0AA" w14:textId="51EC1B7D" w:rsidR="00EB3EE8" w:rsidRDefault="00EB3EE8" w:rsidP="00807EEC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9E77A6D" wp14:editId="564C2EF5">
            <wp:extent cx="7353300" cy="4362450"/>
            <wp:effectExtent l="19050" t="19050" r="19050" b="19050"/>
            <wp:docPr id="1242185252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5252" name="Imagen 1" descr="Gráfico, Gráfico de cajas y bigote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36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A5017" w14:textId="05B26F09" w:rsidR="00EB3EE8" w:rsidRDefault="00C504D6" w:rsidP="00807E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 mayor parte de los abandonos se da al inicio del contrato</w:t>
      </w:r>
    </w:p>
    <w:p w14:paraId="6C2E107B" w14:textId="77777777" w:rsidR="00C504D6" w:rsidRPr="00C42255" w:rsidRDefault="00C504D6" w:rsidP="00807EEC">
      <w:pPr>
        <w:spacing w:after="0" w:line="240" w:lineRule="auto"/>
        <w:rPr>
          <w:sz w:val="20"/>
          <w:szCs w:val="20"/>
        </w:rPr>
      </w:pPr>
    </w:p>
    <w:sectPr w:rsidR="00C504D6" w:rsidRPr="00C42255" w:rsidSect="00C422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50E5"/>
    <w:multiLevelType w:val="hybridMultilevel"/>
    <w:tmpl w:val="35E4BB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0BB9"/>
    <w:multiLevelType w:val="hybridMultilevel"/>
    <w:tmpl w:val="C0D4FD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6350A"/>
    <w:multiLevelType w:val="hybridMultilevel"/>
    <w:tmpl w:val="05CE2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40F1"/>
    <w:multiLevelType w:val="hybridMultilevel"/>
    <w:tmpl w:val="13283E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2299"/>
    <w:multiLevelType w:val="hybridMultilevel"/>
    <w:tmpl w:val="1ADE17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60989"/>
    <w:multiLevelType w:val="hybridMultilevel"/>
    <w:tmpl w:val="E528B7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1EBE"/>
    <w:multiLevelType w:val="hybridMultilevel"/>
    <w:tmpl w:val="222A0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20366"/>
    <w:multiLevelType w:val="hybridMultilevel"/>
    <w:tmpl w:val="334C30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C2DC7"/>
    <w:multiLevelType w:val="hybridMultilevel"/>
    <w:tmpl w:val="5450E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5519C"/>
    <w:multiLevelType w:val="hybridMultilevel"/>
    <w:tmpl w:val="D7D46D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D5ADA"/>
    <w:multiLevelType w:val="hybridMultilevel"/>
    <w:tmpl w:val="2BDAB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B33DE"/>
    <w:multiLevelType w:val="hybridMultilevel"/>
    <w:tmpl w:val="F66893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1318D"/>
    <w:multiLevelType w:val="hybridMultilevel"/>
    <w:tmpl w:val="A9386F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4510A"/>
    <w:multiLevelType w:val="hybridMultilevel"/>
    <w:tmpl w:val="E5A454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0B30"/>
    <w:multiLevelType w:val="hybridMultilevel"/>
    <w:tmpl w:val="F5E282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1231C"/>
    <w:multiLevelType w:val="hybridMultilevel"/>
    <w:tmpl w:val="B1326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66B98"/>
    <w:multiLevelType w:val="hybridMultilevel"/>
    <w:tmpl w:val="D9788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330582">
    <w:abstractNumId w:val="4"/>
  </w:num>
  <w:num w:numId="2" w16cid:durableId="1350136175">
    <w:abstractNumId w:val="1"/>
  </w:num>
  <w:num w:numId="3" w16cid:durableId="728916920">
    <w:abstractNumId w:val="7"/>
  </w:num>
  <w:num w:numId="4" w16cid:durableId="2098210083">
    <w:abstractNumId w:val="13"/>
  </w:num>
  <w:num w:numId="5" w16cid:durableId="622201060">
    <w:abstractNumId w:val="6"/>
  </w:num>
  <w:num w:numId="6" w16cid:durableId="561216322">
    <w:abstractNumId w:val="9"/>
  </w:num>
  <w:num w:numId="7" w16cid:durableId="103112023">
    <w:abstractNumId w:val="2"/>
  </w:num>
  <w:num w:numId="8" w16cid:durableId="640379363">
    <w:abstractNumId w:val="14"/>
  </w:num>
  <w:num w:numId="9" w16cid:durableId="163282078">
    <w:abstractNumId w:val="3"/>
  </w:num>
  <w:num w:numId="10" w16cid:durableId="777066846">
    <w:abstractNumId w:val="12"/>
  </w:num>
  <w:num w:numId="11" w16cid:durableId="1193029359">
    <w:abstractNumId w:val="8"/>
  </w:num>
  <w:num w:numId="12" w16cid:durableId="1730420176">
    <w:abstractNumId w:val="15"/>
  </w:num>
  <w:num w:numId="13" w16cid:durableId="1668439805">
    <w:abstractNumId w:val="11"/>
  </w:num>
  <w:num w:numId="14" w16cid:durableId="1178885218">
    <w:abstractNumId w:val="16"/>
  </w:num>
  <w:num w:numId="15" w16cid:durableId="963578583">
    <w:abstractNumId w:val="0"/>
  </w:num>
  <w:num w:numId="16" w16cid:durableId="387533954">
    <w:abstractNumId w:val="10"/>
  </w:num>
  <w:num w:numId="17" w16cid:durableId="441724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76"/>
    <w:rsid w:val="000B13F3"/>
    <w:rsid w:val="0027387D"/>
    <w:rsid w:val="00392F76"/>
    <w:rsid w:val="003C68DB"/>
    <w:rsid w:val="003E294A"/>
    <w:rsid w:val="00456414"/>
    <w:rsid w:val="00506A8C"/>
    <w:rsid w:val="005A49EB"/>
    <w:rsid w:val="006772C1"/>
    <w:rsid w:val="006F197C"/>
    <w:rsid w:val="007308E9"/>
    <w:rsid w:val="00807EEC"/>
    <w:rsid w:val="00816AE8"/>
    <w:rsid w:val="008E1517"/>
    <w:rsid w:val="00934FC5"/>
    <w:rsid w:val="00993C05"/>
    <w:rsid w:val="00AE5760"/>
    <w:rsid w:val="00AF6E88"/>
    <w:rsid w:val="00BA6B0B"/>
    <w:rsid w:val="00C42255"/>
    <w:rsid w:val="00C504D6"/>
    <w:rsid w:val="00C96BE7"/>
    <w:rsid w:val="00D05D36"/>
    <w:rsid w:val="00D310BD"/>
    <w:rsid w:val="00D5312F"/>
    <w:rsid w:val="00D611E6"/>
    <w:rsid w:val="00D809EA"/>
    <w:rsid w:val="00DF07CA"/>
    <w:rsid w:val="00E90CA9"/>
    <w:rsid w:val="00EB3EE8"/>
    <w:rsid w:val="00F61B26"/>
    <w:rsid w:val="00FB74EE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1CF6"/>
  <w15:chartTrackingRefBased/>
  <w15:docId w15:val="{EB902849-752C-4E58-8C5A-45C08352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F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F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F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F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F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F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F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4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Gomez Salas</dc:creator>
  <cp:keywords/>
  <dc:description/>
  <cp:lastModifiedBy>Juan Carlos Gomez Salas</cp:lastModifiedBy>
  <cp:revision>8</cp:revision>
  <dcterms:created xsi:type="dcterms:W3CDTF">2025-07-15T16:30:00Z</dcterms:created>
  <dcterms:modified xsi:type="dcterms:W3CDTF">2025-07-23T12:04:00Z</dcterms:modified>
</cp:coreProperties>
</file>