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0580C" w14:textId="77777777" w:rsidR="00427C10" w:rsidRPr="00427C10" w:rsidRDefault="00427C10" w:rsidP="00427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27C10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🇫🇷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Importing and Selling Veterinary Diagnostic Kits in France – Regulatory Overview</w:t>
      </w:r>
    </w:p>
    <w:p w14:paraId="5DBE95A8" w14:textId="77777777" w:rsidR="00427C10" w:rsidRPr="00427C10" w:rsidRDefault="00427C10" w:rsidP="00427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General Legal Framework</w:t>
      </w:r>
    </w:p>
    <w:p w14:paraId="73802AF1" w14:textId="77777777" w:rsidR="00427C10" w:rsidRPr="00427C10" w:rsidRDefault="00427C10" w:rsidP="00427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IVDR / No CE marking required for veterinary use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In the EU, the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IVDR (Regulation (EU) 2017/746)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applies only to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human in-vitro diagnostic devices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Veterinary tests are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 covered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so CE marking is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 required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However, they must comply with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general product safety rules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veterinary-specific regulations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under the French Ministry of Agriculture (DGAL) and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ANSES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6FC4262" w14:textId="77777777" w:rsidR="00427C10" w:rsidRPr="00427C10" w:rsidRDefault="00427C10" w:rsidP="00427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If the kit contains animal-derived materials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(e.g., antibodies, sera, antigens)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The import is subject to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border veterinary control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through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SIVEP/BCP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(Border Control Posts). You’ll need a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Common Health Entry Document (CHED-A)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the appropriate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sanitary certificate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68B738E" w14:textId="77777777" w:rsidR="00427C10" w:rsidRPr="00427C10" w:rsidRDefault="00427C10" w:rsidP="00427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If the kit is used for official disease testing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(regulated surveillance: ASF, avian influenza, TB, etc.)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In France, such kits must be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validated by the National Reference Laboratories (NRLs) at ANSES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before being used in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official testing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ANSES maintains updated lists of validated kits per disease.</w:t>
      </w:r>
    </w:p>
    <w:p w14:paraId="0EDCF325" w14:textId="77777777" w:rsidR="00427C10" w:rsidRPr="00427C10" w:rsidRDefault="00427C10" w:rsidP="00427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International reference (optional but recommended)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The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WOAH (formerly OIE)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maintains a register of “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fit-for-purpose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 diagnostic kits. Having a WOAH-listed kit can significantly improve credibility for laboratories or public tenders.</w:t>
      </w:r>
    </w:p>
    <w:p w14:paraId="4D687CC7" w14:textId="77777777" w:rsidR="00427C10" w:rsidRPr="00427C10" w:rsidRDefault="00427C10" w:rsidP="00427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Chemical / Safety compliance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If the kit contains hazardous substances (preservatives, lysis buffers, etc.):</w:t>
      </w:r>
    </w:p>
    <w:p w14:paraId="3C87A9D2" w14:textId="77777777" w:rsidR="00427C10" w:rsidRPr="00427C10" w:rsidRDefault="00427C10" w:rsidP="00427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Comply with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CLP Regulation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(labelling and pictograms).</w:t>
      </w:r>
    </w:p>
    <w:p w14:paraId="3B8ABABA" w14:textId="77777777" w:rsidR="00427C10" w:rsidRPr="00427C10" w:rsidRDefault="00427C10" w:rsidP="00427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French Safety Data Sheets (SDS)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42A3874" w14:textId="77777777" w:rsidR="00427C10" w:rsidRPr="00427C10" w:rsidRDefault="00427C10" w:rsidP="00427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Comply with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REACH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(importer duties depending on tonnage and substance type).</w:t>
      </w:r>
    </w:p>
    <w:p w14:paraId="72C48D88" w14:textId="77777777" w:rsidR="00427C10" w:rsidRPr="00427C10" w:rsidRDefault="00427C10" w:rsidP="00427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Notify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UFI/PCN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hazardous mixtures are marketed in the EU.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(These are horizontal chemical-safety rules applicable to any imported mixture.)</w:t>
      </w:r>
    </w:p>
    <w:p w14:paraId="7976A0F9" w14:textId="77777777" w:rsidR="00427C10" w:rsidRPr="00427C10" w:rsidRDefault="00427C10" w:rsidP="00427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Customs and Border Procedures</w:t>
      </w:r>
    </w:p>
    <w:p w14:paraId="570A795A" w14:textId="77777777" w:rsidR="00427C10" w:rsidRPr="00427C10" w:rsidRDefault="00427C10" w:rsidP="00427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 a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Border Control Post (BCP/SIVEP)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authorised for animal by-products.</w:t>
      </w:r>
    </w:p>
    <w:p w14:paraId="47DE4624" w14:textId="77777777" w:rsidR="00427C10" w:rsidRPr="00427C10" w:rsidRDefault="00427C10" w:rsidP="00427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Present the goods and sanitary documents at entry.</w:t>
      </w:r>
    </w:p>
    <w:p w14:paraId="3535A1C1" w14:textId="77777777" w:rsidR="00427C10" w:rsidRPr="00427C10" w:rsidRDefault="00427C10" w:rsidP="00427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no animal-derived components → no veterinary inspection, but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standard customs clearance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still applies.</w:t>
      </w:r>
    </w:p>
    <w:p w14:paraId="658B384F" w14:textId="77777777" w:rsidR="00427C10" w:rsidRPr="00427C10" w:rsidRDefault="00506F1B" w:rsidP="00427C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F1B">
        <w:rPr>
          <w:rFonts w:ascii="Times New Roman" w:eastAsia="Times New Roman" w:hAnsi="Times New Roman" w:cs="Times New Roman"/>
          <w:noProof/>
          <w:kern w:val="0"/>
        </w:rPr>
        <w:pict w14:anchorId="2BACA13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8FC2EAE" w14:textId="77777777" w:rsidR="00427C10" w:rsidRPr="00427C10" w:rsidRDefault="00427C10" w:rsidP="00427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2. Importer’s Operational Checklist</w:t>
      </w:r>
    </w:p>
    <w:p w14:paraId="6D9785FA" w14:textId="77777777" w:rsidR="00427C10" w:rsidRPr="00427C10" w:rsidRDefault="00427C10" w:rsidP="00427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Before Purchase</w:t>
      </w:r>
    </w:p>
    <w:p w14:paraId="68FBAD92" w14:textId="77777777" w:rsidR="00427C10" w:rsidRPr="00427C10" w:rsidRDefault="00427C10" w:rsidP="00427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Confirm whether the kit contains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animal-derived components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(sera, monoclonal antibodies).</w:t>
      </w:r>
    </w:p>
    <w:p w14:paraId="1A3EAD82" w14:textId="77777777" w:rsidR="00427C10" w:rsidRPr="00427C10" w:rsidRDefault="00427C10" w:rsidP="00427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Request full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composition details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SDS in French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sample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labels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compliant with CLP.</w:t>
      </w:r>
    </w:p>
    <w:p w14:paraId="7193042E" w14:textId="77777777" w:rsidR="00427C10" w:rsidRPr="00427C10" w:rsidRDefault="00427C10" w:rsidP="00427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Obtain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quality documentation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the Chinese manufacturer (preferably ISO 13485 certified).</w:t>
      </w:r>
    </w:p>
    <w:p w14:paraId="30143C24" w14:textId="77777777" w:rsidR="00427C10" w:rsidRPr="00427C10" w:rsidRDefault="00427C10" w:rsidP="00427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Ask for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performance data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(sensitivity, specificity, LOD, validated matrices).</w:t>
      </w:r>
    </w:p>
    <w:p w14:paraId="13540C6B" w14:textId="77777777" w:rsidR="00427C10" w:rsidRPr="00427C10" w:rsidRDefault="00427C10" w:rsidP="00427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Check whether the product is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listed/validated by ANSES NRLs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WOAH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A6D2876" w14:textId="77777777" w:rsidR="00427C10" w:rsidRPr="00427C10" w:rsidRDefault="00427C10" w:rsidP="00427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Market-Launch Documentation (France)</w:t>
      </w:r>
    </w:p>
    <w:p w14:paraId="68B5E432" w14:textId="77777777" w:rsidR="00427C10" w:rsidRPr="00427C10" w:rsidRDefault="00427C10" w:rsidP="00427C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Label and instructions in French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(intended use, hazards, precautions, storage, expiry, etc.).</w:t>
      </w:r>
    </w:p>
    <w:p w14:paraId="25004E3F" w14:textId="77777777" w:rsidR="00427C10" w:rsidRPr="00427C10" w:rsidRDefault="00427C10" w:rsidP="00427C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Traceability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lot numbers, COA/COC, complaint-handling and recall procedures.</w:t>
      </w:r>
    </w:p>
    <w:p w14:paraId="17C698F0" w14:textId="77777777" w:rsidR="00427C10" w:rsidRPr="00427C10" w:rsidRDefault="00427C10" w:rsidP="00427C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distribution agreement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defining your role as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EU importer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including conformity, documentation retention (10 years), and recall responsibilities.</w:t>
      </w:r>
    </w:p>
    <w:p w14:paraId="38E5DEB1" w14:textId="77777777" w:rsidR="00427C10" w:rsidRPr="00427C10" w:rsidRDefault="00427C10" w:rsidP="00427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If Animal-Derived Materials Are Present</w:t>
      </w:r>
    </w:p>
    <w:p w14:paraId="659D0C48" w14:textId="77777777" w:rsidR="00427C10" w:rsidRPr="00427C10" w:rsidRDefault="00427C10" w:rsidP="00427C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Select the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BCP/SIVEP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entry point and prepare the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CHED-A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plus the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sanitary certificate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(in line with the French Order of 5 April 2002).</w:t>
      </w:r>
    </w:p>
    <w:p w14:paraId="54ED1A25" w14:textId="77777777" w:rsidR="00427C10" w:rsidRPr="00427C10" w:rsidRDefault="00427C10" w:rsidP="00427C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Verify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transport and storage conditions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(cold chain if applicable).</w:t>
      </w:r>
    </w:p>
    <w:p w14:paraId="2710DE2D" w14:textId="77777777" w:rsidR="00427C10" w:rsidRPr="00427C10" w:rsidRDefault="00427C10" w:rsidP="00427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If Used for Official Testing</w:t>
      </w:r>
    </w:p>
    <w:p w14:paraId="4D282AEE" w14:textId="77777777" w:rsidR="00427C10" w:rsidRPr="00427C10" w:rsidRDefault="00427C10" w:rsidP="00427C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Check whether the disease is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regulated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if ANSES already lists validated kits.</w:t>
      </w:r>
    </w:p>
    <w:p w14:paraId="1903CA59" w14:textId="77777777" w:rsidR="00427C10" w:rsidRPr="00427C10" w:rsidRDefault="00427C10" w:rsidP="00427C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If not, you’ll need to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submit the kit for validation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by the relevant NRL before it can be used officially.</w:t>
      </w:r>
    </w:p>
    <w:p w14:paraId="417682A9" w14:textId="77777777" w:rsidR="00427C10" w:rsidRPr="00427C10" w:rsidRDefault="00506F1B" w:rsidP="00427C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F1B">
        <w:rPr>
          <w:rFonts w:ascii="Times New Roman" w:eastAsia="Times New Roman" w:hAnsi="Times New Roman" w:cs="Times New Roman"/>
          <w:noProof/>
          <w:kern w:val="0"/>
        </w:rPr>
        <w:pict w14:anchorId="7AAA2A9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A7F6E6C" w14:textId="77777777" w:rsidR="00427C10" w:rsidRPr="00427C10" w:rsidRDefault="00427C10" w:rsidP="00427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Minimum Labelling &amp; Documentation Requirements</w:t>
      </w:r>
    </w:p>
    <w:p w14:paraId="05BC2E0F" w14:textId="77777777" w:rsidR="00427C10" w:rsidRPr="00427C10" w:rsidRDefault="00427C10" w:rsidP="0042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Label (in French):</w:t>
      </w:r>
    </w:p>
    <w:p w14:paraId="1F3F9C7D" w14:textId="77777777" w:rsidR="00427C10" w:rsidRPr="00427C10" w:rsidRDefault="00427C10" w:rsidP="00427C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 name, reference/lot number, expiry date, storage conditions, quantity</w:t>
      </w:r>
    </w:p>
    <w:p w14:paraId="6663333C" w14:textId="77777777" w:rsidR="00427C10" w:rsidRPr="00427C10" w:rsidRDefault="00427C10" w:rsidP="00427C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CLP pictograms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UFI code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hazardous</w:t>
      </w:r>
    </w:p>
    <w:p w14:paraId="06B17E1C" w14:textId="77777777" w:rsidR="00427C10" w:rsidRPr="00427C10" w:rsidRDefault="00427C10" w:rsidP="00427C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Intended use (“For veterinary / professional use only”)</w:t>
      </w:r>
    </w:p>
    <w:p w14:paraId="623FAE91" w14:textId="77777777" w:rsidR="00427C10" w:rsidRPr="00427C10" w:rsidRDefault="00427C10" w:rsidP="0042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Instructions for Use (IFU):</w:t>
      </w:r>
    </w:p>
    <w:p w14:paraId="4018EBEF" w14:textId="77777777" w:rsidR="00427C10" w:rsidRPr="00427C10" w:rsidRDefault="00427C10" w:rsidP="00427C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Scope of application (species, matrices)</w:t>
      </w:r>
    </w:p>
    <w:p w14:paraId="172001F3" w14:textId="77777777" w:rsidR="00427C10" w:rsidRPr="00427C10" w:rsidRDefault="00427C10" w:rsidP="00427C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 data (Se/Sp, LOD, interference)</w:t>
      </w:r>
    </w:p>
    <w:p w14:paraId="41F77DC0" w14:textId="77777777" w:rsidR="00427C10" w:rsidRPr="00427C10" w:rsidRDefault="00427C10" w:rsidP="00427C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Step-by-step procedure</w:t>
      </w:r>
    </w:p>
    <w:p w14:paraId="4EA00A9D" w14:textId="77777777" w:rsidR="00427C10" w:rsidRPr="00427C10" w:rsidRDefault="00427C10" w:rsidP="00427C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Safety measures and waste-disposal guidelines</w:t>
      </w:r>
    </w:p>
    <w:p w14:paraId="6CC3F708" w14:textId="77777777" w:rsidR="00427C10" w:rsidRPr="00427C10" w:rsidRDefault="00427C10" w:rsidP="0042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Technical File (kept by importer):</w:t>
      </w:r>
    </w:p>
    <w:p w14:paraId="34E8F17B" w14:textId="77777777" w:rsidR="00427C10" w:rsidRPr="00427C10" w:rsidRDefault="00427C10" w:rsidP="00427C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Composition details and SDS</w:t>
      </w:r>
    </w:p>
    <w:p w14:paraId="6784D406" w14:textId="77777777" w:rsidR="00427C10" w:rsidRPr="00427C10" w:rsidRDefault="00427C10" w:rsidP="00427C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 evidence</w:t>
      </w:r>
    </w:p>
    <w:p w14:paraId="6DC6C9F0" w14:textId="77777777" w:rsidR="00427C10" w:rsidRPr="00427C10" w:rsidRDefault="00427C10" w:rsidP="00427C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Lot release QC records</w:t>
      </w:r>
    </w:p>
    <w:p w14:paraId="7E3DDB45" w14:textId="77777777" w:rsidR="00427C10" w:rsidRPr="00427C10" w:rsidRDefault="00427C10" w:rsidP="00427C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Vigilance system (complaint and recall management)</w:t>
      </w:r>
    </w:p>
    <w:p w14:paraId="2611D33D" w14:textId="77777777" w:rsidR="00427C10" w:rsidRPr="00427C10" w:rsidRDefault="00506F1B" w:rsidP="00427C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F1B">
        <w:rPr>
          <w:rFonts w:ascii="Times New Roman" w:eastAsia="Times New Roman" w:hAnsi="Times New Roman" w:cs="Times New Roman"/>
          <w:noProof/>
          <w:kern w:val="0"/>
        </w:rPr>
        <w:pict w14:anchorId="2F5723D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4E197AA" w14:textId="77777777" w:rsidR="00427C10" w:rsidRPr="00427C10" w:rsidRDefault="00427C10" w:rsidP="00427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Common Scenarios</w:t>
      </w:r>
    </w:p>
    <w:p w14:paraId="2D8419B1" w14:textId="77777777" w:rsidR="00427C10" w:rsidRPr="00427C10" w:rsidRDefault="00427C10" w:rsidP="00427C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ASF / Avian influenza PCR or ELISA kits (official testing)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must be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validated and listed by ANSES NRLs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otherwise they cannot be used in official programs.</w:t>
      </w:r>
    </w:p>
    <w:p w14:paraId="3FDA7956" w14:textId="77777777" w:rsidR="00427C10" w:rsidRPr="00427C10" w:rsidRDefault="00427C10" w:rsidP="00427C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Routine veterinary-clinic tests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(non-official use) → no IVDR, no CE mark required, but full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CLP/REACH compliance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performance documentation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are expected.</w:t>
      </w:r>
    </w:p>
    <w:p w14:paraId="3B6DB082" w14:textId="77777777" w:rsidR="00427C10" w:rsidRPr="00427C10" w:rsidRDefault="00427C10" w:rsidP="00427C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Kits with animal antibodies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require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SIVEP border inspection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CHED-A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upon import.</w:t>
      </w:r>
    </w:p>
    <w:p w14:paraId="7A194403" w14:textId="77777777" w:rsidR="00427C10" w:rsidRPr="00427C10" w:rsidRDefault="00506F1B" w:rsidP="00427C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F1B">
        <w:rPr>
          <w:rFonts w:ascii="Times New Roman" w:eastAsia="Times New Roman" w:hAnsi="Times New Roman" w:cs="Times New Roman"/>
          <w:noProof/>
          <w:kern w:val="0"/>
        </w:rPr>
        <w:pict w14:anchorId="4733574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5330A9" w14:textId="77777777" w:rsidR="00427C10" w:rsidRPr="00427C10" w:rsidRDefault="00427C10" w:rsidP="00427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0–90-Day Action Plan</w:t>
      </w:r>
    </w:p>
    <w:p w14:paraId="307E89C1" w14:textId="77777777" w:rsidR="00427C10" w:rsidRPr="00427C10" w:rsidRDefault="00427C10" w:rsidP="00427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Weeks 1–2 – Supplier Qualification</w:t>
      </w:r>
    </w:p>
    <w:p w14:paraId="01777A19" w14:textId="77777777" w:rsidR="00427C10" w:rsidRPr="00427C10" w:rsidRDefault="00427C10" w:rsidP="00427C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Audit 2–3 Chinese manufacturers (ISO 13485, SDS FR, labelling mock-ups).</w:t>
      </w:r>
    </w:p>
    <w:p w14:paraId="5F93C169" w14:textId="77777777" w:rsidR="00427C10" w:rsidRPr="00427C10" w:rsidRDefault="00427C10" w:rsidP="00427C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 presence/absence of animal-derived materials.</w:t>
      </w:r>
    </w:p>
    <w:p w14:paraId="426FB90E" w14:textId="77777777" w:rsidR="00427C10" w:rsidRPr="00427C10" w:rsidRDefault="00427C10" w:rsidP="00427C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Map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 diseases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cross-check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ANSES/NRL validation lists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31B2035" w14:textId="77777777" w:rsidR="00427C10" w:rsidRPr="00427C10" w:rsidRDefault="00427C10" w:rsidP="00427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Weeks 3–6 – Compliance &amp; Logistics</w:t>
      </w:r>
    </w:p>
    <w:p w14:paraId="52AF6E17" w14:textId="77777777" w:rsidR="00427C10" w:rsidRPr="00427C10" w:rsidRDefault="00427C10" w:rsidP="00427C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Finalise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French labels + CLP/UFI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F1F4438" w14:textId="77777777" w:rsidR="00427C10" w:rsidRPr="00427C10" w:rsidRDefault="00427C10" w:rsidP="00427C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Choose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BCP/SIVEP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prepare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CHED-A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define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INCOTERM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importer-of-record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D88E658" w14:textId="77777777" w:rsidR="00427C10" w:rsidRPr="00427C10" w:rsidRDefault="00427C10" w:rsidP="00427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Weeks 7–12 – Market Launch</w:t>
      </w:r>
    </w:p>
    <w:p w14:paraId="67F99B2D" w14:textId="77777777" w:rsidR="00427C10" w:rsidRPr="00427C10" w:rsidRDefault="00427C10" w:rsidP="00427C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 import of 1–2 SKUs; verify lot QC (COA) and transport stability.</w:t>
      </w:r>
    </w:p>
    <w:p w14:paraId="6DC30C0D" w14:textId="77777777" w:rsidR="00427C10" w:rsidRPr="00427C10" w:rsidRDefault="00427C10" w:rsidP="00427C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traceability and vigilance system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EB22E7A" w14:textId="77777777" w:rsidR="00427C10" w:rsidRPr="00427C10" w:rsidRDefault="00427C10" w:rsidP="00427C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official markets, begin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NRL validation request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your kits are not yet listed.</w:t>
      </w:r>
    </w:p>
    <w:p w14:paraId="44AE03C5" w14:textId="77777777" w:rsidR="00427C10" w:rsidRPr="00427C10" w:rsidRDefault="00506F1B" w:rsidP="00427C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F1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244686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2D3635F" w14:textId="77777777" w:rsidR="00427C10" w:rsidRPr="00427C10" w:rsidRDefault="00427C10" w:rsidP="00427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Key Risks</w:t>
      </w:r>
    </w:p>
    <w:p w14:paraId="6298264D" w14:textId="77777777" w:rsidR="00427C10" w:rsidRPr="00427C10" w:rsidRDefault="00427C10" w:rsidP="00427C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Rejection for official use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kit not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validated by ANSES NRL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2023C4E" w14:textId="77777777" w:rsidR="00427C10" w:rsidRPr="00427C10" w:rsidRDefault="00427C10" w:rsidP="00427C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Border hold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animal-origin components are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misdeclared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missing sanitary docs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AD03821" w14:textId="77777777" w:rsidR="00427C10" w:rsidRPr="00427C10" w:rsidRDefault="00427C10" w:rsidP="00427C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Chemical non-compliance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(missing CLP labels, SDS FR, UFI) → fines or withdrawal from market.</w:t>
      </w:r>
    </w:p>
    <w:p w14:paraId="110621E2" w14:textId="77777777" w:rsidR="00427C10" w:rsidRPr="00427C10" w:rsidRDefault="00427C10" w:rsidP="00427C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Unsubstantiated performance claims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contractual and reputational risks.</w:t>
      </w:r>
    </w:p>
    <w:p w14:paraId="334EA80E" w14:textId="77777777" w:rsidR="00427C10" w:rsidRPr="00427C10" w:rsidRDefault="00506F1B" w:rsidP="00427C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F1B">
        <w:rPr>
          <w:rFonts w:ascii="Times New Roman" w:eastAsia="Times New Roman" w:hAnsi="Times New Roman" w:cs="Times New Roman"/>
          <w:noProof/>
          <w:kern w:val="0"/>
        </w:rPr>
        <w:pict w14:anchorId="280E1D2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B91E977" w14:textId="77777777" w:rsidR="00427C10" w:rsidRPr="00427C10" w:rsidRDefault="00427C10" w:rsidP="00427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Next Steps (deliverables I can prepare for you)</w:t>
      </w:r>
    </w:p>
    <w:p w14:paraId="57B665E7" w14:textId="77777777" w:rsidR="00427C10" w:rsidRPr="00427C10" w:rsidRDefault="00427C10" w:rsidP="0042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wish, I can prepare:</w:t>
      </w:r>
    </w:p>
    <w:p w14:paraId="0B702983" w14:textId="77777777" w:rsidR="00427C10" w:rsidRPr="00427C10" w:rsidRDefault="00427C10" w:rsidP="00427C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🇫🇷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Label + IFU templates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compliant with CLP, REACH and French language rules</w:t>
      </w:r>
    </w:p>
    <w:p w14:paraId="68F52ADA" w14:textId="77777777" w:rsidR="00427C10" w:rsidRPr="00427C10" w:rsidRDefault="00427C10" w:rsidP="00427C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🧾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Border-control checklist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(CHED-A / SIVEP) for animal-derived kits</w:t>
      </w:r>
    </w:p>
    <w:p w14:paraId="2079EA1A" w14:textId="77777777" w:rsidR="00427C10" w:rsidRPr="00427C10" w:rsidRDefault="00427C10" w:rsidP="00427C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7C10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📊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427C1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Disease-wise summary table</w:t>
      </w:r>
      <w:r w:rsidRPr="00427C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listing ANSES NRLs and already-validated kits</w:t>
      </w:r>
    </w:p>
    <w:p w14:paraId="43070F7C" w14:textId="77777777" w:rsidR="00727AC1" w:rsidRDefault="00727AC1"/>
    <w:sectPr w:rsidR="00727A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5DC0"/>
    <w:multiLevelType w:val="multilevel"/>
    <w:tmpl w:val="AC48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E23FD"/>
    <w:multiLevelType w:val="multilevel"/>
    <w:tmpl w:val="9702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80CEF"/>
    <w:multiLevelType w:val="multilevel"/>
    <w:tmpl w:val="B062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35D86"/>
    <w:multiLevelType w:val="multilevel"/>
    <w:tmpl w:val="708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92319"/>
    <w:multiLevelType w:val="multilevel"/>
    <w:tmpl w:val="3AB6A2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1A6422"/>
    <w:multiLevelType w:val="multilevel"/>
    <w:tmpl w:val="776C10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7C60F7"/>
    <w:multiLevelType w:val="multilevel"/>
    <w:tmpl w:val="48E2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142AE"/>
    <w:multiLevelType w:val="multilevel"/>
    <w:tmpl w:val="BF4C54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BA657B"/>
    <w:multiLevelType w:val="multilevel"/>
    <w:tmpl w:val="D586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82C4A"/>
    <w:multiLevelType w:val="multilevel"/>
    <w:tmpl w:val="8BA8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90AFD"/>
    <w:multiLevelType w:val="multilevel"/>
    <w:tmpl w:val="9968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044EF"/>
    <w:multiLevelType w:val="multilevel"/>
    <w:tmpl w:val="A5240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333D15"/>
    <w:multiLevelType w:val="multilevel"/>
    <w:tmpl w:val="46929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D42986"/>
    <w:multiLevelType w:val="multilevel"/>
    <w:tmpl w:val="7A24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B11D4"/>
    <w:multiLevelType w:val="multilevel"/>
    <w:tmpl w:val="61EA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7A4671"/>
    <w:multiLevelType w:val="multilevel"/>
    <w:tmpl w:val="419E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F64AB4"/>
    <w:multiLevelType w:val="multilevel"/>
    <w:tmpl w:val="3C8C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546539">
    <w:abstractNumId w:val="12"/>
  </w:num>
  <w:num w:numId="2" w16cid:durableId="2144150497">
    <w:abstractNumId w:val="16"/>
  </w:num>
  <w:num w:numId="3" w16cid:durableId="474377732">
    <w:abstractNumId w:val="7"/>
  </w:num>
  <w:num w:numId="4" w16cid:durableId="35275485">
    <w:abstractNumId w:val="15"/>
  </w:num>
  <w:num w:numId="5" w16cid:durableId="950941194">
    <w:abstractNumId w:val="10"/>
  </w:num>
  <w:num w:numId="6" w16cid:durableId="757559187">
    <w:abstractNumId w:val="14"/>
  </w:num>
  <w:num w:numId="7" w16cid:durableId="897982954">
    <w:abstractNumId w:val="3"/>
  </w:num>
  <w:num w:numId="8" w16cid:durableId="1694113687">
    <w:abstractNumId w:val="9"/>
  </w:num>
  <w:num w:numId="9" w16cid:durableId="315187104">
    <w:abstractNumId w:val="2"/>
  </w:num>
  <w:num w:numId="10" w16cid:durableId="236476600">
    <w:abstractNumId w:val="8"/>
  </w:num>
  <w:num w:numId="11" w16cid:durableId="1030766719">
    <w:abstractNumId w:val="13"/>
  </w:num>
  <w:num w:numId="12" w16cid:durableId="1788162169">
    <w:abstractNumId w:val="1"/>
  </w:num>
  <w:num w:numId="13" w16cid:durableId="548304487">
    <w:abstractNumId w:val="11"/>
  </w:num>
  <w:num w:numId="14" w16cid:durableId="425729113">
    <w:abstractNumId w:val="5"/>
  </w:num>
  <w:num w:numId="15" w16cid:durableId="848181189">
    <w:abstractNumId w:val="4"/>
  </w:num>
  <w:num w:numId="16" w16cid:durableId="1979069539">
    <w:abstractNumId w:val="6"/>
  </w:num>
  <w:num w:numId="17" w16cid:durableId="408429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C10"/>
    <w:rsid w:val="000A2F1C"/>
    <w:rsid w:val="00112391"/>
    <w:rsid w:val="00187345"/>
    <w:rsid w:val="00410760"/>
    <w:rsid w:val="00427C10"/>
    <w:rsid w:val="004772B9"/>
    <w:rsid w:val="00506F1B"/>
    <w:rsid w:val="005E42C7"/>
    <w:rsid w:val="00677055"/>
    <w:rsid w:val="00727AC1"/>
    <w:rsid w:val="00905F1E"/>
    <w:rsid w:val="00F4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B38A27"/>
  <w15:chartTrackingRefBased/>
  <w15:docId w15:val="{EF2FD7E8-B543-3345-9F93-9B618E57F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7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7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7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7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C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7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27C10"/>
    <w:rPr>
      <w:b/>
      <w:bCs/>
    </w:rPr>
  </w:style>
  <w:style w:type="character" w:customStyle="1" w:styleId="apple-converted-space">
    <w:name w:val="apple-converted-space"/>
    <w:basedOn w:val="DefaultParagraphFont"/>
    <w:rsid w:val="00427C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828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Jean-Claude Havaux - Brevo</dc:creator>
  <cp:keywords/>
  <dc:description/>
  <cp:lastModifiedBy>Jean-Claude Havaux - Brevo</cp:lastModifiedBy>
  <cp:revision>1</cp:revision>
  <dcterms:created xsi:type="dcterms:W3CDTF">2025-10-28T09:38:00Z</dcterms:created>
  <dcterms:modified xsi:type="dcterms:W3CDTF">2025-10-28T11:32:00Z</dcterms:modified>
</cp:coreProperties>
</file>