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5500B"/>
          <w:sz w:val="48"/>
        </w:rPr>
        <w:br/>
        <w:t>INSTITUT NATIONAL DE LA JEUNESSE ET DES SPORTS</w:t>
        <w:br/>
      </w:r>
      <w:r>
        <w:rPr>
          <w:color w:val="1F3864"/>
          <w:sz w:val="28"/>
        </w:rPr>
        <w:t>INJS — ABIDJAN (Marcory), Côte d'Ivoire</w:t>
      </w:r>
    </w:p>
    <w:p>
      <w:pPr>
        <w:jc w:val="center"/>
      </w:pPr>
      <w:r>
        <w:rPr>
          <w:b/>
          <w:color w:val="1F3864"/>
          <w:sz w:val="36"/>
        </w:rPr>
        <w:br/>
        <w:t>RÉFÉRENTIEL EXHAUSTIF DE L'OFFRE DE FORMATION</w:t>
      </w:r>
    </w:p>
    <w:p>
      <w:r>
        <w:rPr>
          <w:b w:val="0"/>
          <w:i w:val="0"/>
          <w:sz w:val="21"/>
        </w:rPr>
      </w:r>
    </w:p>
    <w:p>
      <w:pPr>
        <w:jc w:val="center"/>
      </w:pPr>
      <w:r>
        <w:rPr>
          <w:b w:val="0"/>
          <w:i/>
          <w:sz w:val="21"/>
        </w:rPr>
        <w:t>Filières — Formations — Modules — Semestres — Groupes — Catégories — Grades — UE — ECUE — Volumes horaires — Maquettes — Plages horaires</w:t>
      </w:r>
    </w:p>
    <w:p>
      <w:r>
        <w:rPr>
          <w:b w:val="0"/>
          <w:i/>
          <w:sz w:val="18"/>
        </w:rPr>
        <w:t>Sources : site officiel www.injsabidjan.ci (Cursus universitaire, Cycle professionnel, Formation à la carte, Maquettes de formation EM/MS/ES/APA, Futurs étudiants, Notre Institut), plateforme concours.injsabidjan.com, communiqués officiels 2024-2025. Compilation : 28 octobre 2026.</w:t>
      </w:r>
    </w:p>
    <w:p>
      <w:r>
        <w:rPr>
          <w:b w:val="0"/>
          <w:i w:val="0"/>
          <w:sz w:val="18"/>
        </w:rPr>
        <w:t>⚠ Données internes non publiées : listes nominatives des groupes, maquettes horaires en heures CM/TD/TP, emplois du temps semestriels (plages générales : 8h-12h et 14h-18h, lundi-samedi), maquettes STASE détaillées, effectifs par promotion. À obtenir auprès des scolarités DENSEPS / DENSEP (INJS, Marcory-Abidjan).</w:t>
      </w:r>
    </w:p>
    <w:p>
      <w:r>
        <w:br w:type="page"/>
      </w:r>
    </w:p>
    <w:p>
      <w:pPr>
        <w:pStyle w:val="Heading1"/>
      </w:pPr>
      <w:r>
        <w:rPr>
          <w:color w:val="1F3864"/>
          <w:sz w:val="32"/>
        </w:rPr>
        <w:t>0. Architecture générale de l'Institut</w:t>
      </w:r>
    </w:p>
    <w:p>
      <w:pPr>
        <w:pStyle w:val="ListBullet"/>
      </w:pPr>
      <w:r>
        <w:t>ENSEPS — École Normale Supérieure de l'Éducation Physique et des Sports — filières STAPS (DER/STAPS)</w:t>
      </w:r>
    </w:p>
    <w:p>
      <w:pPr>
        <w:pStyle w:val="ListBullet"/>
      </w:pPr>
      <w:r>
        <w:t>ENSEP — École Normale Supérieure de l'Éducation Permanente — filières STASE (DER/STASE)</w:t>
      </w:r>
    </w:p>
    <w:p>
      <w:pPr>
        <w:pStyle w:val="ListBullet"/>
      </w:pPr>
      <w:r>
        <w:t>CNSHN — Centre National du Sport de Haut Niveau — détection et perfectionnement des athlètes</w:t>
      </w:r>
    </w:p>
    <w:p>
      <w:pPr>
        <w:pStyle w:val="ListBullet"/>
      </w:pPr>
      <w:r>
        <w:t>CNMS — Centre National de la Médecine du Sport — visites médicales, suivi médico-sportif</w:t>
      </w:r>
    </w:p>
    <w:p>
      <w:pPr>
        <w:pStyle w:val="ListBullet"/>
      </w:pPr>
      <w:r>
        <w:t>DAAF — Direction des Affaires Administratives et Financières</w:t>
      </w:r>
    </w:p>
    <w:p>
      <w:pPr>
        <w:pStyle w:val="ListBullet"/>
      </w:pPr>
      <w:r>
        <w:t>DFCR — Direction de la Formation Continue et de la Recherche — référentiels métiers</w:t>
      </w:r>
    </w:p>
    <w:p>
      <w:pPr>
        <w:pStyle w:val="ListBullet"/>
      </w:pPr>
      <w:r>
        <w:t>DIEM — Direction des Infrastructures, de l'Équipement et de la Maintenance</w:t>
      </w:r>
    </w:p>
    <w:p>
      <w:pPr>
        <w:pStyle w:val="ListBullet"/>
      </w:pPr>
      <w:r>
        <w:t>DCP — Direction de la Coopération et du Partenariat</w:t>
      </w:r>
    </w:p>
    <w:p>
      <w:r>
        <w:rPr>
          <w:b/>
          <w:i w:val="0"/>
          <w:sz w:val="21"/>
        </w:rPr>
        <w:t>3 cursus : Cursus universitaire (LMD, 5 ans) ; Cycle professionnel (2 ans) ; Formations à la carte (courte/moyenne durée).</w:t>
      </w:r>
    </w:p>
    <w:p>
      <w:pPr>
        <w:pStyle w:val="Heading1"/>
      </w:pPr>
      <w:r>
        <w:rPr>
          <w:color w:val="1F3864"/>
          <w:sz w:val="32"/>
        </w:rPr>
        <w:t>1. Toutes les filières</w:t>
      </w:r>
    </w:p>
    <w:p>
      <w:pPr>
        <w:pStyle w:val="Heading2"/>
      </w:pPr>
      <w:r>
        <w:rPr>
          <w:color w:val="C5500B"/>
          <w:sz w:val="26"/>
        </w:rPr>
        <w:t>1.1. Les 2 grandes filières (mentions)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2040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Filière</w:t>
            </w:r>
          </w:p>
        </w:tc>
        <w:tc>
          <w:tcPr>
            <w:tcW w:type="dxa" w:w="2040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Sigle</w:t>
            </w:r>
          </w:p>
        </w:tc>
        <w:tc>
          <w:tcPr>
            <w:tcW w:type="dxa" w:w="2040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École</w:t>
            </w:r>
          </w:p>
        </w:tc>
        <w:tc>
          <w:tcPr>
            <w:tcW w:type="dxa" w:w="2040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Domaine</w:t>
            </w:r>
          </w:p>
        </w:tc>
      </w:tr>
      <w:tr>
        <w:tc>
          <w:tcPr>
            <w:tcW w:type="dxa" w:w="204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040"/>
          </w:tcPr>
          <w:p>
            <w:r/>
            <w:r>
              <w:rPr>
                <w:sz w:val="19"/>
              </w:rPr>
              <w:t>Sciences et Techniques des Activités Physiques et Sportives</w:t>
            </w:r>
          </w:p>
        </w:tc>
        <w:tc>
          <w:tcPr>
            <w:tcW w:type="dxa" w:w="2040"/>
          </w:tcPr>
          <w:p>
            <w:r/>
            <w:r>
              <w:rPr>
                <w:sz w:val="19"/>
              </w:rPr>
              <w:t>STAPS</w:t>
            </w:r>
          </w:p>
        </w:tc>
        <w:tc>
          <w:tcPr>
            <w:tcW w:type="dxa" w:w="2040"/>
          </w:tcPr>
          <w:p>
            <w:r/>
            <w:r>
              <w:rPr>
                <w:sz w:val="19"/>
              </w:rPr>
              <w:t>ENSEPS</w:t>
            </w:r>
          </w:p>
        </w:tc>
        <w:tc>
          <w:tcPr>
            <w:tcW w:type="dxa" w:w="2040"/>
          </w:tcPr>
          <w:p>
            <w:r/>
            <w:r>
              <w:rPr>
                <w:sz w:val="19"/>
              </w:rPr>
              <w:t>Sciences et Technologies</w:t>
            </w:r>
          </w:p>
        </w:tc>
      </w:tr>
      <w:tr>
        <w:tc>
          <w:tcPr>
            <w:tcW w:type="dxa" w:w="204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040"/>
          </w:tcPr>
          <w:p>
            <w:r/>
            <w:r>
              <w:rPr>
                <w:sz w:val="19"/>
              </w:rPr>
              <w:t>Sciences et Techniques des Activités Socio-Éducatives</w:t>
            </w:r>
          </w:p>
        </w:tc>
        <w:tc>
          <w:tcPr>
            <w:tcW w:type="dxa" w:w="2040"/>
          </w:tcPr>
          <w:p>
            <w:r/>
            <w:r>
              <w:rPr>
                <w:sz w:val="19"/>
              </w:rPr>
              <w:t>STASE</w:t>
            </w:r>
          </w:p>
        </w:tc>
        <w:tc>
          <w:tcPr>
            <w:tcW w:type="dxa" w:w="2040"/>
          </w:tcPr>
          <w:p>
            <w:r/>
            <w:r>
              <w:rPr>
                <w:sz w:val="19"/>
              </w:rPr>
              <w:t>ENSEP</w:t>
            </w:r>
          </w:p>
        </w:tc>
        <w:tc>
          <w:tcPr>
            <w:tcW w:type="dxa" w:w="2040"/>
          </w:tcPr>
          <w:p>
            <w:r/>
            <w:r>
              <w:rPr>
                <w:sz w:val="19"/>
              </w:rPr>
              <w:t>Sciences de l'Éducation</w:t>
            </w:r>
          </w:p>
        </w:tc>
      </w:tr>
    </w:tbl>
    <w:p>
      <w:pPr>
        <w:pStyle w:val="Heading2"/>
      </w:pPr>
      <w:r>
        <w:rPr>
          <w:color w:val="C5500B"/>
          <w:sz w:val="26"/>
        </w:rPr>
        <w:t>1.2. Les 8 filières du cursus universitaire (LMD — 5 ans, accès BAC)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67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2041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École / Mention</w:t>
            </w:r>
          </w:p>
        </w:tc>
        <w:tc>
          <w:tcPr>
            <w:tcW w:type="dxa" w:w="3402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Filière</w:t>
            </w:r>
          </w:p>
        </w:tc>
        <w:tc>
          <w:tcPr>
            <w:tcW w:type="dxa" w:w="1247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Sigle</w:t>
            </w:r>
          </w:p>
        </w:tc>
        <w:tc>
          <w:tcPr>
            <w:tcW w:type="dxa" w:w="2608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Diplômes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ENSEPS (STAPS)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Éducation et Motricité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EM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Licence pro STAPS + Master pro STAPS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ENSEPS (STAPS)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Management du Sport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MS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Licence pro STAPS + Master pro STAPS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ENSEPS (STAPS)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Entraînement Sportif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ES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Licence pro STAPS + Master pro STAPS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ENSEPS (STAPS)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Activités Physiques Adaptées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APA / APAS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Licence pro STAPS + Master pro STAPS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ENSEP (STASE)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Andragogie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Licence pro STASE + Master pro STASE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ENSEP (STASE)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Loisir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Licence pro STASE + Master pro STASE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ENSEP (STASE)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Entrepreneuriat Jeunesse et Conduite de Projets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ECJP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Licence pro STASE + Master pro STASE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ENSEP (STASE)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Gérontologie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Licence pro STASE + Master pro STASE</w:t>
            </w:r>
          </w:p>
        </w:tc>
      </w:tr>
    </w:tbl>
    <w:p>
      <w:pPr>
        <w:pStyle w:val="Heading2"/>
      </w:pPr>
      <w:r>
        <w:rPr>
          <w:color w:val="C5500B"/>
          <w:sz w:val="26"/>
        </w:rPr>
        <w:t>1.3. Concours direct « Professorat de collège » — session 2025 (3 ans, grade Licence)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24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Sigle</w:t>
            </w:r>
          </w:p>
        </w:tc>
        <w:tc>
          <w:tcPr>
            <w:tcW w:type="dxa" w:w="2608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Concours</w:t>
            </w:r>
          </w:p>
        </w:tc>
        <w:tc>
          <w:tcPr>
            <w:tcW w:type="dxa" w:w="351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Conditions d'accès</w:t>
            </w:r>
          </w:p>
        </w:tc>
        <w:tc>
          <w:tcPr>
            <w:tcW w:type="dxa" w:w="102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Âge</w:t>
            </w:r>
          </w:p>
        </w:tc>
        <w:tc>
          <w:tcPr>
            <w:tcW w:type="dxa" w:w="1474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Durée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PC-EPS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Professeur de Collège option Éducation Physique et Sportive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BAC 2021-2025, toutes séries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18-30 ans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3 ans (grade Licence)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PC-PS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Professeur de Collège option Sport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BAC 2021-2025 + pratique attestée d'une discipline : Basketball, Football, Handball, Volleyball, Athlétisme, Judo (ceinture noire), Natation, Taekwondo (+ Rugby selon sessions) ; entretien ; pas de tatouage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18-30 ans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3 ans (grade Licence)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PC-EP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Professeur de Collège option Éducation Permanente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BAC 2021-2025, toutes séries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18-30 ans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3 ans (grade Licence)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PC-EP-ENT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Professeur de Collège option Éducation Permanente spécialité Entrepreneuriat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BAC G2 (2021-2025) OU BAC + BTS Gestion commerciale / Finances-Comptabilité / Transport-Logistique OU BAC + Licence en sciences de gestion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18-30 ans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3 ans (grade Licence)</w:t>
            </w:r>
          </w:p>
        </w:tc>
      </w:tr>
    </w:tbl>
    <w:p>
      <w:pPr>
        <w:pStyle w:val="Heading1"/>
      </w:pPr>
      <w:r>
        <w:rPr>
          <w:color w:val="1F3864"/>
          <w:sz w:val="32"/>
        </w:rPr>
        <w:t>2. Toutes les formations</w:t>
      </w:r>
    </w:p>
    <w:p>
      <w:pPr>
        <w:pStyle w:val="Heading2"/>
      </w:pPr>
      <w:r>
        <w:rPr>
          <w:color w:val="C5500B"/>
          <w:sz w:val="26"/>
        </w:rPr>
        <w:t>2.1. Cycle professionnel — 13 cycles (2 ans) — reconversion / montée en grade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134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École</w:t>
            </w:r>
          </w:p>
        </w:tc>
        <w:tc>
          <w:tcPr>
            <w:tcW w:type="dxa" w:w="3402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Cycle de formation</w:t>
            </w:r>
          </w:p>
        </w:tc>
        <w:tc>
          <w:tcPr>
            <w:tcW w:type="dxa" w:w="419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Condition d'accès</w:t>
            </w:r>
          </w:p>
        </w:tc>
        <w:tc>
          <w:tcPr>
            <w:tcW w:type="dxa" w:w="102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Durée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ENSEPS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Maîtrise d'EPS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BAC ou diplôme équivalent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2 ans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ENSEPS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Conseillat d'EPS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CAMEPS + 3 ans d'expérience professionnelle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2 ans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ENSEPS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Inspectorat Jeunesse et Sport (IJS)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CAPEPS + 3 ans d'expérience OU DECEPS + 5 ans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2 ans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ENSEPS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Inspectorat Pédagogique (IP)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CAPEPS + 3 ans d'expérience OU DECEPS + 5 ans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2 ans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ENSEPS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Professorat Professionnel d'EPS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DECEPS + 3 ans d'expérience professionnelle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2 ans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ENSEPS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Agrégation d'Enseignement Général du Secondaire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CAPEPS + 7 ans d'expérience professionnelle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2 ans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ENSEP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Maîtrise Adjointe d'EP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BEPC ou diplôme équivalent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2 ans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ENSEP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Maîtrise d'EP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BAC ou équivalent + 3 ans d'expérience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2 ans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ENSEP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Inspectorat Jeunesse et Sport option EP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CAPEP + 3 ans OU DECEP + 5 ans d'expérience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2 ans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ENSEP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Inspectorat Pédagogique EP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CAPEP + 3 ans OU DECEP + 5 ans d'expérience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2 ans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ENSEP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Conseillat d'EP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CAMEP + 3 ans d'expérience professionnelle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2 ans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ENSEP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Professorat Professionnel d'EP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DECEP + 3 ans d'expérience professionnelle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2 ans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ENSEP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Agrégation d'Enseignement Général du Secondaire (EP)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CAPEP + 7 ans d'expérience professionnelle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2 ans</w:t>
            </w:r>
          </w:p>
        </w:tc>
      </w:tr>
    </w:tbl>
    <w:p>
      <w:pPr>
        <w:pStyle w:val="Heading2"/>
      </w:pPr>
      <w:r>
        <w:rPr>
          <w:color w:val="C5500B"/>
          <w:sz w:val="26"/>
        </w:rPr>
        <w:t>2.2. Formations à la carte — 17 formations (ouvertes à tous, certifiantes)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247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École</w:t>
            </w:r>
          </w:p>
        </w:tc>
        <w:tc>
          <w:tcPr>
            <w:tcW w:type="dxa" w:w="4535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Formation</w:t>
            </w:r>
          </w:p>
        </w:tc>
        <w:tc>
          <w:tcPr>
            <w:tcW w:type="dxa" w:w="2268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Catégorie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ENSEPS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Moniteur Sportif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Sport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ENSEPS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Officiel de Compétition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Sport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ENSEPS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Entraîneur Fitness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Sport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ENSEPS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Maître Nageur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Sport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ENSEPS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Promoteur d'Événements Sportifs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Management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ENSEPS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Gestionnaire d'Infrastructures Sportives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Gestion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ENSEPS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Garde du Corps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Sécurité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ENSEPS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Fabricant de Matériel Sportif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Artisanat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ENSEP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Photographie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Arts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ENSEP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Peinture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Arts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ENSEP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Entrepreneuriat / Comptabilité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Business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ENSEP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Broderie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Artisanat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ENSEP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Aviculture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Agriculture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ENSEP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Pâtisserie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Cuisine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ENSEP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Maraîchage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Agriculture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ENSEP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Coupe / Couture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Artisanat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ENSEP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Art Floral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Arts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  <w:sz w:val="32"/>
        </w:rPr>
        <w:t>3. Tous les modules (familles d'UE)</w:t>
      </w:r>
    </w:p>
    <w:p>
      <w:r>
        <w:rPr>
          <w:b w:val="0"/>
          <w:i w:val="0"/>
          <w:sz w:val="21"/>
        </w:rPr>
        <w:t>L'INJS découpe la formation en UE (Unités d'Enseignement) subdivisées en ECUE. 12 familles de modules :</w:t>
      </w:r>
    </w:p>
    <w:p>
      <w:pPr>
        <w:pStyle w:val="ListBullet"/>
      </w:pPr>
      <w:r>
        <w:t>Sciences biomédicales (anatomie, physiologie, biomécanique, nutrition, traumatologie)</w:t>
      </w:r>
    </w:p>
    <w:p>
      <w:pPr>
        <w:pStyle w:val="ListBullet"/>
      </w:pPr>
      <w:r>
        <w:t>Sciences humaines et sociales (psychologie, sociologie, histoire du sport, institutions)</w:t>
      </w:r>
    </w:p>
    <w:p>
      <w:pPr>
        <w:pStyle w:val="ListBullet"/>
      </w:pPr>
      <w:r>
        <w:t>EPS / Didactique-Pédagogie (intervention en APS, aspects pédagogiques de 8 sports, didactique)</w:t>
      </w:r>
    </w:p>
    <w:p>
      <w:pPr>
        <w:pStyle w:val="ListBullet"/>
      </w:pPr>
      <w:r>
        <w:t>Pratiques sportives APS (football, handball, basketball, rugby, volleyball, gymnastique, athlétisme, sports de combat, fitness, natation + spécialisation APS)</w:t>
      </w:r>
    </w:p>
    <w:p>
      <w:pPr>
        <w:pStyle w:val="ListBullet"/>
      </w:pPr>
      <w:r>
        <w:t>Management / Droit / Économie du sport</w:t>
      </w:r>
    </w:p>
    <w:p>
      <w:pPr>
        <w:pStyle w:val="ListBullet"/>
      </w:pPr>
      <w:r>
        <w:t>APA : rééducation fonctionnelle, handicap, programme PIED, relaxation-massage</w:t>
      </w:r>
    </w:p>
    <w:p>
      <w:pPr>
        <w:pStyle w:val="ListBullet"/>
      </w:pPr>
      <w:r>
        <w:t>Entraînement : qualités physiques, méthodologie de l'entraînement, brevets fédéraux 1-3, réathlétisation</w:t>
      </w:r>
    </w:p>
    <w:p>
      <w:pPr>
        <w:pStyle w:val="ListBullet"/>
      </w:pPr>
      <w:r>
        <w:t>Méthodologie et recherche (MRS 1-3, séminaires, mémoire)</w:t>
      </w:r>
    </w:p>
    <w:p>
      <w:pPr>
        <w:pStyle w:val="ListBullet"/>
      </w:pPr>
      <w:r>
        <w:t>Langues et communication (français, anglais du sport / professionnel)</w:t>
      </w:r>
    </w:p>
    <w:p>
      <w:pPr>
        <w:pStyle w:val="ListBullet"/>
      </w:pPr>
      <w:r>
        <w:t>TIC / bureautique (Word, Excel, PowerPoint, montage audiovisuel)</w:t>
      </w:r>
    </w:p>
    <w:p>
      <w:pPr>
        <w:pStyle w:val="ListBullet"/>
      </w:pPr>
      <w:r>
        <w:t>Professionnalisation (stages primaire → secondaire → club/fédération/ministère → stage final 15 crédits)</w:t>
      </w:r>
    </w:p>
    <w:p>
      <w:pPr>
        <w:pStyle w:val="ListBullet"/>
      </w:pPr>
      <w:r>
        <w:t>Transversal / civique (Life Skills, secourisme BNS, fonction publique, déontologie)</w:t>
      </w:r>
    </w:p>
    <w:p>
      <w:pPr>
        <w:pStyle w:val="Heading1"/>
      </w:pPr>
      <w:r>
        <w:rPr>
          <w:color w:val="1F3864"/>
          <w:sz w:val="32"/>
        </w:rPr>
        <w:t>4. Tous les semestres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494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Palier</w:t>
            </w:r>
          </w:p>
        </w:tc>
        <w:tc>
          <w:tcPr>
            <w:tcW w:type="dxa" w:w="2608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Semestres</w:t>
            </w:r>
          </w:p>
        </w:tc>
        <w:tc>
          <w:tcPr>
            <w:tcW w:type="dxa" w:w="1361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Crédits/an</w:t>
            </w:r>
          </w:p>
        </w:tc>
        <w:tc>
          <w:tcPr>
            <w:tcW w:type="dxa" w:w="3402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Sanction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Licence 1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S1 + S2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60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Licence 2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S3 + S4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60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Licence 3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S5 + S6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60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Licence professionnelle — 180 crédits (BAC+3)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Master 1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S7 (M.S1) + S8 (M.S2)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60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Master 2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S9 (M.S3) + S10 (M.S4)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60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Master professionnel — 120 crédits (BAC+5)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Doctorat 1-3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S11 à S16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180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Doctorat (BAC+8)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Cycle professionnel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4 semestres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2 ans par cycle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Professorat de collège (concours)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6 semestres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3 ans — grade Licence</w:t>
            </w:r>
          </w:p>
        </w:tc>
      </w:tr>
    </w:tbl>
    <w:p>
      <w:pPr>
        <w:pStyle w:val="Heading1"/>
      </w:pPr>
      <w:r>
        <w:rPr>
          <w:color w:val="1F3864"/>
          <w:sz w:val="32"/>
        </w:rPr>
        <w:t>5. Tous les groupes</w:t>
      </w:r>
    </w:p>
    <w:p>
      <w:r>
        <w:rPr>
          <w:b/>
          <w:i w:val="0"/>
          <w:sz w:val="21"/>
        </w:rPr>
        <w:t>⚠ Donnée interne non publiée (redéfinie à chaque rentrée par la DENSEPS/DENSEP). Organisation connue :</w:t>
      </w:r>
    </w:p>
    <w:p>
      <w:pPr>
        <w:pStyle w:val="ListBullet"/>
      </w:pPr>
      <w:r>
        <w:t>Groupes de cours/théorie (amphithéâtre) et groupes de pratique sportive (effectifs réduits) ;</w:t>
      </w:r>
    </w:p>
    <w:p>
      <w:pPr>
        <w:pStyle w:val="ListBullet"/>
      </w:pPr>
      <w:r>
        <w:t>Groupe de spécialisation « APS de spécialité » choisi dès le Semestre 2, structurant tout le cursus ;</w:t>
      </w:r>
    </w:p>
    <w:p>
      <w:pPr>
        <w:pStyle w:val="ListBullet"/>
      </w:pPr>
      <w:r>
        <w:t>Filière PC-PS : groupes-discipline — Basketball, Football, Handball, Volleyball, Athlétisme, Judo, Natation, Taekwondo (+ Rugby) ;</w:t>
      </w:r>
    </w:p>
    <w:p>
      <w:pPr>
        <w:pStyle w:val="ListBullet"/>
      </w:pPr>
      <w:r>
        <w:t>Repère d'effectifs : 2 462 diplômés à la graduation 2026 (toutes filières).</w:t>
      </w:r>
    </w:p>
    <w:p>
      <w:pPr>
        <w:pStyle w:val="ListBullet"/>
      </w:pPr>
      <w:r>
        <w:t>Listes nominatives : scolarité DENSEPS / DENSEP, campus de Marcory.</w:t>
      </w:r>
    </w:p>
    <w:p>
      <w:pPr>
        <w:pStyle w:val="Heading1"/>
      </w:pPr>
      <w:r>
        <w:rPr>
          <w:color w:val="1F3864"/>
          <w:sz w:val="32"/>
        </w:rPr>
        <w:t>6. Toutes les catégories</w:t>
      </w:r>
    </w:p>
    <w:p>
      <w:pPr>
        <w:pStyle w:val="Heading2"/>
      </w:pPr>
      <w:r>
        <w:rPr>
          <w:color w:val="C5500B"/>
          <w:sz w:val="26"/>
        </w:rPr>
        <w:t>6.1. Catégories de cursus</w:t>
      </w:r>
    </w:p>
    <w:p>
      <w:r>
        <w:rPr>
          <w:b w:val="0"/>
          <w:i w:val="0"/>
          <w:sz w:val="21"/>
        </w:rPr>
        <w:t>Cursus universitaire (5 ans) ; Cycle professionnel (2 ans) ; Formation à la carte (courte/moyenne durée).</w:t>
      </w:r>
    </w:p>
    <w:p>
      <w:pPr>
        <w:pStyle w:val="Heading2"/>
      </w:pPr>
      <w:r>
        <w:rPr>
          <w:color w:val="C5500B"/>
          <w:sz w:val="26"/>
        </w:rPr>
        <w:t>6.2. Catégories de concours (2025)</w:t>
      </w:r>
    </w:p>
    <w:p>
      <w:r>
        <w:rPr>
          <w:b w:val="0"/>
          <w:i w:val="0"/>
          <w:sz w:val="21"/>
        </w:rPr>
        <w:t>PC-EPS, PC-PS, PC-EP, PC-EP-ENT.</w:t>
      </w:r>
    </w:p>
    <w:p>
      <w:pPr>
        <w:pStyle w:val="Heading2"/>
      </w:pPr>
      <w:r>
        <w:rPr>
          <w:color w:val="C5500B"/>
          <w:sz w:val="26"/>
        </w:rPr>
        <w:t>6.3. Catégories des formations à la carte</w:t>
      </w:r>
    </w:p>
    <w:p>
      <w:r>
        <w:rPr>
          <w:b w:val="0"/>
          <w:i w:val="0"/>
          <w:sz w:val="21"/>
        </w:rPr>
        <w:t>Sport ; Management ; Gestion ; Sécurité ; Artisanat ; Arts ; Business ; Agriculture ; Cuisine.</w:t>
      </w:r>
    </w:p>
    <w:p>
      <w:pPr>
        <w:pStyle w:val="Heading2"/>
      </w:pPr>
      <w:r>
        <w:rPr>
          <w:color w:val="C5500B"/>
          <w:sz w:val="26"/>
        </w:rPr>
        <w:t>6.4. Catégories d'APS enseignées</w:t>
      </w:r>
    </w:p>
    <w:p>
      <w:r>
        <w:rPr>
          <w:b w:val="0"/>
          <w:i w:val="0"/>
          <w:sz w:val="21"/>
        </w:rPr>
        <w:t>Sports collectifs de grand terrain (football, rugby) ; de petit terrain (handball, basketball) ; de renvoi (volleyball) ; sports athlétiques ; sports de combat de préhension (judo, lutte) et de percussion (boxe, taekwondo) ; sports d'expression corporelle (gymnastique) ; sports d'entretien et APA (fitness, natation).</w:t>
      </w:r>
    </w:p>
    <w:p>
      <w:pPr>
        <w:pStyle w:val="Heading2"/>
      </w:pPr>
      <w:r>
        <w:rPr>
          <w:color w:val="C5500B"/>
          <w:sz w:val="26"/>
        </w:rPr>
        <w:t>6.5. Catégories socioprofessionnelles formées</w:t>
      </w:r>
    </w:p>
    <w:p>
      <w:r>
        <w:rPr>
          <w:b w:val="0"/>
          <w:i w:val="0"/>
          <w:sz w:val="21"/>
        </w:rPr>
        <w:t>Professeurs d'EPS/EP ; conseillers (CAMEPS/CAMEP) ; inspecteurs (IJS, IP) ; agrégés ; entraîneurs et cadres techniques ; managers du sport ; animateurs jeunesse-loisirs ; filière APA/secourisme.</w:t>
      </w:r>
    </w:p>
    <w:p>
      <w:pPr>
        <w:pStyle w:val="Heading2"/>
      </w:pPr>
      <w:r>
        <w:rPr>
          <w:color w:val="C5500B"/>
          <w:sz w:val="26"/>
        </w:rPr>
        <w:t>6.6. Catégorie administrative</w:t>
      </w:r>
    </w:p>
    <w:p>
      <w:r>
        <w:rPr>
          <w:b w:val="0"/>
          <w:i w:val="0"/>
          <w:sz w:val="21"/>
        </w:rPr>
        <w:t>Catégorie A de la fonction publique ivoirienne pour les professeurs et inspecteurs.</w:t>
      </w:r>
    </w:p>
    <w:p>
      <w:pPr>
        <w:pStyle w:val="Heading1"/>
      </w:pPr>
      <w:r>
        <w:rPr>
          <w:color w:val="1F3864"/>
          <w:sz w:val="32"/>
        </w:rPr>
        <w:t>7. Tous les grades</w:t>
      </w:r>
    </w:p>
    <w:p>
      <w:pPr>
        <w:pStyle w:val="Heading2"/>
      </w:pPr>
      <w:r>
        <w:rPr>
          <w:color w:val="C5500B"/>
          <w:sz w:val="26"/>
        </w:rPr>
        <w:t>7.1. Grades universitaires LMD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3969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Grade</w:t>
            </w:r>
          </w:p>
        </w:tc>
        <w:tc>
          <w:tcPr>
            <w:tcW w:type="dxa" w:w="1134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Niveau</w:t>
            </w:r>
          </w:p>
        </w:tc>
        <w:tc>
          <w:tcPr>
            <w:tcW w:type="dxa" w:w="1474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Crédits</w:t>
            </w:r>
          </w:p>
        </w:tc>
        <w:tc>
          <w:tcPr>
            <w:tcW w:type="dxa" w:w="3288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Accès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Licence professionnelle (STAPS / STASE)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BAC+3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180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Concours PC ou filière universitaire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Master professionnel (STAPS / STASE)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BAC+5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120 (+180)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Après licence / professorat de lycée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Doctorat (STAPS / STASE — recherche)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BAC+8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Après master</w:t>
            </w:r>
          </w:p>
        </w:tc>
      </w:tr>
    </w:tbl>
    <w:p>
      <w:pPr>
        <w:pStyle w:val="Heading2"/>
      </w:pPr>
      <w:r>
        <w:rPr>
          <w:color w:val="C5500B"/>
          <w:sz w:val="26"/>
        </w:rPr>
        <w:t>7.2. Grades de carrière (cycle professionnel)</w:t>
      </w:r>
    </w:p>
    <w:p>
      <w:r>
        <w:rPr>
          <w:b w:val="0"/>
          <w:i w:val="0"/>
          <w:sz w:val="19"/>
        </w:rPr>
        <w:t>Voie EPS : Maîtrise d'EPS → Professorat professionnel d'EPS (DECEPS) → Professorat certifié (CAPEPS) → Conseillat d'EPS (CAMEPS) → Inspectorat pédagogique / Inspectorat Jeunesse et Sport → Agrégation</w:t>
      </w:r>
    </w:p>
    <w:p>
      <w:r>
        <w:rPr>
          <w:b w:val="0"/>
          <w:i w:val="0"/>
          <w:sz w:val="19"/>
        </w:rPr>
        <w:t>Voie EP : Maîtrise adjointe d'EP → Maîtrise d'EP → Professorat professionnel d'EP (DECEP) → Professorat certifié (CAPEP) → Conseillat d'EP (CAMEP) → Inspectorat pédagogique EP / IJS option EP → Agrégation</w:t>
      </w:r>
    </w:p>
    <w:p>
      <w:pPr>
        <w:pStyle w:val="Heading2"/>
      </w:pPr>
      <w:r>
        <w:rPr>
          <w:color w:val="C5500B"/>
          <w:sz w:val="26"/>
        </w:rPr>
        <w:t>7.3. Diplômes et certificats correspondants</w:t>
      </w:r>
    </w:p>
    <w:p>
      <w:r>
        <w:rPr>
          <w:b w:val="0"/>
          <w:i w:val="0"/>
          <w:sz w:val="19"/>
        </w:rPr>
        <w:t>CAMEPS / CAMEP (Certificat d'Aptitude à la Maîtrise) ; CAPEPS / CAPEP (Certificat d'Aptitude au Professorat) ; DECEPS / DECEP (Diplôme d'Études Certifiées) ; Agrégation de l'enseignement secondaire ; BNS — Brevet National de Secourisme (niveaux 2-3) ; Brevets/diplômes fédéraux d'entraîneur 1, 2, 3 ; Attestation de fin de formation.</w:t>
      </w:r>
    </w:p>
    <w:p>
      <w:r>
        <w:br w:type="page"/>
      </w:r>
    </w:p>
    <w:p>
      <w:pPr>
        <w:pStyle w:val="Heading1"/>
      </w:pPr>
      <w:r>
        <w:rPr>
          <w:color w:val="1F3864"/>
          <w:sz w:val="32"/>
        </w:rPr>
        <w:t>10. Tous les volumes horaires (exprimés en crédits CECT)</w:t>
      </w:r>
    </w:p>
    <w:p>
      <w:pPr>
        <w:pStyle w:val="ListBullet"/>
      </w:pPr>
      <w:r>
        <w:t>Chaque semestre = exactement 30 crédits (vérifié sur les 4 maquettes) ;</w:t>
      </w:r>
    </w:p>
    <w:p>
      <w:pPr>
        <w:pStyle w:val="ListBullet"/>
      </w:pPr>
      <w:r>
        <w:t>Licence = 180 crédits ; Master = 120 crédits ; total L+M = 300 crédits ;</w:t>
      </w:r>
    </w:p>
    <w:p>
      <w:pPr>
        <w:pStyle w:val="ListBullet"/>
      </w:pPr>
      <w:r>
        <w:t>UE de 1 à 15 crédits (stage de fin de master et mémoire = 15 crédits, un semestre complet) ;</w:t>
      </w:r>
    </w:p>
    <w:p>
      <w:pPr>
        <w:pStyle w:val="ListBullet"/>
      </w:pPr>
      <w:r>
        <w:t>Conversion indicative (standard LMD, 1 crédit ≈ 25-30 h) : semestre ≈ 750-900 h de travail ; Licence ≈ 4 500-5 400 h ; Master ≈ 3 000-3 600 h ; présentiel type ≈ 350-450 h/semestre (CM + TD/TP + pratique + stage).</w:t>
      </w:r>
    </w:p>
    <w:p>
      <w:pPr>
        <w:pStyle w:val="ListBullet"/>
      </w:pPr>
      <w:r>
        <w:t>Les maquettes en heures (CM/TD/TP) sont des documents internes de scolarité, non publiés.</w:t>
      </w:r>
    </w:p>
    <w:p>
      <w:r>
        <w:br w:type="page"/>
      </w:r>
    </w:p>
    <w:p>
      <w:pPr>
        <w:pStyle w:val="Heading1"/>
      </w:pPr>
      <w:r>
        <w:rPr>
          <w:color w:val="1F3864"/>
          <w:sz w:val="32"/>
        </w:rPr>
        <w:t>11. Toutes les maquettes (reproduction intégrale des 4 maquettes officielles)</w:t>
      </w:r>
    </w:p>
    <w:p>
      <w:r>
        <w:rPr>
          <w:b w:val="0"/>
          <w:i/>
          <w:sz w:val="21"/>
        </w:rPr>
        <w:t>UE = Unité d'Enseignement ; ECUE = Élément Constitutif d'UE ; crédits CECT/UE. Source : pages « Maquettes de formation » du site officiel de l'INJS.</w:t>
      </w:r>
    </w:p>
    <w:p>
      <w:pPr>
        <w:pStyle w:val="Heading1"/>
      </w:pPr>
      <w:r>
        <w:rPr>
          <w:color w:val="1F3864"/>
          <w:sz w:val="32"/>
        </w:rPr>
        <w:t>11.EM — Maquette Éducation et Motricité (EM)</w:t>
      </w:r>
    </w:p>
    <w:p>
      <w:pPr>
        <w:pStyle w:val="Heading2"/>
      </w:pPr>
      <w:r>
        <w:rPr>
          <w:color w:val="C5500B"/>
          <w:sz w:val="26"/>
        </w:rPr>
        <w:t>Parcours LICENCE</w:t>
      </w:r>
    </w:p>
    <w:p>
      <w:pPr>
        <w:pStyle w:val="Heading2"/>
      </w:pPr>
      <w:r>
        <w:rPr>
          <w:color w:val="C5500B"/>
          <w:sz w:val="26"/>
        </w:rPr>
        <w:t>Semestre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Sciences de la vie et de la santé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Anatomie descriptive du squelette appendiculaire ; ECUE 2 : Anatomie fonctionnelle du corps humain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6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Sciences humaines et sociales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Introduction à la psychologie générale ; ECUE 2 : Psychologie de l'apprentissage et du développement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Sciences de l'intervention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Concepts de base en intervention des APS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du football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Football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du handball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Handball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de la gymnastique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Gymnastique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de l'athlétisme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Fondamentaux des courses et des sauts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Spécialisation théorique et pratique dans une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APS de spécialité (choix d'un sport de spécialité)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Techniques de communication écrite et orale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Étude des styles de rédaction en langue française ; ECUE 2 : Anglais : vocabulaire du sport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1 : 30 crédits</w:t>
      </w:r>
    </w:p>
    <w:p>
      <w:pPr>
        <w:pStyle w:val="Heading2"/>
      </w:pPr>
      <w:r>
        <w:rPr>
          <w:color w:val="C5500B"/>
          <w:sz w:val="26"/>
        </w:rPr>
        <w:t>Semestre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Sciences de la vie et de la santé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Physiologie neuromusculaire, métabolisme et APS ; ECUE 2 : Physiologie des grandes fonctions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6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Sciences humaines et sociales 1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Introduction à la sociologie ; ECUE 2 : Sociologie du jeu et des APS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du rugby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Rugby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du basketball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Basketball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de la gymnastique II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Gymnastique 2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de l'athlétisme II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Fondamentaux des courses de vitesse et des lancers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Spécialisation théorique et pratique dans une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APS de spécialité (choix d'un sport de spécialité)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à l'environnement des TIC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Formation à Microsoft Office Word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Techniques de communication écrite et orale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Anglais : communication orale (People and places) ; ECUE 2 : Français : expression orale et prise de parole en public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2 : 30 crédits</w:t>
      </w:r>
    </w:p>
    <w:p>
      <w:pPr>
        <w:pStyle w:val="Heading2"/>
      </w:pPr>
      <w:r>
        <w:rPr>
          <w:color w:val="C5500B"/>
          <w:sz w:val="26"/>
        </w:rPr>
        <w:t>Semestre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Sciences de la vie et de la santé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Nutrition et APS ; ECUE 2 : Biomécanique du geste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Sciences humaines et sociales appliquées aux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Histoire du sport : naissance et développement du sport moderne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Connaissances institutionnelles du sport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Connaissances institutionnelles et législatives de l'organisation du sport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du volleyball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Volleyball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sports de combat de préhension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Judo : Fondamentaux ; Lutte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sports de combat de percussion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Boxe : Fondamentaux ; Taekwondo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sports d'entretien et santé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Fitness et Conditionnement physique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Matérialisation des plateaux de pratique des APS et performance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Techniques de traçage des aires de pratique sportive et utilisation des instruments de mesure de la performance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Spécialisation théorique et pratique dans une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APS de spécialité (choix d'un sport de spécialité)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Pré-professionnalisation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Stage pédagogique au primaire : animation sportive 1re étape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Techniques d'expression écrite et orale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Anglais : communication orale (People and places : sport) ; ECUE 2 : Français : expression orale et prise de parole en public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3 : 30 crédits</w:t>
      </w:r>
    </w:p>
    <w:p>
      <w:pPr>
        <w:pStyle w:val="Heading2"/>
      </w:pPr>
      <w:r>
        <w:rPr>
          <w:color w:val="C5500B"/>
          <w:sz w:val="26"/>
        </w:rPr>
        <w:t>Semestre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Connaissances institutionnelles des systèmes éducatifs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Structure et fonctionnement du système éducatif ivoirien ; ECUE 2 : Histoire de l'EPS : courants pédagogiques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Intervention en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Apprentissages moteurs ; ECUE 2 : Conception et planification de séance en animation sportive au primaire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Aspects pédagogiques du football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Pédagogie du football : familiarisation et initiation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Aspects pédagogiques du handball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Pédagogie du handball : familiarisation et initiation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Aspects pédagogiques des sports d'expression corporelle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Pédagogie de la gymnastique : familiarisation et initiation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Aspects pédagogiques de l'athlétisme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Pédagogie de l'athlétisme : familiarisation et initiation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Spécialisation théorique et pratique dans une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APS de spécialité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Pré-professionnalisation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Stage pédagogique au primaire : animation sportive 2e étape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Méthodologie et outils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Introduction à la méthodologie de la recherche scientifique : projet de recherche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Techniques d'expression écrite et orale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Anglais : communication orale (People and places : sport) 2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4 : 30 crédits</w:t>
      </w:r>
    </w:p>
    <w:p>
      <w:pPr>
        <w:pStyle w:val="Heading2"/>
      </w:pPr>
      <w:r>
        <w:rPr>
          <w:color w:val="C5500B"/>
          <w:sz w:val="26"/>
        </w:rPr>
        <w:t>Semestre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Intervention en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Conception et planification de l'enseignement de l'EPS au secondaire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Aspects pédagogiques du handball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Pédagogie du handball : familiarisation et initiation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Aspects pédagogiques du basketball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Pédagogie du basketball : familiarisation et initiation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Aspects pédagogiques du rugby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Pédagogie du rugby : familiarisation et initiation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Aspects pédagogiques du volleyball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Pédagogie du volleyball : familiarisation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Aspects pédagogiques de l'athlétisme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Pédagogie de l'athlétisme : familiarisation et initiation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Spécialisation théorique et pratique dans une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APS de spécialité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Aspects pédagogiques du football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Pédagogie du football : familiarisation et initiation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Méthodologie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Initiation à la méthodologie de la recherche scientifique : cadre méthodologique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Life Skills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Adolescence : éthique et morale en milieu scolaire ; ECUE 2 : Culture civique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Techniques d'expression écrite et orale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Anglais : communication orale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5 : 30 crédits</w:t>
      </w:r>
    </w:p>
    <w:p>
      <w:pPr>
        <w:pStyle w:val="Heading2"/>
      </w:pPr>
      <w:r>
        <w:rPr>
          <w:color w:val="C5500B"/>
          <w:sz w:val="26"/>
        </w:rPr>
        <w:t>Semestre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Intervention en APS : interaction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Analyse des variables de l'interaction en EPS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Intervention en APS : mesure et évaluation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Application des théories de mesure et évaluation en EPS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Aspects pédagogiques du volleyball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Pédagogie du volleyball : initiation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Aspects pédagogiques de la gymnastique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Pédagogie de la gymnastique : initiation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Aspects pédagogiques de l'athlétisme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Pédagogie de l'athlétisme : initiation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Aspects pédagogiques du basketball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Pédagogie du basketball : familiarisation et initiation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Aspects pédagogiques du rugby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Pédagogie du rugby : familiarisation et initiation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Spécialisation théorique et pratique dans une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Théorie et pratique de l'entraînement de l'APS de spécialité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Traumatologie du sport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Étude des pathologies liées à la pratique du sport et leurs traitements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Pré-professionnalisation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Stage pédagogique dans un établissement d'enseignement secondaire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Formation à la recherche scientifique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Séminaire de recherche : élaboration de projet de mémoire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Techniques d'expression écrite et orale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Anglais : communication orale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6 : 30 crédits</w:t>
      </w:r>
    </w:p>
    <w:p>
      <w:pPr>
        <w:pStyle w:val="Heading2"/>
      </w:pPr>
      <w:r>
        <w:rPr>
          <w:color w:val="C5500B"/>
          <w:sz w:val="26"/>
        </w:rPr>
        <w:t>Parcours MASTER</w:t>
      </w:r>
    </w:p>
    <w:p>
      <w:pPr>
        <w:pStyle w:val="Heading2"/>
      </w:pPr>
      <w:r>
        <w:rPr>
          <w:color w:val="C5500B"/>
          <w:sz w:val="26"/>
        </w:rPr>
        <w:t>Semestre 1 (M1/S7)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Connaissances institutionnelles de l'éducation et du sport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Systèmes éducatifs : réalités scolaires, éducatives et dispositifs institutionnels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Connaissances psychosociologiques des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Aspects psychosociologiques des APS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Intervention en mesure et évaluation de l'EPS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Mesure et évaluation de l'EPS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Didactique de l'EPS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Didactique de l'EPS : conception et analyse des situations d'enseignement-apprentissage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Didactique des sports d'expression corporelle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Didactique de la gymnastique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Didactique des sports collectifs de petit terrain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Didactique du handball ; ECUE 2 : Didactique du basketball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6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Méthodologie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Méthodologie de la recherche scientifique 1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Formation à la recherche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Séminaire de recherche en Éducation et Motricité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Technique d'expression écrite et orale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Anglais professionnel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1 (M1/S7) : 30 crédits</w:t>
      </w:r>
    </w:p>
    <w:p>
      <w:pPr>
        <w:pStyle w:val="Heading2"/>
      </w:pPr>
      <w:r>
        <w:rPr>
          <w:color w:val="C5500B"/>
          <w:sz w:val="26"/>
        </w:rPr>
        <w:t>Semestre 2 (M1/S8)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Connaissances psychologiques des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Gestion des émotions et stratégies de motivation dans la conduite des séances d'EPS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Intervention en EPS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Enseignement de l'EPS et connaissances disciplinaires : préparation à l'écrit de pédagogie 1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Didactique des sports collectifs de renvoi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Didactique du volleyball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Didactique des sports athlétiques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Didactique de l'athlétisme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Didactique des sports collectifs de grand terrain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Didactique du football ; ECUE 2 : Didactique du rugby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Professionnalisation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Stage dans un établissement d'enseignement secondaire ou supérieur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5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Méthodologie de la recherche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Méthodologie de la recherche scientifique 2 : conception des instruments de cueillette de données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Formation à la recherche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Séminaire de recherche en Éducation et Motricité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Technique d'expression écrite et orale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Anglais professionnel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Administration publique et déontologie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Rédaction et informations administratives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2 (M1/S8) : 30 crédits</w:t>
      </w:r>
    </w:p>
    <w:p>
      <w:pPr>
        <w:pStyle w:val="Heading2"/>
      </w:pPr>
      <w:r>
        <w:rPr>
          <w:color w:val="C5500B"/>
          <w:sz w:val="26"/>
        </w:rPr>
        <w:t>Semestre 3 (M2/S9)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Professionnalisation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Stage milieu professionnel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15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Formation à la recherche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Séminaire de recherche 3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7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Méthodologie de la recherche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Méthodologie de la recherche scientifique 3 : analyse des données et discussion ; ECUE 2 : Statistiques descriptives et inférentielles 2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8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3 (M2/S9) : 30 crédits</w:t>
      </w:r>
    </w:p>
    <w:p>
      <w:pPr>
        <w:pStyle w:val="Heading2"/>
      </w:pPr>
      <w:r>
        <w:rPr>
          <w:color w:val="C5500B"/>
          <w:sz w:val="26"/>
        </w:rPr>
        <w:t>Semestre 4 (M2/S10)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Formation à la recherche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Travaux de recherche : mémoire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15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Formation professionnelle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Stage milieu professionnel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15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4 (M2/S10) : 30 crédits</w:t>
      </w:r>
    </w:p>
    <w:p>
      <w:r>
        <w:br w:type="page"/>
      </w:r>
    </w:p>
    <w:p>
      <w:pPr>
        <w:pStyle w:val="Heading1"/>
      </w:pPr>
      <w:r>
        <w:rPr>
          <w:color w:val="1F3864"/>
          <w:sz w:val="32"/>
        </w:rPr>
        <w:t>11.MS — Maquette Management du Sport (MS)</w:t>
      </w:r>
    </w:p>
    <w:p>
      <w:pPr>
        <w:pStyle w:val="Heading2"/>
      </w:pPr>
      <w:r>
        <w:rPr>
          <w:color w:val="C5500B"/>
          <w:sz w:val="26"/>
        </w:rPr>
        <w:t>Parcours LICENCE</w:t>
      </w:r>
    </w:p>
    <w:p>
      <w:pPr>
        <w:pStyle w:val="Heading2"/>
      </w:pPr>
      <w:r>
        <w:rPr>
          <w:color w:val="C5500B"/>
          <w:sz w:val="26"/>
        </w:rPr>
        <w:t>Semestre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Sciences de la vie et de la santé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Anatomie descriptive du squelette appendiculaire ; ECUE 2 : Anatomie fonctionnelle du corps humain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6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Sciences humaines et sociales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Introduction à la psychologie générale ; ECUE 2 : Psychologie de l'apprentissage et du développement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Sciences de l'intervention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Concepts de base en intervention des APS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du football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Football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du handball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Handball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de la gymnastique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Gymnastique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de l'athlétisme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Fondamentaux des courses et des sauts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Spécialisation théorique et pratique dans une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APS de spécialité (choix d'un sport de spécialité)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Techniques de communication écrite et orale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Étude des styles de rédaction en langue française ; ECUE 2 : Anglais : vocabulaire du sport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1 : 30 crédits</w:t>
      </w:r>
    </w:p>
    <w:p>
      <w:pPr>
        <w:pStyle w:val="Heading2"/>
      </w:pPr>
      <w:r>
        <w:rPr>
          <w:color w:val="C5500B"/>
          <w:sz w:val="26"/>
        </w:rPr>
        <w:t>Semestre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Sciences de la vie et de la santé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Physiologie neuromusculaire, métabolisme et APS ; ECUE 2 : Physiologie des grandes fonctions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6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Sciences humaines et sociales 1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Introduction à la sociologie ; ECUE 2 : Sociologie du jeu et des APS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du rugby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Rugby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du basketball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Basketball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de la gymnastique II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Gymnastique 2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de l'athlétisme II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Fondamentaux des courses de vitesse et des lancers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Spécialisation théorique et pratique dans une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APS de spécialité (choix d'un sport de spécialité)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à l'environnement des TIC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Formation à Microsoft Office Word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Techniques de communication écrite et orale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Anglais : communication orale (People and places) ; ECUE 2 : Français : expression orale et prise de parole en public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2 : 30 crédits</w:t>
      </w:r>
    </w:p>
    <w:p>
      <w:pPr>
        <w:pStyle w:val="Heading2"/>
      </w:pPr>
      <w:r>
        <w:rPr>
          <w:color w:val="C5500B"/>
          <w:sz w:val="26"/>
        </w:rPr>
        <w:t>Semestre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Sciences de la vie et de la santé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Nutrition et APS ; ECUE 2 : Biomécanique du geste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Sciences humaines et sociales appliquées aux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Histoire du sport : naissance et développement du sport moderne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Connaissances institutionnelles du sport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Connaissances institutionnelles et législatives de l'organisation du sport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du volleyball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Volleyball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sports de combat de préhension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Judo : Fondamentaux ; Lutte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sports de combat de percussion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Boxe : Fondamentaux ; Taekwondo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sports d'entretien et santé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Fitness et Conditionnement physique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Matérialisation des plateaux de pratique des APS et performance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Techniques de traçage des aires de pratique sportive et utilisation des instruments de mesure de la performance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Spécialisation théorique et pratique dans une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APS de spécialité (choix d'un sport de spécialité)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Pré-professionnalisation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Stage pédagogique au primaire : animation sportive 1re étape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Techniques d'expression écrite et orale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Anglais : communication orale (People and places : sport) ; ECUE 2 : Français : expression orale et prise de parole en public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3 : 30 crédits</w:t>
      </w:r>
    </w:p>
    <w:p>
      <w:pPr>
        <w:pStyle w:val="Heading2"/>
      </w:pPr>
      <w:r>
        <w:rPr>
          <w:color w:val="C5500B"/>
          <w:sz w:val="26"/>
        </w:rPr>
        <w:t>Semestre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Connaissances institutionnelles du sport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Organisation et réglementation en sport, loisirs et tourisme sportif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Connaissances juridiques des entreprises sportives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Introduction au droit ; ECUE 2 : Droit et législation du travail et des associations sportives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Économie et marketing du sport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Comptabilité et gestions financières ; ECUE 2 : Introduction à l'économie et économie du sport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6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Management et gestion du sport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Introduction au marketing ; ECUE 2 : Management d'équipe et gestion des ressources humaines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6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Gestion et entretien des infrastructures sportives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Gestion et aménagement des infrastructures et équipements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Spécialisation théorique et pratique dans une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APS de spécialité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Pré-professionnalisation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Conduite d'action professionnelle en observation (stage)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Méthodologie de la recherche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Introduction à la méthodologie de la recherche scientifique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Technologie de l'information et de la communication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Initiation à l'informatique et aux techniques de montage audiovisuel : APS et activité récréative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Techniques d'expression écrite et orale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Anglais spécifique au management : gestion des organisations sportives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4 : 30 crédits</w:t>
      </w:r>
    </w:p>
    <w:p>
      <w:pPr>
        <w:pStyle w:val="Heading2"/>
      </w:pPr>
      <w:r>
        <w:rPr>
          <w:color w:val="C5500B"/>
          <w:sz w:val="26"/>
        </w:rPr>
        <w:t>Semestre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Connaissances sociologiques et managériales du sport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Sociologie des organisations sportives ; ECUE 2 : Management des organisations sportives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Droit du sport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Cadre institutionnel et législatif du sport en Côte d'Ivoire ; ECUE 2 : Sécurité de l'installation sportive et droit de la responsabilité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Management et marketing stratégique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Étude de marché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Stratégie de communication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Concepts, techniques et stratégies de communication des organisations sportives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Finance et comptabilité du sport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Analyse financière et fiscalité des organisations sportives ; ECUE 2 : Analyse des modes de financement du sport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Spécialisation théorique et pratique dans une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APS de spécialité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Pratique de l'événementiel sportif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Management de projet : événement sportif de la planification à la clôture 1 ; ECUE 2 : idem 2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Méthodologie de la recherche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Initiation à la méthodologie de la recherche scientifique 3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Technologie de l'information et de la communication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Introduction à l'informatique : prise en main d'Excel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Technique d'expression orale et écrite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Anglais en marketing et management du sport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Life Skills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Culture civique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5 : 30 crédits</w:t>
      </w:r>
    </w:p>
    <w:p>
      <w:pPr>
        <w:pStyle w:val="Heading2"/>
      </w:pPr>
      <w:r>
        <w:rPr>
          <w:color w:val="C5500B"/>
          <w:sz w:val="26"/>
        </w:rPr>
        <w:t>Semestre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Gestion de l'environnement sportif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Réglementation et responsabilité en matière de risques et assurances sportives ; ECUE 2 : Aménagement des territoires sportifs : conception et gestion prospective des équipements sportifs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6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Marketing et économie du sport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Stratégie marketing : conception de produits et services de loisir sportif ; ECUE 2 : Sport, loisirs et développement durable : analyse socio-économique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6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Pratique de l'entrepreneuriat et de l'événementiel sportif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Entrepreneuriat sportif : création de services/entreprises sportives (MS, APAS)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Gestion administrative du sport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Administration publique de CI : attributions, organisation et fonctionnement du ministère des Sports ; ECUE 2 : Élaboration et gestion de projet dans le domaine sportif (GAR)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Fonction publique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Droits et obligations du fonctionnaire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Spécialisation pratique et théorique dans une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APS de spécialité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Pré-professionnalisation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Conduite et présentation d'action professionnelle en responsabilité (stage)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Formation à la recherche scientifique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Séminaire de recherche : élaboration de projet de mémoire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Technique d'expression écrite et orale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Anglais en organisation d'événements sportifs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6 : 30 crédits</w:t>
      </w:r>
    </w:p>
    <w:p>
      <w:pPr>
        <w:pStyle w:val="Heading2"/>
      </w:pPr>
      <w:r>
        <w:rPr>
          <w:color w:val="C5500B"/>
          <w:sz w:val="26"/>
        </w:rPr>
        <w:t>Parcours MASTER</w:t>
      </w:r>
    </w:p>
    <w:p>
      <w:pPr>
        <w:pStyle w:val="Heading2"/>
      </w:pPr>
      <w:r>
        <w:rPr>
          <w:color w:val="C5500B"/>
          <w:sz w:val="26"/>
        </w:rPr>
        <w:t>Semestre 1 (M1/S7)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Aspects fondamentaux de la gestion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Événementiel sportif : stratégies de communication des organisations sportives ; ECUE 2 : Marketing des services : publics associatifs et commerciaux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Analyse stratégique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Étude de cas marketing : le marché des produits et services de sport et loisirs ; ECUE 2 : Étude de cas : analyse et évaluation de l'action publique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6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Gestion publique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Rédaction administrative et techniques de conduite de réunion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Finances publiques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Analyse des procédures d'exécution du budget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Professionnalisation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Stage professionnel dans une structure du Ministère des Sports : élaboration d'un projet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Spécialisation théorique et pratique dans une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APS de spécialité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Théorie de la méthodologie de la recherche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Méthodologie de la recherche scientifique 2 : conception des instruments de collecte de données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Formation à la recherche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Séminaire de recherche en management du sport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Technique d'expression écrite et orale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Anglais professionnel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1 (M1/S7) : 30 crédits</w:t>
      </w:r>
    </w:p>
    <w:p>
      <w:pPr>
        <w:pStyle w:val="Heading2"/>
      </w:pPr>
      <w:r>
        <w:rPr>
          <w:color w:val="C5500B"/>
          <w:sz w:val="26"/>
        </w:rPr>
        <w:t>Semestre 2 (M1/S8)</w:t>
      </w:r>
    </w:p>
    <w:p>
      <w:r>
        <w:rPr>
          <w:b w:val="0"/>
          <w:i/>
          <w:sz w:val="21"/>
        </w:rPr>
        <w:t>Non détaillé distinctement sur la page officielle (coquille du site INJS) — structure standard : stage 5-15 cr. + recherche + méthodologie.</w:t>
      </w:r>
    </w:p>
    <w:p>
      <w:pPr>
        <w:pStyle w:val="Heading2"/>
      </w:pPr>
      <w:r>
        <w:rPr>
          <w:color w:val="C5500B"/>
          <w:sz w:val="26"/>
        </w:rPr>
        <w:t>Semestre 3 (M2/S9)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Professionnalisation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Stage milieu professionnel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15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Formation à la recherche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Séminaire de recherche 3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7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Méthodologie de la recherche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Méthodologie de la recherche scientifique 3 : analyse des données et discussion ; ECUE 2 : Statistiques descriptives et inférentielles 2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8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3 (M2/S9) : 30 crédits</w:t>
      </w:r>
    </w:p>
    <w:p>
      <w:pPr>
        <w:pStyle w:val="Heading2"/>
      </w:pPr>
      <w:r>
        <w:rPr>
          <w:color w:val="C5500B"/>
          <w:sz w:val="26"/>
        </w:rPr>
        <w:t>Semestre 4 (M2/S10)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Formation à la recherche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Travaux de recherche : mémoire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15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Formation professionnelle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Stage milieu professionnel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15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4 (M2/S10) : 30 crédits</w:t>
      </w:r>
    </w:p>
    <w:p>
      <w:r>
        <w:br w:type="page"/>
      </w:r>
    </w:p>
    <w:p>
      <w:pPr>
        <w:pStyle w:val="Heading1"/>
      </w:pPr>
      <w:r>
        <w:rPr>
          <w:color w:val="1F3864"/>
          <w:sz w:val="32"/>
        </w:rPr>
        <w:t>11.ES — Maquette Entraînement Sportif (ES)</w:t>
      </w:r>
    </w:p>
    <w:p>
      <w:pPr>
        <w:pStyle w:val="Heading2"/>
      </w:pPr>
      <w:r>
        <w:rPr>
          <w:color w:val="C5500B"/>
          <w:sz w:val="26"/>
        </w:rPr>
        <w:t>Parcours LICENCE</w:t>
      </w:r>
    </w:p>
    <w:p>
      <w:pPr>
        <w:pStyle w:val="Heading2"/>
      </w:pPr>
      <w:r>
        <w:rPr>
          <w:color w:val="C5500B"/>
          <w:sz w:val="26"/>
        </w:rPr>
        <w:t>Semestre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Sciences de la vie et de la santé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Anatomie descriptive du squelette appendiculaire ; ECUE 2 : Anatomie fonctionnelle du corps humain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6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Sciences humaines et sociales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Introduction à la psychologie générale ; ECUE 2 : Psychologie de l'apprentissage et du développement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Sciences de l'intervention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Concepts de base en intervention des APS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du football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Football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du handball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Handball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de la gymnastique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Gymnastique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de l'athlétisme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Fondamentaux des courses et des sauts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Spécialisation théorique et pratique dans une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APS de spécialité (choix d'un sport de spécialité)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Techniques de communication écrite et orale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Étude des styles de rédaction en langue française ; ECUE 2 : Anglais : vocabulaire du sport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1 : 30 crédits</w:t>
      </w:r>
    </w:p>
    <w:p>
      <w:pPr>
        <w:pStyle w:val="Heading2"/>
      </w:pPr>
      <w:r>
        <w:rPr>
          <w:color w:val="C5500B"/>
          <w:sz w:val="26"/>
        </w:rPr>
        <w:t>Semestre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Sciences de la vie et de la santé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Physiologie neuromusculaire, métabolisme et APS ; ECUE 2 : Physiologie des grandes fonctions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6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Sciences humaines et sociales 1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Introduction à la sociologie ; ECUE 2 : Sociologie du jeu et des APS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du rugby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Rugby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du basketball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Basketball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de la gymnastique II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Gymnastique 2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de l'athlétisme II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Fondamentaux des courses de vitesse et des lancers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Spécialisation théorique et pratique dans une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APS de spécialité (choix d'un sport de spécialité)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à l'environnement des TIC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Formation à Microsoft Office Word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Techniques de communication écrite et orale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Anglais : communication orale (People and places) ; ECUE 2 : Français : expression orale et prise de parole en public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2 : 30 crédits</w:t>
      </w:r>
    </w:p>
    <w:p>
      <w:pPr>
        <w:pStyle w:val="Heading2"/>
      </w:pPr>
      <w:r>
        <w:rPr>
          <w:color w:val="C5500B"/>
          <w:sz w:val="26"/>
        </w:rPr>
        <w:t>Semestre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Sciences de la vie et de la santé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Nutrition et APS ; ECUE 2 : Biomécanique du geste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Sciences humaines et sociales appliquées aux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Histoire du sport : naissance et développement du sport moderne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Connaissances institutionnelles du sport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Connaissances institutionnelles et législatives de l'organisation du sport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du volleyball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Volleyball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sports de combat de préhension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Judo : Fondamentaux ; Lutte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sports de combat de percussion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Boxe : Fondamentaux ; Taekwondo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sports d'entretien et santé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Fitness et Conditionnement physique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Matérialisation des plateaux de pratique des APS et performance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Techniques de traçage des aires de pratique sportive et utilisation des instruments de mesure de la performance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Spécialisation théorique et pratique dans une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APS de spécialité (choix d'un sport de spécialité)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Pré-professionnalisation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Stage pédagogique au primaire : animation sportive 1re étape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Techniques d'expression écrite et orale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Anglais : communication orale (People and places : sport) ; ECUE 2 : Français : expression orale et prise de parole en public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3 : 30 crédits</w:t>
      </w:r>
    </w:p>
    <w:p>
      <w:pPr>
        <w:pStyle w:val="Heading2"/>
      </w:pPr>
      <w:r>
        <w:rPr>
          <w:color w:val="C5500B"/>
          <w:sz w:val="26"/>
        </w:rPr>
        <w:t>Semestre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Facteurs biologiques de la performance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Déterminants physiologiques de la performance sportive ; ECUE 2 : Déterminants biomécaniques de la performance sportive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Facteurs psychosociologiques de la performance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Déterminants psychologiques de la performance sportive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Développement des qualités physiques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Techniques de développement des qualités physiques 1 : vitesse, coordination et endurance ; ECUE 2 : idem 2 : force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Formation au métier d'entraîneur 1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Préparation du diplôme fédéral d'entraîneur 1 (pédagogie des 8-12 ans)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Spécialisation théorique et pratique dans une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Théorie et pratique de l'entraînement de l'APS de spécialité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Pratique des APS et entraînement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Méthodologie de l'entraînement sportif 1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Pré-professionnalisation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Stage d'entraîneur dans une structure sportive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Technologie de l'information et de la communication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Initiation à l'informatique et application à l'analyse de la performance sportive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Méthodologie de la recherche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Introduction à la méthodologie de la recherche scientifique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Technique de communication écrite et orale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Anglais spécifique à l'entraînement sportif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4 : 30 crédits</w:t>
      </w:r>
    </w:p>
    <w:p>
      <w:pPr>
        <w:pStyle w:val="Heading2"/>
      </w:pPr>
      <w:r>
        <w:rPr>
          <w:color w:val="C5500B"/>
          <w:sz w:val="26"/>
        </w:rPr>
        <w:t>Semestre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Management des fédérations sportives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Management des fédérations sportives nationales 1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Droit et sport de haut niveau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Cadre institutionnel et législatif du sport en Côte d'Ivoire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Pratique des APS et entraînement sportif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Techniques de développement des qualités physiques 3 : étirements, relaxations et massages ; ECUE 2 : idem 4 : musculation sans charge et avec charge (force)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Formation au métier d'entraîneur 2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Préparation du diplôme fédéral d'entraîneur 2 (méthodes d'entraînement spécifique)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Spécialisation théorique et pratique dans une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Théorie et pratique de l'entraînement de l'APS de spécialité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5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Entraînement et performance sportive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Méthodologie de l'entraînement sportif 2 ; ECUE 2 : Intégration des facteurs de la performance sportive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6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Brevet National de Secourisme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Préparation au BNS niveau 3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Méthodologie de la recherche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Initiation à la méthodologie de la recherche scientifique : élaboration de projet de recherche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Technique d'expression écrite et orale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Anglais spécifique à l'entraînement sportif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Life Skills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Adolescence : éthique et morale en milieu sportif ; ECUE 2 : Culture civique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5 : 30 crédits</w:t>
      </w:r>
    </w:p>
    <w:p>
      <w:pPr>
        <w:pStyle w:val="Heading2"/>
      </w:pPr>
      <w:r>
        <w:rPr>
          <w:color w:val="C5500B"/>
          <w:sz w:val="26"/>
        </w:rPr>
        <w:t>Semestre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Management des fédérations sportives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Management des fédérations sportives nationales 2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Nutrition du sportif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Diététique et nutrition appliquées à l'entraînement sportif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Management de la compétition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Préparation mentale et coaching d'athlètes en compétition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Pratique des APS et entraînement sportif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Techniques d'analyse de la performance sportive ; ECUE 2 : Méthodologie de l'entraînement sportif 3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Formation au métier d'entraîneur 3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Préparation du diplôme fédéral d'entraîneur 3 (méthodes d'entraînement cognitives et psychologiques)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Spécialisation théorique et pratique dans une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Théorie et pratique de l'entraînement de l'APS de spécialité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Réathlétisation des athlètes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Prise en charge d'athlètes en fatigue, surentraînement, blessure et récupération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Pré-professionnalisation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Stage d'entraînement dans une fédération sportive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Formation à la recherche scientifique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Séminaire de recherche : élaboration de projet de mémoire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Technique d'expression écrite et orale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Anglais spécifique à l'entraînement sportif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6 : 30 crédits</w:t>
      </w:r>
    </w:p>
    <w:p>
      <w:pPr>
        <w:pStyle w:val="Heading2"/>
      </w:pPr>
      <w:r>
        <w:rPr>
          <w:color w:val="C5500B"/>
          <w:sz w:val="26"/>
        </w:rPr>
        <w:t>Parcours MASTER</w:t>
      </w:r>
    </w:p>
    <w:p>
      <w:pPr>
        <w:pStyle w:val="Heading2"/>
      </w:pPr>
      <w:r>
        <w:rPr>
          <w:color w:val="C5500B"/>
          <w:sz w:val="26"/>
        </w:rPr>
        <w:t>Semestre 1 (M1/S7)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Sciences humaines et performance sportive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Déterminants sociologiques de la performance sportive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Optimisation de la performance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Évaluation des qualités physiques et facteurs limitants (endurance, puissance, équilibre, coordination)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Construction et mise en œuvre du projet de performance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Détecter, sélectionner et former des sportifs de haut niveau ; ECUE 2 : Planification et régulation des composantes de la performance sur la saison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6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Formation à l'entraînement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Préparation au brevet fédéral d'entraîneur 1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Spécialisation théorique et pratique dans une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APS de spécialité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5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Méthodologie de la recherche : aspects théoriques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Conception d'instruments de collecte de données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Formation à la recherche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Séminaire de recherche en entraînement sportif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Technique d'expression écrite et orale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Anglais professionnel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1 (M1/S7) : 30 crédits</w:t>
      </w:r>
    </w:p>
    <w:p>
      <w:pPr>
        <w:pStyle w:val="Heading2"/>
      </w:pPr>
      <w:r>
        <w:rPr>
          <w:color w:val="C5500B"/>
          <w:sz w:val="26"/>
        </w:rPr>
        <w:t>Semestre 2 (M1/S8)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Adaptation à l'exercice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Adaptation cardiovasculaire à l'exercice ; ECUE 2 : Traumatologie du sport 2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Spécialisation théorique et pratique dans une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APS de spécialité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Formation à l'entraînement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Préparation au brevet fédéral d'entraîneur 2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Secourisme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Préparation au Brevet National de Secourisme 2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Formation professionnelle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Stage professionnel dans un club sportif : élaboration d'un projet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5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Théorie de la méthodologie de la recherche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Méthodologie de la recherche scientifique 2 : conception des instruments de collecte de données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Formation à la recherche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Séminaire de recherche en entraînement sportif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Technique d'expression écrite et orale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Anglais professionnel : analyse d'un système d'entraînement ou de formation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Formation administrative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Droits et devoirs du fonctionnaire ; ECUE 2 : Rédaction administrative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2 (M1/S8) : 30 crédits</w:t>
      </w:r>
    </w:p>
    <w:p>
      <w:pPr>
        <w:pStyle w:val="Heading2"/>
      </w:pPr>
      <w:r>
        <w:rPr>
          <w:color w:val="C5500B"/>
          <w:sz w:val="26"/>
        </w:rPr>
        <w:t>Semestre 3 (M2/S9)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Professionnalisation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Stage professionnel dans un club sportif : conduite d'un projet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15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Formation à la recherche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Séminaire de recherche 3 en entraînement sportif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7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Méthodologie de la recherche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MRS 3 : analyse des données et discussion ; ECUE 2 : Statistiques descriptives et inférentielles 2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8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3 (M2/S9) : 30 crédits</w:t>
      </w:r>
    </w:p>
    <w:p>
      <w:pPr>
        <w:pStyle w:val="Heading2"/>
      </w:pPr>
      <w:r>
        <w:rPr>
          <w:color w:val="C5500B"/>
          <w:sz w:val="26"/>
        </w:rPr>
        <w:t>Semestre 4 (M2/S10)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Formation à la recherche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Travaux de recherche : mémoire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15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Formation professionnelle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Stage professionnel dans un club sportif : conduite d'un projet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15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4 (M2/S10) : 30 crédits</w:t>
      </w:r>
    </w:p>
    <w:p>
      <w:r>
        <w:br w:type="page"/>
      </w:r>
    </w:p>
    <w:p>
      <w:pPr>
        <w:pStyle w:val="Heading1"/>
      </w:pPr>
      <w:r>
        <w:rPr>
          <w:color w:val="1F3864"/>
          <w:sz w:val="32"/>
        </w:rPr>
        <w:t>11.APA — Maquette Activités Physiques Adaptées (APA)</w:t>
      </w:r>
    </w:p>
    <w:p>
      <w:pPr>
        <w:pStyle w:val="Heading2"/>
      </w:pPr>
      <w:r>
        <w:rPr>
          <w:color w:val="C5500B"/>
          <w:sz w:val="26"/>
        </w:rPr>
        <w:t>Parcours LICENCE</w:t>
      </w:r>
    </w:p>
    <w:p>
      <w:pPr>
        <w:pStyle w:val="Heading2"/>
      </w:pPr>
      <w:r>
        <w:rPr>
          <w:color w:val="C5500B"/>
          <w:sz w:val="26"/>
        </w:rPr>
        <w:t>Semestre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Sciences de la vie et de la santé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Anatomie descriptive du squelette appendiculaire ; ECUE 2 : Anatomie fonctionnelle du corps humain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6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Sciences humaines et sociales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Introduction à la psychologie générale ; ECUE 2 : Psychologie de l'apprentissage et du développement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Sciences de l'intervention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Concepts de base en intervention des APS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du football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Football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du handball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Handball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de la gymnastique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Gymnastique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de l'athlétisme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Fondamentaux des courses et des sauts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Spécialisation théorique et pratique dans une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APS de spécialité (choix d'un sport de spécialité)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Techniques de communication écrite et orale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Étude des styles de rédaction en langue française ; ECUE 2 : Anglais : vocabulaire du sport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1 : 30 crédits</w:t>
      </w:r>
    </w:p>
    <w:p>
      <w:pPr>
        <w:pStyle w:val="Heading2"/>
      </w:pPr>
      <w:r>
        <w:rPr>
          <w:color w:val="C5500B"/>
          <w:sz w:val="26"/>
        </w:rPr>
        <w:t>Semestre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Sciences de la vie et de la santé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Physiologie neuromusculaire, métabolisme et APS ; ECUE 2 : Physiologie des grandes fonctions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6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Sciences humaines et sociales 1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Introduction à la sociologie ; ECUE 2 : Sociologie du jeu et des APS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du rugby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Rugby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du basketball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Basketball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de la gymnastique II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Gymnastique 2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de l'athlétisme II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Fondamentaux des courses de vitesse et des lancers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Spécialisation théorique et pratique dans une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APS de spécialité (choix d'un sport de spécialité)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à l'environnement des TIC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Formation à Microsoft Office Word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Techniques de communication écrite et orale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Anglais : communication orale (People and places) ; ECUE 2 : Français : expression orale et prise de parole en public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2 : 30 crédits</w:t>
      </w:r>
    </w:p>
    <w:p>
      <w:pPr>
        <w:pStyle w:val="Heading2"/>
      </w:pPr>
      <w:r>
        <w:rPr>
          <w:color w:val="C5500B"/>
          <w:sz w:val="26"/>
        </w:rPr>
        <w:t>Semestre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Sciences de la vie et de la santé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Nutrition et APS ; ECUE 2 : Biomécanique du geste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Sciences humaines et sociales appliquées aux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Histoire du sport : naissance et développement du sport moderne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Connaissances institutionnelles du sport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Connaissances institutionnelles et législatives de l'organisation du sport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du volleyball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Volleyball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sports de combat de préhension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Judo : Fondamentaux ; Lutte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sports de combat de percussion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Boxe : Fondamentaux ; Taekwondo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sports d'entretien et santé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Fitness et Conditionnement physique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Matérialisation des plateaux de pratique des APS et performance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Techniques de traçage des aires de pratique sportive et utilisation des instruments de mesure de la performance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Spécialisation théorique et pratique dans une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APS de spécialité (choix d'un sport de spécialité)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Pré-professionnalisation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Stage pédagogique au primaire : animation sportive 1re étape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Techniques d'expression écrite et orale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Anglais : communication orale (People and places : sport) ; ECUE 2 : Français : expression orale et prise de parole en public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3 : 30 crédits</w:t>
      </w:r>
    </w:p>
    <w:p>
      <w:pPr>
        <w:pStyle w:val="Heading2"/>
      </w:pPr>
      <w:r>
        <w:rPr>
          <w:color w:val="C5500B"/>
          <w:sz w:val="26"/>
        </w:rPr>
        <w:t>Semestre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Connaissances historiques, sociologiques et institutionnelles du handicap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Histoire et sociologie du handicap ; ECUE 2 : Santé publique et populations spécifiques (handicapés, personnes âgées)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Biologie des populations spéciales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Biologie des populations spéciales ; ECUE 2 : Biologie du vieillissement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Rééducation fonctionnelle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Pratique de la rééducation par les APA pour populations spécifiques 1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Intervention en milieu spécial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Pratique des activités physiques par les déficients visuels et auditifs ; ECUE 2 : Pratique du fitness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5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Prise en charge du handicap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Pratique des activités physiques par les déficients visuels et auditifs ; ECUE 2 : Pratique du fitness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Spécialisation théorique et pratique dans une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APS de spécialité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Pré-professionnalisation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Stage dans un établissement d'accueil spécialisé dans le traitement des handicaps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Méthodologie de la recherche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Introduction à la méthodologie de la recherche scientifique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Technologie de l'information et de la communication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Initiation à l'informatique (bureautique)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Technique d'expression écrite et orale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Anglais professionnel spécifique aux APAS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4 : 30 crédits</w:t>
      </w:r>
    </w:p>
    <w:p>
      <w:pPr>
        <w:pStyle w:val="Heading2"/>
      </w:pPr>
      <w:r>
        <w:rPr>
          <w:color w:val="C5500B"/>
          <w:sz w:val="26"/>
        </w:rPr>
        <w:t>Semestre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Sciences de la vie et de la santé et handicap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Étiologie et physiopathologie des déficiences ; ECUE 2 : Analyse neuromusculaire de la posture et du mouvement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Protocole de prise en charge par l'APA et déontologie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APA : bilan et conduite pratique en rééducation ; ECUE 2 : Morale, éthique du care et bientraitance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Diagnostic des incapacités et prise en charge des populations spéciales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Rééducation par les APA pour populations spécifiques 2 ; ECUE 2 : Mesure et évaluation de la condition physique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6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Prévention de la santé et traitement des pathologies par les APA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Conditionnement physique et prévention des pathologies 1 ; ECUE 2 : Programmes d'APA les plus efficients dans le traitement de diverses pathologies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6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Brevet National de Secourisme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Préparation au BNS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Spécialisation théorique et pratique dans une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APS de spécialité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Méthodologie et outils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Méthodologie de la recherche scientifique : élaboration de projet de recherche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Technique d'expression écrite et orale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Anglais spécifique aux APAS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Life Skills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Culture civique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5 : 30 crédits</w:t>
      </w:r>
    </w:p>
    <w:p>
      <w:pPr>
        <w:pStyle w:val="Heading2"/>
      </w:pPr>
      <w:r>
        <w:rPr>
          <w:color w:val="C5500B"/>
          <w:sz w:val="26"/>
        </w:rPr>
        <w:t>Semestre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Entrepreneuriat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Développement communautaire en APA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Relaxation et massage des populations spéciales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Techniques de massages et de relaxation des populations spéciales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Sciences de l'intervention en APAS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Conception et planification des APA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Prise en charge des populations spéciales 3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Rééducation par les APA pour populations spécifiques 3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Sciences et métiers de la prévention par les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Programme d'Intégration, d'Équilibre Dynamique 1 (PIED)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Prévention de la santé par le fitness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Pratique du fitness et prévention des pathologies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Spécialisation théorique et pratique dans une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APS de spécialité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Traumatologie du sport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Pathologies liées à la pratique du sport et leurs traitements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Pré-professionnalisation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Stage dans une structure spécialisée dans la prise en charge des populations spéciales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Formation à la recherche scientifique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Séminaire de recherche : élaboration de projet de mémoire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Technique d'expression écrite et orale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Anglais spécifique aux APA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Technologie de l'information et de la communication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Conception et présentation des travaux avec PowerPoint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6 : 30 crédits</w:t>
      </w:r>
    </w:p>
    <w:p>
      <w:pPr>
        <w:pStyle w:val="Heading2"/>
      </w:pPr>
      <w:r>
        <w:rPr>
          <w:color w:val="C5500B"/>
          <w:sz w:val="26"/>
        </w:rPr>
        <w:t>Parcours MASTER</w:t>
      </w:r>
    </w:p>
    <w:p>
      <w:pPr>
        <w:pStyle w:val="Heading2"/>
      </w:pPr>
      <w:r>
        <w:rPr>
          <w:color w:val="C5500B"/>
          <w:sz w:val="26"/>
        </w:rPr>
        <w:t>Semestre 1 (M1/S7)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Sciences de la vie et de la santé et APA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Physiologie cardiovasculaire et activité physique ; ECUE 2 : Physiopathologie des maladies chroniques cardio-respiratoires et musculo-squelettiques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6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Approche pratique du vieillissement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Techniques de remise en condition physique des seniors : conditionnement en salle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Évaluation de la condition physique des populations spéciales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Tests d'évaluation de la condition physique des seniors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Formation professionnelle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Pratique du fitness par les populations spéciales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Intervention en APA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Variables de l'interaction dans la conduite des séances en APA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Spécialisation théorique et pratique dans une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APS de spécialité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Méthodologie de la recherche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Élaboration des instruments de collecte de données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Formation à la recherche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Séminaire de recherche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Technique d'expression écrite et orale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Anglais professionnel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1 (M1/S7) : 30 crédits</w:t>
      </w:r>
    </w:p>
    <w:p>
      <w:pPr>
        <w:pStyle w:val="Heading2"/>
      </w:pPr>
      <w:r>
        <w:rPr>
          <w:color w:val="C5500B"/>
          <w:sz w:val="26"/>
        </w:rPr>
        <w:t>Semestre 2 (M1/S8)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Biomécanique et conditionnement musculaire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Biomécanique appliquée au vieillissement et au handicap ; ECUE 2 : Vieillissement des systèmes cardiorespiratoire, nerveux et musculo-squelettique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Nutrition et APA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Alimentation et santé cardiovasculaire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Approche pratique du vieillissement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APA aux seniors : Programme PIED 2 ; ECUE 2 : Évaluation de la condition physique des populations spéciales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5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Spécialisation théorique et pratique dans une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APS de spécialité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Professionnalisation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Stage professionnel dans une structure spécialisée : élaboration d'un projet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5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Méthodologie de la recherche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MRS 2 : conception des instruments de cueillette de données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Formation à la recherche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Séminaire de recherche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Technique d'expression écrite et orale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Anglais professionnel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Formation administrative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Droits et devoirs du fonctionnaire ; ECUE 2 : Rédaction administrative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2 (M1/S8) : 30 crédits</w:t>
      </w:r>
    </w:p>
    <w:p>
      <w:pPr>
        <w:pStyle w:val="Heading2"/>
      </w:pPr>
      <w:r>
        <w:rPr>
          <w:color w:val="C5500B"/>
          <w:sz w:val="26"/>
        </w:rPr>
        <w:t>Semestre 3 (M2/S9)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Professionnalisation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Stage milieu professionnel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15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Formation à la recherche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Séminaire de recherche 3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7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Méthodologie de la recherche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Méthodologie de la recherche scientifique 3 : analyse des données et discussion ; ECUE 2 : Statistiques descriptives et inférentielles 2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8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3 (M2/S9) : 30 crédits</w:t>
      </w:r>
    </w:p>
    <w:p>
      <w:pPr>
        <w:pStyle w:val="Heading2"/>
      </w:pPr>
      <w:r>
        <w:rPr>
          <w:color w:val="C5500B"/>
          <w:sz w:val="26"/>
        </w:rPr>
        <w:t>Semestre 4 (M2/S10)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Formation à la recherche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Travaux de recherche : mémoire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15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Formation professionnelle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Stage milieu professionnel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15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4 (M2/S10) : 30 crédits</w:t>
      </w:r>
    </w:p>
    <w:p>
      <w:r>
        <w:br w:type="page"/>
      </w:r>
    </w:p>
    <w:p>
      <w:r>
        <w:rPr>
          <w:b w:val="0"/>
          <w:i/>
          <w:sz w:val="21"/>
        </w:rPr>
        <w:t>Maquettes STASE (Andragogie, Loisir, ECJP, Gérontologie) : non publiées en ligne — disponibles auprès de la DENSEP.</w:t>
      </w:r>
    </w:p>
    <w:p>
      <w:pPr>
        <w:pStyle w:val="Heading1"/>
      </w:pPr>
      <w:r>
        <w:rPr>
          <w:color w:val="1F3864"/>
          <w:sz w:val="32"/>
        </w:rPr>
        <w:t>12. Toutes les plages horaires</w:t>
      </w:r>
    </w:p>
    <w:p>
      <w:r>
        <w:rPr>
          <w:b/>
          <w:i w:val="0"/>
          <w:sz w:val="21"/>
        </w:rPr>
        <w:t>⚠ Emplois du temps internes, variables chaque semestre, non publiés. Cadre général :</w:t>
      </w:r>
    </w:p>
    <w:p>
      <w:pPr>
        <w:pStyle w:val="ListBullet"/>
      </w:pPr>
      <w:r>
        <w:t>Lundi à samedi ; matin ≈ 8h00-12h00 (cours magistraux) ; après-midi ≈ 14h00-18h00 (TD et pratique sportive : stades, gymnase, piscine, dojo) ;</w:t>
      </w:r>
    </w:p>
    <w:p>
      <w:pPr>
        <w:pStyle w:val="ListBullet"/>
      </w:pPr>
      <w:r>
        <w:t>Stages en établissements partenaires selon calendrier semestriel ;</w:t>
      </w:r>
    </w:p>
    <w:p>
      <w:pPr>
        <w:pStyle w:val="ListBullet"/>
      </w:pPr>
      <w:r>
        <w:t>Contrôle : contrôle continu + compositions de fin de semestre + validation de stage + soutenance de mémoire ;</w:t>
      </w:r>
    </w:p>
    <w:p>
      <w:pPr>
        <w:pStyle w:val="ListBullet"/>
      </w:pPr>
      <w:r>
        <w:t>Emploi du temps précis d'un groupe : affichage interne / scolarité DENSEPS-DENSEP.</w:t>
      </w:r>
    </w:p>
    <w:p>
      <w:pPr>
        <w:pStyle w:val="Heading1"/>
      </w:pPr>
      <w:r>
        <w:rPr>
          <w:color w:val="1F3864"/>
          <w:sz w:val="32"/>
        </w:rPr>
        <w:t>13. Limites et sources</w:t>
      </w:r>
    </w:p>
    <w:p>
      <w:r>
        <w:rPr>
          <w:b w:val="0"/>
          <w:i w:val="0"/>
          <w:sz w:val="21"/>
        </w:rPr>
        <w:t>Données internes non publiées : listes nominatives des groupes, maquettes horaires en heures CM/TD/TP, emplois du temps semestriels (plages générales : 8h-12h et 14h-18h, lundi-samedi), maquettes STASE détaillées, effectifs par promotion. À obtenir auprès des scolarités DENSEPS / DENSEP (INJS, Marcory-Abidjan).</w:t>
      </w:r>
    </w:p>
    <w:p>
      <w:r>
        <w:rPr>
          <w:b w:val="0"/>
          <w:i/>
          <w:sz w:val="18"/>
        </w:rPr>
        <w:t>Sources : site officiel www.injsabidjan.ci (Cursus universitaire, Cycle professionnel, Formation à la carte, Maquettes de formation EM/MS/ES/APA, Futurs étudiants, Notre Institut), plateforme concours.injsabidjan.com, communiqués officiels 2024-2025. Compilation : 28 octobre 2026.</w:t>
      </w:r>
    </w:p>
    <w:p>
      <w:r>
        <w:br w:type="page"/>
      </w:r>
    </w:p>
    <w:p>
      <w:pPr>
        <w:pStyle w:val="Heading1"/>
      </w:pPr>
      <w:r>
        <w:rPr>
          <w:color w:val="1F3864"/>
          <w:sz w:val="32"/>
        </w:rPr>
        <w:t>ANNEXE — RÉFÉRENTIEL DES INFRASTRUCTURES (bâtiments, salles, espaces)</w:t>
      </w:r>
    </w:p>
    <w:p>
      <w:r>
        <w:rPr>
          <w:b w:val="0"/>
          <w:i/>
          <w:sz w:val="19"/>
        </w:rPr>
        <w:t>Campus de ~19-20 hectares à Marcory (créé 1961), transformé par les legs des VIIIe Jeux de la Francophonie 2017 (village « Akwaba » de 2,5 ha, 2 gymnases, 43 salles de classes). Les capacités sont issues des publications officielles ; la mention « non publiée » signale les grandeurs à demander à la DIEM. Les projets annoncés sont distingués de l'existant.</w:t>
      </w:r>
    </w:p>
    <w:p>
      <w:pPr>
        <w:pStyle w:val="Heading2"/>
      </w:pPr>
      <w:r>
        <w:rPr>
          <w:color w:val="C5500B"/>
          <w:sz w:val="26"/>
        </w:rPr>
        <w:t>A. Tous les bâtiments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51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N°</w:t>
            </w:r>
          </w:p>
        </w:tc>
        <w:tc>
          <w:tcPr>
            <w:tcW w:type="dxa" w:w="2381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Bâtiment</w:t>
            </w:r>
          </w:p>
        </w:tc>
        <w:tc>
          <w:tcPr>
            <w:tcW w:type="dxa" w:w="124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061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Fonction / description</w:t>
            </w:r>
          </w:p>
        </w:tc>
        <w:tc>
          <w:tcPr>
            <w:tcW w:type="dxa" w:w="1814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Capacité</w:t>
            </w:r>
          </w:p>
        </w:tc>
        <w:tc>
          <w:tcPr>
            <w:tcW w:type="dxa" w:w="1474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Statut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Bloc administratif principal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Administratif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Direction générale et directions centrales (DAAF, DFCR, DCP)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non publiée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Réhabilité (legs Francophonie 2017)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Second site administratif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Administratif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Anciens dortoirs reconvertis en bureaux et salles de réunion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non publiée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Opérationnel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Bloc pédagogique n° 1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Pédagogique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Salles de classes / amphithéâtres de cours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avec bloc n° 2 : 43 salles de classes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Réhabilité (legs 2017)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Bloc pédagogique n° 2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Pédagogique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Salles de classes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avec bloc n° 1 : 43 salles de classes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Réhabilité (legs 2017)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Bâtiment ENSEPS (DER/STAPS)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Pédagogique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Direction de l'école, sous-directions des études STAPS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non publiée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Opérationnel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Bâtiment ENSEP (DER/STASE)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Pédagogique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Direction de l'école, études STASE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non publiée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Opérationnel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CNMS - Centre National de la Médecine du Sport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Médical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Consultations, visites médicales des concours, suivi médico-sportif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non publiée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Opérationnel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CNSHN - Centre National du Sport de Haut Niveau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Sportif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Détection et perfectionnement des athlètes de haut niveau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non publiée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Opérationnel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Magasin de stockage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Logistique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Équipements et matériel sportif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non publiée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Réceptionné (legs 2017)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Village Akwaba - 33 bâtiments modulables R+2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Hébergement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Étudiants, athlètes, location événementielle ; chambres de 2 lits + bureau + douche, climatisées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4 004 lits ; ~2 000 chambres (dont 100 PMR)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Livrés juillet 2017 ; location ouverte au public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Anciens dortoirs d'origine (1961)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Hébergement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Hébergement historique, partiellement reconverti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non publiée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Réhabilitation partielle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Gymnase multisports n° 1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Sportif couvert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Basketball, handball, volleyball, boxe, sports en salle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non publiée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Livré 2017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Gymnase polyvalent n° 2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Sportif couvert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Regroupe 5 salles spécialisées (lutte, gymnastique, danse, judo, conditionnement)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non publiée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Livré 2017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14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Cafétéria / restaurant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Service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Restauration étudiants et personnel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non publiée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Réceptionnée (legs 2017)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15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Château d'eau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Technique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Réserve d'eau potable du campus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5 000 m3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En construction (District d'Abidjan)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16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Locaux techniques DIEM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Technique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Maintenance, ateliers (sous-directions Moyens généraux / Infrastructures sportives)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non publiée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Opérationnels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17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PROJET - Amphithéâtre majeur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Projet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Grand amphithéâtre « pouvant suppléer le Palais des Congrès »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1 500 places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Projet annoncé (plan 2016)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18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PROJET - 4 amphithéâtres LMD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Projet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Amphithéâtres supplémentaires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non précisée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Projet annoncé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19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PROJET - Complexe piscine olympique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En construction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Piscine + tribune + vestiaires + centre d'accueil + salle de musculation + salle de presse + salle de contrôle vidéo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emprise 4 632 m2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Travaux lancés le 01/12/2022 (24 mois annoncés)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20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PROJET - Hôtel sportif / complexe hôtelier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Projet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Accueil d'équipes en camps d'entraînement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non précisée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Projet annoncé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21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PROJET - Nouvelles résidences étudiantes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Projet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Hébergement complémentaire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non précisée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Projet annoncé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22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PROJET - Aménagement de la baie (front de lagune)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Projet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Espace lagunaire / nautique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-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Projet annoncé</w:t>
            </w:r>
          </w:p>
        </w:tc>
      </w:tr>
    </w:tbl>
    <w:p>
      <w:pPr>
        <w:pStyle w:val="Heading2"/>
      </w:pPr>
      <w:r>
        <w:rPr>
          <w:color w:val="C5500B"/>
          <w:sz w:val="26"/>
        </w:rPr>
        <w:t>B. Toutes les salles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51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N°</w:t>
            </w:r>
          </w:p>
        </w:tc>
        <w:tc>
          <w:tcPr>
            <w:tcW w:type="dxa" w:w="283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Salle</w:t>
            </w:r>
          </w:p>
        </w:tc>
        <w:tc>
          <w:tcPr>
            <w:tcW w:type="dxa" w:w="1361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Catégorie</w:t>
            </w:r>
          </w:p>
        </w:tc>
        <w:tc>
          <w:tcPr>
            <w:tcW w:type="dxa" w:w="2721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Usage</w:t>
            </w:r>
          </w:p>
        </w:tc>
        <w:tc>
          <w:tcPr>
            <w:tcW w:type="dxa" w:w="1701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Capacité</w:t>
            </w:r>
          </w:p>
        </w:tc>
        <w:tc>
          <w:tcPr>
            <w:tcW w:type="dxa" w:w="1361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Source / statut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43 salles de classes (blocs pédagogiques 1 et 2)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Enseignement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Cours magistraux, TD, compositions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non publiées individuellement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Legs Francophonie (2018-2019)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Salle 4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Concours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Accueil / inscriptions mineurs aux concours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non publiée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Communiqués concours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Salle 5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Concours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Concours EPS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non publiée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Communiqués concours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Salle 7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Concours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Concours EP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non publiée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Communiqués concours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Salle 9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Concours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Concours PS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non publiée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Communiqués concours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Amphithéâtre(s) de cours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Enseignement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Cours magistraux des promotions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non publiée (amphi 1 500 places projeté)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Presse / projet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Salle de Conférence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Location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Conférences, séminaires, soutenances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non publiée - réservation en ligne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Rubrique officielle « Espaces à louer »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Salle Polyvalente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Location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Cérémonies, réceptions, manifestations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non publiée - réservation en ligne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Rubrique officielle « Espaces à louer »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Salle de Convivialité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Location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Réunions, rencontres, ateliers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non publiée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Rubrique officielle « Espaces à louer »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Salle de lutte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Sport spécialisé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Lutte (gymnase n° 2)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non publiée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Legs 2017 (interview DG)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Salle de gymnastique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Sport spécialisé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Gymnastique / expression corporelle (gymnase n° 2)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non publiée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Legs 2017 (interview DG)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Salle de danse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Sport / art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Danse, activités ENSEP (gymnase n° 2)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non publiée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Legs 2017 (interview DG)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Salle de judo (dojo)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Sport spécialisé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Judo, taekwondo (gymnase n° 2)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non publiée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Legs 2017 (interview DG)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14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Salle de conditionnement physique / musculation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Sport spécialisé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Fitness, musculation, préparation physique, APA (gymnase n° 2)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non publiée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Legs 2017 (interview DG)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15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Salle de couture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ENSEP spécialisée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Formation coupe/couture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non publiée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Programme de réhabilitation engagé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16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Salle de broderie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ENSEP spécialisée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Formation broderie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non publiée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Programme de réhabilitation engagé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17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Salle de cuisine / pâtisserie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ENSEP spécialisée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Formation cuisine-pâtisserie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non publiée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Programme de réhabilitation engagé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18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Salles de consultation et de tests médicaux (CNMS)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Médical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Visites médicales d'aptitude, explorations fonctionnelles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non publiée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Opérationnelles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19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Salle(s) informatique / TIC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Enseignement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Enseignements TIC (Word, Excel, PowerPoint) ; programme Anglais/EPS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non publiée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Équipements donnés par MCA/USA (2023)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20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Salle AADC (Centre de Développement de l'Athlétisme d'Abidjan - CAA)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Formation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Formations d'entraîneurs et d'arbitres d'athlétisme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non publiée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Convention du 14/10/2021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21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Salle de presse, salle de contrôle vidéo, centre d'accueil, salle de musculation, vestiaires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Complexe piscine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Annexes du complexe de la piscine olympique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non publiée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En construction</w:t>
            </w:r>
          </w:p>
        </w:tc>
      </w:tr>
    </w:tbl>
    <w:p>
      <w:pPr>
        <w:pStyle w:val="Heading2"/>
      </w:pPr>
      <w:r>
        <w:rPr>
          <w:color w:val="C5500B"/>
          <w:sz w:val="26"/>
        </w:rPr>
        <w:t>C. Tous les espaces (extérieurs, sportifs, de vie)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51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N°</w:t>
            </w:r>
          </w:p>
        </w:tc>
        <w:tc>
          <w:tcPr>
            <w:tcW w:type="dxa" w:w="3061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Espace</w:t>
            </w:r>
          </w:p>
        </w:tc>
        <w:tc>
          <w:tcPr>
            <w:tcW w:type="dxa" w:w="2041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Famille / disciplines</w:t>
            </w:r>
          </w:p>
        </w:tc>
        <w:tc>
          <w:tcPr>
            <w:tcW w:type="dxa" w:w="4876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Capacité / caractéristiques / statut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Stade INJS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Football / athlétisme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Capacité non publiée ; pelouse naturelle entretenue (héritage CAN 2023) ; gradins ; entraînement des clubs abidjanais et équipes africaines ; phases des Jeux de la Francophonie 2017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3 terrains de football annexes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Football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Terrains d'entraînement (2 temporairement fermés lors des travaux du 3e pont)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Piste / aire d'athlétisme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Athlétisme (courses, sauts, lancers)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Accueille l'AADC - Centre de Développement de l'Athlétisme Africain (CAA, depuis 2021)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2 terrains de basketball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Basketball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Refaits - legs Francophonie 2017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1 terrain de handball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Handball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Refait - legs Francophonie 2017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1 terrain de volleyball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Volleyball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Refait - legs Francophonie 2017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Terrains / aires de jeux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Multisports, récréation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Legs 2017 - nombre précis non publié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Piscine olympique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Natation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Emprise 4 632 m2 ; tribune, vestiaires, centre d'accueil, salle de musculation, salle de presse, salle de contrôle vidéo ; ouverte aux étudiants et aux habitants de Marcory. Statut : travaux lancés le 01/12/2022 (24 mois annoncés)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Village Akwaba (zone d'hébergement, 2,5 ha, vue lagune)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Hébergement / événementiel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33 bâtiments, 4 004 lits, ~2 000 chambres climatisées (dont 100 PMR)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Esplanades et fan zone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Événementiel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Fan zone Mondial 2026, graduations ; capacité non publiée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Espaces verts, voirie interne, parkings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Vie de campus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Non détaillés publiquement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Front de lagune Ébrié / baie de l'INJS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Nautique / récréatif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Aménagement annoncé (projet)</w:t>
            </w:r>
          </w:p>
        </w:tc>
      </w:tr>
    </w:tbl>
    <w:p>
      <w:pPr>
        <w:pStyle w:val="Heading2"/>
      </w:pPr>
      <w:r>
        <w:rPr>
          <w:color w:val="C5500B"/>
          <w:sz w:val="26"/>
        </w:rPr>
        <w:t>D. Synthèse chiffrée (capacités officiellement documentées)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2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Grandeur</w:t>
            </w:r>
          </w:p>
        </w:tc>
        <w:tc>
          <w:tcPr>
            <w:tcW w:type="dxa" w:w="5102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Superficie du campus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~ 19-20 hectares (Marcory, bord de lagune)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Bâtiments d'hébergement (village Akwaba)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33 bâtiments modulables R+2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Lits d'hébergement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4 004 lits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Chambres climatisées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~ 2 000 (dont 100 PMR)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Salles de classes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43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Gymnases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2 (dont 1 avec 5 salles spécialisées)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Football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3 terrains + stade INJS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Basketball / Handball / Volleyball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2 / 1 / 1 terrains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Château d'eau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5 000 m3 (en construction)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Amphithéâtre projeté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1 500 places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Piscine olympique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4 632 m2 (travaux depuis 12/2022)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Accès public aux infrastructures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5 000 FCFA / an (clubs et grand public)</w:t>
            </w:r>
          </w:p>
        </w:tc>
      </w:tr>
    </w:tbl>
    <w:p>
      <w:r>
        <w:rPr>
          <w:b w:val="0"/>
          <w:i/>
          <w:sz w:val="17"/>
        </w:rPr>
        <w:t>Sources : site officiel injsabidjan.ci (Espaces à louer, Hébergement, Actualités) ; Abidjan.net (remise des clés des legs des VIIIe Jeux de la Francophonie 2017 ; projet de rénovation 15 milliards FCFA, 2016) ; interviews du DG Habib Sanogo (2015) ; bilan District d'Abidjan 2011-2025 ; uvicoci.com / adjuwa.net (piscine olympique, 12/2022) ; CAA (AADC, 2021) ; RFI (2018) ; ablanian.ci (concours 2026). Compilation : 28 octobre 2026. Capacités non communiquées : à demander à la DIEM de l'INJS.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