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A76B7" w14:textId="77777777" w:rsidR="00691258" w:rsidRPr="00362B11" w:rsidRDefault="00691258" w:rsidP="00C22267">
      <w:pPr>
        <w:pStyle w:val="1"/>
        <w:numPr>
          <w:ilvl w:val="0"/>
          <w:numId w:val="2"/>
        </w:numPr>
      </w:pPr>
      <w:bookmarkStart w:id="0" w:name="_Toc52458955"/>
      <w:r w:rsidRPr="00362B11">
        <w:t>Tools</w:t>
      </w:r>
      <w:bookmarkEnd w:id="0"/>
    </w:p>
    <w:p w14:paraId="5C3931CE" w14:textId="77777777" w:rsidR="00691258" w:rsidRDefault="00691258" w:rsidP="00691258">
      <w:pPr>
        <w:jc w:val="both"/>
      </w:pPr>
      <w:r>
        <w:t>Below are the tools listed that will be used during this test.</w:t>
      </w:r>
    </w:p>
    <w:tbl>
      <w:tblPr>
        <w:tblStyle w:val="Rastertabel4-Accent11"/>
        <w:tblW w:w="0" w:type="auto"/>
        <w:tblLook w:val="04A0" w:firstRow="1" w:lastRow="0" w:firstColumn="1" w:lastColumn="0" w:noHBand="0" w:noVBand="1"/>
      </w:tblPr>
      <w:tblGrid>
        <w:gridCol w:w="4146"/>
        <w:gridCol w:w="4150"/>
      </w:tblGrid>
      <w:tr w:rsidR="00691258" w:rsidRPr="00691258" w14:paraId="4F2FCF97" w14:textId="77777777" w:rsidTr="00B31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6" w:type="dxa"/>
          </w:tcPr>
          <w:p w14:paraId="19389843" w14:textId="77777777" w:rsidR="00691258" w:rsidRPr="00691258" w:rsidRDefault="00691258" w:rsidP="00125B9B">
            <w:pPr>
              <w:jc w:val="both"/>
              <w:rPr>
                <w:lang w:val="en-US"/>
              </w:rPr>
            </w:pPr>
            <w:r w:rsidRPr="00691258">
              <w:rPr>
                <w:lang w:val="en-US"/>
              </w:rPr>
              <w:t>Testing tools</w:t>
            </w:r>
          </w:p>
        </w:tc>
        <w:tc>
          <w:tcPr>
            <w:tcW w:w="4150" w:type="dxa"/>
          </w:tcPr>
          <w:p w14:paraId="2B35EF73" w14:textId="77777777" w:rsidR="00691258" w:rsidRPr="00691258" w:rsidRDefault="00691258" w:rsidP="00125B9B">
            <w:pPr>
              <w:jc w:val="both"/>
              <w:cnfStyle w:val="100000000000" w:firstRow="1" w:lastRow="0" w:firstColumn="0" w:lastColumn="0" w:oddVBand="0" w:evenVBand="0" w:oddHBand="0" w:evenHBand="0" w:firstRowFirstColumn="0" w:firstRowLastColumn="0" w:lastRowFirstColumn="0" w:lastRowLastColumn="0"/>
              <w:rPr>
                <w:lang w:val="en-US"/>
              </w:rPr>
            </w:pPr>
            <w:r w:rsidRPr="00691258">
              <w:rPr>
                <w:lang w:val="en-US"/>
              </w:rPr>
              <w:t>Demand</w:t>
            </w:r>
          </w:p>
        </w:tc>
      </w:tr>
      <w:tr w:rsidR="00691258" w:rsidRPr="00B3181F" w14:paraId="2481930A" w14:textId="77777777" w:rsidTr="00B3181F">
        <w:tc>
          <w:tcPr>
            <w:cnfStyle w:val="001000000000" w:firstRow="0" w:lastRow="0" w:firstColumn="1" w:lastColumn="0" w:oddVBand="0" w:evenVBand="0" w:oddHBand="0" w:evenHBand="0" w:firstRowFirstColumn="0" w:firstRowLastColumn="0" w:lastRowFirstColumn="0" w:lastRowLastColumn="0"/>
            <w:tcW w:w="4146" w:type="dxa"/>
            <w:shd w:val="clear" w:color="auto" w:fill="D9E2F3" w:themeFill="accent1" w:themeFillTint="33"/>
          </w:tcPr>
          <w:p w14:paraId="783BB243" w14:textId="77777777" w:rsidR="00691258" w:rsidRPr="00B3181F" w:rsidRDefault="00691258" w:rsidP="00125B9B">
            <w:pPr>
              <w:jc w:val="both"/>
              <w:rPr>
                <w:lang w:val="en-US"/>
              </w:rPr>
            </w:pPr>
            <w:r w:rsidRPr="00B3181F">
              <w:rPr>
                <w:lang w:val="en-US"/>
              </w:rPr>
              <w:t>Computer</w:t>
            </w:r>
          </w:p>
        </w:tc>
        <w:tc>
          <w:tcPr>
            <w:tcW w:w="4150" w:type="dxa"/>
            <w:shd w:val="clear" w:color="auto" w:fill="D9E2F3" w:themeFill="accent1" w:themeFillTint="33"/>
          </w:tcPr>
          <w:p w14:paraId="2532AF73" w14:textId="77777777" w:rsidR="00691258" w:rsidRPr="00B3181F" w:rsidRDefault="00691258" w:rsidP="00125B9B">
            <w:pPr>
              <w:jc w:val="both"/>
              <w:cnfStyle w:val="000000000000" w:firstRow="0" w:lastRow="0" w:firstColumn="0" w:lastColumn="0" w:oddVBand="0" w:evenVBand="0" w:oddHBand="0" w:evenHBand="0" w:firstRowFirstColumn="0" w:firstRowLastColumn="0" w:lastRowFirstColumn="0" w:lastRowLastColumn="0"/>
              <w:rPr>
                <w:b/>
                <w:bCs/>
                <w:lang w:val="en-US"/>
              </w:rPr>
            </w:pPr>
            <w:r w:rsidRPr="00B3181F">
              <w:rPr>
                <w:b/>
                <w:bCs/>
                <w:lang w:val="en-US"/>
              </w:rPr>
              <w:t>Windows 10 compatible</w:t>
            </w:r>
          </w:p>
        </w:tc>
      </w:tr>
      <w:tr w:rsidR="00691258" w:rsidRPr="00B3181F" w14:paraId="04D0BC4B" w14:textId="77777777" w:rsidTr="00B3181F">
        <w:tc>
          <w:tcPr>
            <w:cnfStyle w:val="001000000000" w:firstRow="0" w:lastRow="0" w:firstColumn="1" w:lastColumn="0" w:oddVBand="0" w:evenVBand="0" w:oddHBand="0" w:evenHBand="0" w:firstRowFirstColumn="0" w:firstRowLastColumn="0" w:lastRowFirstColumn="0" w:lastRowLastColumn="0"/>
            <w:tcW w:w="4146" w:type="dxa"/>
          </w:tcPr>
          <w:p w14:paraId="19F2AC52" w14:textId="77777777" w:rsidR="00691258" w:rsidRPr="00B3181F" w:rsidRDefault="00691258" w:rsidP="00125B9B">
            <w:pPr>
              <w:jc w:val="both"/>
              <w:rPr>
                <w:lang w:val="en-US"/>
              </w:rPr>
            </w:pPr>
            <w:r w:rsidRPr="00B3181F">
              <w:rPr>
                <w:lang w:val="en-US"/>
              </w:rPr>
              <w:t>Excel</w:t>
            </w:r>
          </w:p>
        </w:tc>
        <w:tc>
          <w:tcPr>
            <w:tcW w:w="4150" w:type="dxa"/>
          </w:tcPr>
          <w:p w14:paraId="0DC9766C" w14:textId="77777777" w:rsidR="00691258" w:rsidRPr="00B3181F" w:rsidRDefault="00691258" w:rsidP="00125B9B">
            <w:pPr>
              <w:jc w:val="both"/>
              <w:cnfStyle w:val="000000000000" w:firstRow="0" w:lastRow="0" w:firstColumn="0" w:lastColumn="0" w:oddVBand="0" w:evenVBand="0" w:oddHBand="0" w:evenHBand="0" w:firstRowFirstColumn="0" w:firstRowLastColumn="0" w:lastRowFirstColumn="0" w:lastRowLastColumn="0"/>
              <w:rPr>
                <w:b/>
                <w:bCs/>
                <w:lang w:val="en-US"/>
              </w:rPr>
            </w:pPr>
            <w:r w:rsidRPr="00B3181F">
              <w:rPr>
                <w:b/>
                <w:bCs/>
                <w:lang w:val="en-US"/>
              </w:rPr>
              <w:t>Newest version.</w:t>
            </w:r>
          </w:p>
        </w:tc>
      </w:tr>
      <w:tr w:rsidR="00691258" w:rsidRPr="00B3181F" w14:paraId="203AB332" w14:textId="77777777" w:rsidTr="00B3181F">
        <w:tc>
          <w:tcPr>
            <w:cnfStyle w:val="001000000000" w:firstRow="0" w:lastRow="0" w:firstColumn="1" w:lastColumn="0" w:oddVBand="0" w:evenVBand="0" w:oddHBand="0" w:evenHBand="0" w:firstRowFirstColumn="0" w:firstRowLastColumn="0" w:lastRowFirstColumn="0" w:lastRowLastColumn="0"/>
            <w:tcW w:w="4146" w:type="dxa"/>
            <w:shd w:val="clear" w:color="auto" w:fill="D9E2F3" w:themeFill="accent1" w:themeFillTint="33"/>
          </w:tcPr>
          <w:p w14:paraId="56D43F6B" w14:textId="77777777" w:rsidR="00691258" w:rsidRPr="00B3181F" w:rsidRDefault="00691258" w:rsidP="00125B9B">
            <w:pPr>
              <w:jc w:val="both"/>
              <w:rPr>
                <w:lang w:val="en-US"/>
              </w:rPr>
            </w:pPr>
            <w:r w:rsidRPr="00B3181F">
              <w:rPr>
                <w:lang w:val="en-US"/>
              </w:rPr>
              <w:t>Keyboard</w:t>
            </w:r>
          </w:p>
        </w:tc>
        <w:tc>
          <w:tcPr>
            <w:tcW w:w="4150" w:type="dxa"/>
            <w:shd w:val="clear" w:color="auto" w:fill="D9E2F3" w:themeFill="accent1" w:themeFillTint="33"/>
          </w:tcPr>
          <w:p w14:paraId="2791D23A" w14:textId="77777777" w:rsidR="00691258" w:rsidRPr="00B3181F" w:rsidRDefault="00691258" w:rsidP="00125B9B">
            <w:pPr>
              <w:jc w:val="both"/>
              <w:cnfStyle w:val="000000000000" w:firstRow="0" w:lastRow="0" w:firstColumn="0" w:lastColumn="0" w:oddVBand="0" w:evenVBand="0" w:oddHBand="0" w:evenHBand="0" w:firstRowFirstColumn="0" w:firstRowLastColumn="0" w:lastRowFirstColumn="0" w:lastRowLastColumn="0"/>
              <w:rPr>
                <w:b/>
                <w:bCs/>
                <w:lang w:val="en-US"/>
              </w:rPr>
            </w:pPr>
            <w:r w:rsidRPr="00B3181F">
              <w:rPr>
                <w:b/>
                <w:bCs/>
                <w:lang w:val="en-US"/>
              </w:rPr>
              <w:t>No limit.</w:t>
            </w:r>
          </w:p>
        </w:tc>
      </w:tr>
      <w:tr w:rsidR="00691258" w:rsidRPr="00B3181F" w14:paraId="098F70E9" w14:textId="77777777" w:rsidTr="00B3181F">
        <w:tc>
          <w:tcPr>
            <w:cnfStyle w:val="001000000000" w:firstRow="0" w:lastRow="0" w:firstColumn="1" w:lastColumn="0" w:oddVBand="0" w:evenVBand="0" w:oddHBand="0" w:evenHBand="0" w:firstRowFirstColumn="0" w:firstRowLastColumn="0" w:lastRowFirstColumn="0" w:lastRowLastColumn="0"/>
            <w:tcW w:w="4146" w:type="dxa"/>
            <w:shd w:val="clear" w:color="auto" w:fill="FFFFFF" w:themeFill="background1"/>
          </w:tcPr>
          <w:p w14:paraId="06F93A84" w14:textId="77777777" w:rsidR="00691258" w:rsidRPr="00B3181F" w:rsidRDefault="00691258" w:rsidP="00125B9B">
            <w:pPr>
              <w:jc w:val="both"/>
              <w:rPr>
                <w:lang w:val="en-US"/>
              </w:rPr>
            </w:pPr>
            <w:r w:rsidRPr="00B3181F">
              <w:rPr>
                <w:lang w:val="en-US"/>
              </w:rPr>
              <w:t>Mouse</w:t>
            </w:r>
          </w:p>
        </w:tc>
        <w:tc>
          <w:tcPr>
            <w:tcW w:w="4150" w:type="dxa"/>
            <w:shd w:val="clear" w:color="auto" w:fill="FFFFFF" w:themeFill="background1"/>
          </w:tcPr>
          <w:p w14:paraId="22469A05" w14:textId="77777777" w:rsidR="00691258" w:rsidRPr="00B3181F" w:rsidRDefault="00691258" w:rsidP="00125B9B">
            <w:pPr>
              <w:jc w:val="both"/>
              <w:cnfStyle w:val="000000000000" w:firstRow="0" w:lastRow="0" w:firstColumn="0" w:lastColumn="0" w:oddVBand="0" w:evenVBand="0" w:oddHBand="0" w:evenHBand="0" w:firstRowFirstColumn="0" w:firstRowLastColumn="0" w:lastRowFirstColumn="0" w:lastRowLastColumn="0"/>
              <w:rPr>
                <w:b/>
                <w:bCs/>
                <w:lang w:val="en-US"/>
              </w:rPr>
            </w:pPr>
            <w:r w:rsidRPr="00B3181F">
              <w:rPr>
                <w:b/>
                <w:bCs/>
                <w:lang w:val="en-US"/>
              </w:rPr>
              <w:t>No limit.</w:t>
            </w:r>
          </w:p>
        </w:tc>
      </w:tr>
      <w:tr w:rsidR="00B3181F" w:rsidRPr="00B3181F" w14:paraId="3720B8BA" w14:textId="77777777" w:rsidTr="00B3181F">
        <w:tc>
          <w:tcPr>
            <w:cnfStyle w:val="001000000000" w:firstRow="0" w:lastRow="0" w:firstColumn="1" w:lastColumn="0" w:oddVBand="0" w:evenVBand="0" w:oddHBand="0" w:evenHBand="0" w:firstRowFirstColumn="0" w:firstRowLastColumn="0" w:lastRowFirstColumn="0" w:lastRowLastColumn="0"/>
            <w:tcW w:w="4146" w:type="dxa"/>
            <w:shd w:val="clear" w:color="auto" w:fill="D9E2F3" w:themeFill="accent1" w:themeFillTint="33"/>
          </w:tcPr>
          <w:p w14:paraId="1883D528" w14:textId="405BE65C" w:rsidR="00B3181F" w:rsidRPr="00B3181F" w:rsidRDefault="00B3181F" w:rsidP="00B3181F">
            <w:pPr>
              <w:jc w:val="both"/>
              <w:rPr>
                <w:lang w:val="en-US"/>
              </w:rPr>
            </w:pPr>
            <w:r w:rsidRPr="00B3181F">
              <w:rPr>
                <w:lang w:val="en-US"/>
              </w:rPr>
              <w:t xml:space="preserve">Torque </w:t>
            </w:r>
            <w:r w:rsidRPr="00B3181F">
              <w:rPr>
                <w:rFonts w:hint="eastAsia"/>
                <w:lang w:val="en-US"/>
              </w:rPr>
              <w:t>meter</w:t>
            </w:r>
          </w:p>
        </w:tc>
        <w:tc>
          <w:tcPr>
            <w:tcW w:w="4150" w:type="dxa"/>
            <w:vMerge w:val="restart"/>
            <w:shd w:val="clear" w:color="auto" w:fill="D9E2F3" w:themeFill="accent1" w:themeFillTint="33"/>
            <w:vAlign w:val="center"/>
          </w:tcPr>
          <w:p w14:paraId="14951A5A" w14:textId="20A12D71" w:rsidR="00B3181F" w:rsidRPr="00B3181F" w:rsidRDefault="00B3181F" w:rsidP="00B3181F">
            <w:pPr>
              <w:jc w:val="both"/>
              <w:cnfStyle w:val="000000000000" w:firstRow="0" w:lastRow="0" w:firstColumn="0" w:lastColumn="0" w:oddVBand="0" w:evenVBand="0" w:oddHBand="0" w:evenHBand="0" w:firstRowFirstColumn="0" w:firstRowLastColumn="0" w:lastRowFirstColumn="0" w:lastRowLastColumn="0"/>
              <w:rPr>
                <w:b/>
                <w:bCs/>
                <w:lang w:val="en-US"/>
              </w:rPr>
            </w:pPr>
            <w:r w:rsidRPr="00B3181F">
              <w:rPr>
                <w:b/>
                <w:bCs/>
                <w:lang w:val="en-US"/>
              </w:rPr>
              <w:t>Waterproof &amp; High temperature resistance</w:t>
            </w:r>
          </w:p>
        </w:tc>
      </w:tr>
      <w:tr w:rsidR="00B3181F" w:rsidRPr="00B3181F" w14:paraId="04EE6FCF" w14:textId="77777777" w:rsidTr="00B3181F">
        <w:tc>
          <w:tcPr>
            <w:cnfStyle w:val="001000000000" w:firstRow="0" w:lastRow="0" w:firstColumn="1" w:lastColumn="0" w:oddVBand="0" w:evenVBand="0" w:oddHBand="0" w:evenHBand="0" w:firstRowFirstColumn="0" w:firstRowLastColumn="0" w:lastRowFirstColumn="0" w:lastRowLastColumn="0"/>
            <w:tcW w:w="4146" w:type="dxa"/>
            <w:shd w:val="clear" w:color="auto" w:fill="FFFFFF" w:themeFill="background1"/>
          </w:tcPr>
          <w:p w14:paraId="7DD48F90" w14:textId="4A43FFE9" w:rsidR="00B3181F" w:rsidRPr="00B3181F" w:rsidRDefault="00B3181F" w:rsidP="00B3181F">
            <w:pPr>
              <w:jc w:val="both"/>
              <w:rPr>
                <w:lang w:val="en-US"/>
              </w:rPr>
            </w:pPr>
            <w:r w:rsidRPr="00B3181F">
              <w:rPr>
                <w:lang w:val="en-US"/>
              </w:rPr>
              <w:t xml:space="preserve">Rotation speed </w:t>
            </w:r>
            <w:r w:rsidRPr="00B3181F">
              <w:rPr>
                <w:rFonts w:hint="eastAsia"/>
                <w:lang w:val="en-US" w:eastAsia="zh-CN"/>
              </w:rPr>
              <w:t>meter</w:t>
            </w:r>
            <w:r w:rsidRPr="00B3181F">
              <w:rPr>
                <w:lang w:val="en-US"/>
              </w:rPr>
              <w:t xml:space="preserve">  </w:t>
            </w:r>
          </w:p>
        </w:tc>
        <w:tc>
          <w:tcPr>
            <w:tcW w:w="4150" w:type="dxa"/>
            <w:vMerge/>
            <w:shd w:val="clear" w:color="auto" w:fill="D9E2F3" w:themeFill="accent1" w:themeFillTint="33"/>
          </w:tcPr>
          <w:p w14:paraId="5E949394" w14:textId="77777777" w:rsidR="00B3181F" w:rsidRPr="00B3181F" w:rsidRDefault="00B3181F" w:rsidP="00B3181F">
            <w:pPr>
              <w:jc w:val="both"/>
              <w:cnfStyle w:val="000000000000" w:firstRow="0" w:lastRow="0" w:firstColumn="0" w:lastColumn="0" w:oddVBand="0" w:evenVBand="0" w:oddHBand="0" w:evenHBand="0" w:firstRowFirstColumn="0" w:firstRowLastColumn="0" w:lastRowFirstColumn="0" w:lastRowLastColumn="0"/>
              <w:rPr>
                <w:b/>
                <w:bCs/>
                <w:lang w:val="en-US"/>
              </w:rPr>
            </w:pPr>
          </w:p>
        </w:tc>
      </w:tr>
      <w:tr w:rsidR="00B3181F" w:rsidRPr="00B3181F" w14:paraId="0CCCC7DB" w14:textId="77777777" w:rsidTr="00B3181F">
        <w:tc>
          <w:tcPr>
            <w:cnfStyle w:val="001000000000" w:firstRow="0" w:lastRow="0" w:firstColumn="1" w:lastColumn="0" w:oddVBand="0" w:evenVBand="0" w:oddHBand="0" w:evenHBand="0" w:firstRowFirstColumn="0" w:firstRowLastColumn="0" w:lastRowFirstColumn="0" w:lastRowLastColumn="0"/>
            <w:tcW w:w="4146" w:type="dxa"/>
            <w:shd w:val="clear" w:color="auto" w:fill="D9E2F3" w:themeFill="accent1" w:themeFillTint="33"/>
          </w:tcPr>
          <w:p w14:paraId="286A6E25" w14:textId="271BE3E4" w:rsidR="00B3181F" w:rsidRPr="00B3181F" w:rsidRDefault="00B3181F" w:rsidP="00B3181F">
            <w:pPr>
              <w:jc w:val="both"/>
              <w:rPr>
                <w:lang w:val="en-US"/>
              </w:rPr>
            </w:pPr>
            <w:r w:rsidRPr="00B3181F">
              <w:rPr>
                <w:lang w:val="en-US" w:eastAsia="zh-CN"/>
              </w:rPr>
              <w:t>Thermometer</w:t>
            </w:r>
          </w:p>
        </w:tc>
        <w:tc>
          <w:tcPr>
            <w:tcW w:w="4150" w:type="dxa"/>
            <w:vMerge/>
            <w:shd w:val="clear" w:color="auto" w:fill="D9E2F3" w:themeFill="accent1" w:themeFillTint="33"/>
          </w:tcPr>
          <w:p w14:paraId="16105D02" w14:textId="77777777" w:rsidR="00B3181F" w:rsidRPr="00B3181F" w:rsidRDefault="00B3181F" w:rsidP="00B3181F">
            <w:pPr>
              <w:jc w:val="both"/>
              <w:cnfStyle w:val="000000000000" w:firstRow="0" w:lastRow="0" w:firstColumn="0" w:lastColumn="0" w:oddVBand="0" w:evenVBand="0" w:oddHBand="0" w:evenHBand="0" w:firstRowFirstColumn="0" w:firstRowLastColumn="0" w:lastRowFirstColumn="0" w:lastRowLastColumn="0"/>
              <w:rPr>
                <w:b/>
                <w:bCs/>
                <w:lang w:val="en-US"/>
              </w:rPr>
            </w:pPr>
          </w:p>
        </w:tc>
      </w:tr>
      <w:tr w:rsidR="00B3181F" w:rsidRPr="00B3181F" w14:paraId="7C683F52" w14:textId="77777777" w:rsidTr="00B3181F">
        <w:tc>
          <w:tcPr>
            <w:cnfStyle w:val="001000000000" w:firstRow="0" w:lastRow="0" w:firstColumn="1" w:lastColumn="0" w:oddVBand="0" w:evenVBand="0" w:oddHBand="0" w:evenHBand="0" w:firstRowFirstColumn="0" w:firstRowLastColumn="0" w:lastRowFirstColumn="0" w:lastRowLastColumn="0"/>
            <w:tcW w:w="4146" w:type="dxa"/>
            <w:shd w:val="clear" w:color="auto" w:fill="FFFFFF" w:themeFill="background1"/>
          </w:tcPr>
          <w:p w14:paraId="21A959A9" w14:textId="46523289" w:rsidR="00B3181F" w:rsidRPr="00B3181F" w:rsidRDefault="00B3181F" w:rsidP="00B3181F">
            <w:pPr>
              <w:jc w:val="both"/>
              <w:rPr>
                <w:lang w:val="en-US" w:eastAsia="zh-CN"/>
              </w:rPr>
            </w:pPr>
            <w:r w:rsidRPr="00B3181F">
              <w:rPr>
                <w:rFonts w:hint="eastAsia"/>
                <w:lang w:val="en-US" w:eastAsia="zh-CN"/>
              </w:rPr>
              <w:t>F</w:t>
            </w:r>
            <w:r w:rsidRPr="00B3181F">
              <w:rPr>
                <w:lang w:val="en-US" w:eastAsia="zh-CN"/>
              </w:rPr>
              <w:t>low meter</w:t>
            </w:r>
          </w:p>
        </w:tc>
        <w:tc>
          <w:tcPr>
            <w:tcW w:w="4150" w:type="dxa"/>
            <w:vMerge/>
            <w:shd w:val="clear" w:color="auto" w:fill="D9E2F3" w:themeFill="accent1" w:themeFillTint="33"/>
          </w:tcPr>
          <w:p w14:paraId="78E17591" w14:textId="77777777" w:rsidR="00B3181F" w:rsidRPr="00B3181F" w:rsidRDefault="00B3181F" w:rsidP="00B3181F">
            <w:pPr>
              <w:jc w:val="both"/>
              <w:cnfStyle w:val="000000000000" w:firstRow="0" w:lastRow="0" w:firstColumn="0" w:lastColumn="0" w:oddVBand="0" w:evenVBand="0" w:oddHBand="0" w:evenHBand="0" w:firstRowFirstColumn="0" w:firstRowLastColumn="0" w:lastRowFirstColumn="0" w:lastRowLastColumn="0"/>
              <w:rPr>
                <w:b/>
                <w:bCs/>
                <w:lang w:val="en-US"/>
              </w:rPr>
            </w:pPr>
          </w:p>
        </w:tc>
      </w:tr>
    </w:tbl>
    <w:p w14:paraId="4E8E2506" w14:textId="77777777" w:rsidR="00691258" w:rsidRPr="00B3181F" w:rsidRDefault="00691258" w:rsidP="00691258">
      <w:pPr>
        <w:rPr>
          <w:b/>
          <w:bCs/>
        </w:rPr>
      </w:pPr>
      <w:bookmarkStart w:id="1" w:name="_Toc52458956"/>
    </w:p>
    <w:p w14:paraId="5EEB4BDF" w14:textId="78551C71" w:rsidR="00691258" w:rsidRPr="00362B11" w:rsidRDefault="00691258" w:rsidP="00691258">
      <w:pPr>
        <w:pStyle w:val="1"/>
        <w:numPr>
          <w:ilvl w:val="0"/>
          <w:numId w:val="2"/>
        </w:numPr>
      </w:pPr>
      <w:r w:rsidRPr="00362B11">
        <w:t>Method</w:t>
      </w:r>
      <w:bookmarkEnd w:id="1"/>
    </w:p>
    <w:p w14:paraId="03CA90D1" w14:textId="2D390492" w:rsidR="00691258" w:rsidRDefault="00691258" w:rsidP="00691258">
      <w:pPr>
        <w:jc w:val="both"/>
      </w:pPr>
      <w:r>
        <w:t xml:space="preserve">This section consists of actions that need to be performed during the test </w:t>
      </w:r>
      <w:r w:rsidR="00B3181F">
        <w:t>to</w:t>
      </w:r>
      <w:r>
        <w:t xml:space="preserve"> conclude a result. The conditions of the constants stated in chapter “2. </w:t>
      </w:r>
      <w:r>
        <w:fldChar w:fldCharType="begin"/>
      </w:r>
      <w:r>
        <w:instrText xml:space="preserve"> REF _Ref52458835 \h </w:instrText>
      </w:r>
      <w:r>
        <w:fldChar w:fldCharType="separate"/>
      </w:r>
      <w:r>
        <w:t>Variables</w:t>
      </w:r>
      <w:r>
        <w:fldChar w:fldCharType="end"/>
      </w:r>
      <w:r>
        <w:t xml:space="preserve">” have to be met before executing the simulation. To execute the simulation, follow the steps stated in “4.1. </w:t>
      </w:r>
      <w:r>
        <w:fldChar w:fldCharType="begin"/>
      </w:r>
      <w:r>
        <w:instrText xml:space="preserve"> REF _Ref52458932 \h </w:instrText>
      </w:r>
      <w:r>
        <w:fldChar w:fldCharType="separate"/>
      </w:r>
      <w:r w:rsidRPr="006A7E05">
        <w:t>Steps</w:t>
      </w:r>
      <w:r>
        <w:fldChar w:fldCharType="end"/>
      </w:r>
      <w:r>
        <w:t>”.</w:t>
      </w:r>
    </w:p>
    <w:p w14:paraId="0D225D7F" w14:textId="77777777" w:rsidR="00691258" w:rsidRDefault="00691258" w:rsidP="00691258">
      <w:pPr>
        <w:jc w:val="both"/>
      </w:pPr>
      <w:r>
        <w:t xml:space="preserve">To validate our design, we first simulate the current propulsion system and measure the real values of the prototyping setup. We then compare the measured values to the simulation outputs and improve the simulation so that the calculated values are within an error margin of the measured values. When this is the case for all the measurements, we can state that the calculation chain is validated. </w:t>
      </w:r>
    </w:p>
    <w:p w14:paraId="3F6451F0" w14:textId="77777777" w:rsidR="00691258" w:rsidRDefault="00691258" w:rsidP="00691258">
      <w:pPr>
        <w:jc w:val="both"/>
      </w:pPr>
      <w:r>
        <w:t>In case the boat is not available for testing, we will perform the same steps and calculations, only the simulation will not be validated yet.</w:t>
      </w:r>
    </w:p>
    <w:p w14:paraId="06A83497" w14:textId="6878511D" w:rsidR="004D1D04" w:rsidRDefault="00691258" w:rsidP="00691258">
      <w:pPr>
        <w:pStyle w:val="2"/>
        <w:numPr>
          <w:ilvl w:val="1"/>
          <w:numId w:val="2"/>
        </w:numPr>
      </w:pPr>
      <w:bookmarkStart w:id="2" w:name="_Ref52458932"/>
      <w:bookmarkStart w:id="3" w:name="_Ref52458935"/>
      <w:bookmarkStart w:id="4" w:name="_Toc52458957"/>
      <w:r w:rsidRPr="006A7E05">
        <w:t>Steps</w:t>
      </w:r>
      <w:bookmarkEnd w:id="2"/>
      <w:bookmarkEnd w:id="3"/>
      <w:bookmarkEnd w:id="4"/>
    </w:p>
    <w:p w14:paraId="192C112A" w14:textId="7E3B36D7" w:rsidR="004D1D04" w:rsidRPr="00C22267" w:rsidRDefault="004D1D04" w:rsidP="00C22267">
      <w:pPr>
        <w:pStyle w:val="a3"/>
        <w:numPr>
          <w:ilvl w:val="0"/>
          <w:numId w:val="4"/>
        </w:numPr>
        <w:jc w:val="both"/>
      </w:pPr>
      <w:r w:rsidRPr="00C22267">
        <w:rPr>
          <w:rFonts w:hint="eastAsia"/>
        </w:rPr>
        <w:t>Use excel</w:t>
      </w:r>
      <w:r w:rsidRPr="00C22267">
        <w:t xml:space="preserve"> to build a calculation chain and </w:t>
      </w:r>
      <w:r w:rsidRPr="00C22267">
        <w:rPr>
          <w:rFonts w:hint="eastAsia"/>
        </w:rPr>
        <w:t>simulate the present propulsion system.</w:t>
      </w:r>
    </w:p>
    <w:p w14:paraId="3ED5525D" w14:textId="64C6339C" w:rsidR="004D1D04" w:rsidRPr="00C22267" w:rsidRDefault="004D1D04" w:rsidP="00C22267">
      <w:pPr>
        <w:pStyle w:val="a3"/>
        <w:numPr>
          <w:ilvl w:val="0"/>
          <w:numId w:val="4"/>
        </w:numPr>
        <w:jc w:val="both"/>
      </w:pPr>
      <w:r w:rsidRPr="00C22267">
        <w:rPr>
          <w:rFonts w:hint="eastAsia"/>
        </w:rPr>
        <w:t xml:space="preserve">Perform a simulation for every </w:t>
      </w:r>
      <w:r w:rsidR="00C22267" w:rsidRPr="00C22267">
        <w:t>input</w:t>
      </w:r>
      <w:r w:rsidRPr="00C22267">
        <w:rPr>
          <w:rFonts w:hint="eastAsia"/>
        </w:rPr>
        <w:t xml:space="preserve"> value </w:t>
      </w:r>
      <w:r w:rsidR="00C22267" w:rsidRPr="00C22267">
        <w:rPr>
          <w:rFonts w:hint="eastAsia"/>
        </w:rPr>
        <w:t>a</w:t>
      </w:r>
      <w:r w:rsidR="00C22267" w:rsidRPr="00C22267">
        <w:t>nd get corresponding results.</w:t>
      </w:r>
    </w:p>
    <w:p w14:paraId="2875741E" w14:textId="6A126D4A" w:rsidR="004D1D04" w:rsidRPr="00C22267" w:rsidRDefault="004D1D04" w:rsidP="00C22267">
      <w:pPr>
        <w:pStyle w:val="a3"/>
        <w:numPr>
          <w:ilvl w:val="0"/>
          <w:numId w:val="4"/>
        </w:numPr>
        <w:jc w:val="both"/>
      </w:pPr>
      <w:r w:rsidRPr="00C22267">
        <w:rPr>
          <w:rFonts w:hint="eastAsia"/>
        </w:rPr>
        <w:t>M</w:t>
      </w:r>
      <w:r w:rsidRPr="00C22267">
        <w:t>easu</w:t>
      </w:r>
      <w:r w:rsidR="00C22267" w:rsidRPr="00C22267">
        <w:t>re</w:t>
      </w:r>
      <w:r w:rsidRPr="00C22267">
        <w:t xml:space="preserve"> corresponding values on the present solar boat.</w:t>
      </w:r>
    </w:p>
    <w:p w14:paraId="5CF0C779" w14:textId="07305696" w:rsidR="00C22267" w:rsidRPr="00C22267" w:rsidRDefault="00C22267" w:rsidP="00C22267">
      <w:pPr>
        <w:pStyle w:val="a3"/>
        <w:numPr>
          <w:ilvl w:val="0"/>
          <w:numId w:val="4"/>
        </w:numPr>
        <w:jc w:val="both"/>
      </w:pPr>
      <w:r w:rsidRPr="00C22267">
        <w:rPr>
          <w:rFonts w:hint="eastAsia"/>
        </w:rPr>
        <w:t>C</w:t>
      </w:r>
      <w:r w:rsidRPr="00C22267">
        <w:t>ompare measure results with simulate result to validate calculation chain.</w:t>
      </w:r>
    </w:p>
    <w:p w14:paraId="647669CB" w14:textId="1F489191" w:rsidR="00C22267" w:rsidRPr="00C22267" w:rsidRDefault="00C22267" w:rsidP="00C22267">
      <w:pPr>
        <w:pStyle w:val="a3"/>
        <w:numPr>
          <w:ilvl w:val="0"/>
          <w:numId w:val="4"/>
        </w:numPr>
        <w:jc w:val="both"/>
      </w:pPr>
      <w:r>
        <w:t>After validation. Perform simulations repeatedly and m</w:t>
      </w:r>
      <w:r>
        <w:t xml:space="preserve">odify </w:t>
      </w:r>
      <w:r>
        <w:t>the</w:t>
      </w:r>
      <w:r>
        <w:t xml:space="preserve"> value of </w:t>
      </w:r>
      <w:r>
        <w:t xml:space="preserve">every </w:t>
      </w:r>
      <w:r>
        <w:t>different</w:t>
      </w:r>
      <w:r>
        <w:t xml:space="preserve"> </w:t>
      </w:r>
      <w:r w:rsidRPr="00C22267">
        <w:rPr>
          <w:rFonts w:hint="eastAsia"/>
        </w:rPr>
        <w:t>single</w:t>
      </w:r>
      <w:r>
        <w:t xml:space="preserve"> input.</w:t>
      </w:r>
    </w:p>
    <w:p w14:paraId="18C59A85" w14:textId="77777777" w:rsidR="004D1D04" w:rsidRPr="00C22267" w:rsidRDefault="004D1D04" w:rsidP="00C22267">
      <w:pPr>
        <w:pStyle w:val="a3"/>
        <w:numPr>
          <w:ilvl w:val="0"/>
          <w:numId w:val="4"/>
        </w:numPr>
        <w:jc w:val="both"/>
      </w:pPr>
      <w:r w:rsidRPr="00C22267">
        <w:rPr>
          <w:rFonts w:hint="eastAsia"/>
        </w:rPr>
        <w:lastRenderedPageBreak/>
        <w:t>Compare the results of simulations before and after the modification to figure out their effects on propulsion system.</w:t>
      </w:r>
    </w:p>
    <w:p w14:paraId="6FC5A6E5" w14:textId="77777777" w:rsidR="004D1D04" w:rsidRPr="00C22267" w:rsidRDefault="004D1D04" w:rsidP="00C22267">
      <w:pPr>
        <w:pStyle w:val="a3"/>
        <w:numPr>
          <w:ilvl w:val="0"/>
          <w:numId w:val="4"/>
        </w:numPr>
        <w:jc w:val="both"/>
      </w:pPr>
      <w:r w:rsidRPr="00C22267">
        <w:rPr>
          <w:rFonts w:hint="eastAsia"/>
        </w:rPr>
        <w:t>Choose property modification values which are benefit for the propulsion system improvement.</w:t>
      </w:r>
    </w:p>
    <w:p w14:paraId="0CA0A371" w14:textId="77777777" w:rsidR="004D1D04" w:rsidRPr="00C22267" w:rsidRDefault="004D1D04" w:rsidP="00C22267">
      <w:pPr>
        <w:pStyle w:val="a3"/>
        <w:numPr>
          <w:ilvl w:val="0"/>
          <w:numId w:val="4"/>
        </w:numPr>
        <w:jc w:val="both"/>
      </w:pPr>
      <w:r w:rsidRPr="00C22267">
        <w:rPr>
          <w:rFonts w:hint="eastAsia"/>
        </w:rPr>
        <w:t>Design the new propulsion system with chosen values.</w:t>
      </w:r>
    </w:p>
    <w:p w14:paraId="0651D3DD" w14:textId="4A52A480" w:rsidR="004D1D04" w:rsidRPr="00C22267" w:rsidRDefault="004D1D04" w:rsidP="00C22267">
      <w:pPr>
        <w:pStyle w:val="a3"/>
        <w:numPr>
          <w:ilvl w:val="0"/>
          <w:numId w:val="4"/>
        </w:numPr>
        <w:jc w:val="both"/>
      </w:pPr>
      <w:r w:rsidRPr="00C22267">
        <w:rPr>
          <w:rFonts w:hint="eastAsia"/>
        </w:rPr>
        <w:t>Simulate new propulsion system in excel.</w:t>
      </w:r>
    </w:p>
    <w:p w14:paraId="7DD77A23" w14:textId="77777777" w:rsidR="004D1D04" w:rsidRPr="00257E3A" w:rsidRDefault="004D1D04" w:rsidP="004D1D04">
      <w:pPr>
        <w:pStyle w:val="11"/>
        <w:ind w:firstLineChars="0"/>
        <w:rPr>
          <w:rFonts w:ascii="等线 Light" w:eastAsia="等线 Light" w:hAnsi="等线 Light"/>
        </w:rPr>
      </w:pPr>
    </w:p>
    <w:p w14:paraId="6ACCA8AA" w14:textId="77777777" w:rsidR="004D1D04" w:rsidRPr="004D1D04" w:rsidRDefault="004D1D04" w:rsidP="004D1D04"/>
    <w:p w14:paraId="1C0280CB" w14:textId="77777777" w:rsidR="004D1D04" w:rsidRDefault="004D1D04">
      <w:pPr>
        <w:spacing w:after="0" w:line="240" w:lineRule="auto"/>
        <w:rPr>
          <w:rFonts w:asciiTheme="majorHAnsi" w:eastAsiaTheme="majorEastAsia" w:hAnsiTheme="majorHAnsi" w:cstheme="majorBidi"/>
          <w:color w:val="2F5496" w:themeColor="accent1" w:themeShade="BF"/>
          <w:sz w:val="26"/>
          <w:szCs w:val="26"/>
        </w:rPr>
      </w:pPr>
      <w:r>
        <w:br w:type="page"/>
      </w:r>
    </w:p>
    <w:p w14:paraId="1C9EDEF0" w14:textId="77777777" w:rsidR="00691258" w:rsidRPr="006A7E05" w:rsidRDefault="00691258" w:rsidP="004D1D04">
      <w:pPr>
        <w:pStyle w:val="2"/>
        <w:numPr>
          <w:ilvl w:val="1"/>
          <w:numId w:val="4"/>
        </w:numPr>
      </w:pPr>
    </w:p>
    <w:p w14:paraId="1F773EDC" w14:textId="77777777" w:rsidR="00691258" w:rsidRDefault="00691258" w:rsidP="00691258">
      <w:pPr>
        <w:rPr>
          <w:rFonts w:asciiTheme="majorHAnsi" w:eastAsiaTheme="majorEastAsia" w:hAnsiTheme="majorHAnsi" w:cstheme="majorBidi"/>
          <w:color w:val="2F5496" w:themeColor="accent1" w:themeShade="BF"/>
          <w:sz w:val="32"/>
          <w:szCs w:val="32"/>
        </w:rPr>
      </w:pPr>
      <w:r>
        <w:br w:type="page"/>
      </w:r>
    </w:p>
    <w:p w14:paraId="085D8438" w14:textId="77777777" w:rsidR="00843612" w:rsidRDefault="00C22267"/>
    <w:sectPr w:rsidR="008436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014F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E14441"/>
    <w:multiLevelType w:val="multilevel"/>
    <w:tmpl w:val="10E1444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48B32ED"/>
    <w:multiLevelType w:val="multilevel"/>
    <w:tmpl w:val="1D861F54"/>
    <w:lvl w:ilvl="0">
      <w:start w:val="3"/>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6A187871"/>
    <w:multiLevelType w:val="hybridMultilevel"/>
    <w:tmpl w:val="CDFCF7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258"/>
    <w:rsid w:val="004D1D04"/>
    <w:rsid w:val="00691258"/>
    <w:rsid w:val="009D3D6B"/>
    <w:rsid w:val="00B3181F"/>
    <w:rsid w:val="00C22267"/>
    <w:rsid w:val="00E22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6502"/>
  <w15:chartTrackingRefBased/>
  <w15:docId w15:val="{8CAB37F4-C203-4111-A869-7D141CC6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1258"/>
    <w:pPr>
      <w:spacing w:after="160" w:line="259" w:lineRule="auto"/>
    </w:pPr>
    <w:rPr>
      <w:kern w:val="0"/>
      <w:sz w:val="22"/>
      <w:lang w:val="en-GB" w:eastAsia="en-US"/>
    </w:rPr>
  </w:style>
  <w:style w:type="paragraph" w:styleId="1">
    <w:name w:val="heading 1"/>
    <w:basedOn w:val="a"/>
    <w:next w:val="a"/>
    <w:link w:val="10"/>
    <w:uiPriority w:val="9"/>
    <w:qFormat/>
    <w:rsid w:val="00691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912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1258"/>
    <w:rPr>
      <w:rFonts w:asciiTheme="majorHAnsi" w:eastAsiaTheme="majorEastAsia" w:hAnsiTheme="majorHAnsi" w:cstheme="majorBidi"/>
      <w:color w:val="2F5496" w:themeColor="accent1" w:themeShade="BF"/>
      <w:kern w:val="0"/>
      <w:sz w:val="32"/>
      <w:szCs w:val="32"/>
      <w:lang w:val="en-GB" w:eastAsia="en-US"/>
    </w:rPr>
  </w:style>
  <w:style w:type="character" w:customStyle="1" w:styleId="20">
    <w:name w:val="标题 2 字符"/>
    <w:basedOn w:val="a0"/>
    <w:link w:val="2"/>
    <w:uiPriority w:val="9"/>
    <w:rsid w:val="00691258"/>
    <w:rPr>
      <w:rFonts w:asciiTheme="majorHAnsi" w:eastAsiaTheme="majorEastAsia" w:hAnsiTheme="majorHAnsi" w:cstheme="majorBidi"/>
      <w:color w:val="2F5496" w:themeColor="accent1" w:themeShade="BF"/>
      <w:kern w:val="0"/>
      <w:sz w:val="26"/>
      <w:szCs w:val="26"/>
      <w:lang w:val="en-GB" w:eastAsia="en-US"/>
    </w:rPr>
  </w:style>
  <w:style w:type="paragraph" w:styleId="a3">
    <w:name w:val="List Paragraph"/>
    <w:basedOn w:val="a"/>
    <w:uiPriority w:val="34"/>
    <w:qFormat/>
    <w:rsid w:val="00691258"/>
    <w:pPr>
      <w:ind w:left="720"/>
      <w:contextualSpacing/>
    </w:pPr>
  </w:style>
  <w:style w:type="table" w:customStyle="1" w:styleId="Rastertabel4-Accent11">
    <w:name w:val="Rastertabel 4 - Accent 11"/>
    <w:basedOn w:val="a1"/>
    <w:uiPriority w:val="49"/>
    <w:rsid w:val="00691258"/>
    <w:rPr>
      <w:kern w:val="0"/>
      <w:sz w:val="20"/>
      <w:szCs w:val="20"/>
      <w:lang w:val="nl-NL" w:eastAsia="nl-NL"/>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11">
    <w:name w:val="列表段落1"/>
    <w:basedOn w:val="a"/>
    <w:qFormat/>
    <w:rsid w:val="004D1D04"/>
    <w:pPr>
      <w:widowControl w:val="0"/>
      <w:spacing w:after="0" w:line="240" w:lineRule="auto"/>
      <w:ind w:firstLineChars="200" w:firstLine="420"/>
      <w:jc w:val="both"/>
    </w:pPr>
    <w:rPr>
      <w:rFonts w:ascii="等线" w:eastAsia="等线" w:hAnsi="等线" w:cs="Times New Roman"/>
      <w:kern w:val="2"/>
      <w:sz w:val="21"/>
      <w:szCs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Jiacong Li</dc:creator>
  <cp:keywords/>
  <dc:description/>
  <cp:lastModifiedBy>Jiacong Li</cp:lastModifiedBy>
  <cp:revision>1</cp:revision>
  <dcterms:created xsi:type="dcterms:W3CDTF">2020-10-12T14:37:00Z</dcterms:created>
  <dcterms:modified xsi:type="dcterms:W3CDTF">2020-10-12T15:15:00Z</dcterms:modified>
</cp:coreProperties>
</file>