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B640" w14:textId="4BF79D3B" w:rsidR="00103F9A" w:rsidRPr="00A41C57" w:rsidRDefault="00280CF5" w:rsidP="00280CF5">
      <w:pPr>
        <w:pStyle w:val="1"/>
      </w:pPr>
      <w:r w:rsidRPr="00A41C57">
        <w:t>Bearing calculation description</w:t>
      </w:r>
    </w:p>
    <w:p w14:paraId="7557B759" w14:textId="4EEFBD03" w:rsidR="005E7325" w:rsidRPr="00A41C57" w:rsidRDefault="005E7325" w:rsidP="005E7325">
      <w:pPr>
        <w:pStyle w:val="2"/>
      </w:pPr>
      <w:r w:rsidRPr="00A41C57">
        <w:t>Flowchart</w:t>
      </w:r>
    </w:p>
    <w:p w14:paraId="5E32FAB9" w14:textId="39E893EB" w:rsidR="005E7325" w:rsidRDefault="00B6101D" w:rsidP="00B6101D">
      <w:pPr>
        <w:jc w:val="center"/>
      </w:pPr>
      <w:r>
        <w:rPr>
          <w:noProof/>
        </w:rPr>
        <w:drawing>
          <wp:inline distT="0" distB="0" distL="0" distR="0" wp14:anchorId="2096CCFE" wp14:editId="099CF16E">
            <wp:extent cx="4088921" cy="1646026"/>
            <wp:effectExtent l="0" t="0" r="698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729" cy="16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754A" w14:textId="0F5DFB63" w:rsidR="00056FE0" w:rsidRDefault="00056FE0" w:rsidP="00056FE0">
      <w:pPr>
        <w:pStyle w:val="af1"/>
        <w:jc w:val="center"/>
      </w:pPr>
      <w:bookmarkStart w:id="0" w:name="_Hlk54446925"/>
      <w:bookmarkStart w:id="1" w:name="OLE_LINK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Bearing component flowchart</w:t>
      </w:r>
      <w:bookmarkEnd w:id="0"/>
      <w:bookmarkEnd w:id="1"/>
    </w:p>
    <w:p w14:paraId="61C7547E" w14:textId="77777777" w:rsidR="00575033" w:rsidRPr="00662A6A" w:rsidRDefault="00575033" w:rsidP="00575033">
      <w:pPr>
        <w:pStyle w:val="2"/>
        <w:rPr>
          <w:b/>
          <w:bCs/>
          <w:noProof/>
        </w:rPr>
      </w:pPr>
      <w:bookmarkStart w:id="2" w:name="_Toc53562027"/>
      <w:r w:rsidRPr="00662A6A">
        <w:rPr>
          <w:noProof/>
        </w:rPr>
        <w:t>Unique identifiers</w:t>
      </w:r>
      <w:bookmarkEnd w:id="2"/>
    </w:p>
    <w:tbl>
      <w:tblPr>
        <w:tblStyle w:val="4-10"/>
        <w:tblW w:w="9067" w:type="dxa"/>
        <w:tblLook w:val="04A0" w:firstRow="1" w:lastRow="0" w:firstColumn="1" w:lastColumn="0" w:noHBand="0" w:noVBand="1"/>
      </w:tblPr>
      <w:tblGrid>
        <w:gridCol w:w="3261"/>
        <w:gridCol w:w="5806"/>
      </w:tblGrid>
      <w:tr w:rsidR="00575033" w:rsidRPr="00C9766A" w14:paraId="7A53D7C7" w14:textId="77777777" w:rsidTr="007D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70155CB" w14:textId="77777777" w:rsidR="00575033" w:rsidRPr="00C9766A" w:rsidRDefault="00575033" w:rsidP="0030295E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5806" w:type="dxa"/>
          </w:tcPr>
          <w:p w14:paraId="4945156D" w14:textId="77777777" w:rsidR="00575033" w:rsidRPr="00C9766A" w:rsidRDefault="00575033" w:rsidP="00302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575033" w:rsidRPr="00C9766A" w14:paraId="042E81BD" w14:textId="77777777" w:rsidTr="007D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89DDAF" w14:textId="77777777" w:rsidR="00575033" w:rsidRPr="00C9766A" w:rsidRDefault="00575033" w:rsidP="0030295E">
            <w:pPr>
              <w:rPr>
                <w:noProof/>
              </w:rPr>
            </w:pPr>
            <w:r>
              <w:rPr>
                <w:noProof/>
              </w:rPr>
              <w:t>V</w:t>
            </w:r>
            <w:commentRangeStart w:id="3"/>
            <w:r>
              <w:rPr>
                <w:noProof/>
              </w:rPr>
              <w:t>1</w:t>
            </w:r>
            <w:commentRangeStart w:id="4"/>
            <w:commentRangeEnd w:id="4"/>
            <w:r>
              <w:rPr>
                <w:b w:val="0"/>
                <w:bCs w:val="0"/>
              </w:rPr>
              <w:commentReference w:id="4"/>
            </w:r>
            <w:commentRangeEnd w:id="3"/>
            <w:r>
              <w:rPr>
                <w:b w:val="0"/>
                <w:bCs w:val="0"/>
              </w:rPr>
              <w:commentReference w:id="3"/>
            </w:r>
          </w:p>
        </w:tc>
        <w:tc>
          <w:tcPr>
            <w:tcW w:w="5806" w:type="dxa"/>
          </w:tcPr>
          <w:p w14:paraId="2D0A6E19" w14:textId="77777777" w:rsidR="00575033" w:rsidRPr="00C9766A" w:rsidRDefault="00575033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Input from user-interface sub-system</w:t>
            </w:r>
          </w:p>
        </w:tc>
      </w:tr>
      <w:tr w:rsidR="00575033" w:rsidRPr="00C9766A" w14:paraId="62CB4285" w14:textId="77777777" w:rsidTr="007D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733DC2C" w14:textId="346E1F29" w:rsidR="00575033" w:rsidRDefault="00575033" w:rsidP="0030295E">
            <w:pPr>
              <w:rPr>
                <w:noProof/>
              </w:rPr>
            </w:pPr>
            <w:r>
              <w:rPr>
                <w:noProof/>
              </w:rPr>
              <w:t>B1</w:t>
            </w:r>
          </w:p>
        </w:tc>
        <w:tc>
          <w:tcPr>
            <w:tcW w:w="5806" w:type="dxa"/>
          </w:tcPr>
          <w:p w14:paraId="6B923369" w14:textId="77777777" w:rsidR="00575033" w:rsidRDefault="00575033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Input from gearing component</w:t>
            </w:r>
          </w:p>
        </w:tc>
      </w:tr>
      <w:tr w:rsidR="00575033" w:rsidRPr="00C9766A" w14:paraId="1AD6A21C" w14:textId="77777777" w:rsidTr="007D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AC3E06E" w14:textId="775EDACA" w:rsidR="00575033" w:rsidRDefault="00575033" w:rsidP="0030295E">
            <w:pPr>
              <w:rPr>
                <w:noProof/>
              </w:rPr>
            </w:pPr>
            <w:r>
              <w:rPr>
                <w:noProof/>
              </w:rPr>
              <w:t>V2</w:t>
            </w:r>
          </w:p>
        </w:tc>
        <w:tc>
          <w:tcPr>
            <w:tcW w:w="5806" w:type="dxa"/>
          </w:tcPr>
          <w:p w14:paraId="378595F5" w14:textId="0616A446" w:rsidR="00575033" w:rsidRDefault="00575033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70FE">
              <w:rPr>
                <w:noProof/>
              </w:rPr>
              <w:t>Output to user-interface sub-system</w:t>
            </w:r>
          </w:p>
        </w:tc>
      </w:tr>
      <w:tr w:rsidR="00575033" w:rsidRPr="00C9766A" w14:paraId="17BDAA3E" w14:textId="77777777" w:rsidTr="007D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715D84D" w14:textId="4C36EAA8" w:rsidR="00575033" w:rsidRPr="00C9766A" w:rsidRDefault="00575033" w:rsidP="0030295E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5806" w:type="dxa"/>
          </w:tcPr>
          <w:p w14:paraId="5C17CA6D" w14:textId="1C6CE498" w:rsidR="00575033" w:rsidRPr="00C9766A" w:rsidRDefault="00575033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70FE">
              <w:rPr>
                <w:noProof/>
              </w:rPr>
              <w:t xml:space="preserve">Output to </w:t>
            </w:r>
            <w:r>
              <w:rPr>
                <w:noProof/>
              </w:rPr>
              <w:t>propellor component</w:t>
            </w:r>
          </w:p>
        </w:tc>
      </w:tr>
    </w:tbl>
    <w:p w14:paraId="3F929246" w14:textId="77777777" w:rsidR="00575033" w:rsidRDefault="00575033" w:rsidP="00575033"/>
    <w:p w14:paraId="59D5DC0B" w14:textId="5A53A7F4" w:rsidR="00B33626" w:rsidRDefault="00575033" w:rsidP="00575033">
      <w:pPr>
        <w:pStyle w:val="2"/>
      </w:pPr>
      <w:r w:rsidRPr="00C409C2">
        <w:t>Table of limits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958"/>
        <w:gridCol w:w="1412"/>
        <w:gridCol w:w="1567"/>
        <w:gridCol w:w="1580"/>
        <w:gridCol w:w="1545"/>
      </w:tblGrid>
      <w:tr w:rsidR="009A2C1F" w:rsidRPr="00C9766A" w14:paraId="52C9D279" w14:textId="77777777" w:rsidTr="0096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1CCA42" w14:textId="77777777" w:rsidR="00B33626" w:rsidRPr="00C9766A" w:rsidRDefault="00B33626" w:rsidP="009D53B2">
            <w:pPr>
              <w:rPr>
                <w:noProof/>
              </w:rPr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376" w:type="dxa"/>
          </w:tcPr>
          <w:p w14:paraId="34883A0B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73" w:type="dxa"/>
          </w:tcPr>
          <w:p w14:paraId="69277955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Min.</w:t>
            </w:r>
          </w:p>
        </w:tc>
        <w:tc>
          <w:tcPr>
            <w:tcW w:w="1586" w:type="dxa"/>
          </w:tcPr>
          <w:p w14:paraId="2A669AB5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Max.</w:t>
            </w:r>
          </w:p>
        </w:tc>
        <w:tc>
          <w:tcPr>
            <w:tcW w:w="1553" w:type="dxa"/>
          </w:tcPr>
          <w:p w14:paraId="3D49C9A7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Unit</w:t>
            </w:r>
          </w:p>
        </w:tc>
      </w:tr>
      <w:tr w:rsidR="007D5ACE" w:rsidRPr="00950719" w14:paraId="40EBA9B7" w14:textId="77777777" w:rsidTr="00003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239C5EC0" w14:textId="76A5A417" w:rsidR="007D5ACE" w:rsidRPr="00950719" w:rsidRDefault="007D5ACE" w:rsidP="007D5ACE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 w:rsidRPr="00950719">
              <w:rPr>
                <w:noProof/>
              </w:rPr>
              <w:t>1</w:t>
            </w:r>
          </w:p>
        </w:tc>
      </w:tr>
      <w:tr w:rsidR="007D5ACE" w:rsidRPr="00C9766A" w14:paraId="36DA9194" w14:textId="77777777" w:rsidTr="00003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D9E2F3" w:themeFill="accent1" w:themeFillTint="33"/>
          </w:tcPr>
          <w:p w14:paraId="0BC59B11" w14:textId="2B2FDB7B" w:rsidR="007D5ACE" w:rsidRPr="00C9766A" w:rsidRDefault="007D5ACE" w:rsidP="007D5ACE">
            <w:pPr>
              <w:rPr>
                <w:noProof/>
              </w:rPr>
            </w:pPr>
            <w:r w:rsidRPr="004D6A58">
              <w:rPr>
                <w:rFonts w:ascii="Calibri" w:hAnsi="Calibri" w:cs="Calibri"/>
                <w:i/>
                <w:iCs/>
                <w:noProof/>
              </w:rPr>
              <w:t>Input from user-interface sub-system</w:t>
            </w:r>
          </w:p>
        </w:tc>
      </w:tr>
      <w:tr w:rsidR="00930B3A" w:rsidRPr="00C9766A" w14:paraId="38BF4CCA" w14:textId="77777777" w:rsidTr="00964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0EE07A78" w14:textId="38BD8E64" w:rsidR="00930B3A" w:rsidRPr="000B253C" w:rsidRDefault="00930B3A" w:rsidP="00930B3A">
            <w:pPr>
              <w:rPr>
                <w:noProof/>
              </w:rPr>
            </w:pPr>
            <w:r w:rsidRPr="000B253C">
              <w:rPr>
                <w:b w:val="0"/>
                <w:bCs w:val="0"/>
                <w:noProof/>
              </w:rPr>
              <w:t>Friction coefficient</w:t>
            </w:r>
            <w:r>
              <w:rPr>
                <w:b w:val="0"/>
                <w:bCs w:val="0"/>
                <w:noProof/>
              </w:rPr>
              <w:t xml:space="preserve"> bearing</w:t>
            </w:r>
          </w:p>
        </w:tc>
        <w:tc>
          <w:tcPr>
            <w:tcW w:w="1376" w:type="dxa"/>
            <w:shd w:val="clear" w:color="auto" w:fill="FFFFFF" w:themeFill="background1"/>
          </w:tcPr>
          <w:p w14:paraId="54C703D7" w14:textId="3D488C54" w:rsidR="00930B3A" w:rsidRDefault="00930B3A" w:rsidP="009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w:r>
              <w:rPr>
                <w:rFonts w:ascii="Calibri" w:eastAsia="等线" w:hAnsi="Calibri"/>
                <w:noProof/>
              </w:rPr>
              <w:t>µ</w:t>
            </w:r>
          </w:p>
        </w:tc>
        <w:tc>
          <w:tcPr>
            <w:tcW w:w="1573" w:type="dxa"/>
            <w:shd w:val="clear" w:color="auto" w:fill="FFFFFF" w:themeFill="background1"/>
          </w:tcPr>
          <w:p w14:paraId="71EB3C6C" w14:textId="1B21FEA1" w:rsidR="00930B3A" w:rsidRDefault="00930B3A" w:rsidP="0093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0,0015</w:t>
            </w:r>
          </w:p>
        </w:tc>
        <w:tc>
          <w:tcPr>
            <w:tcW w:w="1586" w:type="dxa"/>
            <w:shd w:val="clear" w:color="auto" w:fill="FFFFFF" w:themeFill="background1"/>
          </w:tcPr>
          <w:p w14:paraId="6879FBF6" w14:textId="023230D2" w:rsidR="00930B3A" w:rsidRDefault="00930B3A" w:rsidP="0093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0,0050</w:t>
            </w:r>
          </w:p>
        </w:tc>
        <w:tc>
          <w:tcPr>
            <w:tcW w:w="1553" w:type="dxa"/>
            <w:shd w:val="clear" w:color="auto" w:fill="FFFFFF" w:themeFill="background1"/>
          </w:tcPr>
          <w:p w14:paraId="2AC3E89B" w14:textId="77777777" w:rsidR="00930B3A" w:rsidRPr="00C9766A" w:rsidRDefault="00930B3A" w:rsidP="0093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83BA3" w:rsidRPr="00C9766A" w14:paraId="16645FEF" w14:textId="77777777" w:rsidTr="00964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7A0FA049" w14:textId="3C20985D" w:rsidR="000B253C" w:rsidRPr="000B253C" w:rsidRDefault="000B253C" w:rsidP="000B253C">
            <w:pPr>
              <w:rPr>
                <w:b w:val="0"/>
                <w:bCs w:val="0"/>
                <w:noProof/>
              </w:rPr>
            </w:pPr>
            <w:r w:rsidRPr="000B253C">
              <w:rPr>
                <w:b w:val="0"/>
                <w:bCs w:val="0"/>
                <w:noProof/>
              </w:rPr>
              <w:t>Friction coefficient</w:t>
            </w:r>
            <w:r w:rsidR="00930B3A">
              <w:rPr>
                <w:b w:val="0"/>
                <w:bCs w:val="0"/>
                <w:noProof/>
              </w:rPr>
              <w:t xml:space="preserve"> seal</w:t>
            </w:r>
          </w:p>
        </w:tc>
        <w:tc>
          <w:tcPr>
            <w:tcW w:w="1376" w:type="dxa"/>
            <w:shd w:val="clear" w:color="auto" w:fill="FFFFFF" w:themeFill="background1"/>
          </w:tcPr>
          <w:p w14:paraId="44851704" w14:textId="03AE0EA9" w:rsidR="000B253C" w:rsidRPr="00C9766A" w:rsidRDefault="000B253C" w:rsidP="000B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eastAsia="等线" w:hAnsi="Calibri"/>
                <w:noProof/>
              </w:rPr>
              <w:t>µ</w:t>
            </w:r>
          </w:p>
        </w:tc>
        <w:tc>
          <w:tcPr>
            <w:tcW w:w="1573" w:type="dxa"/>
            <w:shd w:val="clear" w:color="auto" w:fill="FFFFFF" w:themeFill="background1"/>
          </w:tcPr>
          <w:p w14:paraId="40D0D017" w14:textId="4775257D" w:rsidR="000B253C" w:rsidRPr="00C9766A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0,0015</w:t>
            </w:r>
          </w:p>
        </w:tc>
        <w:tc>
          <w:tcPr>
            <w:tcW w:w="1586" w:type="dxa"/>
            <w:shd w:val="clear" w:color="auto" w:fill="FFFFFF" w:themeFill="background1"/>
          </w:tcPr>
          <w:p w14:paraId="25CBE1D1" w14:textId="742BF9CF" w:rsidR="000B253C" w:rsidRPr="00C9766A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0,0050</w:t>
            </w:r>
          </w:p>
        </w:tc>
        <w:tc>
          <w:tcPr>
            <w:tcW w:w="1553" w:type="dxa"/>
            <w:shd w:val="clear" w:color="auto" w:fill="FFFFFF" w:themeFill="background1"/>
          </w:tcPr>
          <w:p w14:paraId="19A2D224" w14:textId="13029790" w:rsidR="000B253C" w:rsidRPr="00C9766A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64F04" w:rsidRPr="00C9766A" w14:paraId="42763CF0" w14:textId="77777777" w:rsidTr="00964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DCFF401" w14:textId="561B6C64" w:rsidR="000B253C" w:rsidRPr="000B253C" w:rsidRDefault="000B253C" w:rsidP="000B253C">
            <w:pPr>
              <w:rPr>
                <w:b w:val="0"/>
                <w:bCs w:val="0"/>
                <w:noProof/>
              </w:rPr>
            </w:pPr>
            <w:r w:rsidRPr="000B253C">
              <w:rPr>
                <w:b w:val="0"/>
                <w:bCs w:val="0"/>
                <w:noProof/>
              </w:rPr>
              <w:t>Radius shaft</w:t>
            </w:r>
          </w:p>
        </w:tc>
        <w:tc>
          <w:tcPr>
            <w:tcW w:w="1376" w:type="dxa"/>
          </w:tcPr>
          <w:p w14:paraId="1DD0A3C1" w14:textId="47DD002C" w:rsidR="000B253C" w:rsidRDefault="000B253C" w:rsidP="000B2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</w:rPr>
            </w:pPr>
            <w:r>
              <w:rPr>
                <w:rFonts w:ascii="Calibri" w:eastAsia="等线" w:hAnsi="Calibri"/>
                <w:noProof/>
              </w:rPr>
              <w:t>r</w:t>
            </w:r>
          </w:p>
        </w:tc>
        <w:tc>
          <w:tcPr>
            <w:tcW w:w="1573" w:type="dxa"/>
          </w:tcPr>
          <w:p w14:paraId="6826F156" w14:textId="032F5932" w:rsidR="000B253C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86" w:type="dxa"/>
          </w:tcPr>
          <w:p w14:paraId="3905625C" w14:textId="4A7D81D8" w:rsidR="000B253C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0,05</w:t>
            </w:r>
          </w:p>
        </w:tc>
        <w:tc>
          <w:tcPr>
            <w:tcW w:w="1553" w:type="dxa"/>
          </w:tcPr>
          <w:p w14:paraId="1E9B2F67" w14:textId="4BEB1B87" w:rsidR="000B253C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  <w:tr w:rsidR="00483BA3" w:rsidRPr="00C9766A" w14:paraId="1E548C16" w14:textId="77777777" w:rsidTr="00964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3310FF4A" w14:textId="158BF5A5" w:rsidR="000B253C" w:rsidRPr="000B253C" w:rsidRDefault="000B253C" w:rsidP="000B253C">
            <w:pPr>
              <w:rPr>
                <w:b w:val="0"/>
                <w:bCs w:val="0"/>
                <w:noProof/>
              </w:rPr>
            </w:pPr>
            <w:r w:rsidRPr="000B253C">
              <w:rPr>
                <w:b w:val="0"/>
                <w:bCs w:val="0"/>
                <w:noProof/>
              </w:rPr>
              <w:t>Load</w:t>
            </w:r>
          </w:p>
        </w:tc>
        <w:tc>
          <w:tcPr>
            <w:tcW w:w="1376" w:type="dxa"/>
            <w:shd w:val="clear" w:color="auto" w:fill="FFFFFF" w:themeFill="background1"/>
          </w:tcPr>
          <w:p w14:paraId="2E1E8AA8" w14:textId="28DE83A5" w:rsidR="000B253C" w:rsidRDefault="00757DBF" w:rsidP="000B2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/>
                        <w:noProof/>
                      </w:rPr>
                      <m:t>load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64BA2186" w14:textId="0EB65B69" w:rsidR="000B253C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53A5115B" w14:textId="04DD7F13" w:rsidR="000B253C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1000</w:t>
            </w:r>
          </w:p>
        </w:tc>
        <w:tc>
          <w:tcPr>
            <w:tcW w:w="1553" w:type="dxa"/>
            <w:shd w:val="clear" w:color="auto" w:fill="FFFFFF" w:themeFill="background1"/>
          </w:tcPr>
          <w:p w14:paraId="7E97BDAD" w14:textId="4060AAA8" w:rsidR="000B253C" w:rsidRDefault="000B253C" w:rsidP="000B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0B253C" w:rsidRPr="00C9766A" w14:paraId="73A3C2B4" w14:textId="77777777" w:rsidTr="007D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753454BD" w14:textId="47D97DA8" w:rsidR="000B253C" w:rsidRPr="000B253C" w:rsidRDefault="000B253C" w:rsidP="000B253C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B</w:t>
            </w:r>
            <w:r w:rsidRPr="00950719">
              <w:rPr>
                <w:noProof/>
              </w:rPr>
              <w:t>1</w:t>
            </w:r>
          </w:p>
        </w:tc>
      </w:tr>
      <w:tr w:rsidR="000B253C" w:rsidRPr="00C9766A" w14:paraId="1829177B" w14:textId="77777777" w:rsidTr="007D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506A46C0" w14:textId="22B1814F" w:rsidR="000B253C" w:rsidRPr="000B253C" w:rsidRDefault="000B253C" w:rsidP="000B253C">
            <w:pPr>
              <w:rPr>
                <w:i/>
                <w:iCs/>
                <w:noProof/>
              </w:rPr>
            </w:pPr>
            <w:r w:rsidRPr="000B253C">
              <w:rPr>
                <w:i/>
                <w:iCs/>
                <w:noProof/>
              </w:rPr>
              <w:t>Input from gearing component</w:t>
            </w:r>
          </w:p>
        </w:tc>
      </w:tr>
      <w:tr w:rsidR="009A2C1F" w:rsidRPr="00C9766A" w14:paraId="405270A8" w14:textId="77777777" w:rsidTr="00964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7B769A74" w14:textId="1A0421AF" w:rsidR="000B253C" w:rsidRPr="00950719" w:rsidRDefault="000B253C" w:rsidP="000B253C">
            <w:pPr>
              <w:rPr>
                <w:noProof/>
              </w:rPr>
            </w:pPr>
            <w:r>
              <w:rPr>
                <w:rFonts w:ascii="Calibri" w:hAnsi="Calibri" w:cs="Calibri"/>
                <w:b w:val="0"/>
                <w:bCs w:val="0"/>
                <w:noProof/>
              </w:rPr>
              <w:t>Gearing</w:t>
            </w:r>
            <w:r w:rsidRPr="0010464D">
              <w:rPr>
                <w:rFonts w:ascii="Calibri" w:hAnsi="Calibri" w:cs="Calibri"/>
                <w:b w:val="0"/>
                <w:bCs w:val="0"/>
                <w:noProof/>
              </w:rPr>
              <w:t xml:space="preserve"> power output</w:t>
            </w:r>
          </w:p>
        </w:tc>
        <w:tc>
          <w:tcPr>
            <w:tcW w:w="1376" w:type="dxa"/>
            <w:shd w:val="clear" w:color="auto" w:fill="FFFFFF" w:themeFill="background1"/>
          </w:tcPr>
          <w:p w14:paraId="10104D01" w14:textId="2B8D045A" w:rsidR="000B253C" w:rsidRPr="00C9766A" w:rsidRDefault="00757DBF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Gear-out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5C66D263" w14:textId="5BECB900" w:rsidR="000B253C" w:rsidRPr="00C9766A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6FA2148D" w14:textId="238219B5" w:rsidR="000B253C" w:rsidRPr="00C9766A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8400</w:t>
            </w:r>
          </w:p>
        </w:tc>
        <w:tc>
          <w:tcPr>
            <w:tcW w:w="1553" w:type="dxa"/>
            <w:shd w:val="clear" w:color="auto" w:fill="FFFFFF" w:themeFill="background1"/>
          </w:tcPr>
          <w:p w14:paraId="37FB5757" w14:textId="5120ED06" w:rsidR="000B253C" w:rsidRPr="007C1EF2" w:rsidRDefault="000B253C" w:rsidP="000B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W</w:t>
            </w:r>
          </w:p>
        </w:tc>
      </w:tr>
      <w:tr w:rsidR="00964F04" w:rsidRPr="00C9766A" w14:paraId="22CD3F6E" w14:textId="77777777" w:rsidTr="00964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73A9345D" w14:textId="74E07C27" w:rsidR="00964F04" w:rsidRDefault="00964F04" w:rsidP="00964F04">
            <w:pPr>
              <w:rPr>
                <w:rFonts w:ascii="Calibri" w:hAnsi="Calibri" w:cs="Calibri"/>
                <w:b w:val="0"/>
                <w:bCs w:val="0"/>
                <w:noProof/>
              </w:rPr>
            </w:pPr>
            <w:r w:rsidRPr="00B32402">
              <w:rPr>
                <w:rFonts w:ascii="Calibri" w:hAnsi="Calibri" w:cs="Calibri"/>
                <w:b w:val="0"/>
                <w:bCs w:val="0"/>
                <w:noProof/>
              </w:rPr>
              <w:t>Gear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>ing</w:t>
            </w:r>
            <w:r w:rsidRPr="00B32402">
              <w:rPr>
                <w:rFonts w:ascii="Calibri" w:hAnsi="Calibri" w:cs="Calibri"/>
                <w:b w:val="0"/>
                <w:bCs w:val="0"/>
                <w:noProof/>
              </w:rPr>
              <w:t xml:space="preserve"> torque output</w:t>
            </w:r>
          </w:p>
        </w:tc>
        <w:tc>
          <w:tcPr>
            <w:tcW w:w="1376" w:type="dxa"/>
            <w:shd w:val="clear" w:color="auto" w:fill="FFFFFF" w:themeFill="background1"/>
          </w:tcPr>
          <w:p w14:paraId="3D4AD749" w14:textId="6307ED49" w:rsidR="00964F04" w:rsidRDefault="00757DBF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Gear-out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7B31DCF7" w14:textId="4226F2F2" w:rsidR="00964F04" w:rsidRPr="0010464D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42F6DA94" w14:textId="6B42F731" w:rsidR="00964F04" w:rsidRPr="0010464D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1553" w:type="dxa"/>
            <w:shd w:val="clear" w:color="auto" w:fill="FFFFFF" w:themeFill="background1"/>
          </w:tcPr>
          <w:p w14:paraId="132C3A82" w14:textId="0312055F" w:rsidR="00964F04" w:rsidRPr="0010464D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Nm</w:t>
            </w:r>
          </w:p>
        </w:tc>
      </w:tr>
      <w:tr w:rsidR="00964F04" w:rsidRPr="00C9766A" w14:paraId="0CEDE4F6" w14:textId="77777777" w:rsidTr="00964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35B8C4E2" w14:textId="7731E8D3" w:rsidR="00964F04" w:rsidRPr="00950719" w:rsidRDefault="00964F04" w:rsidP="00964F04">
            <w:pPr>
              <w:rPr>
                <w:noProof/>
              </w:rPr>
            </w:pPr>
            <w:r>
              <w:rPr>
                <w:rFonts w:ascii="Calibri" w:hAnsi="Calibri" w:cs="Calibri"/>
                <w:b w:val="0"/>
                <w:bCs w:val="0"/>
                <w:noProof/>
              </w:rPr>
              <w:t>Gearing</w:t>
            </w:r>
            <w:r w:rsidRPr="0010464D">
              <w:rPr>
                <w:rFonts w:ascii="Calibri" w:hAnsi="Calibri" w:cs="Calibri"/>
                <w:b w:val="0"/>
                <w:bCs w:val="0"/>
                <w:noProof/>
              </w:rPr>
              <w:t xml:space="preserve"> rotation speed ou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>t</w:t>
            </w:r>
            <w:r w:rsidRPr="0010464D">
              <w:rPr>
                <w:rFonts w:ascii="Calibri" w:hAnsi="Calibri" w:cs="Calibri"/>
                <w:b w:val="0"/>
                <w:bCs w:val="0"/>
                <w:noProof/>
              </w:rPr>
              <w:t>pu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>t</w:t>
            </w:r>
          </w:p>
        </w:tc>
        <w:tc>
          <w:tcPr>
            <w:tcW w:w="1376" w:type="dxa"/>
            <w:shd w:val="clear" w:color="auto" w:fill="FFFFFF" w:themeFill="background1"/>
          </w:tcPr>
          <w:p w14:paraId="0C65E281" w14:textId="50BDEB33" w:rsidR="00964F04" w:rsidRPr="00C9766A" w:rsidRDefault="00757DBF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Gear-out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3BAF1E85" w14:textId="20F4E9CF" w:rsidR="00964F04" w:rsidRPr="00C9766A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48329BDF" w14:textId="6EBA5B5A" w:rsidR="00964F04" w:rsidRPr="00C9766A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2200</w:t>
            </w:r>
          </w:p>
        </w:tc>
        <w:tc>
          <w:tcPr>
            <w:tcW w:w="1553" w:type="dxa"/>
            <w:shd w:val="clear" w:color="auto" w:fill="FFFFFF" w:themeFill="background1"/>
          </w:tcPr>
          <w:p w14:paraId="5892A5C2" w14:textId="7E4F6B86" w:rsidR="00964F04" w:rsidRPr="00C9766A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rpm</w:t>
            </w:r>
          </w:p>
        </w:tc>
      </w:tr>
      <w:tr w:rsidR="00964F04" w:rsidRPr="00C9766A" w14:paraId="7D4DBFB9" w14:textId="77777777" w:rsidTr="007D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1388AC7C" w14:textId="25E4ECCA" w:rsidR="00964F04" w:rsidRDefault="00964F04" w:rsidP="00964F04">
            <w:pPr>
              <w:rPr>
                <w:noProof/>
              </w:rPr>
            </w:pPr>
            <w:r>
              <w:rPr>
                <w:noProof/>
              </w:rPr>
              <w:t>&lt;- V2</w:t>
            </w:r>
          </w:p>
        </w:tc>
      </w:tr>
      <w:tr w:rsidR="00964F04" w:rsidRPr="00C9766A" w14:paraId="41CA9E0E" w14:textId="77777777" w:rsidTr="007D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0C93388" w14:textId="4028956E" w:rsidR="00964F04" w:rsidRPr="00D65B2C" w:rsidRDefault="00964F04" w:rsidP="00964F04">
            <w:pPr>
              <w:rPr>
                <w:i/>
                <w:iCs/>
                <w:noProof/>
              </w:rPr>
            </w:pPr>
            <w:r w:rsidRPr="00D65B2C">
              <w:rPr>
                <w:i/>
                <w:iCs/>
                <w:noProof/>
              </w:rPr>
              <w:t>Output to user-interface sub-system</w:t>
            </w:r>
          </w:p>
        </w:tc>
      </w:tr>
      <w:tr w:rsidR="00964F04" w:rsidRPr="00C9766A" w14:paraId="3891B30C" w14:textId="77777777" w:rsidTr="00964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41E44FCB" w14:textId="163085FD" w:rsidR="00964F04" w:rsidRPr="006D35C2" w:rsidRDefault="00964F04" w:rsidP="00964F04">
            <w:pPr>
              <w:rPr>
                <w:b w:val="0"/>
                <w:bCs w:val="0"/>
                <w:noProof/>
              </w:rPr>
            </w:pPr>
            <w:r w:rsidRPr="006D35C2">
              <w:rPr>
                <w:b w:val="0"/>
                <w:bCs w:val="0"/>
                <w:noProof/>
              </w:rPr>
              <w:t xml:space="preserve">Power loss </w:t>
            </w:r>
          </w:p>
        </w:tc>
        <w:tc>
          <w:tcPr>
            <w:tcW w:w="1376" w:type="dxa"/>
            <w:shd w:val="clear" w:color="auto" w:fill="FFFFFF" w:themeFill="background1"/>
          </w:tcPr>
          <w:p w14:paraId="6ED5EA92" w14:textId="0753B99D" w:rsidR="00964F04" w:rsidRPr="00C755D9" w:rsidRDefault="00757DBF" w:rsidP="0096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Bearing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w:rPr>
                        <w:rFonts w:ascii="Cambria Math" w:hAnsi="Cambria Math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1F94DC5A" w14:textId="77CB8C82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2CD61F2B" w14:textId="786B47A5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8400</w:t>
            </w:r>
          </w:p>
        </w:tc>
        <w:tc>
          <w:tcPr>
            <w:tcW w:w="1553" w:type="dxa"/>
            <w:shd w:val="clear" w:color="auto" w:fill="FFFFFF" w:themeFill="background1"/>
          </w:tcPr>
          <w:p w14:paraId="2D76907C" w14:textId="67DC073B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</w:t>
            </w:r>
          </w:p>
        </w:tc>
      </w:tr>
      <w:tr w:rsidR="00964F04" w:rsidRPr="00C9766A" w14:paraId="217A553E" w14:textId="77777777" w:rsidTr="007D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417E3314" w14:textId="2BD292BD" w:rsidR="00964F04" w:rsidRDefault="00964F04" w:rsidP="00964F04">
            <w:pPr>
              <w:rPr>
                <w:noProof/>
              </w:rPr>
            </w:pPr>
            <w:r>
              <w:rPr>
                <w:noProof/>
              </w:rPr>
              <w:t>&lt;- P2</w:t>
            </w:r>
          </w:p>
        </w:tc>
      </w:tr>
      <w:tr w:rsidR="00964F04" w:rsidRPr="00C9766A" w14:paraId="2C025E3A" w14:textId="77777777" w:rsidTr="007D5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FEA566D" w14:textId="6FAFC7A4" w:rsidR="00964F04" w:rsidRPr="00D65B2C" w:rsidRDefault="00964F04" w:rsidP="00964F04">
            <w:pPr>
              <w:rPr>
                <w:i/>
                <w:iCs/>
                <w:noProof/>
              </w:rPr>
            </w:pPr>
            <w:r w:rsidRPr="00D65B2C">
              <w:rPr>
                <w:i/>
                <w:iCs/>
                <w:noProof/>
              </w:rPr>
              <w:t>Output to propellor component</w:t>
            </w:r>
          </w:p>
        </w:tc>
      </w:tr>
      <w:tr w:rsidR="00964F04" w:rsidRPr="00C9766A" w14:paraId="2672CA54" w14:textId="77777777" w:rsidTr="00964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6A00ED05" w14:textId="4A735AA6" w:rsidR="00964F04" w:rsidRDefault="00964F04" w:rsidP="00964F04">
            <w:pPr>
              <w:rPr>
                <w:noProof/>
              </w:rPr>
            </w:pPr>
            <w:r>
              <w:rPr>
                <w:rFonts w:ascii="Calibri" w:hAnsi="Calibri" w:cs="Calibri"/>
                <w:b w:val="0"/>
                <w:bCs w:val="0"/>
                <w:noProof/>
              </w:rPr>
              <w:t>Bearing</w:t>
            </w:r>
            <w:r w:rsidRPr="0010464D">
              <w:rPr>
                <w:rFonts w:ascii="Calibri" w:hAnsi="Calibri" w:cs="Calibri"/>
                <w:b w:val="0"/>
                <w:bCs w:val="0"/>
                <w:noProof/>
              </w:rPr>
              <w:t xml:space="preserve"> power output</w:t>
            </w:r>
          </w:p>
        </w:tc>
        <w:tc>
          <w:tcPr>
            <w:tcW w:w="1376" w:type="dxa"/>
            <w:shd w:val="clear" w:color="auto" w:fill="FFFFFF" w:themeFill="background1"/>
          </w:tcPr>
          <w:p w14:paraId="4091B940" w14:textId="149689CB" w:rsidR="00964F04" w:rsidRDefault="00757DBF" w:rsidP="00964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Bearing-out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317C9D53" w14:textId="61683117" w:rsidR="00964F04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14AC4129" w14:textId="516E82E5" w:rsidR="00964F04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8400</w:t>
            </w:r>
          </w:p>
        </w:tc>
        <w:tc>
          <w:tcPr>
            <w:tcW w:w="1553" w:type="dxa"/>
            <w:shd w:val="clear" w:color="auto" w:fill="FFFFFF" w:themeFill="background1"/>
          </w:tcPr>
          <w:p w14:paraId="2F4C8ABA" w14:textId="017E5C7E" w:rsidR="00964F04" w:rsidRDefault="00964F04" w:rsidP="00964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0464D">
              <w:rPr>
                <w:rFonts w:ascii="Calibri" w:hAnsi="Calibri" w:cs="Calibri"/>
                <w:noProof/>
              </w:rPr>
              <w:t>W</w:t>
            </w:r>
          </w:p>
        </w:tc>
      </w:tr>
      <w:tr w:rsidR="00964F04" w:rsidRPr="00C9766A" w14:paraId="285604AB" w14:textId="77777777" w:rsidTr="00964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shd w:val="clear" w:color="auto" w:fill="FFFFFF" w:themeFill="background1"/>
          </w:tcPr>
          <w:p w14:paraId="529BB1D6" w14:textId="533BD213" w:rsidR="00964F04" w:rsidRPr="009E5CBC" w:rsidRDefault="00964F04" w:rsidP="00964F04">
            <w:pPr>
              <w:rPr>
                <w:b w:val="0"/>
                <w:bCs w:val="0"/>
                <w:noProof/>
              </w:rPr>
            </w:pPr>
            <w:r>
              <w:rPr>
                <w:rFonts w:ascii="Calibri" w:hAnsi="Calibri" w:cs="Calibri"/>
                <w:b w:val="0"/>
                <w:bCs w:val="0"/>
                <w:noProof/>
              </w:rPr>
              <w:t>B</w:t>
            </w:r>
            <w:r w:rsidRPr="00B32402">
              <w:rPr>
                <w:rFonts w:ascii="Calibri" w:hAnsi="Calibri" w:cs="Calibri"/>
                <w:b w:val="0"/>
                <w:bCs w:val="0"/>
                <w:noProof/>
              </w:rPr>
              <w:t>ear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>ing</w:t>
            </w:r>
            <w:r w:rsidRPr="00B32402">
              <w:rPr>
                <w:rFonts w:ascii="Calibri" w:hAnsi="Calibri" w:cs="Calibri"/>
                <w:b w:val="0"/>
                <w:bCs w:val="0"/>
                <w:noProof/>
              </w:rPr>
              <w:t xml:space="preserve"> torque output</w:t>
            </w:r>
          </w:p>
        </w:tc>
        <w:tc>
          <w:tcPr>
            <w:tcW w:w="1376" w:type="dxa"/>
            <w:shd w:val="clear" w:color="auto" w:fill="FFFFFF" w:themeFill="background1"/>
          </w:tcPr>
          <w:p w14:paraId="3A023416" w14:textId="4BD4D5C6" w:rsidR="00964F04" w:rsidRDefault="00757DBF" w:rsidP="00964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Bearing-out</m:t>
                    </m:r>
                  </m:sub>
                </m:sSub>
              </m:oMath>
            </m:oMathPara>
          </w:p>
        </w:tc>
        <w:tc>
          <w:tcPr>
            <w:tcW w:w="1573" w:type="dxa"/>
            <w:shd w:val="clear" w:color="auto" w:fill="FFFFFF" w:themeFill="background1"/>
          </w:tcPr>
          <w:p w14:paraId="01950590" w14:textId="19B1DD7A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586" w:type="dxa"/>
            <w:shd w:val="clear" w:color="auto" w:fill="FFFFFF" w:themeFill="background1"/>
          </w:tcPr>
          <w:p w14:paraId="4D03296C" w14:textId="578A4D43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1553" w:type="dxa"/>
            <w:shd w:val="clear" w:color="auto" w:fill="FFFFFF" w:themeFill="background1"/>
          </w:tcPr>
          <w:p w14:paraId="0D58F259" w14:textId="6FC2E92A" w:rsidR="00964F04" w:rsidRDefault="00964F04" w:rsidP="00964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32402">
              <w:rPr>
                <w:rFonts w:ascii="Calibri" w:hAnsi="Calibri" w:cs="Calibri"/>
                <w:noProof/>
              </w:rPr>
              <w:t>Nm</w:t>
            </w:r>
          </w:p>
        </w:tc>
      </w:tr>
    </w:tbl>
    <w:p w14:paraId="4A16F082" w14:textId="6A70B445" w:rsidR="0033136D" w:rsidRDefault="0033136D" w:rsidP="00CC78B4">
      <w:pPr>
        <w:rPr>
          <w:rStyle w:val="a6"/>
          <w:i w:val="0"/>
          <w:iCs w:val="0"/>
          <w:color w:val="auto"/>
        </w:rPr>
      </w:pPr>
    </w:p>
    <w:p w14:paraId="00C09B6E" w14:textId="77777777" w:rsidR="0033136D" w:rsidRDefault="0033136D">
      <w:pPr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br w:type="page"/>
      </w:r>
    </w:p>
    <w:tbl>
      <w:tblPr>
        <w:tblStyle w:val="4-10"/>
        <w:tblW w:w="5000" w:type="pct"/>
        <w:tblLook w:val="04A0" w:firstRow="1" w:lastRow="0" w:firstColumn="1" w:lastColumn="0" w:noHBand="0" w:noVBand="1"/>
      </w:tblPr>
      <w:tblGrid>
        <w:gridCol w:w="5006"/>
        <w:gridCol w:w="4056"/>
      </w:tblGrid>
      <w:tr w:rsidR="00CC78B4" w:rsidRPr="00A41C57" w14:paraId="30F273CF" w14:textId="77777777" w:rsidTr="000E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</w:tcPr>
          <w:p w14:paraId="6D157FF8" w14:textId="77777777" w:rsidR="00CC78B4" w:rsidRPr="00796BE9" w:rsidRDefault="00CC78B4" w:rsidP="0030295E">
            <w:pPr>
              <w:rPr>
                <w:rFonts w:ascii="Calibri" w:hAnsi="Calibri" w:cs="Calibri"/>
              </w:rPr>
            </w:pPr>
            <w:commentRangeStart w:id="5"/>
            <w:r w:rsidRPr="00796BE9">
              <w:rPr>
                <w:rFonts w:ascii="Calibri" w:hAnsi="Calibri" w:cs="Calibri"/>
              </w:rPr>
              <w:lastRenderedPageBreak/>
              <w:t>Bearing Type</w:t>
            </w:r>
          </w:p>
        </w:tc>
        <w:tc>
          <w:tcPr>
            <w:tcW w:w="2238" w:type="pct"/>
          </w:tcPr>
          <w:p w14:paraId="6CDB37A4" w14:textId="77777777" w:rsidR="00CC78B4" w:rsidRPr="00796BE9" w:rsidRDefault="00CC78B4" w:rsidP="00302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96BE9">
              <w:rPr>
                <w:rFonts w:ascii="Calibri" w:hAnsi="Calibri" w:cs="Calibri"/>
              </w:rPr>
              <w:t>Coefficient of friction µ</w:t>
            </w:r>
            <w:commentRangeEnd w:id="5"/>
            <w:r w:rsidRPr="00796BE9">
              <w:rPr>
                <w:rStyle w:val="ac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  <w:commentReference w:id="5"/>
            </w:r>
          </w:p>
        </w:tc>
      </w:tr>
      <w:tr w:rsidR="00CC78B4" w:rsidRPr="00495160" w14:paraId="2443E667" w14:textId="77777777" w:rsidTr="000E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60518EF5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Deep Groove Ball Bearing</w:t>
            </w:r>
          </w:p>
        </w:tc>
        <w:tc>
          <w:tcPr>
            <w:tcW w:w="2238" w:type="pct"/>
            <w:hideMark/>
          </w:tcPr>
          <w:p w14:paraId="33E64723" w14:textId="77777777" w:rsidR="00CC78B4" w:rsidRPr="00796BE9" w:rsidRDefault="00CC78B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0,0015</w:t>
            </w:r>
          </w:p>
        </w:tc>
      </w:tr>
      <w:tr w:rsidR="00CC78B4" w:rsidRPr="00495160" w14:paraId="48A58514" w14:textId="77777777" w:rsidTr="000E1E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5BEACB58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Angular Contact Bearing</w:t>
            </w:r>
          </w:p>
        </w:tc>
        <w:tc>
          <w:tcPr>
            <w:tcW w:w="2238" w:type="pct"/>
            <w:hideMark/>
          </w:tcPr>
          <w:p w14:paraId="5987C536" w14:textId="77777777" w:rsidR="00CC78B4" w:rsidRPr="00796BE9" w:rsidRDefault="00CC78B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CC78B4" w:rsidRPr="00495160" w14:paraId="053226FC" w14:textId="77777777" w:rsidTr="000E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10EF2FA7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Bearing, Cage</w:t>
            </w:r>
          </w:p>
        </w:tc>
        <w:tc>
          <w:tcPr>
            <w:tcW w:w="2238" w:type="pct"/>
            <w:hideMark/>
          </w:tcPr>
          <w:p w14:paraId="4303D5E9" w14:textId="77777777" w:rsidR="00CC78B4" w:rsidRPr="00796BE9" w:rsidRDefault="00CC78B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0,0010</w:t>
            </w:r>
          </w:p>
        </w:tc>
      </w:tr>
      <w:tr w:rsidR="00CC78B4" w:rsidRPr="00495160" w14:paraId="149B1B28" w14:textId="77777777" w:rsidTr="000E1E9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700E5521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Bearing, Full Comp.</w:t>
            </w:r>
          </w:p>
        </w:tc>
        <w:tc>
          <w:tcPr>
            <w:tcW w:w="2238" w:type="pct"/>
            <w:hideMark/>
          </w:tcPr>
          <w:p w14:paraId="70E4CD0B" w14:textId="77777777" w:rsidR="00CC78B4" w:rsidRPr="00796BE9" w:rsidRDefault="00CC78B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CC78B4" w:rsidRPr="00495160" w14:paraId="44CB2E8A" w14:textId="77777777" w:rsidTr="000E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1D6D8043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Tapered Roller Bearing</w:t>
            </w:r>
          </w:p>
        </w:tc>
        <w:tc>
          <w:tcPr>
            <w:tcW w:w="2238" w:type="pct"/>
            <w:hideMark/>
          </w:tcPr>
          <w:p w14:paraId="0CDE3CB2" w14:textId="77777777" w:rsidR="00CC78B4" w:rsidRPr="00796BE9" w:rsidRDefault="00CC78B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CC78B4" w:rsidRPr="00495160" w14:paraId="63D73ECA" w14:textId="77777777" w:rsidTr="000E1E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41C52E9D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Spherical Roller Bearing</w:t>
            </w:r>
          </w:p>
        </w:tc>
        <w:tc>
          <w:tcPr>
            <w:tcW w:w="2238" w:type="pct"/>
            <w:hideMark/>
          </w:tcPr>
          <w:p w14:paraId="449A05A4" w14:textId="77777777" w:rsidR="00CC78B4" w:rsidRPr="00796BE9" w:rsidRDefault="00CC78B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CC78B4" w:rsidRPr="00495160" w14:paraId="78D39CB3" w14:textId="77777777" w:rsidTr="000E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5390BFE5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Ball Thrust Bearing</w:t>
            </w:r>
          </w:p>
        </w:tc>
        <w:tc>
          <w:tcPr>
            <w:tcW w:w="2238" w:type="pct"/>
            <w:hideMark/>
          </w:tcPr>
          <w:p w14:paraId="731E9F56" w14:textId="77777777" w:rsidR="00CC78B4" w:rsidRPr="00796BE9" w:rsidRDefault="00CC78B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0,0015</w:t>
            </w:r>
          </w:p>
        </w:tc>
      </w:tr>
      <w:tr w:rsidR="00CC78B4" w:rsidRPr="00495160" w14:paraId="55D71B3A" w14:textId="77777777" w:rsidTr="000E1E9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692F85F9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Cylindrical Roller Thrust Bearing</w:t>
            </w:r>
          </w:p>
        </w:tc>
        <w:tc>
          <w:tcPr>
            <w:tcW w:w="2238" w:type="pct"/>
            <w:hideMark/>
          </w:tcPr>
          <w:p w14:paraId="5F33808A" w14:textId="77777777" w:rsidR="00CC78B4" w:rsidRPr="00796BE9" w:rsidRDefault="00CC78B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0,0050</w:t>
            </w:r>
          </w:p>
        </w:tc>
      </w:tr>
      <w:tr w:rsidR="00CC78B4" w:rsidRPr="00495160" w14:paraId="0F726F94" w14:textId="77777777" w:rsidTr="000E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383C6BE5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 xml:space="preserve">Tapered Roller Thrust </w:t>
            </w:r>
            <w:proofErr w:type="spellStart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Brg</w:t>
            </w:r>
            <w:proofErr w:type="spellEnd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. Cage</w:t>
            </w:r>
          </w:p>
        </w:tc>
        <w:tc>
          <w:tcPr>
            <w:tcW w:w="2238" w:type="pct"/>
            <w:hideMark/>
          </w:tcPr>
          <w:p w14:paraId="0103F248" w14:textId="77777777" w:rsidR="00CC78B4" w:rsidRPr="00796BE9" w:rsidRDefault="00CC78B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0,0020</w:t>
            </w:r>
          </w:p>
        </w:tc>
      </w:tr>
      <w:tr w:rsidR="00CC78B4" w:rsidRPr="00495160" w14:paraId="66384367" w14:textId="77777777" w:rsidTr="000E1E9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pct"/>
            <w:hideMark/>
          </w:tcPr>
          <w:p w14:paraId="342F35D1" w14:textId="77777777" w:rsidR="00CC78B4" w:rsidRPr="00796BE9" w:rsidRDefault="00CC78B4" w:rsidP="0030295E">
            <w:pPr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 xml:space="preserve">Tapered Roller Thrust </w:t>
            </w:r>
            <w:proofErr w:type="spellStart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Brg</w:t>
            </w:r>
            <w:proofErr w:type="spellEnd"/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. Full Comp</w:t>
            </w:r>
          </w:p>
        </w:tc>
        <w:tc>
          <w:tcPr>
            <w:tcW w:w="2238" w:type="pct"/>
            <w:hideMark/>
          </w:tcPr>
          <w:p w14:paraId="123068FC" w14:textId="77777777" w:rsidR="00CC78B4" w:rsidRPr="00796BE9" w:rsidRDefault="00CC78B4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333"/>
                <w:lang w:eastAsia="nl-NL"/>
              </w:rPr>
            </w:pPr>
            <w:r w:rsidRPr="00796BE9">
              <w:rPr>
                <w:rFonts w:ascii="Calibri" w:eastAsia="Times New Roman" w:hAnsi="Calibri" w:cs="Calibri"/>
                <w:color w:val="333333"/>
                <w:lang w:eastAsia="nl-NL"/>
              </w:rPr>
              <w:t>0,0050</w:t>
            </w:r>
          </w:p>
        </w:tc>
      </w:tr>
    </w:tbl>
    <w:p w14:paraId="638FBC2B" w14:textId="0EF7ADAC" w:rsidR="00280CF5" w:rsidRPr="00A41C57" w:rsidRDefault="00280CF5" w:rsidP="00280CF5"/>
    <w:sectPr w:rsidR="00280CF5" w:rsidRPr="00A4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iacong Li" w:date="2020-11-17T13:56:00Z" w:initials="JL">
    <w:p w14:paraId="7685AF4E" w14:textId="77777777" w:rsidR="00575033" w:rsidRDefault="00575033" w:rsidP="00575033">
      <w:pPr>
        <w:rPr>
          <w:lang w:eastAsia="zh-CN"/>
        </w:rPr>
      </w:pPr>
      <w:r>
        <w:annotationRef/>
      </w:r>
      <w:r>
        <w:rPr>
          <w:rFonts w:hint="eastAsia"/>
          <w:lang w:eastAsia="zh-CN"/>
        </w:rPr>
        <w:t>I</w:t>
      </w:r>
      <w:r>
        <w:rPr>
          <w:lang w:eastAsia="zh-CN"/>
        </w:rPr>
        <w:t>t should be P1 rather than P2</w:t>
      </w:r>
    </w:p>
  </w:comment>
  <w:comment w:id="3" w:author="Marco Hoogesteger" w:date="2020-11-17T22:23:00Z" w:initials="MH">
    <w:p w14:paraId="01A34125" w14:textId="77777777" w:rsidR="00575033" w:rsidRDefault="00575033" w:rsidP="00575033">
      <w:r>
        <w:annotationRef/>
      </w:r>
      <w:r>
        <w:t xml:space="preserve">Ah I used </w:t>
      </w:r>
      <w:proofErr w:type="gramStart"/>
      <w:r>
        <w:t>bearing</w:t>
      </w:r>
      <w:proofErr w:type="gramEnd"/>
      <w:r>
        <w:t xml:space="preserve"> output symbol</w:t>
      </w:r>
    </w:p>
  </w:comment>
  <w:comment w:id="5" w:author="Marco Hoogesteger" w:date="2020-11-17T22:42:00Z" w:initials="MH">
    <w:p w14:paraId="7516A939" w14:textId="77777777" w:rsidR="00CC78B4" w:rsidRDefault="00CC78B4" w:rsidP="00CC78B4">
      <w:pPr>
        <w:pStyle w:val="ad"/>
      </w:pPr>
      <w:r>
        <w:rPr>
          <w:rStyle w:val="ac"/>
        </w:rPr>
        <w:annotationRef/>
      </w:r>
      <w:r>
        <w:t xml:space="preserve">Belongs to </w:t>
      </w:r>
      <w:proofErr w:type="gramStart"/>
      <w:r>
        <w:t>input?</w:t>
      </w:r>
      <w:proofErr w:type="gramEnd"/>
      <w:r>
        <w:t xml:space="preserve"> From UI?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5AF4E" w15:done="1"/>
  <w15:commentEx w15:paraId="01A34125" w15:paraIdParent="7685AF4E" w15:done="1"/>
  <w15:commentEx w15:paraId="7516A9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54F7" w16cex:dateUtc="2020-11-17T12:56:00Z"/>
  <w16cex:commentExtensible w16cex:durableId="235ECBF8" w16cex:dateUtc="2020-11-17T21:23:00Z"/>
  <w16cex:commentExtensible w16cex:durableId="235ED041" w16cex:dateUtc="2020-11-17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5AF4E" w16cid:durableId="235E54F7"/>
  <w16cid:commentId w16cid:paraId="01A34125" w16cid:durableId="235ECBF8"/>
  <w16cid:commentId w16cid:paraId="7516A939" w16cid:durableId="235ED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FE692" w14:textId="77777777" w:rsidR="00757DBF" w:rsidRDefault="00757DBF" w:rsidP="00377264">
      <w:pPr>
        <w:spacing w:after="0" w:line="240" w:lineRule="auto"/>
      </w:pPr>
      <w:r>
        <w:separator/>
      </w:r>
    </w:p>
  </w:endnote>
  <w:endnote w:type="continuationSeparator" w:id="0">
    <w:p w14:paraId="6389CA3D" w14:textId="77777777" w:rsidR="00757DBF" w:rsidRDefault="00757DBF" w:rsidP="0037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F1512" w14:textId="77777777" w:rsidR="00757DBF" w:rsidRDefault="00757DBF" w:rsidP="00377264">
      <w:pPr>
        <w:spacing w:after="0" w:line="240" w:lineRule="auto"/>
      </w:pPr>
      <w:r>
        <w:separator/>
      </w:r>
    </w:p>
  </w:footnote>
  <w:footnote w:type="continuationSeparator" w:id="0">
    <w:p w14:paraId="446E0B0B" w14:textId="77777777" w:rsidR="00757DBF" w:rsidRDefault="00757DBF" w:rsidP="00377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3B96"/>
    <w:multiLevelType w:val="hybridMultilevel"/>
    <w:tmpl w:val="99ECA256"/>
    <w:lvl w:ilvl="0" w:tplc="4DDA12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247D"/>
    <w:multiLevelType w:val="hybridMultilevel"/>
    <w:tmpl w:val="061CB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D28D2"/>
    <w:multiLevelType w:val="hybridMultilevel"/>
    <w:tmpl w:val="D88E7422"/>
    <w:lvl w:ilvl="0" w:tplc="B4D4DD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acong Li">
    <w15:presenceInfo w15:providerId="None" w15:userId="Jiacong Li"/>
  </w15:person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A"/>
    <w:rsid w:val="00056631"/>
    <w:rsid w:val="00056FE0"/>
    <w:rsid w:val="00095F9E"/>
    <w:rsid w:val="000B253C"/>
    <w:rsid w:val="000E1E9B"/>
    <w:rsid w:val="00103F9A"/>
    <w:rsid w:val="001433AE"/>
    <w:rsid w:val="00160110"/>
    <w:rsid w:val="002223B8"/>
    <w:rsid w:val="002521C7"/>
    <w:rsid w:val="00260F9D"/>
    <w:rsid w:val="00280CF5"/>
    <w:rsid w:val="002D283D"/>
    <w:rsid w:val="002D6783"/>
    <w:rsid w:val="00321619"/>
    <w:rsid w:val="0033136D"/>
    <w:rsid w:val="00377264"/>
    <w:rsid w:val="003A7709"/>
    <w:rsid w:val="00412425"/>
    <w:rsid w:val="004371EB"/>
    <w:rsid w:val="0044342F"/>
    <w:rsid w:val="00483BA3"/>
    <w:rsid w:val="00494CF9"/>
    <w:rsid w:val="00495160"/>
    <w:rsid w:val="0051475C"/>
    <w:rsid w:val="00517A38"/>
    <w:rsid w:val="00565F41"/>
    <w:rsid w:val="00575033"/>
    <w:rsid w:val="00576768"/>
    <w:rsid w:val="005E7325"/>
    <w:rsid w:val="00631B0C"/>
    <w:rsid w:val="006642FE"/>
    <w:rsid w:val="00693B11"/>
    <w:rsid w:val="006A7C1A"/>
    <w:rsid w:val="006D35C2"/>
    <w:rsid w:val="006D57D2"/>
    <w:rsid w:val="006E01F6"/>
    <w:rsid w:val="00710960"/>
    <w:rsid w:val="00757DBF"/>
    <w:rsid w:val="00780B54"/>
    <w:rsid w:val="00796BE9"/>
    <w:rsid w:val="007C1061"/>
    <w:rsid w:val="007C1EF2"/>
    <w:rsid w:val="007D5ACE"/>
    <w:rsid w:val="00866B46"/>
    <w:rsid w:val="00897375"/>
    <w:rsid w:val="008E7653"/>
    <w:rsid w:val="008F390E"/>
    <w:rsid w:val="009165DA"/>
    <w:rsid w:val="009255AA"/>
    <w:rsid w:val="00930B3A"/>
    <w:rsid w:val="00964F04"/>
    <w:rsid w:val="00970759"/>
    <w:rsid w:val="009A2C1F"/>
    <w:rsid w:val="009E5CBC"/>
    <w:rsid w:val="00A12535"/>
    <w:rsid w:val="00A41185"/>
    <w:rsid w:val="00A41C57"/>
    <w:rsid w:val="00AD52CC"/>
    <w:rsid w:val="00AF2B27"/>
    <w:rsid w:val="00B21364"/>
    <w:rsid w:val="00B33626"/>
    <w:rsid w:val="00B34908"/>
    <w:rsid w:val="00B6101D"/>
    <w:rsid w:val="00B6689A"/>
    <w:rsid w:val="00BA2AD4"/>
    <w:rsid w:val="00C525F8"/>
    <w:rsid w:val="00C5677E"/>
    <w:rsid w:val="00CC78B4"/>
    <w:rsid w:val="00D02BDE"/>
    <w:rsid w:val="00D05931"/>
    <w:rsid w:val="00D23C80"/>
    <w:rsid w:val="00D55195"/>
    <w:rsid w:val="00D57044"/>
    <w:rsid w:val="00D65B2C"/>
    <w:rsid w:val="00D74073"/>
    <w:rsid w:val="00DD0F1A"/>
    <w:rsid w:val="00E24E07"/>
    <w:rsid w:val="00F11A08"/>
    <w:rsid w:val="00F17080"/>
    <w:rsid w:val="00F41EFC"/>
    <w:rsid w:val="00F71C31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43B9"/>
  <w15:chartTrackingRefBased/>
  <w15:docId w15:val="{DA98F49B-9CC4-42C0-94E5-D111806C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80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0C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标题 2 字符"/>
    <w:basedOn w:val="a0"/>
    <w:link w:val="2"/>
    <w:uiPriority w:val="9"/>
    <w:rsid w:val="00280C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280C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7080"/>
    <w:rPr>
      <w:color w:val="808080"/>
    </w:rPr>
  </w:style>
  <w:style w:type="table" w:styleId="a5">
    <w:name w:val="Table Grid"/>
    <w:basedOn w:val="a1"/>
    <w:uiPriority w:val="39"/>
    <w:rsid w:val="0049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4951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4951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7-5">
    <w:name w:val="Grid Table 7 Colorful Accent 5"/>
    <w:basedOn w:val="a1"/>
    <w:uiPriority w:val="52"/>
    <w:rsid w:val="004951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1-1">
    <w:name w:val="Grid Table 1 Light Accent 1"/>
    <w:basedOn w:val="a1"/>
    <w:uiPriority w:val="46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0">
    <w:name w:val="Grid Table 4 Accent 1"/>
    <w:basedOn w:val="a1"/>
    <w:uiPriority w:val="49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B336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Subtle Emphasis"/>
    <w:basedOn w:val="a0"/>
    <w:uiPriority w:val="19"/>
    <w:qFormat/>
    <w:rsid w:val="008E7653"/>
    <w:rPr>
      <w:i/>
      <w:iCs/>
      <w:color w:val="404040" w:themeColor="text1" w:themeTint="BF"/>
    </w:rPr>
  </w:style>
  <w:style w:type="paragraph" w:styleId="a7">
    <w:name w:val="footer"/>
    <w:basedOn w:val="a"/>
    <w:link w:val="a8"/>
    <w:uiPriority w:val="99"/>
    <w:unhideWhenUsed/>
    <w:rsid w:val="00C5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5677E"/>
    <w:rPr>
      <w:lang w:val="en-GB"/>
    </w:rPr>
  </w:style>
  <w:style w:type="character" w:styleId="a9">
    <w:name w:val="page number"/>
    <w:basedOn w:val="a0"/>
    <w:uiPriority w:val="99"/>
    <w:semiHidden/>
    <w:unhideWhenUsed/>
    <w:rsid w:val="00C5677E"/>
  </w:style>
  <w:style w:type="paragraph" w:styleId="aa">
    <w:name w:val="Balloon Text"/>
    <w:basedOn w:val="a"/>
    <w:link w:val="ab"/>
    <w:uiPriority w:val="99"/>
    <w:semiHidden/>
    <w:unhideWhenUsed/>
    <w:rsid w:val="00970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0759"/>
    <w:rPr>
      <w:rFonts w:ascii="Segoe UI" w:hAnsi="Segoe UI" w:cs="Segoe UI"/>
      <w:sz w:val="18"/>
      <w:szCs w:val="18"/>
      <w:lang w:val="en-GB"/>
    </w:rPr>
  </w:style>
  <w:style w:type="character" w:styleId="ac">
    <w:name w:val="annotation reference"/>
    <w:basedOn w:val="a0"/>
    <w:uiPriority w:val="99"/>
    <w:semiHidden/>
    <w:unhideWhenUsed/>
    <w:rsid w:val="0044342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4342F"/>
    <w:pPr>
      <w:spacing w:line="240" w:lineRule="auto"/>
    </w:pPr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44342F"/>
    <w:rPr>
      <w:sz w:val="20"/>
      <w:szCs w:val="20"/>
      <w:lang w:val="en-GB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4342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4342F"/>
    <w:rPr>
      <w:b/>
      <w:bCs/>
      <w:sz w:val="20"/>
      <w:szCs w:val="20"/>
      <w:lang w:val="en-GB"/>
    </w:rPr>
  </w:style>
  <w:style w:type="paragraph" w:styleId="af1">
    <w:name w:val="caption"/>
    <w:basedOn w:val="a"/>
    <w:next w:val="a"/>
    <w:uiPriority w:val="35"/>
    <w:unhideWhenUsed/>
    <w:qFormat/>
    <w:rsid w:val="00056FE0"/>
    <w:pPr>
      <w:widowControl w:val="0"/>
      <w:spacing w:after="200" w:line="240" w:lineRule="auto"/>
      <w:jc w:val="both"/>
    </w:pPr>
    <w:rPr>
      <w:i/>
      <w:iCs/>
      <w:color w:val="44546A" w:themeColor="text2"/>
      <w:sz w:val="18"/>
      <w:szCs w:val="18"/>
      <w:lang w:val="en-US" w:eastAsia="zh-CN"/>
    </w:rPr>
  </w:style>
  <w:style w:type="paragraph" w:styleId="af2">
    <w:name w:val="header"/>
    <w:basedOn w:val="a"/>
    <w:link w:val="af3"/>
    <w:uiPriority w:val="99"/>
    <w:unhideWhenUsed/>
    <w:rsid w:val="00377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377264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FRI20</b:Tag>
    <b:SourceType>InternetSite</b:SourceType>
    <b:Guid>{A22D5406-170D-4BD4-81CE-4A1A949D3607}</b:Guid>
    <b:Title>FRICTION &amp; FREQUENCY FACTORS</b:Title>
    <b:InternetSiteTitle>AMERICAN ROLLER BEARING COMPANY</b:InternetSiteTitle>
    <b:URL>https://www.amroll.com/friction-frequency-factors.html</b:URL>
    <b:YearAccessed>2020</b:YearAccessed>
    <b:MonthAccessed>10</b:MonthAccessed>
    <b:DayAccessed>28</b:DayAccessed>
    <b:RefOrder>2</b:RefOrder>
  </b:Source>
  <b:Source>
    <b:Tag>Jac</b:Tag>
    <b:SourceType>Art</b:SourceType>
    <b:Guid>{F78DE27E-5BB6-42F8-B4D7-AE928B5F1B03}</b:Guid>
    <b:Title>Bearing Friction</b:Title>
    <b:Author>
      <b:Artist>
        <b:NameList>
          <b:Person>
            <b:Last>Moore</b:Last>
            <b:First>Jacob</b:First>
          </b:Person>
        </b:NameList>
      </b:Artist>
    </b:Author>
    <b:Institution>Mechanics Map</b:Institution>
    <b:City>United States</b:City>
    <b:RefOrder>1</b:RefOrder>
  </b:Source>
</b:Sources>
</file>

<file path=customXml/itemProps1.xml><?xml version="1.0" encoding="utf-8"?>
<ds:datastoreItem xmlns:ds="http://schemas.openxmlformats.org/officeDocument/2006/customXml" ds:itemID="{5C13CB30-C450-4DDC-818A-7FFDD99C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Jiacong Li</cp:lastModifiedBy>
  <cp:revision>76</cp:revision>
  <dcterms:created xsi:type="dcterms:W3CDTF">2020-10-28T09:18:00Z</dcterms:created>
  <dcterms:modified xsi:type="dcterms:W3CDTF">2020-12-23T12:40:00Z</dcterms:modified>
</cp:coreProperties>
</file>