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Palatino Linotype" w:hAnsi="Palatino Linotype" w:eastAsia="Book Antiqua" w:cs="Palatino Linotype"/>
          <w:sz w:val="24"/>
          <w:szCs w:val="24"/>
        </w:rPr>
      </w:pPr>
    </w:p>
    <w:p>
      <w:pPr>
        <w:jc w:val="center"/>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Capstone Project Title Approval Form</w:t>
      </w:r>
    </w:p>
    <w:p>
      <w:pPr>
        <w:jc w:val="center"/>
        <w:rPr>
          <w:rFonts w:hint="default" w:ascii="Palatino Linotype" w:hAnsi="Palatino Linotype" w:eastAsia="Book Antiqua" w:cs="Palatino Linotype"/>
          <w:b/>
          <w:sz w:val="24"/>
          <w:szCs w:val="24"/>
        </w:rPr>
      </w:pPr>
    </w:p>
    <w:tbl>
      <w:tblPr>
        <w:tblStyle w:val="13"/>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8"/>
        <w:gridCol w:w="1170"/>
        <w:gridCol w:w="1890"/>
        <w:gridCol w:w="31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Group Code: [SD-3E1]</w:t>
            </w:r>
          </w:p>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vAlign w:val="center"/>
          </w:tcPr>
          <w:p>
            <w:pPr>
              <w:shd w:val="clear" w:fill="FFFFFF" w:themeFill="background1"/>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Project Leader:</w:t>
            </w:r>
            <w:r>
              <w:rPr>
                <w:rFonts w:hint="default" w:ascii="Palatino Linotype" w:hAnsi="Palatino Linotype" w:eastAsia="Book Antiqua" w:cs="Palatino Linotype"/>
                <w:sz w:val="24"/>
                <w:szCs w:val="24"/>
                <w:highlight w:val="yellow"/>
                <w:rtl w:val="0"/>
              </w:rPr>
              <w:t xml:space="preserve"> </w:t>
            </w:r>
            <w:r>
              <w:rPr>
                <w:rFonts w:hint="default" w:ascii="Palatino Linotype" w:hAnsi="Palatino Linotype" w:eastAsia="Book Antiqua" w:cs="Palatino Linotype"/>
                <w:b w:val="0"/>
                <w:i w:val="0"/>
                <w:smallCaps w:val="0"/>
                <w:strike w:val="0"/>
                <w:color w:val="000000"/>
                <w:sz w:val="24"/>
                <w:szCs w:val="24"/>
                <w:highlight w:val="yellow"/>
                <w:u w:val="none"/>
                <w:shd w:val="clear" w:fill="FFFFFF" w:themeFill="background1"/>
                <w:vertAlign w:val="baseline"/>
                <w:rtl w:val="0"/>
                <w:lang w:val="en-US"/>
              </w:rPr>
              <w:t>June Charles Mariquit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000000"/>
                <w:sz w:val="24"/>
                <w:szCs w:val="24"/>
                <w:u w:val="none"/>
                <w:shd w:val="clear" w:fill="auto"/>
                <w:vertAlign w:val="baseline"/>
                <w:rtl w:val="0"/>
              </w:rPr>
              <w:t xml:space="preserve">Group Members: </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Daniela Marquez</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Rubylyn Rey</w:t>
            </w:r>
          </w:p>
          <w:p>
            <w:pPr>
              <w:spacing w:after="0" w:line="240" w:lineRule="auto"/>
              <w:ind w:left="720" w:firstLine="0"/>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pPr>
            <w:r>
              <w:rPr>
                <w:rFonts w:hint="default" w:ascii="Palatino Linotype" w:hAnsi="Palatino Linotype" w:eastAsia="Book Antiqua" w:cs="Palatino Linotype"/>
                <w:b w:val="0"/>
                <w:i w:val="0"/>
                <w:smallCaps w:val="0"/>
                <w:strike w:val="0"/>
                <w:color w:val="000000"/>
                <w:sz w:val="24"/>
                <w:szCs w:val="24"/>
                <w:u w:val="none"/>
                <w:shd w:val="clear" w:fill="auto"/>
                <w:vertAlign w:val="baseline"/>
                <w:rtl w:val="0"/>
                <w:lang w:val="en-US"/>
              </w:rPr>
              <w:t>Jayron Sadian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Proposed Capstone Project Title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jc w:val="center"/>
              <w:rPr>
                <w:rFonts w:hint="default" w:ascii="Palatino Linotype" w:hAnsi="Palatino Linotype" w:eastAsia="Book Antiqua" w:cs="Palatino Linotype"/>
                <w:i/>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Name and Contact No. or Target Organization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jc w:val="center"/>
              <w:rPr>
                <w:rFonts w:hint="default" w:ascii="Palatino Linotype" w:hAnsi="Palatino Linotype" w:eastAsia="Book Antiqua" w:cs="Palatino Linotype"/>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Platform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rPr>
                <w:rFonts w:hint="default" w:ascii="Palatino Linotype" w:hAnsi="Palatino Linotype" w:eastAsia="Book Antiqua" w:cs="Palatino Linotype"/>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Background of the Organization/Firm/Target Pilot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right="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Problem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Problems</w:t>
            </w:r>
          </w:p>
        </w:tc>
        <w:tc>
          <w:tcPr>
            <w:gridSpan w:val="2"/>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Causes</w:t>
            </w:r>
          </w:p>
        </w:tc>
        <w:tc>
          <w:tcPr>
            <w:shd w:val="clear" w:color="auto" w:fill="D9D9D9"/>
            <w:vAlign w:val="center"/>
          </w:tcPr>
          <w:p>
            <w:pPr>
              <w:spacing w:after="0" w:line="240" w:lineRule="auto"/>
              <w:jc w:val="center"/>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Solutions (As a Feature of your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hint="default" w:ascii="Palatino Linotype" w:hAnsi="Palatino Linotype" w:eastAsia="Book Antiqua" w:cs="Palatino Linotype"/>
                <w:b w:val="0"/>
                <w:bCs/>
                <w:sz w:val="24"/>
                <w:szCs w:val="24"/>
              </w:rPr>
            </w:pPr>
          </w:p>
        </w:tc>
        <w:tc>
          <w:tcPr>
            <w:gridSpan w:val="2"/>
          </w:tcPr>
          <w:p>
            <w:pPr>
              <w:spacing w:after="0" w:line="240" w:lineRule="auto"/>
              <w:jc w:val="both"/>
              <w:rPr>
                <w:rFonts w:hint="default" w:ascii="Palatino Linotype" w:hAnsi="Palatino Linotype" w:eastAsia="Book Antiqua" w:cs="Palatino Linotype"/>
                <w:b w:val="0"/>
                <w:bCs/>
                <w:sz w:val="24"/>
                <w:szCs w:val="24"/>
              </w:rPr>
            </w:pPr>
          </w:p>
        </w:tc>
        <w:tc>
          <w:p>
            <w:pPr>
              <w:spacing w:after="0" w:line="240" w:lineRule="auto"/>
              <w:jc w:val="both"/>
              <w:rPr>
                <w:rFonts w:hint="default" w:ascii="Palatino Linotype" w:hAnsi="Palatino Linotype" w:eastAsia="Book Antiqua" w:cs="Palatino Linotype"/>
                <w:b w:val="0"/>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both"/>
              <w:rPr>
                <w:rFonts w:hint="default" w:ascii="Palatino Linotype" w:hAnsi="Palatino Linotype" w:eastAsia="Book Antiqua" w:cs="Palatino Linotype"/>
                <w:b w:val="0"/>
                <w:bCs/>
                <w:color w:val="000000" w:themeColor="text1"/>
                <w:sz w:val="24"/>
                <w:szCs w:val="24"/>
                <w14:textFill>
                  <w14:solidFill>
                    <w14:schemeClr w14:val="tx1"/>
                  </w14:solidFill>
                </w14:textFill>
              </w:rPr>
            </w:pPr>
          </w:p>
        </w:tc>
        <w:tc>
          <w:tcPr>
            <w:gridSpan w:val="2"/>
          </w:tcPr>
          <w:p>
            <w:pPr>
              <w:spacing w:after="0" w:line="240" w:lineRule="auto"/>
              <w:jc w:val="both"/>
              <w:rPr>
                <w:rFonts w:hint="default" w:ascii="Palatino Linotype" w:hAnsi="Palatino Linotype" w:eastAsia="Book Antiqua" w:cs="Palatino Linotype"/>
                <w:b w:val="0"/>
                <w:bCs/>
                <w:color w:val="000000" w:themeColor="text1"/>
                <w:sz w:val="24"/>
                <w:szCs w:val="24"/>
                <w14:textFill>
                  <w14:solidFill>
                    <w14:schemeClr w14:val="tx1"/>
                  </w14:solidFill>
                </w14:textFill>
              </w:rPr>
            </w:pPr>
          </w:p>
        </w:tc>
        <w:tc>
          <w:p>
            <w:pPr>
              <w:spacing w:after="0" w:line="240" w:lineRule="auto"/>
              <w:jc w:val="both"/>
              <w:rPr>
                <w:rFonts w:hint="default" w:ascii="Palatino Linotype" w:hAnsi="Palatino Linotype" w:eastAsia="Book Antiqua" w:cs="Palatino Linotype"/>
                <w:b w:val="0"/>
                <w:bCs/>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hint="default" w:ascii="Palatino Linotype" w:hAnsi="Palatino Linotype" w:eastAsia="Book Antiqua" w:cs="Palatino Linotype"/>
                <w:b/>
                <w:sz w:val="24"/>
                <w:szCs w:val="24"/>
              </w:rPr>
            </w:pPr>
          </w:p>
        </w:tc>
        <w:tc>
          <w:tcPr>
            <w:gridSpan w:val="2"/>
          </w:tcPr>
          <w:p>
            <w:pPr>
              <w:spacing w:after="0" w:line="240" w:lineRule="auto"/>
              <w:rPr>
                <w:rFonts w:hint="default" w:ascii="Palatino Linotype" w:hAnsi="Palatino Linotype" w:eastAsia="Book Antiqua" w:cs="Palatino Linotype"/>
                <w:b/>
                <w:sz w:val="24"/>
                <w:szCs w:val="24"/>
              </w:rPr>
            </w:pPr>
          </w:p>
        </w:tc>
        <w:tc>
          <w:p>
            <w:pPr>
              <w:spacing w:after="0" w:line="240" w:lineRule="auto"/>
              <w:rPr>
                <w:rFonts w:hint="default" w:ascii="Palatino Linotype" w:hAnsi="Palatino Linotype" w:eastAsia="Book Antiqua" w:cs="Palatino Linotype"/>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hint="default" w:ascii="Palatino Linotype" w:hAnsi="Palatino Linotype" w:eastAsia="Book Antiqua" w:cs="Palatino Linotype"/>
                <w:b/>
                <w:sz w:val="24"/>
                <w:szCs w:val="24"/>
              </w:rPr>
            </w:pPr>
          </w:p>
        </w:tc>
        <w:tc>
          <w:tcPr>
            <w:gridSpan w:val="2"/>
          </w:tcPr>
          <w:p>
            <w:pPr>
              <w:spacing w:after="0" w:line="240" w:lineRule="auto"/>
              <w:rPr>
                <w:rFonts w:hint="default" w:ascii="Palatino Linotype" w:hAnsi="Palatino Linotype" w:eastAsia="Book Antiqua" w:cs="Palatino Linotype"/>
                <w:b/>
                <w:sz w:val="24"/>
                <w:szCs w:val="24"/>
              </w:rPr>
            </w:pPr>
          </w:p>
        </w:tc>
        <w:tc>
          <w:p>
            <w:pPr>
              <w:spacing w:after="0" w:line="240" w:lineRule="auto"/>
              <w:rPr>
                <w:rFonts w:hint="default" w:ascii="Palatino Linotype" w:hAnsi="Palatino Linotype" w:eastAsia="Book Antiqua" w:cs="Palatino Linotype"/>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spacing w:after="0" w:line="240" w:lineRule="auto"/>
              <w:ind w:firstLine="720" w:firstLineChars="300"/>
              <w:rPr>
                <w:rFonts w:hint="default" w:ascii="Palatino Linotype" w:hAnsi="Palatino Linotype" w:eastAsia="Book Antiqua" w:cs="Palatino Linotype"/>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D9D9D9"/>
          </w:tcPr>
          <w:p>
            <w:pPr>
              <w:spacing w:after="0" w:line="240" w:lineRule="auto"/>
              <w:rPr>
                <w:rFonts w:hint="default" w:ascii="Palatino Linotype" w:hAnsi="Palatino Linotype" w:eastAsia="Book Antiqua" w:cs="Palatino Linotype"/>
                <w:b/>
                <w:i/>
                <w:sz w:val="24"/>
                <w:szCs w:val="24"/>
              </w:rPr>
            </w:pPr>
            <w:r>
              <w:rPr>
                <w:rFonts w:hint="default" w:ascii="Palatino Linotype" w:hAnsi="Palatino Linotype" w:eastAsia="Book Antiqua" w:cs="Palatino Linotype"/>
                <w:b/>
                <w:i/>
                <w:sz w:val="24"/>
                <w:szCs w:val="24"/>
                <w:rtl w:val="0"/>
              </w:rPr>
              <w:t>Specific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D0D0D"/>
          </w:tcPr>
          <w:p>
            <w:pPr>
              <w:spacing w:after="0" w:line="240" w:lineRule="auto"/>
              <w:rPr>
                <w:rFonts w:hint="default" w:ascii="Palatino Linotype" w:hAnsi="Palatino Linotype" w:eastAsia="Book Antiqua" w:cs="Palatino Linotype"/>
                <w:b/>
                <w:sz w:val="24"/>
                <w:szCs w:val="24"/>
              </w:rPr>
            </w:pPr>
            <w:r>
              <w:rPr>
                <w:rFonts w:hint="default" w:ascii="Palatino Linotype" w:hAnsi="Palatino Linotype" w:eastAsia="Book Antiqua" w:cs="Palatino Linotype"/>
                <w:b/>
                <w:sz w:val="24"/>
                <w:szCs w:val="24"/>
                <w:rtl w:val="0"/>
              </w:rPr>
              <w:t>Specific Functions and Features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Significance and Possible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b w:val="0"/>
                <w:i w:val="0"/>
                <w:smallCaps w:val="0"/>
                <w:strike w:val="0"/>
                <w:color w:val="000000"/>
                <w:sz w:val="24"/>
                <w:szCs w:val="24"/>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000000"/>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Level of Feasibility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shd w:val="clear" w:color="auto" w:fill="FFFFFF"/>
          </w:tcPr>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Palatino Linotype" w:hAnsi="Palatino Linotype" w:cs="Palatino Linotype"/>
                <w:b w:val="0"/>
                <w:i w:val="0"/>
                <w:smallCaps w:val="0"/>
                <w:strike w:val="0"/>
                <w:color w:val="000000"/>
                <w:sz w:val="24"/>
                <w:szCs w:val="24"/>
                <w:u w:val="none"/>
                <w:shd w:val="clear" w:fill="auto"/>
                <w:vertAlign w:val="baseline"/>
              </w:rPr>
            </w:pPr>
            <w:bookmarkStart w:id="2" w:name="_GoBack"/>
            <w:bookmarkEnd w:id="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bottom w:val="single" w:color="000000" w:sz="4" w:space="0"/>
            </w:tcBorders>
            <w:shd w:val="clear" w:color="auto" w:fill="0D0D0D"/>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FFFFFF" w:themeColor="background1"/>
                <w:sz w:val="24"/>
                <w:szCs w:val="24"/>
                <w:u w:val="none"/>
                <w:shd w:val="clear" w:fill="auto"/>
                <w:vertAlign w:val="baseline"/>
                <w:rtl w:val="0"/>
                <w14:textFill>
                  <w14:solidFill>
                    <w14:schemeClr w14:val="bg1"/>
                  </w14:solidFill>
                </w14:textFill>
              </w:rPr>
              <w:t>For Review Committee Only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bottom w:val="single" w:color="000000" w:sz="4" w:space="0"/>
            </w:tcBorders>
            <w:shd w:val="clear" w:color="auto" w:fill="D9D9D9"/>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i w:val="0"/>
                <w:smallCaps w:val="0"/>
                <w:strike w:val="0"/>
                <w:color w:val="000000"/>
                <w:sz w:val="24"/>
                <w:szCs w:val="24"/>
                <w:u w:val="none"/>
                <w:shd w:val="clear" w:fill="auto"/>
                <w:vertAlign w:val="baseline"/>
              </w:rPr>
            </w:pPr>
            <w:r>
              <w:rPr>
                <w:rFonts w:hint="default" w:ascii="Palatino Linotype" w:hAnsi="Palatino Linotype" w:eastAsia="Book Antiqua" w:cs="Palatino Linotype"/>
                <w:b/>
                <w:i w:val="0"/>
                <w:smallCaps w:val="0"/>
                <w:strike w:val="0"/>
                <w:color w:val="000000"/>
                <w:sz w:val="24"/>
                <w:szCs w:val="24"/>
                <w:u w:val="none"/>
                <w:shd w:val="clear" w:fill="auto"/>
                <w:vertAlign w:val="baseline"/>
                <w:rtl w:val="0"/>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4"/>
            <w:tcBorders>
              <w:top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Palatino Linotype" w:hAnsi="Palatino Linotype" w:eastAsia="Book Antiqua" w:cs="Palatino Linotype"/>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Pr>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Status:</w:t>
            </w:r>
          </w:p>
          <w:p>
            <w:pPr>
              <w:spacing w:after="0" w:line="259" w:lineRule="auto"/>
              <w:rPr>
                <w:rFonts w:hint="default" w:ascii="Palatino Linotype" w:hAnsi="Palatino Linotype" w:eastAsia="Book Antiqua" w:cs="Palatino Linotype"/>
                <w:sz w:val="24"/>
                <w:szCs w:val="24"/>
              </w:rPr>
            </w:pP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 For Revision</w:t>
            </w: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w:t>
            </w:r>
            <w:bookmarkStart w:id="0" w:name="gjdgxs" w:colFirst="0" w:colLast="0"/>
            <w:bookmarkEnd w:id="0"/>
            <w:r>
              <w:rPr>
                <w:rFonts w:hint="default" w:ascii="Palatino Linotype" w:hAnsi="Palatino Linotype" w:eastAsia="Book Antiqua" w:cs="Palatino Linotype"/>
                <w:sz w:val="24"/>
                <w:szCs w:val="24"/>
                <w:rtl w:val="0"/>
              </w:rPr>
              <w:t xml:space="preserve">☐ Approved  </w:t>
            </w:r>
          </w:p>
          <w:p>
            <w:pPr>
              <w:spacing w:after="0" w:line="259" w:lineRule="auto"/>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 xml:space="preserve">           </w:t>
            </w:r>
            <w:bookmarkStart w:id="1" w:name="30j0zll" w:colFirst="0" w:colLast="0"/>
            <w:bookmarkEnd w:id="1"/>
            <w:r>
              <w:rPr>
                <w:rFonts w:hint="default" w:ascii="Palatino Linotype" w:hAnsi="Palatino Linotype" w:eastAsia="Book Antiqua" w:cs="Palatino Linotype"/>
                <w:sz w:val="24"/>
                <w:szCs w:val="24"/>
                <w:rtl w:val="0"/>
              </w:rPr>
              <w:t>☐ Disapproved</w:t>
            </w:r>
          </w:p>
          <w:p>
            <w:pPr>
              <w:spacing w:after="0" w:line="259" w:lineRule="auto"/>
              <w:rPr>
                <w:rFonts w:hint="default" w:ascii="Palatino Linotype" w:hAnsi="Palatino Linotype" w:eastAsia="Book Antiqua" w:cs="Palatino Linotype"/>
                <w:sz w:val="24"/>
                <w:szCs w:val="24"/>
              </w:rPr>
            </w:pPr>
          </w:p>
        </w:tc>
        <w:tc>
          <w:tcPr>
            <w:gridSpan w:val="2"/>
            <w:vAlign w:val="center"/>
          </w:tcPr>
          <w:p>
            <w:pPr>
              <w:spacing w:after="0" w:line="259" w:lineRule="auto"/>
              <w:jc w:val="center"/>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__________________________</w:t>
            </w:r>
            <w:r>
              <w:rPr>
                <w:rFonts w:hint="default" w:ascii="Palatino Linotype" w:hAnsi="Palatino Linotype" w:cs="Palatino Linotype"/>
                <w:sz w:val="24"/>
                <w:szCs w:val="24"/>
              </w:rPr>
              <mc:AlternateContent>
                <mc:Choice Requires="wps">
                  <w:drawing>
                    <wp:anchor distT="0" distB="0" distL="114300" distR="114300" simplePos="0" relativeHeight="251659264" behindDoc="0" locked="0" layoutInCell="1" allowOverlap="1">
                      <wp:simplePos x="0" y="0"/>
                      <wp:positionH relativeFrom="column">
                        <wp:posOffset>635000</wp:posOffset>
                      </wp:positionH>
                      <wp:positionV relativeFrom="paragraph">
                        <wp:posOffset>-50165</wp:posOffset>
                      </wp:positionV>
                      <wp:extent cx="1760855" cy="226695"/>
                      <wp:effectExtent l="0" t="0" r="0" b="0"/>
                      <wp:wrapNone/>
                      <wp:docPr id="4" name="Rectangles 4"/>
                      <wp:cNvGraphicFramePr/>
                      <a:graphic xmlns:a="http://schemas.openxmlformats.org/drawingml/2006/main">
                        <a:graphicData uri="http://schemas.microsoft.com/office/word/2010/wordprocessingShape">
                          <wps:wsp>
                            <wps:cNvSpPr/>
                            <wps:spPr>
                              <a:xfrm>
                                <a:off x="4470335" y="3671415"/>
                                <a:ext cx="1751330" cy="217170"/>
                              </a:xfrm>
                              <a:prstGeom prst="rect">
                                <a:avLst/>
                              </a:prstGeom>
                              <a:noFill/>
                              <a:ln>
                                <a:noFill/>
                              </a:ln>
                            </wps:spPr>
                            <wps:txbx>
                              <w:txbxContent>
                                <w:p>
                                  <w:pPr>
                                    <w:spacing w:before="0" w:after="0" w:line="240" w:lineRule="auto"/>
                                    <w:ind w:left="0" w:right="0" w:firstLine="0"/>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50pt;margin-top:-3.95pt;height:17.85pt;width:138.65pt;z-index:251659264;mso-width-relative:page;mso-height-relative:page;" filled="f" stroked="f" coordsize="21600,21600" o:gfxdata="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AxfwdUAAAAJ&#10;AQAADwAAAAAAAAABACAAAAAiAAAAZHJzL2Rvd25yZXYueG1sUEsBAhQAFAAAAAgAh07iQJg4Cg3m&#10;AQAAzwMAAA4AAAAAAAAAAQAgAAAAJAEAAGRycy9lMm9Eb2MueG1sUEsFBgAAAAAGAAYAWQEAAHwF&#10;AAAAAA==&#10;">
                      <v:fill on="f" focussize="0,0"/>
                      <v:stroke on="f"/>
                      <v:imagedata o:title=""/>
                      <o:lock v:ext="edit" aspectratio="f"/>
                      <v:textbox inset="7.1988188976378pt,3.59842519685039pt,7.1988188976378pt,3.59842519685039pt">
                        <w:txbxContent>
                          <w:p>
                            <w:pPr>
                              <w:spacing w:before="0" w:after="0" w:line="240" w:lineRule="auto"/>
                              <w:ind w:left="0" w:right="0" w:firstLine="0"/>
                              <w:jc w:val="center"/>
                            </w:pPr>
                          </w:p>
                        </w:txbxContent>
                      </v:textbox>
                    </v:rect>
                  </w:pict>
                </mc:Fallback>
              </mc:AlternateContent>
            </w:r>
          </w:p>
          <w:p>
            <w:pPr>
              <w:spacing w:after="0" w:line="259" w:lineRule="auto"/>
              <w:jc w:val="center"/>
              <w:rPr>
                <w:rFonts w:hint="default" w:ascii="Palatino Linotype" w:hAnsi="Palatino Linotype" w:eastAsia="Book Antiqua" w:cs="Palatino Linotype"/>
                <w:sz w:val="24"/>
                <w:szCs w:val="24"/>
              </w:rPr>
            </w:pPr>
            <w:r>
              <w:rPr>
                <w:rFonts w:hint="default" w:ascii="Palatino Linotype" w:hAnsi="Palatino Linotype" w:eastAsia="Book Antiqua" w:cs="Palatino Linotype"/>
                <w:sz w:val="24"/>
                <w:szCs w:val="24"/>
                <w:rtl w:val="0"/>
              </w:rPr>
              <w:t>Signature Over Printed Name</w:t>
            </w:r>
          </w:p>
        </w:tc>
      </w:tr>
    </w:tbl>
    <w:p>
      <w:pPr>
        <w:rPr>
          <w:rFonts w:hint="default" w:ascii="Palatino Linotype" w:hAnsi="Palatino Linotype" w:eastAsia="Book Antiqua" w:cs="Palatino Linotype"/>
          <w:b/>
          <w:sz w:val="24"/>
          <w:szCs w:val="24"/>
        </w:rPr>
      </w:pPr>
    </w:p>
    <w:p>
      <w:pPr>
        <w:rPr>
          <w:rFonts w:hint="default" w:ascii="Palatino Linotype" w:hAnsi="Palatino Linotype" w:eastAsia="Book Antiqua" w:cs="Palatino Linotype"/>
          <w:sz w:val="24"/>
          <w:szCs w:val="24"/>
        </w:rPr>
      </w:pPr>
      <w:r>
        <w:rPr>
          <w:rFonts w:hint="default" w:ascii="Palatino Linotype" w:hAnsi="Palatino Linotype" w:eastAsia="Book Antiqua" w:cs="Palatino Linotype"/>
          <w:b/>
          <w:sz w:val="24"/>
          <w:szCs w:val="24"/>
          <w:rtl w:val="0"/>
        </w:rPr>
        <w:t xml:space="preserve">Note: </w:t>
      </w:r>
      <w:r>
        <w:rPr>
          <w:rFonts w:hint="default" w:ascii="Palatino Linotype" w:hAnsi="Palatino Linotype" w:eastAsia="Book Antiqua" w:cs="Palatino Linotype"/>
          <w:sz w:val="24"/>
          <w:szCs w:val="24"/>
          <w:rtl w:val="0"/>
        </w:rPr>
        <w:t>You may attach the results of your survey and feasibility analysis, if needed.</w:t>
      </w:r>
    </w:p>
    <w:sectPr>
      <w:headerReference r:id="rId3" w:type="default"/>
      <w:footerReference r:id="rId4" w:type="default"/>
      <w:pgSz w:w="12240" w:h="18720"/>
      <w:pgMar w:top="1440" w:right="1440" w:bottom="1440" w:left="1440" w:header="432" w:footer="43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Palatino Linotype">
    <w:panose1 w:val="02040502050505030304"/>
    <w:charset w:val="00"/>
    <w:family w:val="auto"/>
    <w:pitch w:val="default"/>
    <w:sig w:usb0="E0000287" w:usb1="40000013" w:usb2="00000000"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Arial Narrow">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School Goals: </w:t>
    </w:r>
    <w:r>
      <w:rPr>
        <w:rFonts w:ascii="Times New Roman" w:hAnsi="Times New Roman" w:eastAsia="Times New Roman" w:cs="Times New Roman"/>
        <w:sz w:val="18"/>
        <w:szCs w:val="18"/>
        <w:rtl w:val="0"/>
      </w:rPr>
      <w:t>The College of Information and Computing Sciences aims to produce competitive IT professionals and IT enabled individuals who will encourage real innovation for the advancement in the digital era of the province and the country as a whole.</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589470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398648" y="3780000"/>
                        <a:ext cx="5894705"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9.95pt;height:1.5pt;width:464.15pt;z-index:251659264;mso-width-relative:page;mso-height-relative:page;" filled="f" stroked="t" coordsize="21600,21600" o:gfxdata="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OQFrZAAAACAEAAA8AAAAAAAAAAQAgAAAA&#10;IgAAAGRycy9kb3ducmV2LnhtbFBLAQIUABQAAAAIAIdO4kC989ihQwIAAJkEAAAOAAAAAAAAAAEA&#10;IAAAACgBAABkcnMvZTJvRG9jLnhtbFBLBQYAAAAABgAGAFkBAADdBQAAAAA=&#10;">
              <v:fill on="f" focussize="0,0"/>
              <v:stroke weight="1.5pt" color="#4A7DBA"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50" w:firstLine="540"/>
      <w:rPr>
        <w:rFonts w:ascii="Book Antiqua" w:hAnsi="Book Antiqua" w:eastAsia="Book Antiqua" w:cs="Book Antiqua"/>
        <w:color w:val="262626"/>
        <w:sz w:val="16"/>
        <w:szCs w:val="16"/>
      </w:rPr>
    </w:pPr>
    <w:r>
      <w:rPr>
        <w:rFonts w:ascii="Book Antiqua" w:hAnsi="Book Antiqua" w:eastAsia="Book Antiqua" w:cs="Book Antiqua"/>
        <w:color w:val="262626"/>
        <w:sz w:val="14"/>
        <w:szCs w:val="14"/>
        <w:rtl w:val="0"/>
      </w:rPr>
      <w:t>Republic of the Philippines</w:t>
    </w:r>
    <w:r>
      <w:rPr>
        <w:rFonts w:ascii="Book Antiqua" w:hAnsi="Book Antiqua" w:eastAsia="Book Antiqua" w:cs="Book Antiqua"/>
        <w:color w:val="262626"/>
        <w:rtl w:val="0"/>
      </w:rPr>
      <w:tab/>
    </w:r>
    <w:r>
      <w:drawing>
        <wp:anchor distT="0" distB="0" distL="114300" distR="114300" simplePos="0" relativeHeight="251659264" behindDoc="0" locked="0" layoutInCell="1" allowOverlap="1">
          <wp:simplePos x="0" y="0"/>
          <wp:positionH relativeFrom="column">
            <wp:posOffset>5135880</wp:posOffset>
          </wp:positionH>
          <wp:positionV relativeFrom="paragraph">
            <wp:posOffset>-138430</wp:posOffset>
          </wp:positionV>
          <wp:extent cx="860425" cy="316230"/>
          <wp:effectExtent l="0" t="0" r="0" b="0"/>
          <wp:wrapNone/>
          <wp:docPr id="6" name="image2.png" descr="C:\Users\Jayvi\Desktop\Lecturing Materials\Random Files\ISO 90012015 MSC.PNG"/>
          <wp:cNvGraphicFramePr/>
          <a:graphic xmlns:a="http://schemas.openxmlformats.org/drawingml/2006/main">
            <a:graphicData uri="http://schemas.openxmlformats.org/drawingml/2006/picture">
              <pic:pic xmlns:pic="http://schemas.openxmlformats.org/drawingml/2006/picture">
                <pic:nvPicPr>
                  <pic:cNvPr id="6" name="image2.png" descr="C:\Users\Jayvi\Desktop\Lecturing Materials\Random Files\ISO 90012015 MSC.PNG"/>
                  <pic:cNvPicPr preferRelativeResize="0"/>
                </pic:nvPicPr>
                <pic:blipFill>
                  <a:blip r:embed="rId1"/>
                  <a:srcRect/>
                  <a:stretch>
                    <a:fillRect/>
                  </a:stretch>
                </pic:blipFill>
                <pic:spPr>
                  <a:xfrm>
                    <a:off x="0" y="0"/>
                    <a:ext cx="860425" cy="31623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635</wp:posOffset>
          </wp:positionH>
          <wp:positionV relativeFrom="paragraph">
            <wp:posOffset>21590</wp:posOffset>
          </wp:positionV>
          <wp:extent cx="560070" cy="683895"/>
          <wp:effectExtent l="0" t="0" r="0" b="0"/>
          <wp:wrapNone/>
          <wp:docPr id="5" name="image1.png" descr="C:\Users\Jayvi\Desktop\Lecturing Materials\Random Files\Logos\MSC SICS.png"/>
          <wp:cNvGraphicFramePr/>
          <a:graphic xmlns:a="http://schemas.openxmlformats.org/drawingml/2006/main">
            <a:graphicData uri="http://schemas.openxmlformats.org/drawingml/2006/picture">
              <pic:pic xmlns:pic="http://schemas.openxmlformats.org/drawingml/2006/picture">
                <pic:nvPicPr>
                  <pic:cNvPr id="5" name="image1.png" descr="C:\Users\Jayvi\Desktop\Lecturing Materials\Random Files\Logos\MSC SICS.png"/>
                  <pic:cNvPicPr preferRelativeResize="0"/>
                </pic:nvPicPr>
                <pic:blipFill>
                  <a:blip r:embed="rId2"/>
                  <a:srcRect/>
                  <a:stretch>
                    <a:fillRect/>
                  </a:stretch>
                </pic:blipFill>
                <pic:spPr>
                  <a:xfrm>
                    <a:off x="0" y="0"/>
                    <a:ext cx="559955" cy="684043"/>
                  </a:xfrm>
                  <a:prstGeom prst="rect">
                    <a:avLst/>
                  </a:prstGeom>
                </pic:spPr>
              </pic:pic>
            </a:graphicData>
          </a:graphic>
        </wp:anchor>
      </w:drawing>
    </w:r>
  </w:p>
  <w:p>
    <w:pPr>
      <w:ind w:left="180" w:right="-1080" w:firstLine="810"/>
      <w:rPr>
        <w:rFonts w:ascii="Book Antiqua" w:hAnsi="Book Antiqua" w:eastAsia="Book Antiqua" w:cs="Book Antiqua"/>
        <w:b/>
        <w:i/>
        <w:smallCaps/>
        <w:color w:val="1A922E"/>
        <w:sz w:val="16"/>
        <w:szCs w:val="16"/>
      </w:rPr>
    </w:pPr>
    <w:r>
      <w:rPr>
        <w:rFonts w:ascii="Book Antiqua" w:hAnsi="Book Antiqua" w:eastAsia="Book Antiqua" w:cs="Book Antiqua"/>
        <w:b/>
        <w:color w:val="1A922E"/>
        <w:rtl w:val="0"/>
      </w:rPr>
      <w:t>MARINDUQUE STATE COLLEGE</w:t>
    </w:r>
    <w:r>
      <mc:AlternateContent>
        <mc:Choice Requires="wps">
          <w:drawing>
            <wp:anchor distT="45720" distB="45720" distL="114300" distR="114300" simplePos="0" relativeHeight="251659264" behindDoc="0" locked="0" layoutInCell="1" allowOverlap="1">
              <wp:simplePos x="0" y="0"/>
              <wp:positionH relativeFrom="column">
                <wp:posOffset>4610100</wp:posOffset>
              </wp:positionH>
              <wp:positionV relativeFrom="paragraph">
                <wp:posOffset>45720</wp:posOffset>
              </wp:positionV>
              <wp:extent cx="1304925" cy="745490"/>
              <wp:effectExtent l="0" t="0" r="0" b="0"/>
              <wp:wrapNone/>
              <wp:docPr id="3" name="Rectangles 3"/>
              <wp:cNvGraphicFramePr/>
              <a:graphic xmlns:a="http://schemas.openxmlformats.org/drawingml/2006/main">
                <a:graphicData uri="http://schemas.microsoft.com/office/word/2010/wordprocessingShape">
                  <wps:wsp>
                    <wps:cNvSpPr/>
                    <wps:spPr>
                      <a:xfrm>
                        <a:off x="4698300" y="3412018"/>
                        <a:ext cx="1295400" cy="735965"/>
                      </a:xfrm>
                      <a:prstGeom prst="rect">
                        <a:avLst/>
                      </a:prstGeom>
                      <a:noFill/>
                      <a:ln>
                        <a:noFill/>
                      </a:ln>
                    </wps:spPr>
                    <wps:txbx>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63pt;margin-top:3.6pt;height:58.7pt;width:102.75pt;z-index:251659264;mso-width-relative:page;mso-height-relative:page;" filled="f" stroked="f" coordsize="21600,21600" o:gfxdata="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baNIHUAAAACQEA&#10;AA8AAAAAAAAAAQAgAAAAIgAAAGRycy9kb3ducmV2LnhtbFBLAQIUABQAAAAIAIdO4kBWFl4v5QEA&#10;AM8DAAAOAAAAAAAAAAEAIAAAACMBAABkcnMvZTJvRG9jLnhtbFBLBQYAAAAABgAGAFkBAAB6BQAA&#10;AAA=&#10;">
              <v:fill on="f" focussize="0,0"/>
              <v:stroke on="f"/>
              <v:imagedata o:title=""/>
              <o:lock v:ext="edit" aspectratio="f"/>
              <v:textbox inset="7.1988188976378pt,3.59842519685039pt,7.1988188976378pt,3.59842519685039pt">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v:textbox>
            </v:rect>
          </w:pict>
        </mc:Fallback>
      </mc:AlternateConten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COLLEGE OF INFORMATION AND COMPUTING SCIENCES</w:t>
    </w:r>
  </w:p>
  <w:p>
    <w:pPr>
      <w:ind w:left="180" w:firstLine="810"/>
      <w:jc w:val="both"/>
      <w:rPr>
        <w:color w:val="262626"/>
        <w:sz w:val="14"/>
        <w:szCs w:val="14"/>
      </w:rPr>
    </w:pPr>
    <w:r>
      <w:rPr>
        <w:color w:val="262626"/>
        <w:sz w:val="14"/>
        <w:szCs w:val="14"/>
        <w:rtl w:val="0"/>
      </w:rPr>
      <w:t>Panfilo M. Manguera Sr. Rd., Tanza, Boac, Marinduque</w:t>
    </w:r>
  </w:p>
  <w:p>
    <w:pPr>
      <w:ind w:left="180" w:firstLine="810"/>
      <w:jc w:val="both"/>
      <w:rPr>
        <w:color w:val="262626"/>
        <w:sz w:val="14"/>
        <w:szCs w:val="14"/>
      </w:rPr>
    </w:pPr>
    <w:r>
      <w:rPr>
        <w:color w:val="262626"/>
        <w:sz w:val="14"/>
        <w:szCs w:val="14"/>
        <w:rtl w:val="0"/>
      </w:rPr>
      <w:t>SICS Tel. No.: (042) 704-0193    SICS E-mail Address: sics.msc@gmail.com</w:t>
    </w:r>
  </w:p>
  <w:p>
    <w:pPr>
      <w:ind w:left="180" w:firstLine="810"/>
      <w:jc w:val="both"/>
      <w:rPr>
        <w:color w:val="262626"/>
        <w:sz w:val="14"/>
        <w:szCs w:val="14"/>
      </w:rPr>
    </w:pPr>
    <w:r>
      <w:rPr>
        <w:color w:val="262626"/>
        <w:sz w:val="14"/>
        <w:szCs w:val="14"/>
        <w:rtl w:val="0"/>
      </w:rPr>
      <w:t>Website: www.mscmarinduque.edu.ph</w:t>
    </w:r>
  </w:p>
  <w:p>
    <w:pPr>
      <w:tabs>
        <w:tab w:val="center" w:pos="4680"/>
        <w:tab w:val="right" w:pos="9360"/>
      </w:tabs>
      <w:rPr>
        <w:rFonts w:ascii="Cambria" w:hAnsi="Cambria" w:eastAsia="Cambria" w:cs="Cambria"/>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114300</wp:posOffset>
              </wp:positionV>
              <wp:extent cx="589534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98346" y="3780000"/>
                        <a:ext cx="5895308"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pt;margin-top:9pt;height:1.5pt;width:464.2pt;z-index:251659264;mso-width-relative:page;mso-height-relative:page;" filled="f" stroked="t" coordsize="21600,21600" o:gfxdata="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fEsf9gAAAAHAQAADwAAAAAAAAABACAAAAAi&#10;AAAAZHJzL2Rvd25yZXYueG1sUEsBAhQAFAAAAAgAh07iQGPDIrxDAgAAmQQAAA4AAAAAAAAAAQAg&#10;AAAAJwEAAGRycy9lMm9Eb2MueG1sUEsFBgAAAAAGAAYAWQEAANwFAAAAAA==&#10;">
              <v:fill on="f" focussize="0,0"/>
              <v:stroke weight="1.5pt" color="#4A7DBA"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F913F26"/>
    <w:rsid w:val="534724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2024-02-05T14:46:00Z</dcterms:created>
  <dc:creator>fkduohv</dc:creator>
  <cp:lastModifiedBy>WPS_1710500345</cp:lastModifiedBy>
  <dcterms:modified xsi:type="dcterms:W3CDTF">2024-03-17T12:36:13Z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39EDFAF440574A3191858958456920C1</vt:lpwstr>
  </property>
</Properties>
</file>