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7437" w14:textId="4EC6251B" w:rsidR="00E93D07" w:rsidRDefault="00383E0A">
      <w:r>
        <w:t>Problem definitions</w:t>
      </w:r>
    </w:p>
    <w:p w14:paraId="228A645D" w14:textId="7101BCDC" w:rsidR="00383E0A" w:rsidRDefault="00383E0A">
      <w:r>
        <w:t>Implicit Assumptions</w:t>
      </w:r>
    </w:p>
    <w:p w14:paraId="6AB7282C" w14:textId="0198CB47" w:rsidR="00383E0A" w:rsidRDefault="00383E0A">
      <w:r>
        <w:t>Pr</w:t>
      </w:r>
      <w:r w:rsidR="001B6FF8">
        <w:t>o</w:t>
      </w:r>
      <w:r>
        <w:t>blem Discussion</w:t>
      </w:r>
    </w:p>
    <w:p w14:paraId="2BD90EFB" w14:textId="670FED43" w:rsidR="00383E0A" w:rsidRDefault="00383E0A">
      <w:r>
        <w:t>Approach</w:t>
      </w:r>
    </w:p>
    <w:p w14:paraId="690E1E5F" w14:textId="7E641DC3" w:rsidR="00383E0A" w:rsidRDefault="00383E0A" w:rsidP="00383E0A">
      <w:pPr>
        <w:pStyle w:val="ListParagraph"/>
        <w:numPr>
          <w:ilvl w:val="0"/>
          <w:numId w:val="1"/>
        </w:numPr>
      </w:pPr>
      <w:r>
        <w:t>Modeling Language</w:t>
      </w:r>
    </w:p>
    <w:p w14:paraId="61D6C197" w14:textId="4B3B025C" w:rsidR="00383E0A" w:rsidRDefault="00383E0A" w:rsidP="00383E0A">
      <w:pPr>
        <w:pStyle w:val="ListParagraph"/>
        <w:numPr>
          <w:ilvl w:val="0"/>
          <w:numId w:val="1"/>
        </w:numPr>
      </w:pPr>
      <w:r>
        <w:t>More Expressive Languages</w:t>
      </w:r>
    </w:p>
    <w:p w14:paraId="31D65EFC" w14:textId="422DB9EC" w:rsidR="00383E0A" w:rsidRDefault="00383E0A" w:rsidP="00383E0A">
      <w:pPr>
        <w:pStyle w:val="ListParagraph"/>
        <w:numPr>
          <w:ilvl w:val="0"/>
          <w:numId w:val="1"/>
        </w:numPr>
      </w:pPr>
      <w:r>
        <w:t>Leveraging Known Sources</w:t>
      </w:r>
    </w:p>
    <w:p w14:paraId="6F427B55" w14:textId="2F42F890" w:rsidR="00383E0A" w:rsidRDefault="00383E0A" w:rsidP="00383E0A">
      <w:r>
        <w:t>Inducing Definitions</w:t>
      </w:r>
    </w:p>
    <w:p w14:paraId="3746712C" w14:textId="0C6CDBB0" w:rsidR="00383E0A" w:rsidRDefault="00383E0A" w:rsidP="00383E0A">
      <w:pPr>
        <w:pStyle w:val="ListParagraph"/>
        <w:numPr>
          <w:ilvl w:val="0"/>
          <w:numId w:val="1"/>
        </w:numPr>
      </w:pPr>
      <w:r>
        <w:t>Inductive Logic Programming</w:t>
      </w:r>
      <w:bookmarkStart w:id="0" w:name="_GoBack"/>
      <w:bookmarkEnd w:id="0"/>
    </w:p>
    <w:p w14:paraId="4734B0F3" w14:textId="0BCE43A3" w:rsidR="00383E0A" w:rsidRDefault="00383E0A" w:rsidP="00383E0A">
      <w:pPr>
        <w:pStyle w:val="ListParagraph"/>
        <w:numPr>
          <w:ilvl w:val="0"/>
          <w:numId w:val="1"/>
        </w:numPr>
      </w:pPr>
      <w:r>
        <w:t>Iterative Expansion</w:t>
      </w:r>
    </w:p>
    <w:p w14:paraId="0305755F" w14:textId="7F8F8A92" w:rsidR="00383E0A" w:rsidRDefault="00383E0A" w:rsidP="00383E0A">
      <w:pPr>
        <w:pStyle w:val="ListParagraph"/>
        <w:numPr>
          <w:ilvl w:val="0"/>
          <w:numId w:val="1"/>
        </w:numPr>
      </w:pPr>
      <w:r>
        <w:t>Domain Predicates vs Sources Predicates</w:t>
      </w:r>
    </w:p>
    <w:p w14:paraId="40C403B1" w14:textId="7D1798F9" w:rsidR="00383E0A" w:rsidRDefault="00383E0A" w:rsidP="00383E0A">
      <w:pPr>
        <w:pStyle w:val="ListParagraph"/>
        <w:numPr>
          <w:ilvl w:val="0"/>
          <w:numId w:val="1"/>
        </w:numPr>
      </w:pPr>
      <w:r>
        <w:t>Limiting the Search</w:t>
      </w:r>
    </w:p>
    <w:p w14:paraId="0D548E35" w14:textId="3237E00E" w:rsidR="00383E0A" w:rsidRDefault="00383E0A" w:rsidP="00383E0A">
      <w:r>
        <w:t>Scoring Definitions</w:t>
      </w:r>
    </w:p>
    <w:p w14:paraId="249B4EE1" w14:textId="243529F9" w:rsidR="00383E0A" w:rsidRDefault="00383E0A" w:rsidP="00383E0A">
      <w:pPr>
        <w:pStyle w:val="ListParagraph"/>
        <w:numPr>
          <w:ilvl w:val="0"/>
          <w:numId w:val="1"/>
        </w:numPr>
      </w:pPr>
      <w:r>
        <w:t>Partial Definitions</w:t>
      </w:r>
    </w:p>
    <w:p w14:paraId="18508629" w14:textId="1E5DB9B4" w:rsidR="00383E0A" w:rsidRDefault="00383E0A" w:rsidP="00383E0A">
      <w:pPr>
        <w:pStyle w:val="ListParagraph"/>
        <w:numPr>
          <w:ilvl w:val="0"/>
          <w:numId w:val="1"/>
        </w:numPr>
      </w:pPr>
      <w:r>
        <w:t>Binding Constraints</w:t>
      </w:r>
    </w:p>
    <w:p w14:paraId="0CA9F820" w14:textId="76987BA1" w:rsidR="00383E0A" w:rsidRDefault="00383E0A" w:rsidP="00383E0A">
      <w:pPr>
        <w:pStyle w:val="ListParagraph"/>
        <w:numPr>
          <w:ilvl w:val="0"/>
          <w:numId w:val="1"/>
        </w:numPr>
      </w:pPr>
      <w:proofErr w:type="spellStart"/>
      <w:r>
        <w:t>Favouring</w:t>
      </w:r>
      <w:proofErr w:type="spellEnd"/>
      <w:r>
        <w:t xml:space="preserve"> Shorter</w:t>
      </w:r>
      <w:r w:rsidR="0068634E">
        <w:t xml:space="preserve"> Definitions</w:t>
      </w:r>
    </w:p>
    <w:p w14:paraId="22A245E6" w14:textId="7455237A" w:rsidR="00383E0A" w:rsidRDefault="00383E0A" w:rsidP="00383E0A">
      <w:pPr>
        <w:pStyle w:val="ListParagraph"/>
        <w:numPr>
          <w:ilvl w:val="0"/>
          <w:numId w:val="1"/>
        </w:numPr>
      </w:pPr>
      <w:proofErr w:type="spellStart"/>
      <w:r>
        <w:t>Aproximating</w:t>
      </w:r>
      <w:proofErr w:type="spellEnd"/>
      <w:r>
        <w:t xml:space="preserve"> Equality</w:t>
      </w:r>
    </w:p>
    <w:p w14:paraId="013EFE41" w14:textId="4566F1BC" w:rsidR="00383E0A" w:rsidRDefault="00383E0A" w:rsidP="00383E0A">
      <w:r>
        <w:t>Extensions</w:t>
      </w:r>
    </w:p>
    <w:p w14:paraId="19548A39" w14:textId="2006FA7E" w:rsidR="00383E0A" w:rsidRDefault="00383E0A" w:rsidP="00383E0A">
      <w:pPr>
        <w:pStyle w:val="ListParagraph"/>
        <w:numPr>
          <w:ilvl w:val="0"/>
          <w:numId w:val="1"/>
        </w:numPr>
      </w:pPr>
      <w:r>
        <w:t>Generating Inputs</w:t>
      </w:r>
    </w:p>
    <w:p w14:paraId="46C46F0B" w14:textId="0A1A50F6" w:rsidR="00383E0A" w:rsidRDefault="00383E0A" w:rsidP="00383E0A">
      <w:pPr>
        <w:pStyle w:val="ListParagraph"/>
        <w:numPr>
          <w:ilvl w:val="0"/>
          <w:numId w:val="1"/>
        </w:numPr>
      </w:pPr>
      <w:r>
        <w:t>Dealing with Sources</w:t>
      </w:r>
    </w:p>
    <w:p w14:paraId="2EA0B3F3" w14:textId="289D9B0F" w:rsidR="00383E0A" w:rsidRDefault="00383E0A" w:rsidP="00383E0A">
      <w:pPr>
        <w:pStyle w:val="ListParagraph"/>
        <w:numPr>
          <w:ilvl w:val="0"/>
          <w:numId w:val="1"/>
        </w:numPr>
      </w:pPr>
      <w:r>
        <w:t>Logical Optimi</w:t>
      </w:r>
      <w:r w:rsidR="00AD436E">
        <w:t>z</w:t>
      </w:r>
      <w:r>
        <w:t>ations</w:t>
      </w:r>
    </w:p>
    <w:p w14:paraId="14DB5A7B" w14:textId="39F011D5" w:rsidR="00383E0A" w:rsidRDefault="00383E0A" w:rsidP="00383E0A">
      <w:pPr>
        <w:pStyle w:val="ListParagraph"/>
        <w:numPr>
          <w:ilvl w:val="0"/>
          <w:numId w:val="1"/>
        </w:numPr>
      </w:pPr>
      <w:r>
        <w:t>Functional Sources</w:t>
      </w:r>
    </w:p>
    <w:p w14:paraId="49E8F1B1" w14:textId="11F25CC4" w:rsidR="00383E0A" w:rsidRDefault="00383E0A" w:rsidP="00383E0A">
      <w:pPr>
        <w:pStyle w:val="ListParagraph"/>
        <w:numPr>
          <w:ilvl w:val="0"/>
          <w:numId w:val="1"/>
        </w:numPr>
      </w:pPr>
      <w:r>
        <w:t>Constants</w:t>
      </w:r>
    </w:p>
    <w:p w14:paraId="19DD843A" w14:textId="51FF334A" w:rsidR="00383E0A" w:rsidRDefault="00383E0A" w:rsidP="00383E0A">
      <w:pPr>
        <w:pStyle w:val="ListParagraph"/>
        <w:numPr>
          <w:ilvl w:val="0"/>
          <w:numId w:val="1"/>
        </w:numPr>
      </w:pPr>
      <w:r>
        <w:t>Post-Processing</w:t>
      </w:r>
    </w:p>
    <w:p w14:paraId="465F6D88" w14:textId="140BFD85" w:rsidR="00383E0A" w:rsidRDefault="00383E0A" w:rsidP="00383E0A">
      <w:r>
        <w:t>Evaluation</w:t>
      </w:r>
    </w:p>
    <w:p w14:paraId="2B099249" w14:textId="05C789F3" w:rsidR="00383E0A" w:rsidRDefault="00383E0A" w:rsidP="00383E0A">
      <w:pPr>
        <w:pStyle w:val="ListParagraph"/>
        <w:numPr>
          <w:ilvl w:val="0"/>
          <w:numId w:val="1"/>
        </w:numPr>
      </w:pPr>
      <w:r>
        <w:t>Experimental Setup</w:t>
      </w:r>
    </w:p>
    <w:p w14:paraId="5303EAEB" w14:textId="22FE77AA" w:rsidR="00383E0A" w:rsidRDefault="00383E0A" w:rsidP="00383E0A">
      <w:pPr>
        <w:pStyle w:val="ListParagraph"/>
        <w:numPr>
          <w:ilvl w:val="0"/>
          <w:numId w:val="1"/>
        </w:numPr>
      </w:pPr>
      <w:r>
        <w:t>Evaluation Criteria</w:t>
      </w:r>
    </w:p>
    <w:p w14:paraId="17417D4B" w14:textId="2126493A" w:rsidR="00383E0A" w:rsidRDefault="00383E0A" w:rsidP="00383E0A">
      <w:r>
        <w:t>Experiments</w:t>
      </w:r>
    </w:p>
    <w:p w14:paraId="54D3F456" w14:textId="4DCC618C" w:rsidR="00383E0A" w:rsidRDefault="00383E0A" w:rsidP="00383E0A">
      <w:pPr>
        <w:pStyle w:val="ListParagraph"/>
        <w:numPr>
          <w:ilvl w:val="0"/>
          <w:numId w:val="1"/>
        </w:numPr>
      </w:pPr>
      <w:proofErr w:type="spellStart"/>
      <w:r>
        <w:t>GeoSpatial</w:t>
      </w:r>
      <w:proofErr w:type="spellEnd"/>
      <w:r>
        <w:t xml:space="preserve"> Sources</w:t>
      </w:r>
    </w:p>
    <w:p w14:paraId="34C728A1" w14:textId="53BF065C" w:rsidR="00383E0A" w:rsidRDefault="00383E0A" w:rsidP="00383E0A">
      <w:pPr>
        <w:pStyle w:val="ListParagraph"/>
        <w:numPr>
          <w:ilvl w:val="0"/>
          <w:numId w:val="1"/>
        </w:numPr>
      </w:pPr>
      <w:r>
        <w:t>Financial Sources</w:t>
      </w:r>
    </w:p>
    <w:p w14:paraId="6263E6D7" w14:textId="42A94C1E" w:rsidR="00383E0A" w:rsidRDefault="00383E0A" w:rsidP="00383E0A">
      <w:pPr>
        <w:pStyle w:val="ListParagraph"/>
        <w:numPr>
          <w:ilvl w:val="0"/>
          <w:numId w:val="1"/>
        </w:numPr>
      </w:pPr>
      <w:proofErr w:type="spellStart"/>
      <w:r>
        <w:t>Wheater</w:t>
      </w:r>
      <w:proofErr w:type="spellEnd"/>
      <w:r>
        <w:t xml:space="preserve"> sources</w:t>
      </w:r>
    </w:p>
    <w:p w14:paraId="4D536703" w14:textId="1E50C7ED" w:rsidR="00383E0A" w:rsidRDefault="00383E0A" w:rsidP="00383E0A">
      <w:pPr>
        <w:pStyle w:val="ListParagraph"/>
        <w:numPr>
          <w:ilvl w:val="0"/>
          <w:numId w:val="1"/>
        </w:numPr>
      </w:pPr>
      <w:r>
        <w:t xml:space="preserve">Cars </w:t>
      </w:r>
      <w:proofErr w:type="gramStart"/>
      <w:r>
        <w:t>And</w:t>
      </w:r>
      <w:proofErr w:type="gramEnd"/>
      <w:r>
        <w:t xml:space="preserve"> Traffic Sources</w:t>
      </w:r>
    </w:p>
    <w:p w14:paraId="1C1281FA" w14:textId="47A16C21" w:rsidR="00383E0A" w:rsidRDefault="00383E0A" w:rsidP="00383E0A">
      <w:pPr>
        <w:pStyle w:val="ListParagraph"/>
        <w:numPr>
          <w:ilvl w:val="0"/>
          <w:numId w:val="1"/>
        </w:numPr>
      </w:pPr>
      <w:r>
        <w:t>Overall Results</w:t>
      </w:r>
    </w:p>
    <w:p w14:paraId="16BE1624" w14:textId="73550180" w:rsidR="00383E0A" w:rsidRDefault="00383E0A" w:rsidP="00383E0A">
      <w:pPr>
        <w:pStyle w:val="ListParagraph"/>
        <w:numPr>
          <w:ilvl w:val="0"/>
          <w:numId w:val="1"/>
        </w:numPr>
      </w:pPr>
      <w:r>
        <w:t>Empirical Comparison</w:t>
      </w:r>
    </w:p>
    <w:p w14:paraId="1F2791EC" w14:textId="50CC3A0D" w:rsidR="00383E0A" w:rsidRDefault="00383E0A" w:rsidP="00383E0A">
      <w:r>
        <w:t>Related Work</w:t>
      </w:r>
    </w:p>
    <w:p w14:paraId="45DBE647" w14:textId="7501FF86" w:rsidR="00383E0A" w:rsidRDefault="00383E0A" w:rsidP="00383E0A">
      <w:pPr>
        <w:pStyle w:val="ListParagraph"/>
        <w:numPr>
          <w:ilvl w:val="0"/>
          <w:numId w:val="1"/>
        </w:numPr>
      </w:pPr>
      <w:r>
        <w:lastRenderedPageBreak/>
        <w:t>An Early Approach</w:t>
      </w:r>
    </w:p>
    <w:p w14:paraId="68B4A8BF" w14:textId="461BEE74" w:rsidR="00383E0A" w:rsidRDefault="00383E0A" w:rsidP="00383E0A">
      <w:pPr>
        <w:pStyle w:val="ListParagraph"/>
        <w:numPr>
          <w:ilvl w:val="0"/>
          <w:numId w:val="1"/>
        </w:numPr>
      </w:pPr>
      <w:r>
        <w:t>Direct Application of ILP techniques</w:t>
      </w:r>
    </w:p>
    <w:p w14:paraId="3897BCFF" w14:textId="74767216" w:rsidR="00383E0A" w:rsidRDefault="00383E0A" w:rsidP="00383E0A">
      <w:pPr>
        <w:pStyle w:val="ListParagraph"/>
        <w:numPr>
          <w:ilvl w:val="0"/>
          <w:numId w:val="1"/>
        </w:numPr>
      </w:pPr>
      <w:r>
        <w:t>Machine Learning Approaches</w:t>
      </w:r>
    </w:p>
    <w:p w14:paraId="7F03BDD5" w14:textId="0EE712F9" w:rsidR="00383E0A" w:rsidRDefault="00383E0A" w:rsidP="00383E0A">
      <w:pPr>
        <w:pStyle w:val="ListParagraph"/>
        <w:numPr>
          <w:ilvl w:val="0"/>
          <w:numId w:val="1"/>
        </w:numPr>
      </w:pPr>
      <w:r>
        <w:t>Database Approaches</w:t>
      </w:r>
    </w:p>
    <w:p w14:paraId="51CFA59C" w14:textId="2E1ABAF7" w:rsidR="00383E0A" w:rsidRDefault="00383E0A" w:rsidP="00383E0A">
      <w:pPr>
        <w:pStyle w:val="ListParagraph"/>
        <w:numPr>
          <w:ilvl w:val="0"/>
          <w:numId w:val="1"/>
        </w:numPr>
      </w:pPr>
      <w:r>
        <w:t>Semantic Web Approach</w:t>
      </w:r>
    </w:p>
    <w:p w14:paraId="52836D19" w14:textId="451EFFB2" w:rsidR="00383E0A" w:rsidRDefault="00383E0A" w:rsidP="00383E0A">
      <w:r>
        <w:t>Discussion</w:t>
      </w:r>
    </w:p>
    <w:p w14:paraId="5144296D" w14:textId="79FC8A60" w:rsidR="00383E0A" w:rsidRDefault="00383E0A" w:rsidP="00383E0A">
      <w:pPr>
        <w:pStyle w:val="ListParagraph"/>
        <w:numPr>
          <w:ilvl w:val="0"/>
          <w:numId w:val="1"/>
        </w:numPr>
      </w:pPr>
      <w:r>
        <w:t>Application Scenarios</w:t>
      </w:r>
    </w:p>
    <w:p w14:paraId="68558826" w14:textId="1C8ABD59" w:rsidR="00383E0A" w:rsidRDefault="00383E0A" w:rsidP="00383E0A">
      <w:pPr>
        <w:pStyle w:val="ListParagraph"/>
        <w:numPr>
          <w:ilvl w:val="0"/>
          <w:numId w:val="1"/>
        </w:numPr>
      </w:pPr>
      <w:r>
        <w:t>Opportunities for further Research</w:t>
      </w:r>
    </w:p>
    <w:p w14:paraId="118ED26E" w14:textId="605C787D" w:rsidR="00383E0A" w:rsidRDefault="00383E0A" w:rsidP="00383E0A">
      <w:proofErr w:type="spellStart"/>
      <w:r>
        <w:t>Achnowledgements</w:t>
      </w:r>
      <w:proofErr w:type="spellEnd"/>
    </w:p>
    <w:p w14:paraId="5687448D" w14:textId="77777777" w:rsidR="00383E0A" w:rsidRPr="00383E0A" w:rsidRDefault="00383E0A" w:rsidP="00383E0A"/>
    <w:sectPr w:rsidR="00383E0A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679B3"/>
    <w:multiLevelType w:val="hybridMultilevel"/>
    <w:tmpl w:val="44AE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A"/>
    <w:rsid w:val="001B6FF8"/>
    <w:rsid w:val="00383E0A"/>
    <w:rsid w:val="0068634E"/>
    <w:rsid w:val="00AD436E"/>
    <w:rsid w:val="00DA13EF"/>
    <w:rsid w:val="00E9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B0B0"/>
  <w15:chartTrackingRefBased/>
  <w15:docId w15:val="{CDD61536-5A37-46F2-941D-EA5EC064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CARLOS, ROSITO CUELLAR</dc:creator>
  <cp:keywords/>
  <dc:description/>
  <cp:lastModifiedBy>JUAN CARLOS, ROSITO CUELLAR</cp:lastModifiedBy>
  <cp:revision>1</cp:revision>
  <dcterms:created xsi:type="dcterms:W3CDTF">2019-04-24T19:17:00Z</dcterms:created>
  <dcterms:modified xsi:type="dcterms:W3CDTF">2019-04-26T08:01:00Z</dcterms:modified>
</cp:coreProperties>
</file>