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30169" w14:textId="36AADFFF" w:rsidR="004F34C9" w:rsidRPr="00F35953" w:rsidRDefault="00F35953" w:rsidP="00F35953">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595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Blog de la société MIC (Marketing Intelligence Consulting)</w:t>
      </w:r>
    </w:p>
    <w:p w14:paraId="0F948924" w14:textId="505DEDBD" w:rsidR="00F35953" w:rsidRDefault="00F35953" w:rsidP="00F35953">
      <w:pPr>
        <w:jc w:val="center"/>
      </w:pPr>
    </w:p>
    <w:p w14:paraId="3E765D54" w14:textId="25E6CD17" w:rsidR="00F35953" w:rsidRDefault="0036603E" w:rsidP="00CC02A8">
      <w:pPr>
        <w:spacing w:after="0"/>
        <w:jc w:val="both"/>
      </w:pPr>
      <w:r>
        <w:t xml:space="preserve">L’objectif du projet est de réaliser pour la société Air Paradis un prototype </w:t>
      </w:r>
      <w:r w:rsidRPr="0036603E">
        <w:t>IA permettant de prédire le</w:t>
      </w:r>
      <w:r>
        <w:t>s</w:t>
      </w:r>
      <w:r w:rsidRPr="0036603E">
        <w:t xml:space="preserve"> sentiment</w:t>
      </w:r>
      <w:r>
        <w:t>s positifs, négatifs ou neutres</w:t>
      </w:r>
      <w:r w:rsidRPr="0036603E">
        <w:t xml:space="preserve"> à</w:t>
      </w:r>
      <w:r>
        <w:t xml:space="preserve"> partir de</w:t>
      </w:r>
      <w:r w:rsidRPr="0036603E">
        <w:t xml:space="preserve"> tweet</w:t>
      </w:r>
      <w:r>
        <w:t>s</w:t>
      </w:r>
      <w:r w:rsidRPr="0036603E">
        <w:t>.</w:t>
      </w:r>
    </w:p>
    <w:p w14:paraId="523517F4" w14:textId="77777777" w:rsidR="00CC02A8" w:rsidRDefault="00CC02A8" w:rsidP="00CC02A8">
      <w:pPr>
        <w:spacing w:after="0"/>
        <w:jc w:val="both"/>
      </w:pPr>
    </w:p>
    <w:p w14:paraId="3A41DCCB" w14:textId="0BC02E11" w:rsidR="00CC02A8" w:rsidRDefault="00CC02A8" w:rsidP="00CC02A8">
      <w:pPr>
        <w:spacing w:after="120"/>
        <w:jc w:val="both"/>
      </w:pPr>
      <w:r>
        <w:t>Le jeu de données est composé de seize million de tweets :</w:t>
      </w:r>
    </w:p>
    <w:p w14:paraId="3EFD7803" w14:textId="1AD47F4A" w:rsidR="00CC02A8" w:rsidRDefault="00CC02A8" w:rsidP="00CC02A8">
      <w:pPr>
        <w:spacing w:after="120"/>
        <w:jc w:val="both"/>
      </w:pPr>
      <w:r>
        <w:t xml:space="preserve">Quand la valeur de la variable </w:t>
      </w:r>
      <w:proofErr w:type="spellStart"/>
      <w:r>
        <w:t>target</w:t>
      </w:r>
      <w:proofErr w:type="spellEnd"/>
      <w:r>
        <w:t xml:space="preserve"> est égale à 4 cela correspond à un tweet de sentiment positif.</w:t>
      </w:r>
    </w:p>
    <w:p w14:paraId="2EEE0D3E" w14:textId="596CDB2E" w:rsidR="00CC02A8" w:rsidRDefault="00CC02A8" w:rsidP="00CC02A8">
      <w:pPr>
        <w:spacing w:after="120"/>
        <w:jc w:val="both"/>
      </w:pPr>
      <w:r>
        <w:t xml:space="preserve">Quand la valeur de la variable </w:t>
      </w:r>
      <w:proofErr w:type="spellStart"/>
      <w:r>
        <w:t>target</w:t>
      </w:r>
      <w:proofErr w:type="spellEnd"/>
      <w:r>
        <w:t xml:space="preserve"> est égale à 2 cela correspond à un tweet de sentiment neutre.</w:t>
      </w:r>
    </w:p>
    <w:p w14:paraId="01A5C555" w14:textId="05D4E34B" w:rsidR="00CC02A8" w:rsidRDefault="00CC02A8" w:rsidP="00CC02A8">
      <w:pPr>
        <w:spacing w:after="120"/>
        <w:jc w:val="both"/>
      </w:pPr>
      <w:r>
        <w:t xml:space="preserve">Quand la valeur de la variable </w:t>
      </w:r>
      <w:proofErr w:type="spellStart"/>
      <w:r>
        <w:t>target</w:t>
      </w:r>
      <w:proofErr w:type="spellEnd"/>
      <w:r>
        <w:t xml:space="preserve"> est égale à 0 cela correspond à un tweet de sentiment négatif.</w:t>
      </w:r>
    </w:p>
    <w:p w14:paraId="14AE66AD" w14:textId="2A9187D2" w:rsidR="00CC02A8" w:rsidRDefault="00165426" w:rsidP="00CC02A8">
      <w:pPr>
        <w:jc w:val="both"/>
      </w:pPr>
      <w:r w:rsidRPr="00165426">
        <w:rPr>
          <w:noProof/>
        </w:rPr>
        <w:t xml:space="preserve"> </w:t>
      </w:r>
      <w:r>
        <w:rPr>
          <w:noProof/>
        </w:rPr>
        <w:drawing>
          <wp:inline distT="0" distB="0" distL="0" distR="0" wp14:anchorId="49A51498" wp14:editId="5D13D94B">
            <wp:extent cx="4967605" cy="31870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7605" cy="3187065"/>
                    </a:xfrm>
                    <a:prstGeom prst="rect">
                      <a:avLst/>
                    </a:prstGeom>
                    <a:noFill/>
                    <a:ln>
                      <a:noFill/>
                    </a:ln>
                  </pic:spPr>
                </pic:pic>
              </a:graphicData>
            </a:graphic>
          </wp:inline>
        </w:drawing>
      </w:r>
    </w:p>
    <w:p w14:paraId="6523F154" w14:textId="5E234AAD" w:rsidR="00CC02A8" w:rsidRDefault="00165426" w:rsidP="00F35953">
      <w:pPr>
        <w:jc w:val="both"/>
      </w:pPr>
      <w:r>
        <w:rPr>
          <w:noProof/>
        </w:rPr>
        <w:drawing>
          <wp:inline distT="0" distB="0" distL="0" distR="0" wp14:anchorId="54AFCFE9" wp14:editId="02F723C1">
            <wp:extent cx="5760720" cy="3211696"/>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11696"/>
                    </a:xfrm>
                    <a:prstGeom prst="rect">
                      <a:avLst/>
                    </a:prstGeom>
                    <a:noFill/>
                    <a:ln>
                      <a:noFill/>
                    </a:ln>
                  </pic:spPr>
                </pic:pic>
              </a:graphicData>
            </a:graphic>
          </wp:inline>
        </w:drawing>
      </w:r>
    </w:p>
    <w:p w14:paraId="3D7E6FBA" w14:textId="2374569B" w:rsidR="00EF264C" w:rsidRDefault="00EF264C" w:rsidP="00F35953">
      <w:pPr>
        <w:jc w:val="both"/>
        <w:rPr>
          <w:noProof/>
        </w:rPr>
      </w:pPr>
      <w:r>
        <w:rPr>
          <w:noProof/>
        </w:rPr>
        <w:lastRenderedPageBreak/>
        <w:t>TSNE :</w:t>
      </w:r>
    </w:p>
    <w:p w14:paraId="412B4350" w14:textId="7FC2D18E" w:rsidR="00EF264C" w:rsidRDefault="00EF264C" w:rsidP="00F35953">
      <w:pPr>
        <w:jc w:val="both"/>
      </w:pPr>
      <w:r>
        <w:rPr>
          <w:noProof/>
        </w:rPr>
        <w:drawing>
          <wp:inline distT="0" distB="0" distL="0" distR="0" wp14:anchorId="6FEE366F" wp14:editId="59AA1386">
            <wp:extent cx="5760720" cy="5597634"/>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597634"/>
                    </a:xfrm>
                    <a:prstGeom prst="rect">
                      <a:avLst/>
                    </a:prstGeom>
                    <a:noFill/>
                    <a:ln>
                      <a:noFill/>
                    </a:ln>
                  </pic:spPr>
                </pic:pic>
              </a:graphicData>
            </a:graphic>
          </wp:inline>
        </w:drawing>
      </w:r>
    </w:p>
    <w:p w14:paraId="7639C271" w14:textId="77777777" w:rsidR="00EF264C" w:rsidRDefault="00EF264C" w:rsidP="00F35953">
      <w:pPr>
        <w:jc w:val="both"/>
      </w:pPr>
    </w:p>
    <w:p w14:paraId="0AF4A519" w14:textId="335DC80D" w:rsidR="00165426" w:rsidRPr="00EA5995" w:rsidRDefault="00443A04" w:rsidP="00EA5995">
      <w:pPr>
        <w:pStyle w:val="Paragraphedeliste"/>
        <w:numPr>
          <w:ilvl w:val="0"/>
          <w:numId w:val="3"/>
        </w:numPr>
        <w:jc w:val="both"/>
        <w:rPr>
          <w:sz w:val="40"/>
          <w:szCs w:val="40"/>
        </w:rPr>
      </w:pPr>
      <w:r w:rsidRPr="00EA5995">
        <w:rPr>
          <w:sz w:val="40"/>
          <w:szCs w:val="40"/>
        </w:rPr>
        <w:t>Comparaison entre trois approches</w:t>
      </w:r>
    </w:p>
    <w:p w14:paraId="7838D067" w14:textId="35F55A83" w:rsidR="00443A04" w:rsidRDefault="00443A04" w:rsidP="00443A04">
      <w:pPr>
        <w:jc w:val="both"/>
        <w:rPr>
          <w:sz w:val="40"/>
          <w:szCs w:val="40"/>
        </w:rPr>
      </w:pPr>
    </w:p>
    <w:p w14:paraId="209E3107" w14:textId="48FDAF58" w:rsidR="00443A04" w:rsidRDefault="00443A04" w:rsidP="00443A04">
      <w:pPr>
        <w:pStyle w:val="Paragraphedeliste"/>
        <w:numPr>
          <w:ilvl w:val="1"/>
          <w:numId w:val="1"/>
        </w:numPr>
        <w:jc w:val="both"/>
      </w:pPr>
      <w:bookmarkStart w:id="0" w:name="_Hlk68535045"/>
      <w:r>
        <w:t>A</w:t>
      </w:r>
      <w:r w:rsidRPr="00443A04">
        <w:t>pproche “API sur étagère”</w:t>
      </w:r>
    </w:p>
    <w:p w14:paraId="0A71C0CA" w14:textId="36DD6696" w:rsidR="00443A04" w:rsidRDefault="00443A04" w:rsidP="00443A04">
      <w:pPr>
        <w:pStyle w:val="Paragraphedeliste"/>
        <w:numPr>
          <w:ilvl w:val="1"/>
          <w:numId w:val="1"/>
        </w:numPr>
        <w:jc w:val="both"/>
      </w:pPr>
      <w:bookmarkStart w:id="1" w:name="_Hlk68535390"/>
      <w:bookmarkEnd w:id="0"/>
      <w:r>
        <w:t>A</w:t>
      </w:r>
      <w:r w:rsidR="00C76AD2" w:rsidRPr="00C76AD2">
        <w:t>pproche “Modèle sur mesure simple”</w:t>
      </w:r>
      <w:bookmarkEnd w:id="1"/>
    </w:p>
    <w:p w14:paraId="66B548F7" w14:textId="20FC376B" w:rsidR="00C76AD2" w:rsidRDefault="00C76AD2" w:rsidP="00443A04">
      <w:pPr>
        <w:pStyle w:val="Paragraphedeliste"/>
        <w:numPr>
          <w:ilvl w:val="1"/>
          <w:numId w:val="1"/>
        </w:numPr>
        <w:jc w:val="both"/>
      </w:pPr>
      <w:bookmarkStart w:id="2" w:name="_Hlk68535455"/>
      <w:r>
        <w:t>A</w:t>
      </w:r>
      <w:r w:rsidRPr="00C76AD2">
        <w:t>pproche “Modèle sur mesure avancé”</w:t>
      </w:r>
    </w:p>
    <w:bookmarkEnd w:id="2"/>
    <w:p w14:paraId="06E6C49E" w14:textId="5E11831D" w:rsidR="00C76AD2" w:rsidRDefault="00C76AD2" w:rsidP="00C76AD2">
      <w:pPr>
        <w:pStyle w:val="Paragraphedeliste"/>
        <w:ind w:left="1068"/>
        <w:jc w:val="both"/>
      </w:pPr>
    </w:p>
    <w:p w14:paraId="60DFE5B2" w14:textId="0E3D5C8D" w:rsidR="00C76AD2" w:rsidRDefault="00C76AD2" w:rsidP="00C76AD2">
      <w:pPr>
        <w:pStyle w:val="Paragraphedeliste"/>
        <w:ind w:left="1068"/>
        <w:jc w:val="both"/>
      </w:pPr>
    </w:p>
    <w:p w14:paraId="631457D9" w14:textId="1E7B1CBD" w:rsidR="00C76AD2" w:rsidRDefault="00C76AD2" w:rsidP="00C76AD2">
      <w:pPr>
        <w:pStyle w:val="Paragraphedeliste"/>
        <w:ind w:left="1068"/>
        <w:jc w:val="both"/>
      </w:pPr>
    </w:p>
    <w:p w14:paraId="740A50A1" w14:textId="4AC425C0" w:rsidR="00C76AD2" w:rsidRDefault="00C76AD2" w:rsidP="00C76AD2">
      <w:pPr>
        <w:pStyle w:val="Paragraphedeliste"/>
        <w:ind w:left="1068"/>
        <w:jc w:val="both"/>
      </w:pPr>
    </w:p>
    <w:p w14:paraId="61E91AED" w14:textId="46BAF0AE" w:rsidR="00C76AD2" w:rsidRDefault="00C76AD2" w:rsidP="00C76AD2">
      <w:pPr>
        <w:pStyle w:val="Paragraphedeliste"/>
        <w:ind w:left="1068"/>
        <w:jc w:val="both"/>
      </w:pPr>
    </w:p>
    <w:p w14:paraId="0CB02359" w14:textId="77777777" w:rsidR="00C76AD2" w:rsidRDefault="00C76AD2" w:rsidP="00C76AD2">
      <w:pPr>
        <w:pStyle w:val="Paragraphedeliste"/>
        <w:ind w:left="1068"/>
        <w:jc w:val="both"/>
      </w:pPr>
    </w:p>
    <w:p w14:paraId="16D6052E" w14:textId="60B2EED1" w:rsidR="00C76AD2" w:rsidRDefault="00C76AD2" w:rsidP="00C76AD2">
      <w:pPr>
        <w:pStyle w:val="Paragraphedeliste"/>
        <w:numPr>
          <w:ilvl w:val="1"/>
          <w:numId w:val="2"/>
        </w:numPr>
        <w:jc w:val="both"/>
        <w:rPr>
          <w:sz w:val="40"/>
          <w:szCs w:val="40"/>
        </w:rPr>
      </w:pPr>
      <w:r w:rsidRPr="00C76AD2">
        <w:rPr>
          <w:sz w:val="40"/>
          <w:szCs w:val="40"/>
        </w:rPr>
        <w:lastRenderedPageBreak/>
        <w:t>Approche “API sur étagère”</w:t>
      </w:r>
    </w:p>
    <w:p w14:paraId="4B80A416" w14:textId="42FC3BCA" w:rsidR="00C76AD2" w:rsidRDefault="001064B2" w:rsidP="001064B2">
      <w:pPr>
        <w:ind w:left="810"/>
        <w:jc w:val="both"/>
      </w:pPr>
      <w:r w:rsidRPr="001064B2">
        <w:t xml:space="preserve">Microsoft Azure est la plate-forme </w:t>
      </w:r>
      <w:r>
        <w:t xml:space="preserve">permettant de gérer les </w:t>
      </w:r>
      <w:r w:rsidRPr="001064B2">
        <w:t>applicati</w:t>
      </w:r>
      <w:r>
        <w:t>ons du cloud</w:t>
      </w:r>
      <w:r w:rsidRPr="001064B2">
        <w:t xml:space="preserve"> de Microsoft.</w:t>
      </w:r>
      <w:r w:rsidR="006E77B5">
        <w:t xml:space="preserve"> </w:t>
      </w:r>
      <w:r w:rsidR="006E77B5" w:rsidRPr="006E77B5">
        <w:t>L’API Analyse de texte est un service cloud qui fournit des fonctionnalités de traitement en langage naturel pour l’exploration de texte et l’analyse de texte, notamment l’analyse des sentiments, l’exploration des opinions, l’extraction de phrases clés, la détection de la langue et la reconnaissance des entités nommées.</w:t>
      </w:r>
    </w:p>
    <w:p w14:paraId="2FCC4418" w14:textId="58713348" w:rsidR="006E77B5" w:rsidRDefault="006E77B5" w:rsidP="001064B2">
      <w:pPr>
        <w:ind w:left="810"/>
        <w:jc w:val="both"/>
      </w:pPr>
      <w:r>
        <w:rPr>
          <w:rFonts w:ascii="Segoe UI" w:hAnsi="Segoe UI" w:cs="Segoe UI"/>
          <w:color w:val="171717"/>
          <w:shd w:val="clear" w:color="auto" w:fill="FFFFFF"/>
        </w:rPr>
        <w:t xml:space="preserve">L’API </w:t>
      </w:r>
      <w:r w:rsidRPr="006E77B5">
        <w:t>analyse des sentiments</w:t>
      </w:r>
      <w:r>
        <w:rPr>
          <w:rFonts w:ascii="Segoe UI" w:hAnsi="Segoe UI" w:cs="Segoe UI"/>
          <w:color w:val="171717"/>
          <w:shd w:val="clear" w:color="auto" w:fill="FFFFFF"/>
        </w:rPr>
        <w:t xml:space="preserve"> fait partie d’</w:t>
      </w:r>
      <w:hyperlink r:id="rId9" w:history="1">
        <w:r>
          <w:rPr>
            <w:rStyle w:val="Lienhypertexte"/>
            <w:rFonts w:ascii="Segoe UI" w:hAnsi="Segoe UI" w:cs="Segoe UI"/>
            <w:shd w:val="clear" w:color="auto" w:fill="FFFFFF"/>
          </w:rPr>
          <w:t>Azure Cognitive Services</w:t>
        </w:r>
      </w:hyperlink>
      <w:r>
        <w:t>.</w:t>
      </w:r>
    </w:p>
    <w:p w14:paraId="09C936C3" w14:textId="051CCDDA" w:rsidR="006E77B5" w:rsidRDefault="006E77B5" w:rsidP="001064B2">
      <w:pPr>
        <w:ind w:left="810"/>
        <w:jc w:val="both"/>
      </w:pPr>
      <w:r>
        <w:rPr>
          <w:rFonts w:ascii="Segoe UI" w:hAnsi="Segoe UI" w:cs="Segoe UI"/>
          <w:color w:val="171717"/>
          <w:shd w:val="clear" w:color="auto" w:fill="FFFFFF"/>
        </w:rPr>
        <w:t xml:space="preserve">Après avoir créé la ressource Cognitive Services on récupère l’url </w:t>
      </w:r>
      <w:proofErr w:type="spellStart"/>
      <w:r>
        <w:rPr>
          <w:rFonts w:ascii="Segoe UI" w:hAnsi="Segoe UI" w:cs="Segoe UI"/>
          <w:color w:val="171717"/>
          <w:shd w:val="clear" w:color="auto" w:fill="FFFFFF"/>
        </w:rPr>
        <w:t>endpoint</w:t>
      </w:r>
      <w:proofErr w:type="spellEnd"/>
      <w:r>
        <w:rPr>
          <w:rFonts w:ascii="Segoe UI" w:hAnsi="Segoe UI" w:cs="Segoe UI"/>
          <w:color w:val="171717"/>
          <w:shd w:val="clear" w:color="auto" w:fill="FFFFFF"/>
        </w:rPr>
        <w:t xml:space="preserve"> et la clé.</w:t>
      </w:r>
    </w:p>
    <w:p w14:paraId="3846C6FB" w14:textId="28D6F8AF" w:rsidR="00C76AD2" w:rsidRDefault="006E77B5" w:rsidP="006E77B5">
      <w:pPr>
        <w:jc w:val="center"/>
      </w:pPr>
      <w:r>
        <w:rPr>
          <w:noProof/>
        </w:rPr>
        <w:drawing>
          <wp:inline distT="0" distB="0" distL="0" distR="0" wp14:anchorId="3F3FC10A" wp14:editId="0BDD64F1">
            <wp:extent cx="3644949" cy="2492242"/>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464" cy="2498064"/>
                    </a:xfrm>
                    <a:prstGeom prst="rect">
                      <a:avLst/>
                    </a:prstGeom>
                  </pic:spPr>
                </pic:pic>
              </a:graphicData>
            </a:graphic>
          </wp:inline>
        </w:drawing>
      </w:r>
    </w:p>
    <w:p w14:paraId="392F71C0" w14:textId="63C18700" w:rsidR="00172334" w:rsidRDefault="00172334" w:rsidP="009D779F">
      <w:pPr>
        <w:ind w:left="708"/>
        <w:jc w:val="both"/>
      </w:pPr>
      <w:r w:rsidRPr="00172334">
        <w:t xml:space="preserve">Dans </w:t>
      </w:r>
      <w:proofErr w:type="spellStart"/>
      <w:r w:rsidRPr="00172334">
        <w:t>Jupyter</w:t>
      </w:r>
      <w:proofErr w:type="spellEnd"/>
      <w:r w:rsidRPr="00172334">
        <w:t xml:space="preserve"> notebook nous </w:t>
      </w:r>
      <w:r>
        <w:t>réalisons la détermination des sentiments de</w:t>
      </w:r>
      <w:r w:rsidRPr="00172334">
        <w:t xml:space="preserve"> chaque Tweet</w:t>
      </w:r>
      <w:r>
        <w:t>s</w:t>
      </w:r>
      <w:r w:rsidRPr="00172334">
        <w:t xml:space="preserve">, </w:t>
      </w:r>
      <w:r w:rsidR="00D127FC">
        <w:t>l’</w:t>
      </w:r>
      <w:r w:rsidR="00D127FC" w:rsidRPr="00172334">
        <w:t>API</w:t>
      </w:r>
      <w:r>
        <w:t xml:space="preserve"> d’</w:t>
      </w:r>
      <w:r w:rsidRPr="006E77B5">
        <w:t>analyse des sentiment</w:t>
      </w:r>
      <w:r>
        <w:t xml:space="preserve">s permet de prédire si le sentiment des tweets est soit </w:t>
      </w:r>
      <w:r w:rsidRPr="00172334">
        <w:t>positif,</w:t>
      </w:r>
      <w:r>
        <w:t xml:space="preserve"> soit</w:t>
      </w:r>
      <w:r w:rsidRPr="00172334">
        <w:t xml:space="preserve"> neutre </w:t>
      </w:r>
      <w:r w:rsidR="00D127FC">
        <w:t>ou</w:t>
      </w:r>
      <w:r w:rsidR="00D127FC" w:rsidRPr="00172334">
        <w:t xml:space="preserve"> </w:t>
      </w:r>
      <w:r w:rsidR="00D127FC">
        <w:t>soit</w:t>
      </w:r>
      <w:r>
        <w:t xml:space="preserve"> </w:t>
      </w:r>
      <w:r w:rsidRPr="00172334">
        <w:t>négatif.</w:t>
      </w:r>
    </w:p>
    <w:p w14:paraId="37C5E723" w14:textId="20D248FC" w:rsidR="00172334" w:rsidRDefault="00172334" w:rsidP="00172334">
      <w:pPr>
        <w:jc w:val="center"/>
      </w:pPr>
      <w:r>
        <w:rPr>
          <w:noProof/>
        </w:rPr>
        <w:drawing>
          <wp:inline distT="0" distB="0" distL="0" distR="0" wp14:anchorId="0BE281AB" wp14:editId="5E027F16">
            <wp:extent cx="3169920" cy="31642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3164205"/>
                    </a:xfrm>
                    <a:prstGeom prst="rect">
                      <a:avLst/>
                    </a:prstGeom>
                    <a:noFill/>
                  </pic:spPr>
                </pic:pic>
              </a:graphicData>
            </a:graphic>
          </wp:inline>
        </w:drawing>
      </w:r>
    </w:p>
    <w:p w14:paraId="5B7D9AEF" w14:textId="7C7B0A42" w:rsidR="00172334" w:rsidRDefault="009D779F" w:rsidP="00172334">
      <w:pPr>
        <w:jc w:val="both"/>
      </w:pPr>
      <w:r>
        <w:tab/>
        <w:t xml:space="preserve">Après une régression logistique nous obtenons une </w:t>
      </w:r>
      <w:r w:rsidRPr="009D779F">
        <w:t>pr</w:t>
      </w:r>
      <w:r>
        <w:t>é</w:t>
      </w:r>
      <w:r w:rsidRPr="009D779F">
        <w:t xml:space="preserve">cision </w:t>
      </w:r>
      <w:r>
        <w:t>de</w:t>
      </w:r>
      <w:r w:rsidRPr="009D779F">
        <w:t xml:space="preserve"> : 70.36</w:t>
      </w:r>
      <w:r>
        <w:t>%</w:t>
      </w:r>
    </w:p>
    <w:p w14:paraId="2DE3DA76" w14:textId="44A852FB" w:rsidR="00172334" w:rsidRDefault="002503AE" w:rsidP="002503AE">
      <w:pPr>
        <w:ind w:firstLine="708"/>
        <w:jc w:val="both"/>
      </w:pPr>
      <w:r>
        <w:lastRenderedPageBreak/>
        <w:t>La matrice de confusion :</w:t>
      </w:r>
    </w:p>
    <w:p w14:paraId="088430B1" w14:textId="35318946" w:rsidR="002503AE" w:rsidRDefault="002503AE" w:rsidP="002503AE">
      <w:pPr>
        <w:jc w:val="center"/>
      </w:pPr>
      <w:r>
        <w:rPr>
          <w:noProof/>
        </w:rPr>
        <w:drawing>
          <wp:inline distT="0" distB="0" distL="0" distR="0" wp14:anchorId="6A811BBC" wp14:editId="5722248E">
            <wp:extent cx="3068380" cy="257260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986" cy="2586526"/>
                    </a:xfrm>
                    <a:prstGeom prst="rect">
                      <a:avLst/>
                    </a:prstGeom>
                    <a:noFill/>
                    <a:ln>
                      <a:noFill/>
                    </a:ln>
                  </pic:spPr>
                </pic:pic>
              </a:graphicData>
            </a:graphic>
          </wp:inline>
        </w:drawing>
      </w:r>
    </w:p>
    <w:p w14:paraId="486C13A7" w14:textId="3BAA2E14" w:rsidR="002503AE" w:rsidRDefault="002503AE" w:rsidP="002503AE">
      <w:pPr>
        <w:ind w:firstLine="708"/>
      </w:pPr>
      <w:r>
        <w:t>La courbe ROC :</w:t>
      </w:r>
    </w:p>
    <w:p w14:paraId="0AB68238" w14:textId="77777777" w:rsidR="002503AE" w:rsidRDefault="002503AE" w:rsidP="002503AE">
      <w:pPr>
        <w:ind w:firstLine="708"/>
      </w:pPr>
    </w:p>
    <w:p w14:paraId="60B7926C" w14:textId="6560C199" w:rsidR="002503AE" w:rsidRDefault="002503AE" w:rsidP="002503AE">
      <w:pPr>
        <w:jc w:val="center"/>
      </w:pPr>
      <w:r w:rsidRPr="002503AE">
        <w:rPr>
          <w:noProof/>
        </w:rPr>
        <w:drawing>
          <wp:inline distT="0" distB="0" distL="0" distR="0" wp14:anchorId="666EF7C4" wp14:editId="1AC21CC9">
            <wp:extent cx="3047313" cy="2081284"/>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1039" cy="2090658"/>
                    </a:xfrm>
                    <a:prstGeom prst="rect">
                      <a:avLst/>
                    </a:prstGeom>
                  </pic:spPr>
                </pic:pic>
              </a:graphicData>
            </a:graphic>
          </wp:inline>
        </w:drawing>
      </w:r>
    </w:p>
    <w:p w14:paraId="6300FC88" w14:textId="77777777" w:rsidR="002503AE" w:rsidRDefault="002503AE" w:rsidP="002503AE">
      <w:r>
        <w:tab/>
        <w:t>AUC : 0.74</w:t>
      </w:r>
    </w:p>
    <w:p w14:paraId="4BF0016B" w14:textId="5F072DFA" w:rsidR="002503AE" w:rsidRDefault="002503AE" w:rsidP="002503AE">
      <w:pPr>
        <w:ind w:firstLine="708"/>
      </w:pPr>
      <w:r>
        <w:t>RMSE : 2.76</w:t>
      </w:r>
    </w:p>
    <w:p w14:paraId="317BC1CA" w14:textId="678E0C10" w:rsidR="00942894" w:rsidRDefault="00942894" w:rsidP="002503AE">
      <w:pPr>
        <w:ind w:firstLine="708"/>
      </w:pPr>
      <w:r>
        <w:t>Rappel « </w:t>
      </w:r>
      <w:proofErr w:type="spellStart"/>
      <w:r>
        <w:t>Recall</w:t>
      </w:r>
      <w:proofErr w:type="spellEnd"/>
      <w:r>
        <w:t> » :</w:t>
      </w:r>
    </w:p>
    <w:p w14:paraId="35D12612" w14:textId="7883AA46" w:rsidR="00942894" w:rsidRPr="0068077B" w:rsidRDefault="00942894" w:rsidP="00942894">
      <w:pPr>
        <w:ind w:firstLine="708"/>
        <w:jc w:val="center"/>
        <w:rPr>
          <w:rFonts w:ascii="Calibri" w:hAnsi="Calibri" w:cs="Calibri"/>
        </w:rPr>
      </w:pPr>
      <w:r w:rsidRPr="0068077B">
        <w:rPr>
          <w:rFonts w:ascii="Calibri" w:hAnsi="Calibri" w:cs="Calibri"/>
          <w:noProof/>
        </w:rPr>
        <w:drawing>
          <wp:inline distT="0" distB="0" distL="0" distR="0" wp14:anchorId="6E284194" wp14:editId="2E80ECA8">
            <wp:extent cx="3360486" cy="229517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507" cy="2305436"/>
                    </a:xfrm>
                    <a:prstGeom prst="rect">
                      <a:avLst/>
                    </a:prstGeom>
                  </pic:spPr>
                </pic:pic>
              </a:graphicData>
            </a:graphic>
          </wp:inline>
        </w:drawing>
      </w:r>
    </w:p>
    <w:p w14:paraId="317E1396" w14:textId="5CD42F7A" w:rsidR="00C76AD2" w:rsidRDefault="00C76AD2" w:rsidP="00C76AD2">
      <w:pPr>
        <w:pStyle w:val="Paragraphedeliste"/>
        <w:numPr>
          <w:ilvl w:val="1"/>
          <w:numId w:val="2"/>
        </w:numPr>
        <w:jc w:val="both"/>
        <w:rPr>
          <w:sz w:val="40"/>
          <w:szCs w:val="40"/>
        </w:rPr>
      </w:pPr>
      <w:r w:rsidRPr="00C76AD2">
        <w:rPr>
          <w:sz w:val="40"/>
          <w:szCs w:val="40"/>
        </w:rPr>
        <w:lastRenderedPageBreak/>
        <w:t>Approche “Modèle sur mesure simple”</w:t>
      </w:r>
    </w:p>
    <w:p w14:paraId="320D1149" w14:textId="7FB771D8" w:rsidR="00C76AD2" w:rsidRDefault="00C76AD2" w:rsidP="00C76AD2">
      <w:pPr>
        <w:pStyle w:val="Paragraphedeliste"/>
      </w:pPr>
    </w:p>
    <w:p w14:paraId="79705AA8" w14:textId="15474CA3" w:rsidR="006F4B3B" w:rsidRPr="006F4B3B" w:rsidRDefault="006F4B3B" w:rsidP="006F4B3B">
      <w:pPr>
        <w:spacing w:after="0" w:line="192" w:lineRule="auto"/>
        <w:ind w:left="708"/>
        <w:contextualSpacing/>
        <w:jc w:val="both"/>
        <w:textAlignment w:val="baseline"/>
        <w:rPr>
          <w:rFonts w:eastAsia="Times New Roman" w:cstheme="minorHAnsi"/>
          <w:lang w:eastAsia="fr-FR"/>
        </w:rPr>
      </w:pPr>
      <w:r w:rsidRPr="006F4B3B">
        <w:rPr>
          <w:rFonts w:eastAsia="Gulim" w:cstheme="minorHAnsi"/>
          <w:color w:val="231F20"/>
          <w:lang w:eastAsia="fr-FR"/>
        </w:rPr>
        <w:t xml:space="preserve">Pour cette approche </w:t>
      </w:r>
      <w:r w:rsidR="00992875">
        <w:rPr>
          <w:rFonts w:eastAsia="Gulim" w:cstheme="minorHAnsi"/>
          <w:color w:val="231F20"/>
          <w:lang w:eastAsia="fr-FR"/>
        </w:rPr>
        <w:t xml:space="preserve">nous </w:t>
      </w:r>
      <w:r w:rsidRPr="006F4B3B">
        <w:rPr>
          <w:rFonts w:eastAsia="Gulim" w:cstheme="minorHAnsi"/>
          <w:color w:val="231F20"/>
          <w:lang w:eastAsia="fr-FR"/>
        </w:rPr>
        <w:t>utilis</w:t>
      </w:r>
      <w:r w:rsidR="00992875">
        <w:rPr>
          <w:rFonts w:eastAsia="Gulim" w:cstheme="minorHAnsi"/>
          <w:color w:val="231F20"/>
          <w:lang w:eastAsia="fr-FR"/>
        </w:rPr>
        <w:t>ons</w:t>
      </w:r>
      <w:r w:rsidRPr="006F4B3B">
        <w:rPr>
          <w:rFonts w:eastAsia="Gulim" w:cstheme="minorHAnsi"/>
          <w:color w:val="231F20"/>
          <w:lang w:eastAsia="fr-FR"/>
        </w:rPr>
        <w:t xml:space="preserve"> le service Azure Machine Learning Studio </w:t>
      </w:r>
      <w:proofErr w:type="spellStart"/>
      <w:r w:rsidRPr="006F4B3B">
        <w:rPr>
          <w:rFonts w:eastAsia="Gulim" w:cstheme="minorHAnsi"/>
          <w:color w:val="231F20"/>
          <w:lang w:eastAsia="fr-FR"/>
        </w:rPr>
        <w:t>classic</w:t>
      </w:r>
      <w:proofErr w:type="spellEnd"/>
      <w:r w:rsidRPr="006F4B3B">
        <w:rPr>
          <w:rFonts w:eastAsia="Gulim" w:cstheme="minorHAnsi"/>
          <w:color w:val="231F20"/>
          <w:lang w:eastAsia="fr-FR"/>
        </w:rPr>
        <w:t>, c’est une interface graphique drag &amp; drop permettant de développer rapidement un modèle classique pour prédire le sentiment associé à un tweet.</w:t>
      </w:r>
    </w:p>
    <w:p w14:paraId="71CC30F6" w14:textId="77777777" w:rsidR="00DE2E45" w:rsidRPr="006F4B3B" w:rsidRDefault="00DE2E45" w:rsidP="00C76AD2">
      <w:pPr>
        <w:pStyle w:val="Paragraphedeliste"/>
        <w:rPr>
          <w:rFonts w:ascii="Calibri" w:hAnsi="Calibri" w:cs="Calibri"/>
        </w:rPr>
      </w:pPr>
    </w:p>
    <w:p w14:paraId="198411C1" w14:textId="04954D55" w:rsidR="00C76AD2" w:rsidRPr="00DE2E45" w:rsidRDefault="00DE2E45" w:rsidP="00C76AD2">
      <w:pPr>
        <w:pStyle w:val="Paragraphedeliste"/>
      </w:pPr>
      <w:r w:rsidRPr="00DE2E45">
        <w:t xml:space="preserve">Création du </w:t>
      </w:r>
      <w:r w:rsidR="00992875" w:rsidRPr="00DE2E45">
        <w:t>modèle :</w:t>
      </w:r>
    </w:p>
    <w:p w14:paraId="5EFDCFD2" w14:textId="2B56EFDC" w:rsidR="00C76AD2" w:rsidRPr="0068077B" w:rsidRDefault="00204424" w:rsidP="00204424">
      <w:pPr>
        <w:pStyle w:val="Paragraphedeliste"/>
        <w:jc w:val="center"/>
        <w:rPr>
          <w:lang w:val="en-US"/>
        </w:rPr>
      </w:pPr>
      <w:r>
        <w:rPr>
          <w:noProof/>
          <w:lang w:val="en-US"/>
        </w:rPr>
        <w:drawing>
          <wp:inline distT="0" distB="0" distL="0" distR="0" wp14:anchorId="413C8478" wp14:editId="67F2B233">
            <wp:extent cx="5760720" cy="42995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4299585"/>
                    </a:xfrm>
                    <a:prstGeom prst="rect">
                      <a:avLst/>
                    </a:prstGeom>
                  </pic:spPr>
                </pic:pic>
              </a:graphicData>
            </a:graphic>
          </wp:inline>
        </w:drawing>
      </w:r>
    </w:p>
    <w:p w14:paraId="76CE1085" w14:textId="5A5CAD49" w:rsidR="00C76AD2" w:rsidRPr="00DE2E45" w:rsidRDefault="00C76AD2" w:rsidP="00C76AD2">
      <w:pPr>
        <w:pStyle w:val="Paragraphedeliste"/>
      </w:pPr>
    </w:p>
    <w:p w14:paraId="3070A3CF" w14:textId="2F96C197" w:rsidR="00C76AD2" w:rsidRPr="00DE2E45" w:rsidRDefault="00DE2E45" w:rsidP="00C76AD2">
      <w:pPr>
        <w:pStyle w:val="Paragraphedeliste"/>
      </w:pPr>
      <w:r>
        <w:t>Après</w:t>
      </w:r>
      <w:r w:rsidRPr="00DE2E45">
        <w:t xml:space="preserve"> nettoyage d</w:t>
      </w:r>
      <w:r>
        <w:t>u jeu de</w:t>
      </w:r>
      <w:r w:rsidRPr="00DE2E45">
        <w:t xml:space="preserve"> données, split </w:t>
      </w:r>
      <w:r>
        <w:t>du jeu de données</w:t>
      </w:r>
      <w:r w:rsidRPr="00DE2E45">
        <w:t>, définition du type de modèle et entrainement</w:t>
      </w:r>
      <w:r>
        <w:t xml:space="preserve"> du modèle</w:t>
      </w:r>
      <w:r w:rsidRPr="00DE2E45">
        <w:t>.</w:t>
      </w:r>
    </w:p>
    <w:p w14:paraId="1E10969A" w14:textId="072A2B84" w:rsidR="008005A0" w:rsidRDefault="008005A0" w:rsidP="00C76AD2">
      <w:pPr>
        <w:pStyle w:val="Paragraphedeliste"/>
      </w:pPr>
    </w:p>
    <w:p w14:paraId="77D42045" w14:textId="1FE6F58C" w:rsidR="00B67DCF" w:rsidRDefault="00B67DCF" w:rsidP="00C76AD2">
      <w:pPr>
        <w:pStyle w:val="Paragraphedeliste"/>
      </w:pPr>
    </w:p>
    <w:p w14:paraId="7A66C6B6" w14:textId="53E21F90" w:rsidR="00B67DCF" w:rsidRDefault="00B67DCF" w:rsidP="00C76AD2">
      <w:pPr>
        <w:pStyle w:val="Paragraphedeliste"/>
      </w:pPr>
    </w:p>
    <w:p w14:paraId="24E1C370" w14:textId="0413574A" w:rsidR="00B67DCF" w:rsidRDefault="00B67DCF" w:rsidP="00C76AD2">
      <w:pPr>
        <w:pStyle w:val="Paragraphedeliste"/>
      </w:pPr>
    </w:p>
    <w:p w14:paraId="75085CD0" w14:textId="5CDD9AD6" w:rsidR="00B67DCF" w:rsidRDefault="00B67DCF" w:rsidP="00C76AD2">
      <w:pPr>
        <w:pStyle w:val="Paragraphedeliste"/>
      </w:pPr>
    </w:p>
    <w:p w14:paraId="3C89E693" w14:textId="115F5F49" w:rsidR="00B67DCF" w:rsidRDefault="00B67DCF" w:rsidP="00C76AD2">
      <w:pPr>
        <w:pStyle w:val="Paragraphedeliste"/>
      </w:pPr>
    </w:p>
    <w:p w14:paraId="12D72ABF" w14:textId="638F8FD7" w:rsidR="00B67DCF" w:rsidRDefault="00B67DCF" w:rsidP="00C76AD2">
      <w:pPr>
        <w:pStyle w:val="Paragraphedeliste"/>
      </w:pPr>
    </w:p>
    <w:p w14:paraId="158E1CA0" w14:textId="07ECE0B9" w:rsidR="00B67DCF" w:rsidRDefault="00B67DCF" w:rsidP="00C76AD2">
      <w:pPr>
        <w:pStyle w:val="Paragraphedeliste"/>
      </w:pPr>
    </w:p>
    <w:p w14:paraId="2575CE55" w14:textId="33796467" w:rsidR="00B67DCF" w:rsidRDefault="00B67DCF" w:rsidP="00C76AD2">
      <w:pPr>
        <w:pStyle w:val="Paragraphedeliste"/>
      </w:pPr>
    </w:p>
    <w:p w14:paraId="530D8EDF" w14:textId="4A2ED77B" w:rsidR="00B67DCF" w:rsidRDefault="00B67DCF" w:rsidP="00C76AD2">
      <w:pPr>
        <w:pStyle w:val="Paragraphedeliste"/>
      </w:pPr>
    </w:p>
    <w:p w14:paraId="020D54B1" w14:textId="5476B6F5" w:rsidR="00B67DCF" w:rsidRDefault="00B67DCF" w:rsidP="00C76AD2">
      <w:pPr>
        <w:pStyle w:val="Paragraphedeliste"/>
      </w:pPr>
    </w:p>
    <w:p w14:paraId="6955B8BC" w14:textId="189CEC13" w:rsidR="00B67DCF" w:rsidRDefault="00B67DCF" w:rsidP="00C76AD2">
      <w:pPr>
        <w:pStyle w:val="Paragraphedeliste"/>
      </w:pPr>
    </w:p>
    <w:p w14:paraId="57195E55" w14:textId="0344BD06" w:rsidR="00B67DCF" w:rsidRDefault="00B67DCF" w:rsidP="00C76AD2">
      <w:pPr>
        <w:pStyle w:val="Paragraphedeliste"/>
      </w:pPr>
    </w:p>
    <w:p w14:paraId="7F142FFF" w14:textId="77777777" w:rsidR="00B67DCF" w:rsidRDefault="00B67DCF" w:rsidP="00C76AD2">
      <w:pPr>
        <w:pStyle w:val="Paragraphedeliste"/>
      </w:pPr>
    </w:p>
    <w:p w14:paraId="4A2A3774" w14:textId="484F1CCC" w:rsidR="00C76AD2" w:rsidRPr="00DE2E45" w:rsidRDefault="008005A0" w:rsidP="00C76AD2">
      <w:pPr>
        <w:pStyle w:val="Paragraphedeliste"/>
      </w:pPr>
      <w:r>
        <w:lastRenderedPageBreak/>
        <w:t>Evaluation du modèle :</w:t>
      </w:r>
    </w:p>
    <w:p w14:paraId="5F4B9CE4" w14:textId="448238E8" w:rsidR="00C76AD2" w:rsidRDefault="00B67DCF" w:rsidP="00B67DCF">
      <w:pPr>
        <w:pStyle w:val="Paragraphedeliste"/>
        <w:jc w:val="center"/>
      </w:pPr>
      <w:r>
        <w:rPr>
          <w:noProof/>
        </w:rPr>
        <w:drawing>
          <wp:inline distT="0" distB="0" distL="0" distR="0" wp14:anchorId="38424805" wp14:editId="035FA42E">
            <wp:extent cx="5760720" cy="38938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inline>
        </w:drawing>
      </w:r>
    </w:p>
    <w:p w14:paraId="52CE0302" w14:textId="4730F172" w:rsidR="00B67DCF" w:rsidRDefault="00B67DCF" w:rsidP="00B67DCF">
      <w:pPr>
        <w:pStyle w:val="Paragraphedeliste"/>
        <w:jc w:val="center"/>
      </w:pPr>
      <w:r>
        <w:rPr>
          <w:noProof/>
        </w:rPr>
        <w:drawing>
          <wp:inline distT="0" distB="0" distL="0" distR="0" wp14:anchorId="3BAB707D" wp14:editId="064ED1D6">
            <wp:extent cx="5760720" cy="39776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14:paraId="3BAFD369" w14:textId="634E2514" w:rsidR="00B67DCF" w:rsidRDefault="00B67DCF" w:rsidP="00B67DCF">
      <w:pPr>
        <w:pStyle w:val="Paragraphedeliste"/>
        <w:jc w:val="center"/>
      </w:pPr>
    </w:p>
    <w:p w14:paraId="47F16A79" w14:textId="138E879D" w:rsidR="00B67DCF" w:rsidRDefault="00B67DCF" w:rsidP="00B67DCF">
      <w:pPr>
        <w:pStyle w:val="Paragraphedeliste"/>
        <w:jc w:val="center"/>
      </w:pPr>
    </w:p>
    <w:p w14:paraId="5DF55BD7" w14:textId="28D11DB9" w:rsidR="00B67DCF" w:rsidRDefault="00B67DCF" w:rsidP="00B67DCF">
      <w:pPr>
        <w:pStyle w:val="Paragraphedeliste"/>
        <w:jc w:val="center"/>
      </w:pPr>
    </w:p>
    <w:p w14:paraId="796E1B25" w14:textId="10144B96" w:rsidR="00B67DCF" w:rsidRDefault="00B67DCF" w:rsidP="00B67DCF">
      <w:pPr>
        <w:pStyle w:val="Paragraphedeliste"/>
        <w:jc w:val="center"/>
      </w:pPr>
    </w:p>
    <w:p w14:paraId="0EF8FE99" w14:textId="6E22B5E6" w:rsidR="000854F7" w:rsidRPr="00DE2E45" w:rsidRDefault="000854F7" w:rsidP="000854F7">
      <w:pPr>
        <w:pStyle w:val="Paragraphedeliste"/>
      </w:pPr>
      <w:r w:rsidRPr="00DE2E45">
        <w:lastRenderedPageBreak/>
        <w:t xml:space="preserve">Création du </w:t>
      </w:r>
      <w:r w:rsidR="00992875" w:rsidRPr="00DE2E45">
        <w:t>modèle :</w:t>
      </w:r>
    </w:p>
    <w:p w14:paraId="014BF466" w14:textId="760A01F2" w:rsidR="000854F7" w:rsidRPr="0068077B" w:rsidRDefault="000854F7" w:rsidP="000854F7">
      <w:pPr>
        <w:pStyle w:val="Paragraphedeliste"/>
        <w:jc w:val="center"/>
        <w:rPr>
          <w:lang w:val="en-US"/>
        </w:rPr>
      </w:pPr>
      <w:r>
        <w:rPr>
          <w:noProof/>
          <w:lang w:val="en-US"/>
        </w:rPr>
        <w:drawing>
          <wp:inline distT="0" distB="0" distL="0" distR="0" wp14:anchorId="78F99400" wp14:editId="2B7EDD93">
            <wp:extent cx="5760720" cy="49599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5760720" cy="4959985"/>
                    </a:xfrm>
                    <a:prstGeom prst="rect">
                      <a:avLst/>
                    </a:prstGeom>
                  </pic:spPr>
                </pic:pic>
              </a:graphicData>
            </a:graphic>
          </wp:inline>
        </w:drawing>
      </w:r>
    </w:p>
    <w:p w14:paraId="59EBA51A" w14:textId="77777777" w:rsidR="000854F7" w:rsidRPr="00DE2E45" w:rsidRDefault="000854F7" w:rsidP="000854F7">
      <w:pPr>
        <w:pStyle w:val="Paragraphedeliste"/>
      </w:pPr>
    </w:p>
    <w:p w14:paraId="4029AB31" w14:textId="190A4E7C" w:rsidR="000854F7" w:rsidRPr="00DE2E45" w:rsidRDefault="000854F7" w:rsidP="000854F7">
      <w:pPr>
        <w:pStyle w:val="Paragraphedeliste"/>
      </w:pPr>
      <w:r>
        <w:t>Après</w:t>
      </w:r>
      <w:r w:rsidRPr="00DE2E45">
        <w:t xml:space="preserve"> nettoyage d</w:t>
      </w:r>
      <w:r>
        <w:t>u jeu de</w:t>
      </w:r>
      <w:r w:rsidRPr="00DE2E45">
        <w:t xml:space="preserve"> données, split </w:t>
      </w:r>
      <w:r>
        <w:t>du jeu de données</w:t>
      </w:r>
      <w:r w:rsidRPr="00DE2E45">
        <w:t>, définition du type de modèle et entrainement</w:t>
      </w:r>
      <w:r>
        <w:t xml:space="preserve"> du modèle</w:t>
      </w:r>
      <w:r w:rsidRPr="00DE2E45">
        <w:t>.</w:t>
      </w:r>
    </w:p>
    <w:p w14:paraId="19994674" w14:textId="77777777" w:rsidR="000854F7" w:rsidRDefault="000854F7" w:rsidP="000854F7">
      <w:pPr>
        <w:pStyle w:val="Paragraphedeliste"/>
      </w:pPr>
    </w:p>
    <w:p w14:paraId="283086D7" w14:textId="77777777" w:rsidR="000854F7" w:rsidRDefault="000854F7" w:rsidP="000854F7">
      <w:pPr>
        <w:pStyle w:val="Paragraphedeliste"/>
      </w:pPr>
    </w:p>
    <w:p w14:paraId="68B1B082" w14:textId="77777777" w:rsidR="000854F7" w:rsidRDefault="000854F7" w:rsidP="000854F7">
      <w:pPr>
        <w:pStyle w:val="Paragraphedeliste"/>
      </w:pPr>
    </w:p>
    <w:p w14:paraId="03CD533B" w14:textId="22D8AF7C" w:rsidR="000854F7" w:rsidRDefault="000854F7" w:rsidP="000854F7">
      <w:pPr>
        <w:pStyle w:val="Paragraphedeliste"/>
      </w:pPr>
    </w:p>
    <w:p w14:paraId="6DD0DDFE" w14:textId="00E15117" w:rsidR="00B45FE8" w:rsidRDefault="00B45FE8" w:rsidP="000854F7">
      <w:pPr>
        <w:pStyle w:val="Paragraphedeliste"/>
      </w:pPr>
    </w:p>
    <w:p w14:paraId="5EF07D8D" w14:textId="4B0D6BC8" w:rsidR="00B45FE8" w:rsidRDefault="00B45FE8" w:rsidP="000854F7">
      <w:pPr>
        <w:pStyle w:val="Paragraphedeliste"/>
      </w:pPr>
    </w:p>
    <w:p w14:paraId="5CECA9A0" w14:textId="77777777" w:rsidR="00B45FE8" w:rsidRDefault="00B45FE8" w:rsidP="000854F7">
      <w:pPr>
        <w:pStyle w:val="Paragraphedeliste"/>
      </w:pPr>
    </w:p>
    <w:p w14:paraId="76FEB667" w14:textId="77777777" w:rsidR="000854F7" w:rsidRDefault="000854F7" w:rsidP="000854F7">
      <w:pPr>
        <w:pStyle w:val="Paragraphedeliste"/>
      </w:pPr>
    </w:p>
    <w:p w14:paraId="24A8818F" w14:textId="77777777" w:rsidR="000854F7" w:rsidRDefault="000854F7" w:rsidP="000854F7">
      <w:pPr>
        <w:pStyle w:val="Paragraphedeliste"/>
      </w:pPr>
    </w:p>
    <w:p w14:paraId="6F7F1367" w14:textId="77777777" w:rsidR="000854F7" w:rsidRDefault="000854F7" w:rsidP="000854F7">
      <w:pPr>
        <w:pStyle w:val="Paragraphedeliste"/>
      </w:pPr>
    </w:p>
    <w:p w14:paraId="7918490E" w14:textId="77777777" w:rsidR="000854F7" w:rsidRDefault="000854F7" w:rsidP="000854F7">
      <w:pPr>
        <w:pStyle w:val="Paragraphedeliste"/>
      </w:pPr>
    </w:p>
    <w:p w14:paraId="33B79AFE" w14:textId="77777777" w:rsidR="000854F7" w:rsidRDefault="000854F7" w:rsidP="000854F7">
      <w:pPr>
        <w:pStyle w:val="Paragraphedeliste"/>
      </w:pPr>
    </w:p>
    <w:p w14:paraId="25C1D452" w14:textId="77777777" w:rsidR="000854F7" w:rsidRDefault="000854F7" w:rsidP="000854F7">
      <w:pPr>
        <w:pStyle w:val="Paragraphedeliste"/>
      </w:pPr>
    </w:p>
    <w:p w14:paraId="17FB23A9" w14:textId="77777777" w:rsidR="000854F7" w:rsidRDefault="000854F7" w:rsidP="000854F7">
      <w:pPr>
        <w:pStyle w:val="Paragraphedeliste"/>
      </w:pPr>
    </w:p>
    <w:p w14:paraId="1893C404" w14:textId="77777777" w:rsidR="000854F7" w:rsidRDefault="000854F7" w:rsidP="000854F7">
      <w:pPr>
        <w:pStyle w:val="Paragraphedeliste"/>
      </w:pPr>
    </w:p>
    <w:p w14:paraId="77D39B13" w14:textId="77777777" w:rsidR="000854F7" w:rsidRDefault="000854F7" w:rsidP="000854F7">
      <w:pPr>
        <w:pStyle w:val="Paragraphedeliste"/>
      </w:pPr>
    </w:p>
    <w:p w14:paraId="0BF12F00" w14:textId="77777777" w:rsidR="000854F7" w:rsidRDefault="000854F7" w:rsidP="000854F7">
      <w:pPr>
        <w:pStyle w:val="Paragraphedeliste"/>
      </w:pPr>
    </w:p>
    <w:p w14:paraId="3EA4D9A8" w14:textId="77777777" w:rsidR="000854F7" w:rsidRPr="00DE2E45" w:rsidRDefault="000854F7" w:rsidP="000854F7">
      <w:pPr>
        <w:pStyle w:val="Paragraphedeliste"/>
      </w:pPr>
      <w:r>
        <w:lastRenderedPageBreak/>
        <w:t>Evaluation du modèle :</w:t>
      </w:r>
    </w:p>
    <w:p w14:paraId="553EE6E2" w14:textId="7E345462" w:rsidR="000854F7" w:rsidRDefault="000854F7" w:rsidP="000854F7">
      <w:pPr>
        <w:pStyle w:val="Paragraphedeliste"/>
        <w:jc w:val="center"/>
      </w:pPr>
    </w:p>
    <w:p w14:paraId="692C58AC" w14:textId="75E71860" w:rsidR="000854F7" w:rsidRDefault="00B45FE8" w:rsidP="000854F7">
      <w:pPr>
        <w:pStyle w:val="Paragraphedeliste"/>
        <w:jc w:val="center"/>
      </w:pPr>
      <w:r>
        <w:rPr>
          <w:noProof/>
        </w:rPr>
        <w:drawing>
          <wp:inline distT="0" distB="0" distL="0" distR="0" wp14:anchorId="68361A8D" wp14:editId="334EED01">
            <wp:extent cx="5760720" cy="38322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5760720" cy="3832225"/>
                    </a:xfrm>
                    <a:prstGeom prst="rect">
                      <a:avLst/>
                    </a:prstGeom>
                  </pic:spPr>
                </pic:pic>
              </a:graphicData>
            </a:graphic>
          </wp:inline>
        </w:drawing>
      </w:r>
    </w:p>
    <w:p w14:paraId="3D9F12FC" w14:textId="770FEA60" w:rsidR="00B45FE8" w:rsidRDefault="00B45FE8" w:rsidP="000854F7">
      <w:pPr>
        <w:pStyle w:val="Paragraphedeliste"/>
        <w:jc w:val="center"/>
      </w:pPr>
      <w:r>
        <w:rPr>
          <w:noProof/>
        </w:rPr>
        <w:drawing>
          <wp:inline distT="0" distB="0" distL="0" distR="0" wp14:anchorId="389F53FF" wp14:editId="24AD601A">
            <wp:extent cx="5760720" cy="3952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5760720" cy="3952875"/>
                    </a:xfrm>
                    <a:prstGeom prst="rect">
                      <a:avLst/>
                    </a:prstGeom>
                  </pic:spPr>
                </pic:pic>
              </a:graphicData>
            </a:graphic>
          </wp:inline>
        </w:drawing>
      </w:r>
    </w:p>
    <w:p w14:paraId="75A477C1" w14:textId="41932525" w:rsidR="00B67DCF" w:rsidRDefault="00B67DCF" w:rsidP="00B67DCF">
      <w:pPr>
        <w:pStyle w:val="Paragraphedeliste"/>
        <w:jc w:val="center"/>
      </w:pPr>
    </w:p>
    <w:p w14:paraId="4504C3FF" w14:textId="62DFF962" w:rsidR="00B67DCF" w:rsidRDefault="00B67DCF" w:rsidP="00B67DCF">
      <w:pPr>
        <w:pStyle w:val="Paragraphedeliste"/>
        <w:jc w:val="center"/>
      </w:pPr>
    </w:p>
    <w:p w14:paraId="456F0615" w14:textId="77777777" w:rsidR="00B67DCF" w:rsidRPr="00DE2E45" w:rsidRDefault="00B67DCF" w:rsidP="00B67DCF">
      <w:pPr>
        <w:pStyle w:val="Paragraphedeliste"/>
        <w:jc w:val="center"/>
      </w:pPr>
    </w:p>
    <w:p w14:paraId="411EC50A" w14:textId="6E1E2C36" w:rsidR="00C76AD2" w:rsidRDefault="00C76AD2" w:rsidP="00C76AD2">
      <w:pPr>
        <w:pStyle w:val="Paragraphedeliste"/>
        <w:numPr>
          <w:ilvl w:val="1"/>
          <w:numId w:val="2"/>
        </w:numPr>
        <w:rPr>
          <w:sz w:val="40"/>
          <w:szCs w:val="40"/>
        </w:rPr>
      </w:pPr>
      <w:r w:rsidRPr="00C76AD2">
        <w:rPr>
          <w:sz w:val="40"/>
          <w:szCs w:val="40"/>
        </w:rPr>
        <w:lastRenderedPageBreak/>
        <w:t xml:space="preserve">Approche </w:t>
      </w:r>
      <w:bookmarkStart w:id="3" w:name="_Hlk68599048"/>
      <w:r w:rsidRPr="00C76AD2">
        <w:rPr>
          <w:sz w:val="40"/>
          <w:szCs w:val="40"/>
        </w:rPr>
        <w:t>“Modèle sur mesure avancé”</w:t>
      </w:r>
      <w:bookmarkEnd w:id="3"/>
    </w:p>
    <w:p w14:paraId="73178A3F" w14:textId="28BEBE78" w:rsidR="00682464" w:rsidRDefault="00682464" w:rsidP="00682464">
      <w:pPr>
        <w:ind w:left="708"/>
      </w:pPr>
      <w:r>
        <w:t xml:space="preserve">Nous allons utiliser </w:t>
      </w:r>
      <w:proofErr w:type="spellStart"/>
      <w:r>
        <w:t>Tensorflow</w:t>
      </w:r>
      <w:proofErr w:type="spellEnd"/>
      <w:r>
        <w:t xml:space="preserve"> </w:t>
      </w:r>
      <w:proofErr w:type="spellStart"/>
      <w:r w:rsidR="00382174">
        <w:t>keras</w:t>
      </w:r>
      <w:proofErr w:type="spellEnd"/>
      <w:r w:rsidR="00382174">
        <w:t xml:space="preserve"> </w:t>
      </w:r>
      <w:r>
        <w:t xml:space="preserve">et python pour </w:t>
      </w:r>
      <w:r w:rsidR="009F2365">
        <w:t>réaliser l’approche</w:t>
      </w:r>
      <w:r>
        <w:t xml:space="preserve"> </w:t>
      </w:r>
      <w:r w:rsidR="009F2365" w:rsidRPr="009F2365">
        <w:t>“Modèle sur mesure avancé”</w:t>
      </w:r>
      <w:r>
        <w:t xml:space="preserve"> :</w:t>
      </w:r>
    </w:p>
    <w:p w14:paraId="691F8094" w14:textId="6EEDC90A" w:rsidR="00682464" w:rsidRDefault="009F2365" w:rsidP="008F1F61">
      <w:pPr>
        <w:ind w:left="708"/>
        <w:jc w:val="both"/>
      </w:pPr>
      <w:r>
        <w:t>E</w:t>
      </w:r>
      <w:r w:rsidR="00682464">
        <w:t xml:space="preserve">tape </w:t>
      </w:r>
      <w:r w:rsidR="00382174">
        <w:t xml:space="preserve">de </w:t>
      </w:r>
      <w:r w:rsidR="00682464">
        <w:t>nettoyage de</w:t>
      </w:r>
      <w:r w:rsidR="00382174">
        <w:t>s</w:t>
      </w:r>
      <w:r w:rsidR="00682464">
        <w:t xml:space="preserve"> données : </w:t>
      </w:r>
    </w:p>
    <w:p w14:paraId="3488955A" w14:textId="77777777" w:rsidR="00577E2E" w:rsidRDefault="009F2365" w:rsidP="008F1F61">
      <w:pPr>
        <w:ind w:left="708"/>
        <w:jc w:val="both"/>
      </w:pPr>
      <w:r>
        <w:t>Le nettoyage de données</w:t>
      </w:r>
      <w:r w:rsidR="00682464">
        <w:t xml:space="preserve"> consiste </w:t>
      </w:r>
      <w:r>
        <w:t>à</w:t>
      </w:r>
      <w:r w:rsidR="00682464">
        <w:t xml:space="preserve"> enlever les URLs, les tags HTML, la ponctuation et le</w:t>
      </w:r>
      <w:r>
        <w:t>s</w:t>
      </w:r>
      <w:r w:rsidR="00682464">
        <w:t xml:space="preserve"> stop </w:t>
      </w:r>
      <w:proofErr w:type="spellStart"/>
      <w:r w:rsidR="00682464">
        <w:t>word</w:t>
      </w:r>
      <w:r>
        <w:t>s</w:t>
      </w:r>
      <w:proofErr w:type="spellEnd"/>
      <w:r>
        <w:t xml:space="preserve"> </w:t>
      </w:r>
      <w:r w:rsidR="00682464">
        <w:t xml:space="preserve">qui sont des mots qui n'apportent pas </w:t>
      </w:r>
      <w:r>
        <w:t xml:space="preserve">ou peu </w:t>
      </w:r>
      <w:r w:rsidR="00682464">
        <w:t xml:space="preserve">d'information </w:t>
      </w:r>
      <w:r>
        <w:t>ensuite nous choisirons</w:t>
      </w:r>
      <w:r w:rsidR="00682464">
        <w:t xml:space="preserve"> entre le </w:t>
      </w:r>
      <w:proofErr w:type="spellStart"/>
      <w:r w:rsidR="00682464">
        <w:t>stemming</w:t>
      </w:r>
      <w:proofErr w:type="spellEnd"/>
      <w:r w:rsidR="00682464">
        <w:t xml:space="preserve"> et la lemmatisation.</w:t>
      </w:r>
    </w:p>
    <w:p w14:paraId="7A6FD9EF" w14:textId="5CB20577" w:rsidR="00682464" w:rsidRDefault="009F2365" w:rsidP="008F1F61">
      <w:pPr>
        <w:ind w:left="708"/>
        <w:jc w:val="both"/>
      </w:pPr>
      <w:r w:rsidRPr="009F2365">
        <w:t>Le processus de « lemmatisation » consiste à représenter les mots (sous leur forme canonique. Par exemple pour un verbe, ce sera son infinitif. Pour un nom, son masculin singulier. L'idée étant encore une fois de ne conserver que le sens des mots utilisés dans le corpus.</w:t>
      </w:r>
    </w:p>
    <w:p w14:paraId="3008B11E" w14:textId="432BB776" w:rsidR="00682464" w:rsidRDefault="009F2365" w:rsidP="008F1F61">
      <w:pPr>
        <w:ind w:left="708"/>
        <w:jc w:val="both"/>
      </w:pPr>
      <w:r w:rsidRPr="009F2365">
        <w:t xml:space="preserve">Il existe un autre processus qui exerce une fonction similaire qui s'appelle la racinisation (ou </w:t>
      </w:r>
      <w:proofErr w:type="spellStart"/>
      <w:r w:rsidRPr="009F2365">
        <w:t>stemming</w:t>
      </w:r>
      <w:proofErr w:type="spellEnd"/>
      <w:r w:rsidRPr="009F2365">
        <w:t xml:space="preserve"> en anglais). Cela consiste à ne conserver que la racine des mots étudiés. L'idée étant de supprimer les suffixes, préfixes et autres des mots afin de ne conserver que leur origine. C'est un procédé plus simple que la lemmatisation et plus rapide à effectuer puisqu'on tronque les mots essentiellement contrairement à la lemmatisation qui nécessite d'utiliser un dictionnaire.</w:t>
      </w:r>
    </w:p>
    <w:p w14:paraId="0A37B9A4" w14:textId="5000DF49" w:rsidR="00682464" w:rsidRDefault="00682464" w:rsidP="00682464">
      <w:pPr>
        <w:ind w:left="708"/>
      </w:pPr>
      <w:r>
        <w:t xml:space="preserve"> </w:t>
      </w:r>
      <w:proofErr w:type="spellStart"/>
      <w:r>
        <w:t>Stemming</w:t>
      </w:r>
      <w:proofErr w:type="spellEnd"/>
      <w:r w:rsidR="00D14AE7">
        <w:t> :</w:t>
      </w:r>
    </w:p>
    <w:p w14:paraId="30CC5302" w14:textId="3A5306E1" w:rsidR="00682464" w:rsidRDefault="0020311E" w:rsidP="00682464">
      <w:pPr>
        <w:ind w:left="708"/>
        <w:rPr>
          <w:noProof/>
        </w:rPr>
      </w:pPr>
      <w:r>
        <w:rPr>
          <w:noProof/>
        </w:rPr>
        <w:drawing>
          <wp:inline distT="0" distB="0" distL="0" distR="0" wp14:anchorId="4CD05E27" wp14:editId="2E516607">
            <wp:extent cx="2370125" cy="17021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883" cy="1760910"/>
                    </a:xfrm>
                    <a:prstGeom prst="rect">
                      <a:avLst/>
                    </a:prstGeom>
                    <a:noFill/>
                    <a:ln>
                      <a:noFill/>
                    </a:ln>
                  </pic:spPr>
                </pic:pic>
              </a:graphicData>
            </a:graphic>
          </wp:inline>
        </w:drawing>
      </w:r>
      <w:r w:rsidR="00891C3B" w:rsidRPr="00891C3B">
        <w:rPr>
          <w:noProof/>
        </w:rPr>
        <w:t xml:space="preserve"> </w:t>
      </w:r>
      <w:r>
        <w:rPr>
          <w:noProof/>
        </w:rPr>
        <w:drawing>
          <wp:inline distT="0" distB="0" distL="0" distR="0" wp14:anchorId="1E3BBFCE" wp14:editId="345B02A4">
            <wp:extent cx="2348179" cy="168643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0105" cy="1702177"/>
                    </a:xfrm>
                    <a:prstGeom prst="rect">
                      <a:avLst/>
                    </a:prstGeom>
                    <a:noFill/>
                    <a:ln>
                      <a:noFill/>
                    </a:ln>
                  </pic:spPr>
                </pic:pic>
              </a:graphicData>
            </a:graphic>
          </wp:inline>
        </w:drawing>
      </w:r>
    </w:p>
    <w:p w14:paraId="4523F8CB" w14:textId="3D296A40" w:rsidR="00891C3B" w:rsidRDefault="00F9009E" w:rsidP="00682464">
      <w:pPr>
        <w:ind w:left="708"/>
      </w:pPr>
      <w:proofErr w:type="spellStart"/>
      <w:proofErr w:type="gramStart"/>
      <w:r w:rsidRPr="00F9009E">
        <w:t>Accuracy</w:t>
      </w:r>
      <w:proofErr w:type="spellEnd"/>
      <w:r w:rsidRPr="00F9009E">
        <w:t>:</w:t>
      </w:r>
      <w:proofErr w:type="gramEnd"/>
      <w:r w:rsidRPr="00F9009E">
        <w:t xml:space="preserve"> 66.94%</w:t>
      </w:r>
    </w:p>
    <w:p w14:paraId="299948B2" w14:textId="37250704" w:rsidR="00682464" w:rsidRDefault="00682464" w:rsidP="00682464">
      <w:pPr>
        <w:ind w:left="708"/>
      </w:pPr>
      <w:r>
        <w:t>Lemmatisation</w:t>
      </w:r>
    </w:p>
    <w:p w14:paraId="323324E9" w14:textId="3FA39A90" w:rsidR="00682464" w:rsidRDefault="006167A6" w:rsidP="00682464">
      <w:pPr>
        <w:ind w:left="708"/>
      </w:pPr>
      <w:r>
        <w:rPr>
          <w:noProof/>
        </w:rPr>
        <w:drawing>
          <wp:inline distT="0" distB="0" distL="0" distR="0" wp14:anchorId="2D7EC70F" wp14:editId="73A7529A">
            <wp:extent cx="2392070" cy="1717953"/>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5842" cy="1778117"/>
                    </a:xfrm>
                    <a:prstGeom prst="rect">
                      <a:avLst/>
                    </a:prstGeom>
                    <a:noFill/>
                    <a:ln>
                      <a:noFill/>
                    </a:ln>
                  </pic:spPr>
                </pic:pic>
              </a:graphicData>
            </a:graphic>
          </wp:inline>
        </w:drawing>
      </w:r>
      <w:r>
        <w:rPr>
          <w:noProof/>
        </w:rPr>
        <w:drawing>
          <wp:inline distT="0" distB="0" distL="0" distR="0" wp14:anchorId="332A7E0B" wp14:editId="6611457C">
            <wp:extent cx="2373257" cy="1704441"/>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3112" cy="1718701"/>
                    </a:xfrm>
                    <a:prstGeom prst="rect">
                      <a:avLst/>
                    </a:prstGeom>
                    <a:noFill/>
                    <a:ln>
                      <a:noFill/>
                    </a:ln>
                  </pic:spPr>
                </pic:pic>
              </a:graphicData>
            </a:graphic>
          </wp:inline>
        </w:drawing>
      </w:r>
    </w:p>
    <w:p w14:paraId="6799F58C" w14:textId="77777777" w:rsidR="00C06B39" w:rsidRDefault="00F9009E" w:rsidP="00C85BEE">
      <w:pPr>
        <w:ind w:left="708"/>
        <w:jc w:val="both"/>
      </w:pPr>
      <w:proofErr w:type="spellStart"/>
      <w:proofErr w:type="gramStart"/>
      <w:r w:rsidRPr="00F9009E">
        <w:t>Accuracy</w:t>
      </w:r>
      <w:proofErr w:type="spellEnd"/>
      <w:r w:rsidRPr="00F9009E">
        <w:t>:</w:t>
      </w:r>
      <w:proofErr w:type="gramEnd"/>
      <w:r w:rsidRPr="00F9009E">
        <w:t xml:space="preserve"> 68.19%</w:t>
      </w:r>
    </w:p>
    <w:p w14:paraId="1A07E1D3" w14:textId="3347E145" w:rsidR="00682464" w:rsidRDefault="00D14AE7" w:rsidP="00C85BEE">
      <w:pPr>
        <w:ind w:left="708"/>
        <w:jc w:val="both"/>
      </w:pPr>
      <w:r>
        <w:t>On obtient de meilleurs</w:t>
      </w:r>
      <w:r w:rsidR="00682464">
        <w:t xml:space="preserve"> résultats avec</w:t>
      </w:r>
      <w:r>
        <w:t xml:space="preserve"> la lemmatisation </w:t>
      </w:r>
      <w:r w:rsidR="00891C3B">
        <w:t xml:space="preserve">car on obtient au model </w:t>
      </w:r>
      <w:proofErr w:type="spellStart"/>
      <w:r w:rsidR="00891C3B">
        <w:t>accuracy</w:t>
      </w:r>
      <w:proofErr w:type="spellEnd"/>
      <w:r w:rsidR="00891C3B">
        <w:t xml:space="preserve"> une correspondance avec la</w:t>
      </w:r>
      <w:r w:rsidR="00682464">
        <w:t xml:space="preserve"> </w:t>
      </w:r>
      <w:r w:rsidR="00891C3B">
        <w:t>validation</w:t>
      </w:r>
      <w:r w:rsidR="00263BE9">
        <w:t xml:space="preserve"> </w:t>
      </w:r>
      <w:r w:rsidR="00C85BEE">
        <w:t>ainsi</w:t>
      </w:r>
      <w:r w:rsidR="00263BE9">
        <w:t xml:space="preserve"> que l’</w:t>
      </w:r>
      <w:proofErr w:type="spellStart"/>
      <w:r w:rsidR="00263BE9">
        <w:t>accuracy</w:t>
      </w:r>
      <w:proofErr w:type="spellEnd"/>
      <w:r w:rsidR="00263BE9">
        <w:t xml:space="preserve"> soit meilleur avec </w:t>
      </w:r>
      <w:r w:rsidR="00C85BEE">
        <w:t>lemmatisation</w:t>
      </w:r>
      <w:r w:rsidR="00682464">
        <w:t>.</w:t>
      </w:r>
    </w:p>
    <w:p w14:paraId="503F8E30" w14:textId="6232E567" w:rsidR="00263BE9" w:rsidRDefault="00263BE9" w:rsidP="00CB2490">
      <w:pPr>
        <w:ind w:left="708"/>
        <w:jc w:val="both"/>
      </w:pPr>
      <w:r>
        <w:lastRenderedPageBreak/>
        <w:t>D</w:t>
      </w:r>
      <w:r w:rsidR="00682464">
        <w:t xml:space="preserve">eux </w:t>
      </w:r>
      <w:r>
        <w:t>méthodes</w:t>
      </w:r>
      <w:r w:rsidR="00682464">
        <w:t xml:space="preserve"> plongement de mots, </w:t>
      </w:r>
      <w:proofErr w:type="spellStart"/>
      <w:r>
        <w:t>w</w:t>
      </w:r>
      <w:r w:rsidR="00682464">
        <w:t>ord</w:t>
      </w:r>
      <w:proofErr w:type="spellEnd"/>
      <w:r w:rsidR="00682464">
        <w:t xml:space="preserve"> </w:t>
      </w:r>
      <w:proofErr w:type="spellStart"/>
      <w:r>
        <w:t>e</w:t>
      </w:r>
      <w:r w:rsidR="00682464">
        <w:t>mbedding</w:t>
      </w:r>
      <w:proofErr w:type="spellEnd"/>
      <w:r w:rsidR="00682464">
        <w:t xml:space="preserve"> : Dans c</w:t>
      </w:r>
      <w:r>
        <w:t>es</w:t>
      </w:r>
      <w:r w:rsidR="00682464">
        <w:t xml:space="preserve"> méthode</w:t>
      </w:r>
      <w:r>
        <w:t>s</w:t>
      </w:r>
      <w:r w:rsidR="00682464">
        <w:t xml:space="preserve"> chaque mot est représenté par un vecteur de nombres réels.</w:t>
      </w:r>
    </w:p>
    <w:p w14:paraId="7DB97147" w14:textId="13DD249D" w:rsidR="00263BE9" w:rsidRDefault="00682464" w:rsidP="00CB2490">
      <w:pPr>
        <w:ind w:left="708"/>
        <w:jc w:val="both"/>
      </w:pPr>
      <w:r>
        <w:t xml:space="preserve"> Nous </w:t>
      </w:r>
      <w:r w:rsidR="00263BE9">
        <w:t>comparons la méthode Word</w:t>
      </w:r>
      <w:r>
        <w:t>2Vec et</w:t>
      </w:r>
      <w:r w:rsidR="00263BE9">
        <w:t xml:space="preserve"> la méthode</w:t>
      </w:r>
      <w:r>
        <w:t xml:space="preserve"> </w:t>
      </w:r>
      <w:proofErr w:type="spellStart"/>
      <w:r>
        <w:t>GloVe</w:t>
      </w:r>
      <w:proofErr w:type="spellEnd"/>
      <w:r>
        <w:t xml:space="preserve"> </w:t>
      </w:r>
    </w:p>
    <w:p w14:paraId="712B9762" w14:textId="3D5AC319" w:rsidR="00682464" w:rsidRDefault="00263BE9" w:rsidP="00CB2490">
      <w:pPr>
        <w:ind w:left="708"/>
        <w:jc w:val="both"/>
      </w:pPr>
      <w:r>
        <w:t xml:space="preserve">Avec </w:t>
      </w:r>
      <w:proofErr w:type="spellStart"/>
      <w:r>
        <w:t>GloVe</w:t>
      </w:r>
      <w:proofErr w:type="spellEnd"/>
      <w:r>
        <w:t xml:space="preserve"> on obtient de</w:t>
      </w:r>
      <w:r w:rsidR="00682464">
        <w:t xml:space="preserve"> meilleur </w:t>
      </w:r>
      <w:proofErr w:type="spellStart"/>
      <w:r w:rsidR="00682464">
        <w:t>accuracy</w:t>
      </w:r>
      <w:proofErr w:type="spellEnd"/>
      <w:r w:rsidR="00682464">
        <w:t>.</w:t>
      </w:r>
    </w:p>
    <w:p w14:paraId="1244995A" w14:textId="77777777" w:rsidR="006A295A" w:rsidRDefault="006A295A" w:rsidP="00CB2490">
      <w:pPr>
        <w:ind w:left="708"/>
        <w:jc w:val="both"/>
      </w:pPr>
    </w:p>
    <w:p w14:paraId="40D52379" w14:textId="2F2542AD" w:rsidR="00682464" w:rsidRDefault="006A295A" w:rsidP="00CB2490">
      <w:pPr>
        <w:ind w:left="708"/>
        <w:jc w:val="both"/>
      </w:pPr>
      <w:r w:rsidRPr="006A295A">
        <w:t xml:space="preserve">Après le nettoyage du jeu de données, split du jeu de données, </w:t>
      </w:r>
      <w:r>
        <w:t>nous</w:t>
      </w:r>
      <w:r w:rsidRPr="006A295A">
        <w:t xml:space="preserve"> définis</w:t>
      </w:r>
      <w:r>
        <w:t>sons</w:t>
      </w:r>
      <w:r w:rsidRPr="006A295A">
        <w:t xml:space="preserve"> le type de modèle et entraine</w:t>
      </w:r>
      <w:r>
        <w:t>ment</w:t>
      </w:r>
      <w:r w:rsidRPr="006A295A">
        <w:t xml:space="preserve"> du modèle.</w:t>
      </w:r>
    </w:p>
    <w:p w14:paraId="6EA184FC" w14:textId="11F54BC3" w:rsidR="00682464" w:rsidRDefault="00682464" w:rsidP="00CB2490">
      <w:pPr>
        <w:ind w:left="708"/>
        <w:jc w:val="both"/>
      </w:pPr>
      <w:r>
        <w:t xml:space="preserve"> Nous </w:t>
      </w:r>
      <w:r w:rsidR="00263BE9">
        <w:t>réalisons</w:t>
      </w:r>
      <w:r>
        <w:t xml:space="preserve"> un modèle LSTM</w:t>
      </w:r>
      <w:r w:rsidR="007F4ACF">
        <w:t xml:space="preserve"> </w:t>
      </w:r>
      <w:r>
        <w:t>bidirectionnel</w:t>
      </w:r>
      <w:r w:rsidR="00CB2490">
        <w:t xml:space="preserve"> :</w:t>
      </w:r>
    </w:p>
    <w:p w14:paraId="4577AB9C" w14:textId="52CFF7FB" w:rsidR="00682464" w:rsidRDefault="00263BE9" w:rsidP="00682464">
      <w:pPr>
        <w:ind w:left="708"/>
      </w:pPr>
      <w:r>
        <w:rPr>
          <w:noProof/>
        </w:rPr>
        <w:drawing>
          <wp:inline distT="0" distB="0" distL="0" distR="0" wp14:anchorId="0F6927E9" wp14:editId="502CD34F">
            <wp:extent cx="4972050" cy="33623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3362325"/>
                    </a:xfrm>
                    <a:prstGeom prst="rect">
                      <a:avLst/>
                    </a:prstGeom>
                  </pic:spPr>
                </pic:pic>
              </a:graphicData>
            </a:graphic>
          </wp:inline>
        </w:drawing>
      </w:r>
    </w:p>
    <w:p w14:paraId="1AFF6773" w14:textId="77777777" w:rsidR="00682464" w:rsidRDefault="00682464" w:rsidP="00682464">
      <w:pPr>
        <w:ind w:left="708"/>
      </w:pPr>
    </w:p>
    <w:p w14:paraId="53307035" w14:textId="77777777" w:rsidR="00682464" w:rsidRDefault="00682464" w:rsidP="00682464">
      <w:pPr>
        <w:ind w:left="708"/>
      </w:pPr>
    </w:p>
    <w:p w14:paraId="044D7B66" w14:textId="36409291" w:rsidR="00682464" w:rsidRDefault="00682464" w:rsidP="00CB2490">
      <w:pPr>
        <w:ind w:left="708"/>
        <w:jc w:val="both"/>
      </w:pPr>
      <w:r>
        <w:t>Ce modèle</w:t>
      </w:r>
      <w:r w:rsidR="007F258B">
        <w:t xml:space="preserve"> utilisant l</w:t>
      </w:r>
      <w:r w:rsidR="003727B5">
        <w:t>a</w:t>
      </w:r>
      <w:r w:rsidR="007F258B">
        <w:t xml:space="preserve"> </w:t>
      </w:r>
      <w:r w:rsidR="003727B5">
        <w:t>lemmatisation</w:t>
      </w:r>
      <w:r w:rsidR="007F258B">
        <w:t xml:space="preserve"> avec LSTM </w:t>
      </w:r>
      <w:proofErr w:type="spellStart"/>
      <w:r w:rsidR="007F258B">
        <w:t>Bidirectional</w:t>
      </w:r>
      <w:proofErr w:type="spellEnd"/>
      <w:r w:rsidR="007F258B">
        <w:t xml:space="preserve"> avec la méthode </w:t>
      </w:r>
      <w:proofErr w:type="spellStart"/>
      <w:r w:rsidR="007F258B">
        <w:t>GloVe</w:t>
      </w:r>
      <w:proofErr w:type="spellEnd"/>
      <w:r w:rsidR="007F258B">
        <w:t xml:space="preserve"> on obtient</w:t>
      </w:r>
      <w:r>
        <w:t xml:space="preserve"> une </w:t>
      </w:r>
      <w:proofErr w:type="spellStart"/>
      <w:proofErr w:type="gramStart"/>
      <w:r w:rsidR="003727B5" w:rsidRPr="003727B5">
        <w:t>Accuracy</w:t>
      </w:r>
      <w:proofErr w:type="spellEnd"/>
      <w:r w:rsidR="003727B5" w:rsidRPr="003727B5">
        <w:t>:</w:t>
      </w:r>
      <w:proofErr w:type="gramEnd"/>
      <w:r w:rsidR="003727B5" w:rsidRPr="003727B5">
        <w:t xml:space="preserve"> 68.19%</w:t>
      </w:r>
    </w:p>
    <w:p w14:paraId="5516D0B4" w14:textId="18BF15E4" w:rsidR="00EA5995" w:rsidRDefault="00EA5995" w:rsidP="00CB2490">
      <w:pPr>
        <w:jc w:val="both"/>
        <w:rPr>
          <w:sz w:val="40"/>
          <w:szCs w:val="40"/>
        </w:rPr>
      </w:pPr>
    </w:p>
    <w:p w14:paraId="75B78D16" w14:textId="6B7B7122" w:rsidR="004B12F6" w:rsidRDefault="004B12F6" w:rsidP="00EA5995">
      <w:pPr>
        <w:rPr>
          <w:sz w:val="40"/>
          <w:szCs w:val="40"/>
        </w:rPr>
      </w:pPr>
    </w:p>
    <w:p w14:paraId="79B00568" w14:textId="77777777" w:rsidR="003B1BD2" w:rsidRDefault="003B1BD2" w:rsidP="00EA5995">
      <w:pPr>
        <w:rPr>
          <w:sz w:val="40"/>
          <w:szCs w:val="40"/>
        </w:rPr>
      </w:pPr>
    </w:p>
    <w:p w14:paraId="7FB23325" w14:textId="72610D2C" w:rsidR="004B12F6" w:rsidRDefault="004B12F6" w:rsidP="00EA5995">
      <w:pPr>
        <w:rPr>
          <w:sz w:val="40"/>
          <w:szCs w:val="40"/>
        </w:rPr>
      </w:pPr>
    </w:p>
    <w:p w14:paraId="10433F35" w14:textId="7EDC8F38" w:rsidR="004B12F6" w:rsidRDefault="004B12F6" w:rsidP="00EA5995">
      <w:pPr>
        <w:rPr>
          <w:sz w:val="40"/>
          <w:szCs w:val="40"/>
        </w:rPr>
      </w:pPr>
    </w:p>
    <w:p w14:paraId="63388CE8" w14:textId="555B3A6F" w:rsidR="00EA5995" w:rsidRPr="00505082" w:rsidRDefault="00EA5995" w:rsidP="00EA5995">
      <w:pPr>
        <w:pStyle w:val="Paragraphedeliste"/>
        <w:numPr>
          <w:ilvl w:val="0"/>
          <w:numId w:val="1"/>
        </w:numPr>
        <w:rPr>
          <w:b/>
          <w:bCs/>
          <w:sz w:val="40"/>
          <w:szCs w:val="40"/>
        </w:rPr>
      </w:pPr>
      <w:r w:rsidRPr="00EA5995">
        <w:rPr>
          <w:sz w:val="40"/>
          <w:szCs w:val="40"/>
        </w:rPr>
        <w:lastRenderedPageBreak/>
        <w:t>Déploiement d</w:t>
      </w:r>
      <w:r w:rsidR="00343DEB">
        <w:rPr>
          <w:sz w:val="40"/>
          <w:szCs w:val="40"/>
        </w:rPr>
        <w:t xml:space="preserve">es modèles de chaque </w:t>
      </w:r>
      <w:r w:rsidR="00D43C01">
        <w:rPr>
          <w:sz w:val="40"/>
          <w:szCs w:val="40"/>
        </w:rPr>
        <w:t>approche</w:t>
      </w:r>
      <w:r w:rsidRPr="00EA5995">
        <w:rPr>
          <w:sz w:val="40"/>
          <w:szCs w:val="40"/>
        </w:rPr>
        <w:t xml:space="preserve"> : </w:t>
      </w:r>
    </w:p>
    <w:p w14:paraId="4F488662" w14:textId="77777777" w:rsidR="00505082" w:rsidRPr="00505082" w:rsidRDefault="00505082" w:rsidP="00505082">
      <w:pPr>
        <w:rPr>
          <w:b/>
          <w:bCs/>
          <w:sz w:val="40"/>
          <w:szCs w:val="40"/>
        </w:rPr>
      </w:pPr>
    </w:p>
    <w:p w14:paraId="294C06E7" w14:textId="0AF120BB" w:rsidR="00EA5995" w:rsidRPr="00EA5995" w:rsidRDefault="00EA5995" w:rsidP="00EA5995">
      <w:pPr>
        <w:pStyle w:val="Paragraphedeliste"/>
        <w:numPr>
          <w:ilvl w:val="1"/>
          <w:numId w:val="1"/>
        </w:numPr>
        <w:jc w:val="both"/>
        <w:rPr>
          <w:sz w:val="40"/>
          <w:szCs w:val="40"/>
        </w:rPr>
      </w:pPr>
      <w:r w:rsidRPr="00C76AD2">
        <w:rPr>
          <w:sz w:val="40"/>
          <w:szCs w:val="40"/>
        </w:rPr>
        <w:t>Approche “API sur étagère”</w:t>
      </w:r>
    </w:p>
    <w:p w14:paraId="6354EB0E" w14:textId="77777777" w:rsidR="00FC7105" w:rsidRDefault="00FC7105" w:rsidP="00FC7105">
      <w:pPr>
        <w:ind w:left="708"/>
        <w:jc w:val="both"/>
      </w:pPr>
    </w:p>
    <w:p w14:paraId="5F814BEC" w14:textId="4BCA5273" w:rsidR="00EA5995" w:rsidRDefault="00FC7105" w:rsidP="00FC7105">
      <w:pPr>
        <w:ind w:left="708"/>
        <w:jc w:val="both"/>
      </w:pPr>
      <w:r>
        <w:t>Le modèle est déjà déployé avec cognitive services ressource de Microsoft Azure.</w:t>
      </w:r>
    </w:p>
    <w:p w14:paraId="2BC9E1DE" w14:textId="77777777" w:rsidR="00FC7105" w:rsidRPr="00FC7105" w:rsidRDefault="00FC7105" w:rsidP="00FC7105">
      <w:pPr>
        <w:ind w:left="708"/>
        <w:jc w:val="both"/>
      </w:pPr>
    </w:p>
    <w:p w14:paraId="3BF759A5" w14:textId="5A5B7E9E" w:rsidR="00EA5995" w:rsidRDefault="00EA5995" w:rsidP="00EA5995">
      <w:pPr>
        <w:pStyle w:val="Paragraphedeliste"/>
        <w:numPr>
          <w:ilvl w:val="1"/>
          <w:numId w:val="1"/>
        </w:numPr>
        <w:jc w:val="both"/>
        <w:rPr>
          <w:sz w:val="40"/>
          <w:szCs w:val="40"/>
        </w:rPr>
      </w:pPr>
      <w:r w:rsidRPr="00C76AD2">
        <w:rPr>
          <w:sz w:val="40"/>
          <w:szCs w:val="40"/>
        </w:rPr>
        <w:t>Approche “Modèle sur mesure simple”</w:t>
      </w:r>
    </w:p>
    <w:p w14:paraId="5887754A" w14:textId="77777777" w:rsidR="00FC7105" w:rsidRDefault="00FC7105" w:rsidP="00505082">
      <w:pPr>
        <w:pStyle w:val="Paragraphedeliste"/>
        <w:ind w:left="708"/>
        <w:jc w:val="both"/>
      </w:pPr>
    </w:p>
    <w:p w14:paraId="719DC62F" w14:textId="3344268B" w:rsidR="00505082" w:rsidRDefault="00505082" w:rsidP="00505082">
      <w:pPr>
        <w:pStyle w:val="Paragraphedeliste"/>
        <w:ind w:left="708"/>
        <w:jc w:val="both"/>
      </w:pPr>
      <w:r>
        <w:t xml:space="preserve">Après l’entrainement du modèle dans l’onglet set up web service on clique sur </w:t>
      </w:r>
      <w:proofErr w:type="spellStart"/>
      <w:r>
        <w:t>deploy</w:t>
      </w:r>
      <w:proofErr w:type="spellEnd"/>
      <w:r>
        <w:t xml:space="preserve"> web service pour déployer l'API. Ce qui génère un </w:t>
      </w:r>
      <w:proofErr w:type="spellStart"/>
      <w:r>
        <w:t>endpoint</w:t>
      </w:r>
      <w:proofErr w:type="spellEnd"/>
      <w:r>
        <w:t xml:space="preserve"> et une clé. </w:t>
      </w:r>
    </w:p>
    <w:p w14:paraId="4CC8E831" w14:textId="34C21739" w:rsidR="00505082" w:rsidRDefault="00505082" w:rsidP="00505082">
      <w:pPr>
        <w:pStyle w:val="Paragraphedeliste"/>
        <w:ind w:left="360" w:firstLine="348"/>
        <w:jc w:val="both"/>
      </w:pPr>
      <w:r>
        <w:t>Déploiement de l’expérience :</w:t>
      </w:r>
    </w:p>
    <w:p w14:paraId="1501C013" w14:textId="77777777" w:rsidR="00505082" w:rsidRDefault="00505082" w:rsidP="00505082">
      <w:pPr>
        <w:pStyle w:val="Paragraphedeliste"/>
        <w:ind w:left="360" w:firstLine="348"/>
      </w:pPr>
    </w:p>
    <w:p w14:paraId="52808806" w14:textId="2DF6EEE7" w:rsidR="00505082" w:rsidRDefault="00505082" w:rsidP="00505082">
      <w:pPr>
        <w:pStyle w:val="Paragraphedeliste"/>
        <w:ind w:left="360"/>
        <w:jc w:val="center"/>
      </w:pPr>
      <w:r>
        <w:rPr>
          <w:noProof/>
        </w:rPr>
        <w:drawing>
          <wp:inline distT="0" distB="0" distL="0" distR="0" wp14:anchorId="3D1FE2BC" wp14:editId="0B4A207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537DED8" w14:textId="6D9605FA" w:rsidR="00505082" w:rsidRDefault="00505082" w:rsidP="00505082">
      <w:pPr>
        <w:pStyle w:val="Paragraphedeliste"/>
        <w:ind w:left="360"/>
        <w:jc w:val="center"/>
      </w:pPr>
    </w:p>
    <w:p w14:paraId="2F703D89" w14:textId="3309A488" w:rsidR="00FC7105" w:rsidRDefault="00FC7105" w:rsidP="00505082">
      <w:pPr>
        <w:pStyle w:val="Paragraphedeliste"/>
        <w:ind w:left="360"/>
        <w:jc w:val="center"/>
      </w:pPr>
    </w:p>
    <w:p w14:paraId="13F9BC37" w14:textId="6EB65668" w:rsidR="00CB2490" w:rsidRDefault="00CB2490" w:rsidP="00505082">
      <w:pPr>
        <w:pStyle w:val="Paragraphedeliste"/>
        <w:ind w:left="360"/>
        <w:jc w:val="center"/>
      </w:pPr>
    </w:p>
    <w:p w14:paraId="641DB81C" w14:textId="632CEC67" w:rsidR="00CB2490" w:rsidRDefault="00CB2490" w:rsidP="00505082">
      <w:pPr>
        <w:pStyle w:val="Paragraphedeliste"/>
        <w:ind w:left="360"/>
        <w:jc w:val="center"/>
      </w:pPr>
    </w:p>
    <w:p w14:paraId="4D760A47" w14:textId="44751DFC" w:rsidR="00CB2490" w:rsidRDefault="00CB2490" w:rsidP="00505082">
      <w:pPr>
        <w:pStyle w:val="Paragraphedeliste"/>
        <w:ind w:left="360"/>
        <w:jc w:val="center"/>
      </w:pPr>
    </w:p>
    <w:p w14:paraId="5C0C1E5E" w14:textId="57F5E379" w:rsidR="00CB2490" w:rsidRDefault="00CB2490" w:rsidP="00505082">
      <w:pPr>
        <w:pStyle w:val="Paragraphedeliste"/>
        <w:ind w:left="360"/>
        <w:jc w:val="center"/>
      </w:pPr>
    </w:p>
    <w:p w14:paraId="0F24854F" w14:textId="071ACDD7" w:rsidR="00CB2490" w:rsidRDefault="00CB2490" w:rsidP="00505082">
      <w:pPr>
        <w:pStyle w:val="Paragraphedeliste"/>
        <w:ind w:left="360"/>
        <w:jc w:val="center"/>
      </w:pPr>
    </w:p>
    <w:p w14:paraId="2A57760B" w14:textId="78583BAA" w:rsidR="00CB2490" w:rsidRDefault="00CB2490" w:rsidP="00505082">
      <w:pPr>
        <w:pStyle w:val="Paragraphedeliste"/>
        <w:ind w:left="360"/>
        <w:jc w:val="center"/>
      </w:pPr>
    </w:p>
    <w:p w14:paraId="6BF5E762" w14:textId="53BA99E7" w:rsidR="00CB2490" w:rsidRDefault="00CB2490" w:rsidP="00505082">
      <w:pPr>
        <w:pStyle w:val="Paragraphedeliste"/>
        <w:ind w:left="360"/>
        <w:jc w:val="center"/>
      </w:pPr>
    </w:p>
    <w:p w14:paraId="38AF2423" w14:textId="320A17CD" w:rsidR="00CB2490" w:rsidRDefault="00CB2490" w:rsidP="00505082">
      <w:pPr>
        <w:pStyle w:val="Paragraphedeliste"/>
        <w:ind w:left="360"/>
        <w:jc w:val="center"/>
      </w:pPr>
    </w:p>
    <w:p w14:paraId="483FD915" w14:textId="77777777" w:rsidR="00CB2490" w:rsidRDefault="00CB2490" w:rsidP="00505082">
      <w:pPr>
        <w:pStyle w:val="Paragraphedeliste"/>
        <w:ind w:left="360"/>
        <w:jc w:val="center"/>
      </w:pPr>
    </w:p>
    <w:p w14:paraId="7DA8FC45" w14:textId="77777777" w:rsidR="00FC7105" w:rsidRPr="0011784E" w:rsidRDefault="00FC7105" w:rsidP="00505082">
      <w:pPr>
        <w:pStyle w:val="Paragraphedeliste"/>
        <w:ind w:left="360"/>
        <w:jc w:val="center"/>
      </w:pPr>
    </w:p>
    <w:p w14:paraId="27EF416C" w14:textId="1DF22584" w:rsidR="00505082" w:rsidRDefault="00505082" w:rsidP="00505082">
      <w:pPr>
        <w:pStyle w:val="Paragraphedeliste"/>
        <w:ind w:left="360"/>
        <w:jc w:val="both"/>
      </w:pPr>
      <w:r>
        <w:lastRenderedPageBreak/>
        <w:tab/>
        <w:t>Api déployée dans « web service » :</w:t>
      </w:r>
    </w:p>
    <w:p w14:paraId="7AAE4151" w14:textId="77777777" w:rsidR="00505082" w:rsidRDefault="00505082" w:rsidP="00505082">
      <w:pPr>
        <w:pStyle w:val="Paragraphedeliste"/>
        <w:ind w:left="360"/>
        <w:jc w:val="both"/>
      </w:pPr>
    </w:p>
    <w:p w14:paraId="20AD8DA6" w14:textId="77777777" w:rsidR="00505082" w:rsidRDefault="00505082" w:rsidP="00505082">
      <w:pPr>
        <w:pStyle w:val="Paragraphedeliste"/>
        <w:ind w:left="360"/>
        <w:jc w:val="center"/>
      </w:pPr>
      <w:r>
        <w:rPr>
          <w:noProof/>
        </w:rPr>
        <w:drawing>
          <wp:inline distT="0" distB="0" distL="0" distR="0" wp14:anchorId="35CB2FDF" wp14:editId="4EF846EB">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3156A2A" w14:textId="575B3053" w:rsidR="00505082" w:rsidRDefault="00505082" w:rsidP="00505082">
      <w:pPr>
        <w:jc w:val="both"/>
        <w:rPr>
          <w:sz w:val="40"/>
          <w:szCs w:val="40"/>
        </w:rPr>
      </w:pPr>
    </w:p>
    <w:p w14:paraId="6059C2D5" w14:textId="27A1035C" w:rsidR="00505082" w:rsidRDefault="00505082" w:rsidP="00505082">
      <w:pPr>
        <w:jc w:val="both"/>
        <w:rPr>
          <w:sz w:val="40"/>
          <w:szCs w:val="40"/>
        </w:rPr>
      </w:pPr>
    </w:p>
    <w:p w14:paraId="670A98D7" w14:textId="1C9667B2" w:rsidR="005A15F1" w:rsidRDefault="005A15F1" w:rsidP="00505082">
      <w:pPr>
        <w:jc w:val="both"/>
        <w:rPr>
          <w:sz w:val="40"/>
          <w:szCs w:val="40"/>
        </w:rPr>
      </w:pPr>
    </w:p>
    <w:p w14:paraId="5114C73E" w14:textId="252C7C7A" w:rsidR="005A15F1" w:rsidRDefault="005A15F1" w:rsidP="00505082">
      <w:pPr>
        <w:jc w:val="both"/>
        <w:rPr>
          <w:sz w:val="40"/>
          <w:szCs w:val="40"/>
        </w:rPr>
      </w:pPr>
    </w:p>
    <w:p w14:paraId="36B01DD3" w14:textId="1D7508C3" w:rsidR="005A15F1" w:rsidRDefault="005A15F1" w:rsidP="00505082">
      <w:pPr>
        <w:jc w:val="both"/>
        <w:rPr>
          <w:sz w:val="40"/>
          <w:szCs w:val="40"/>
        </w:rPr>
      </w:pPr>
    </w:p>
    <w:p w14:paraId="2DDDE3E7" w14:textId="347CDE33" w:rsidR="005A15F1" w:rsidRDefault="005A15F1" w:rsidP="00505082">
      <w:pPr>
        <w:jc w:val="both"/>
        <w:rPr>
          <w:sz w:val="40"/>
          <w:szCs w:val="40"/>
        </w:rPr>
      </w:pPr>
    </w:p>
    <w:p w14:paraId="356516BB" w14:textId="0225D35D" w:rsidR="005A15F1" w:rsidRDefault="005A15F1" w:rsidP="00505082">
      <w:pPr>
        <w:jc w:val="both"/>
        <w:rPr>
          <w:sz w:val="40"/>
          <w:szCs w:val="40"/>
        </w:rPr>
      </w:pPr>
    </w:p>
    <w:p w14:paraId="002A3895" w14:textId="6EC95C88" w:rsidR="005A15F1" w:rsidRDefault="005A15F1" w:rsidP="00505082">
      <w:pPr>
        <w:jc w:val="both"/>
        <w:rPr>
          <w:sz w:val="40"/>
          <w:szCs w:val="40"/>
        </w:rPr>
      </w:pPr>
    </w:p>
    <w:p w14:paraId="3DEFCB48" w14:textId="335658CE" w:rsidR="005A15F1" w:rsidRDefault="005A15F1" w:rsidP="00505082">
      <w:pPr>
        <w:jc w:val="both"/>
        <w:rPr>
          <w:sz w:val="40"/>
          <w:szCs w:val="40"/>
        </w:rPr>
      </w:pPr>
    </w:p>
    <w:p w14:paraId="1299B3E6" w14:textId="2D9748F6" w:rsidR="005A15F1" w:rsidRDefault="005A15F1" w:rsidP="00505082">
      <w:pPr>
        <w:jc w:val="both"/>
        <w:rPr>
          <w:sz w:val="40"/>
          <w:szCs w:val="40"/>
        </w:rPr>
      </w:pPr>
    </w:p>
    <w:p w14:paraId="1FD6C702" w14:textId="0D9D4FB4" w:rsidR="005A15F1" w:rsidRDefault="005A15F1" w:rsidP="00505082">
      <w:pPr>
        <w:jc w:val="both"/>
        <w:rPr>
          <w:sz w:val="40"/>
          <w:szCs w:val="40"/>
        </w:rPr>
      </w:pPr>
    </w:p>
    <w:p w14:paraId="670753CD" w14:textId="77777777" w:rsidR="005A15F1" w:rsidRPr="00505082" w:rsidRDefault="005A15F1" w:rsidP="00505082">
      <w:pPr>
        <w:jc w:val="both"/>
        <w:rPr>
          <w:sz w:val="40"/>
          <w:szCs w:val="40"/>
        </w:rPr>
      </w:pPr>
    </w:p>
    <w:p w14:paraId="24F76D8C" w14:textId="77777777" w:rsidR="00EA5995" w:rsidRDefault="00EA5995" w:rsidP="00EA5995">
      <w:pPr>
        <w:pStyle w:val="Paragraphedeliste"/>
        <w:numPr>
          <w:ilvl w:val="1"/>
          <w:numId w:val="1"/>
        </w:numPr>
        <w:rPr>
          <w:sz w:val="40"/>
          <w:szCs w:val="40"/>
        </w:rPr>
      </w:pPr>
      <w:r w:rsidRPr="00C76AD2">
        <w:rPr>
          <w:sz w:val="40"/>
          <w:szCs w:val="40"/>
        </w:rPr>
        <w:lastRenderedPageBreak/>
        <w:t>Approche “Modèle sur mesure avancé”</w:t>
      </w:r>
    </w:p>
    <w:p w14:paraId="038A814B" w14:textId="36185622" w:rsidR="00EA5995" w:rsidRPr="00D83522" w:rsidRDefault="001815A5" w:rsidP="001815A5">
      <w:pPr>
        <w:ind w:left="708"/>
        <w:jc w:val="both"/>
      </w:pPr>
      <w:r w:rsidRPr="001815A5">
        <w:t xml:space="preserve">Pour cette approche </w:t>
      </w:r>
      <w:r>
        <w:t xml:space="preserve">nous </w:t>
      </w:r>
      <w:r w:rsidRPr="001815A5">
        <w:t>utilis</w:t>
      </w:r>
      <w:r>
        <w:t>ons</w:t>
      </w:r>
      <w:r w:rsidRPr="001815A5">
        <w:t xml:space="preserve"> le service Azure Machine Learning pour développer un modèle basé sur des réseaux de neurones profonds pour prédire le sentiment associé à un tweet.</w:t>
      </w:r>
    </w:p>
    <w:p w14:paraId="6B8034DB" w14:textId="32195C43" w:rsidR="00B13312" w:rsidRDefault="00A85D91" w:rsidP="00B13312">
      <w:pPr>
        <w:ind w:left="708"/>
        <w:jc w:val="both"/>
      </w:pPr>
      <w:r>
        <w:t>Nous téléchargeons</w:t>
      </w:r>
      <w:r w:rsidR="00B13312">
        <w:t xml:space="preserve"> le</w:t>
      </w:r>
      <w:r>
        <w:t xml:space="preserve"> fichier</w:t>
      </w:r>
      <w:r w:rsidR="00B13312">
        <w:t xml:space="preserve"> </w:t>
      </w:r>
      <w:proofErr w:type="spellStart"/>
      <w:proofErr w:type="gramStart"/>
      <w:r>
        <w:t>config.</w:t>
      </w:r>
      <w:r w:rsidR="00B13312">
        <w:t>json</w:t>
      </w:r>
      <w:proofErr w:type="spellEnd"/>
      <w:proofErr w:type="gramEnd"/>
      <w:r w:rsidR="00B13312">
        <w:t xml:space="preserve"> de </w:t>
      </w:r>
      <w:r>
        <w:t>n</w:t>
      </w:r>
      <w:r w:rsidR="00B13312">
        <w:t xml:space="preserve">otre </w:t>
      </w:r>
      <w:proofErr w:type="spellStart"/>
      <w:r w:rsidR="00B13312">
        <w:t>workspace</w:t>
      </w:r>
      <w:proofErr w:type="spellEnd"/>
      <w:r w:rsidR="00B13312">
        <w:t xml:space="preserve"> que </w:t>
      </w:r>
      <w:r>
        <w:t>n</w:t>
      </w:r>
      <w:r w:rsidR="00B13312">
        <w:t xml:space="preserve">ous </w:t>
      </w:r>
      <w:r>
        <w:t>avons</w:t>
      </w:r>
      <w:r w:rsidR="00B13312">
        <w:t xml:space="preserve"> créé sous Azure.</w:t>
      </w:r>
    </w:p>
    <w:p w14:paraId="30789DDC" w14:textId="1E7AF5F0" w:rsidR="00B13312" w:rsidRDefault="00A85D91" w:rsidP="00B13312">
      <w:pPr>
        <w:ind w:left="708"/>
        <w:jc w:val="both"/>
      </w:pPr>
      <w:r>
        <w:rPr>
          <w:noProof/>
        </w:rPr>
        <w:drawing>
          <wp:inline distT="0" distB="0" distL="0" distR="0" wp14:anchorId="6E39ABD0" wp14:editId="35812A2C">
            <wp:extent cx="4772025" cy="5905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590550"/>
                    </a:xfrm>
                    <a:prstGeom prst="rect">
                      <a:avLst/>
                    </a:prstGeom>
                  </pic:spPr>
                </pic:pic>
              </a:graphicData>
            </a:graphic>
          </wp:inline>
        </w:drawing>
      </w:r>
    </w:p>
    <w:p w14:paraId="469ACE63" w14:textId="77777777" w:rsidR="001D676A" w:rsidRDefault="001D676A" w:rsidP="00B13312">
      <w:pPr>
        <w:ind w:left="708"/>
        <w:jc w:val="both"/>
      </w:pPr>
    </w:p>
    <w:p w14:paraId="66E7E0D7" w14:textId="77777777" w:rsidR="001D676A" w:rsidRDefault="001D676A" w:rsidP="00B13312">
      <w:pPr>
        <w:ind w:left="708"/>
        <w:jc w:val="both"/>
      </w:pPr>
    </w:p>
    <w:p w14:paraId="6E2A2FB9" w14:textId="6D6C1829" w:rsidR="00B13312" w:rsidRDefault="00A85D91" w:rsidP="00B13312">
      <w:pPr>
        <w:ind w:left="708"/>
        <w:jc w:val="both"/>
      </w:pPr>
      <w:r>
        <w:t>T</w:t>
      </w:r>
      <w:r w:rsidR="00B13312">
        <w:t>rois étapes</w:t>
      </w:r>
      <w:r>
        <w:t xml:space="preserve"> </w:t>
      </w:r>
      <w:r w:rsidR="00FA7FB8">
        <w:t>à</w:t>
      </w:r>
      <w:r>
        <w:t xml:space="preserve"> réalis</w:t>
      </w:r>
      <w:r w:rsidR="00FA7FB8">
        <w:t>er</w:t>
      </w:r>
      <w:r>
        <w:t xml:space="preserve"> pour le déploiement :</w:t>
      </w:r>
    </w:p>
    <w:p w14:paraId="6375C930" w14:textId="1C58D9FE" w:rsidR="00B13312" w:rsidRDefault="00B13312" w:rsidP="00B13312">
      <w:pPr>
        <w:ind w:left="708"/>
        <w:jc w:val="both"/>
      </w:pPr>
      <w:r>
        <w:t>1.</w:t>
      </w:r>
      <w:r w:rsidR="00B57FD4">
        <w:t xml:space="preserve">Enregistrement </w:t>
      </w:r>
      <w:r w:rsidR="001D676A">
        <w:t>des modèles</w:t>
      </w:r>
      <w:r>
        <w:t xml:space="preserve"> :</w:t>
      </w:r>
    </w:p>
    <w:p w14:paraId="38F6B31B" w14:textId="77777777" w:rsidR="005A15F1" w:rsidRDefault="005A15F1" w:rsidP="00B13312">
      <w:pPr>
        <w:ind w:left="708"/>
        <w:jc w:val="both"/>
      </w:pPr>
    </w:p>
    <w:p w14:paraId="6ABF6668" w14:textId="7CC7B88F" w:rsidR="00B13312" w:rsidRDefault="00B13312" w:rsidP="00B13312">
      <w:pPr>
        <w:ind w:left="708"/>
        <w:jc w:val="both"/>
      </w:pPr>
      <w:r>
        <w:t xml:space="preserve">2. </w:t>
      </w:r>
      <w:r w:rsidR="001D676A">
        <w:t>Création du s</w:t>
      </w:r>
      <w:r>
        <w:t>cript d'entrée</w:t>
      </w:r>
      <w:r w:rsidR="001D676A">
        <w:t xml:space="preserve"> score.py</w:t>
      </w:r>
      <w:r>
        <w:t>, cré</w:t>
      </w:r>
      <w:r w:rsidR="001D676A">
        <w:t>ant</w:t>
      </w:r>
      <w:r>
        <w:t xml:space="preserve"> l'environnement et défini</w:t>
      </w:r>
      <w:r w:rsidR="001D676A">
        <w:t>ssant</w:t>
      </w:r>
      <w:r>
        <w:t xml:space="preserve"> une configuration d’inférence. </w:t>
      </w:r>
    </w:p>
    <w:p w14:paraId="4BC899CB" w14:textId="69E2F832" w:rsidR="00B13312" w:rsidRDefault="00B13312" w:rsidP="00B13312">
      <w:pPr>
        <w:ind w:left="708"/>
        <w:jc w:val="both"/>
      </w:pPr>
      <w:r>
        <w:t xml:space="preserve">Le script charge les modèles dans </w:t>
      </w:r>
      <w:proofErr w:type="gramStart"/>
      <w:r>
        <w:t>init(</w:t>
      </w:r>
      <w:proofErr w:type="gramEnd"/>
      <w:r>
        <w:t>).Le run() utilise les modèles pour les prédictions.</w:t>
      </w:r>
    </w:p>
    <w:p w14:paraId="69C0DDCE" w14:textId="69A7B65C" w:rsidR="00B13312" w:rsidRDefault="00B13312" w:rsidP="00B13312">
      <w:pPr>
        <w:ind w:left="708"/>
        <w:jc w:val="both"/>
      </w:pPr>
    </w:p>
    <w:p w14:paraId="53329162" w14:textId="7894E62C" w:rsidR="00B13312" w:rsidRDefault="00B13312" w:rsidP="00B13312">
      <w:pPr>
        <w:ind w:left="708"/>
        <w:jc w:val="both"/>
      </w:pPr>
      <w:r>
        <w:t>L'environnement cont</w:t>
      </w:r>
      <w:r w:rsidR="005A15F1">
        <w:t>i</w:t>
      </w:r>
      <w:r>
        <w:t>en</w:t>
      </w:r>
      <w:r w:rsidR="005A15F1">
        <w:t>t</w:t>
      </w:r>
      <w:r>
        <w:t xml:space="preserve"> toutes les </w:t>
      </w:r>
      <w:r w:rsidR="005A15F1">
        <w:t>bibliothèques</w:t>
      </w:r>
      <w:r>
        <w:t xml:space="preserve"> utiles aux modèles.</w:t>
      </w:r>
    </w:p>
    <w:p w14:paraId="56004FC4" w14:textId="620BCFF2" w:rsidR="00B13312" w:rsidRDefault="00B13312" w:rsidP="00B13312">
      <w:pPr>
        <w:ind w:left="708"/>
        <w:jc w:val="both"/>
      </w:pPr>
    </w:p>
    <w:p w14:paraId="6B8C742A" w14:textId="77777777" w:rsidR="00B13312" w:rsidRDefault="00B13312" w:rsidP="00B13312">
      <w:pPr>
        <w:ind w:left="708"/>
        <w:jc w:val="both"/>
      </w:pPr>
      <w:r>
        <w:t>La configuration d'inférence conjugue les script et l'environnement.</w:t>
      </w:r>
    </w:p>
    <w:p w14:paraId="06514FD8" w14:textId="32407613" w:rsidR="00B13312" w:rsidRDefault="00AD6AA3" w:rsidP="00B13312">
      <w:pPr>
        <w:ind w:left="708"/>
        <w:jc w:val="both"/>
      </w:pPr>
      <w:r w:rsidRPr="00AD6AA3">
        <w:rPr>
          <w:noProof/>
        </w:rPr>
        <w:drawing>
          <wp:inline distT="0" distB="0" distL="0" distR="0" wp14:anchorId="6DFE874A" wp14:editId="35D6D2EF">
            <wp:extent cx="3774440" cy="35198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9789" cy="366469"/>
                    </a:xfrm>
                    <a:prstGeom prst="rect">
                      <a:avLst/>
                    </a:prstGeom>
                  </pic:spPr>
                </pic:pic>
              </a:graphicData>
            </a:graphic>
          </wp:inline>
        </w:drawing>
      </w:r>
    </w:p>
    <w:p w14:paraId="1A098089" w14:textId="1EAB017E" w:rsidR="00B13312" w:rsidRDefault="00AD6AA3" w:rsidP="00B13312">
      <w:pPr>
        <w:ind w:left="708"/>
        <w:jc w:val="both"/>
      </w:pPr>
      <w:r>
        <w:t>3.</w:t>
      </w:r>
      <w:r w:rsidR="00B13312">
        <w:t>Déplo</w:t>
      </w:r>
      <w:r>
        <w:t>iement</w:t>
      </w:r>
      <w:r w:rsidR="00B13312">
        <w:t xml:space="preserve"> </w:t>
      </w:r>
      <w:r>
        <w:t>du</w:t>
      </w:r>
      <w:r w:rsidR="00B13312">
        <w:t xml:space="preserve"> </w:t>
      </w:r>
      <w:r>
        <w:t>modèle :</w:t>
      </w:r>
      <w:r w:rsidR="00B13312">
        <w:t xml:space="preserve"> </w:t>
      </w:r>
    </w:p>
    <w:p w14:paraId="7994CD3A" w14:textId="673E94AA" w:rsidR="00B13312" w:rsidRDefault="00AD6AA3" w:rsidP="00B13312">
      <w:pPr>
        <w:ind w:left="708"/>
        <w:jc w:val="both"/>
      </w:pPr>
      <w:r>
        <w:t>N</w:t>
      </w:r>
      <w:r w:rsidR="00B13312">
        <w:t xml:space="preserve">ous déployons l'API </w:t>
      </w:r>
      <w:r>
        <w:t>avec</w:t>
      </w:r>
      <w:r w:rsidR="00B13312">
        <w:t xml:space="preserve"> </w:t>
      </w:r>
      <w:proofErr w:type="spellStart"/>
      <w:r w:rsidR="00B13312">
        <w:t>A</w:t>
      </w:r>
      <w:r>
        <w:t>ci</w:t>
      </w:r>
      <w:proofErr w:type="spellEnd"/>
      <w:r w:rsidR="00B13312">
        <w:t xml:space="preserve">. </w:t>
      </w:r>
    </w:p>
    <w:p w14:paraId="65833E56" w14:textId="77777777" w:rsidR="00B13312" w:rsidRDefault="00B13312" w:rsidP="00B13312">
      <w:pPr>
        <w:ind w:left="708"/>
        <w:jc w:val="both"/>
      </w:pPr>
      <w:r>
        <w:t>Configuration de déploiement :</w:t>
      </w:r>
    </w:p>
    <w:p w14:paraId="76FB4D91" w14:textId="729E140C" w:rsidR="00B13312" w:rsidRDefault="00AD6AA3" w:rsidP="00B13312">
      <w:pPr>
        <w:ind w:left="708"/>
        <w:jc w:val="both"/>
      </w:pPr>
      <w:r w:rsidRPr="00AD6AA3">
        <w:rPr>
          <w:noProof/>
        </w:rPr>
        <w:drawing>
          <wp:inline distT="0" distB="0" distL="0" distR="0" wp14:anchorId="35740A6B" wp14:editId="5FDBF355">
            <wp:extent cx="4116333" cy="299923"/>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3118" cy="317904"/>
                    </a:xfrm>
                    <a:prstGeom prst="rect">
                      <a:avLst/>
                    </a:prstGeom>
                  </pic:spPr>
                </pic:pic>
              </a:graphicData>
            </a:graphic>
          </wp:inline>
        </w:drawing>
      </w:r>
    </w:p>
    <w:p w14:paraId="6CA3D40C" w14:textId="77777777" w:rsidR="00831423" w:rsidRDefault="00831423" w:rsidP="00B13312">
      <w:pPr>
        <w:ind w:left="708"/>
        <w:jc w:val="both"/>
      </w:pPr>
    </w:p>
    <w:p w14:paraId="0BB6CFAB" w14:textId="77777777" w:rsidR="00831423" w:rsidRDefault="00831423" w:rsidP="00B13312">
      <w:pPr>
        <w:ind w:left="708"/>
        <w:jc w:val="both"/>
      </w:pPr>
    </w:p>
    <w:p w14:paraId="45443028" w14:textId="77777777" w:rsidR="00831423" w:rsidRDefault="00831423" w:rsidP="00B13312">
      <w:pPr>
        <w:ind w:left="708"/>
        <w:jc w:val="both"/>
      </w:pPr>
    </w:p>
    <w:p w14:paraId="45F4C215" w14:textId="77777777" w:rsidR="00831423" w:rsidRDefault="00831423" w:rsidP="00B13312">
      <w:pPr>
        <w:ind w:left="708"/>
        <w:jc w:val="both"/>
      </w:pPr>
    </w:p>
    <w:p w14:paraId="2D710ACD" w14:textId="77777777" w:rsidR="00831423" w:rsidRDefault="00831423" w:rsidP="00B13312">
      <w:pPr>
        <w:ind w:left="708"/>
        <w:jc w:val="both"/>
      </w:pPr>
    </w:p>
    <w:p w14:paraId="0A2EAD91" w14:textId="77777777" w:rsidR="00831423" w:rsidRDefault="00831423" w:rsidP="00B13312">
      <w:pPr>
        <w:ind w:left="708"/>
        <w:jc w:val="both"/>
      </w:pPr>
    </w:p>
    <w:p w14:paraId="18814947" w14:textId="77777777" w:rsidR="00831423" w:rsidRDefault="00831423" w:rsidP="00B13312">
      <w:pPr>
        <w:ind w:left="708"/>
        <w:jc w:val="both"/>
      </w:pPr>
    </w:p>
    <w:p w14:paraId="59C4E28E" w14:textId="3BC53B50" w:rsidR="00D83522" w:rsidRDefault="00B13312" w:rsidP="00B13312">
      <w:pPr>
        <w:ind w:left="708"/>
        <w:jc w:val="both"/>
      </w:pPr>
      <w:r>
        <w:t>Déploiement du service :</w:t>
      </w:r>
    </w:p>
    <w:p w14:paraId="71345606" w14:textId="72E0972C" w:rsidR="00D83522" w:rsidRDefault="00AD6AA3" w:rsidP="00B13312">
      <w:pPr>
        <w:ind w:left="708"/>
        <w:jc w:val="both"/>
      </w:pPr>
      <w:r w:rsidRPr="00AD6AA3">
        <w:rPr>
          <w:noProof/>
        </w:rPr>
        <w:drawing>
          <wp:inline distT="0" distB="0" distL="0" distR="0" wp14:anchorId="2D14762F" wp14:editId="7D53F19B">
            <wp:extent cx="5243513" cy="3767328"/>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0380" cy="3801001"/>
                    </a:xfrm>
                    <a:prstGeom prst="rect">
                      <a:avLst/>
                    </a:prstGeom>
                  </pic:spPr>
                </pic:pic>
              </a:graphicData>
            </a:graphic>
          </wp:inline>
        </w:drawing>
      </w:r>
    </w:p>
    <w:p w14:paraId="0F850C87" w14:textId="77777777" w:rsidR="00D83522" w:rsidRDefault="00D83522" w:rsidP="00B13312">
      <w:pPr>
        <w:ind w:left="708"/>
        <w:jc w:val="both"/>
      </w:pPr>
    </w:p>
    <w:p w14:paraId="4AD717C9" w14:textId="38B84FBD" w:rsidR="0011784E" w:rsidRDefault="0011784E" w:rsidP="0011784E">
      <w:pPr>
        <w:rPr>
          <w:sz w:val="40"/>
          <w:szCs w:val="40"/>
        </w:rPr>
      </w:pPr>
    </w:p>
    <w:p w14:paraId="532E4B56" w14:textId="15540C99" w:rsidR="00C76AD2" w:rsidRPr="00D83522" w:rsidRDefault="00D83522" w:rsidP="00D83522">
      <w:pPr>
        <w:pStyle w:val="Paragraphedeliste"/>
        <w:numPr>
          <w:ilvl w:val="0"/>
          <w:numId w:val="1"/>
        </w:numPr>
        <w:jc w:val="both"/>
        <w:rPr>
          <w:sz w:val="40"/>
          <w:szCs w:val="40"/>
        </w:rPr>
      </w:pPr>
      <w:r>
        <w:rPr>
          <w:sz w:val="40"/>
          <w:szCs w:val="40"/>
        </w:rPr>
        <w:t>Avantages et inconvénients des approches</w:t>
      </w:r>
      <w:r w:rsidR="003B4231">
        <w:rPr>
          <w:sz w:val="40"/>
          <w:szCs w:val="40"/>
        </w:rPr>
        <w:t xml:space="preserve"> et performances</w:t>
      </w:r>
    </w:p>
    <w:p w14:paraId="493F7544" w14:textId="037643E6" w:rsidR="00D83522" w:rsidRPr="00D83522" w:rsidRDefault="00AD6AA3" w:rsidP="00D83522">
      <w:pPr>
        <w:ind w:firstLine="708"/>
        <w:jc w:val="both"/>
        <w:rPr>
          <w:sz w:val="40"/>
          <w:szCs w:val="40"/>
        </w:rPr>
      </w:pPr>
      <w:r>
        <w:rPr>
          <w:sz w:val="40"/>
          <w:szCs w:val="40"/>
        </w:rPr>
        <w:t>3</w:t>
      </w:r>
      <w:r w:rsidR="00D83522" w:rsidRPr="00D83522">
        <w:rPr>
          <w:sz w:val="40"/>
          <w:szCs w:val="40"/>
        </w:rPr>
        <w:t xml:space="preserve">.1 Approche “API sur étagère” </w:t>
      </w:r>
    </w:p>
    <w:p w14:paraId="228299B5" w14:textId="131ECB29" w:rsidR="00D83522" w:rsidRDefault="00D83522" w:rsidP="00D83522">
      <w:pPr>
        <w:ind w:left="708"/>
        <w:jc w:val="both"/>
      </w:pPr>
      <w:r>
        <w:t>C'est l</w:t>
      </w:r>
      <w:r w:rsidR="00AA162B">
        <w:t xml:space="preserve">’approche la plus rapide </w:t>
      </w:r>
      <w:r w:rsidR="00FB31C8">
        <w:t>et plus</w:t>
      </w:r>
      <w:r>
        <w:t xml:space="preserve"> simple à </w:t>
      </w:r>
      <w:r w:rsidR="00AA162B">
        <w:t>réalis</w:t>
      </w:r>
      <w:r>
        <w:t xml:space="preserve">er, mais n'est pas </w:t>
      </w:r>
      <w:r w:rsidR="00AA162B">
        <w:t>modifiable</w:t>
      </w:r>
      <w:r>
        <w:t xml:space="preserve">, cette </w:t>
      </w:r>
      <w:r w:rsidR="00AA162B">
        <w:t>méthode a</w:t>
      </w:r>
      <w:r>
        <w:t xml:space="preserve"> un coût non négligeable.</w:t>
      </w:r>
    </w:p>
    <w:p w14:paraId="0D0AE959" w14:textId="01514E28" w:rsidR="00D83522" w:rsidRPr="00D83522" w:rsidRDefault="00AD6AA3" w:rsidP="00D83522">
      <w:pPr>
        <w:ind w:firstLine="708"/>
        <w:jc w:val="both"/>
        <w:rPr>
          <w:sz w:val="40"/>
          <w:szCs w:val="40"/>
        </w:rPr>
      </w:pPr>
      <w:r>
        <w:rPr>
          <w:sz w:val="40"/>
          <w:szCs w:val="40"/>
        </w:rPr>
        <w:t>3</w:t>
      </w:r>
      <w:r w:rsidR="00D83522" w:rsidRPr="00D83522">
        <w:rPr>
          <w:sz w:val="40"/>
          <w:szCs w:val="40"/>
        </w:rPr>
        <w:t xml:space="preserve">.2 Approche “Modèle sur mesure simple” </w:t>
      </w:r>
    </w:p>
    <w:p w14:paraId="76A6C3A3" w14:textId="4DF1AAF0" w:rsidR="00D83522" w:rsidRDefault="00290804" w:rsidP="00D83522">
      <w:pPr>
        <w:ind w:left="708"/>
        <w:jc w:val="both"/>
      </w:pPr>
      <w:r>
        <w:t>C’est une</w:t>
      </w:r>
      <w:r w:rsidR="00D83522">
        <w:t xml:space="preserve"> approche simple à </w:t>
      </w:r>
      <w:r>
        <w:t>réaliser</w:t>
      </w:r>
      <w:r w:rsidR="00D83522">
        <w:t xml:space="preserve"> mais il faut </w:t>
      </w:r>
      <w:r>
        <w:t>connaître</w:t>
      </w:r>
      <w:r w:rsidR="00D83522">
        <w:t xml:space="preserve"> </w:t>
      </w:r>
      <w:r>
        <w:t>la méthode et les blocs pour la construction des expérimentations</w:t>
      </w:r>
      <w:r w:rsidR="00D83522">
        <w:t xml:space="preserve">. </w:t>
      </w:r>
    </w:p>
    <w:p w14:paraId="76AC28EA" w14:textId="73FB478E" w:rsidR="00D83522" w:rsidRDefault="00D83522" w:rsidP="00D83522">
      <w:pPr>
        <w:ind w:left="708"/>
        <w:jc w:val="both"/>
      </w:pPr>
      <w:r>
        <w:t>L</w:t>
      </w:r>
      <w:r w:rsidR="001E27A3">
        <w:t>’avantage</w:t>
      </w:r>
      <w:r>
        <w:t xml:space="preserve"> est que le déploiement du mod</w:t>
      </w:r>
      <w:r w:rsidR="00290804">
        <w:t>èle</w:t>
      </w:r>
      <w:r>
        <w:t xml:space="preserve"> </w:t>
      </w:r>
      <w:r w:rsidR="00343E80">
        <w:t>est possible</w:t>
      </w:r>
      <w:r>
        <w:t xml:space="preserve"> dans Excel</w:t>
      </w:r>
      <w:r w:rsidR="00290804">
        <w:t>.</w:t>
      </w:r>
    </w:p>
    <w:p w14:paraId="45AA9E01" w14:textId="7AAFAF60" w:rsidR="00D83522" w:rsidRPr="00D83522" w:rsidRDefault="00AD6AA3" w:rsidP="00D83522">
      <w:pPr>
        <w:ind w:firstLine="708"/>
        <w:jc w:val="both"/>
        <w:rPr>
          <w:sz w:val="40"/>
          <w:szCs w:val="40"/>
        </w:rPr>
      </w:pPr>
      <w:r>
        <w:rPr>
          <w:sz w:val="40"/>
          <w:szCs w:val="40"/>
        </w:rPr>
        <w:t>3</w:t>
      </w:r>
      <w:r w:rsidR="00D83522" w:rsidRPr="00D83522">
        <w:rPr>
          <w:sz w:val="40"/>
          <w:szCs w:val="40"/>
        </w:rPr>
        <w:t>.3 Approche “Modèle sur mesure avancé”</w:t>
      </w:r>
    </w:p>
    <w:p w14:paraId="4F0256F4" w14:textId="4CDA1693" w:rsidR="00EF264C" w:rsidRDefault="00290804" w:rsidP="00D83522">
      <w:pPr>
        <w:ind w:left="708"/>
        <w:jc w:val="both"/>
      </w:pPr>
      <w:r>
        <w:t>C’est l’</w:t>
      </w:r>
      <w:r w:rsidR="00D83522">
        <w:t xml:space="preserve">approche </w:t>
      </w:r>
      <w:r>
        <w:t xml:space="preserve">qui </w:t>
      </w:r>
      <w:r w:rsidR="00D83522">
        <w:t xml:space="preserve">est </w:t>
      </w:r>
      <w:r>
        <w:t>totalement modifiable</w:t>
      </w:r>
      <w:r w:rsidR="00C05BA6">
        <w:t xml:space="preserve"> et modulable</w:t>
      </w:r>
      <w:r w:rsidR="00D83522">
        <w:t xml:space="preserve">. C'est </w:t>
      </w:r>
      <w:r>
        <w:t xml:space="preserve">cette </w:t>
      </w:r>
      <w:r w:rsidR="00D83522">
        <w:t xml:space="preserve">approche </w:t>
      </w:r>
      <w:r>
        <w:t xml:space="preserve">qui est </w:t>
      </w:r>
      <w:r w:rsidR="00D83522">
        <w:t xml:space="preserve">choisi pour </w:t>
      </w:r>
      <w:r>
        <w:t>une maintenabilité</w:t>
      </w:r>
      <w:r w:rsidR="006223E1">
        <w:t xml:space="preserve"> dans la durée et </w:t>
      </w:r>
      <w:r w:rsidR="00F742EB">
        <w:t>les modifications</w:t>
      </w:r>
      <w:r w:rsidR="006223E1">
        <w:t xml:space="preserve"> de paramètres</w:t>
      </w:r>
      <w:r w:rsidR="00D83522">
        <w:t>.</w:t>
      </w:r>
    </w:p>
    <w:p w14:paraId="65709869" w14:textId="06219F01" w:rsidR="003B4231" w:rsidRPr="00D83522" w:rsidRDefault="003B4231" w:rsidP="003B4231">
      <w:pPr>
        <w:ind w:firstLine="708"/>
        <w:jc w:val="both"/>
        <w:rPr>
          <w:sz w:val="40"/>
          <w:szCs w:val="40"/>
        </w:rPr>
      </w:pPr>
      <w:r>
        <w:rPr>
          <w:sz w:val="40"/>
          <w:szCs w:val="40"/>
        </w:rPr>
        <w:lastRenderedPageBreak/>
        <w:t>3</w:t>
      </w:r>
      <w:r w:rsidRPr="00D83522">
        <w:rPr>
          <w:sz w:val="40"/>
          <w:szCs w:val="40"/>
        </w:rPr>
        <w:t>.</w:t>
      </w:r>
      <w:r>
        <w:rPr>
          <w:sz w:val="40"/>
          <w:szCs w:val="40"/>
        </w:rPr>
        <w:t>4</w:t>
      </w:r>
      <w:r w:rsidRPr="00D83522">
        <w:rPr>
          <w:sz w:val="40"/>
          <w:szCs w:val="40"/>
        </w:rPr>
        <w:t xml:space="preserve"> </w:t>
      </w:r>
      <w:r>
        <w:rPr>
          <w:sz w:val="40"/>
          <w:szCs w:val="40"/>
        </w:rPr>
        <w:t>Tableau récapitulatif des performances</w:t>
      </w:r>
    </w:p>
    <w:p w14:paraId="65A0D0A1" w14:textId="013970C8" w:rsidR="003B4231" w:rsidRDefault="003B4231" w:rsidP="00D83522">
      <w:pPr>
        <w:ind w:left="708"/>
        <w:jc w:val="both"/>
      </w:pPr>
      <w:r>
        <w:rPr>
          <w:noProof/>
        </w:rPr>
        <w:drawing>
          <wp:inline distT="0" distB="0" distL="0" distR="0" wp14:anchorId="13A85E88" wp14:editId="16C206BE">
            <wp:extent cx="5684971" cy="2379391"/>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6685" cy="2384294"/>
                    </a:xfrm>
                    <a:prstGeom prst="rect">
                      <a:avLst/>
                    </a:prstGeom>
                  </pic:spPr>
                </pic:pic>
              </a:graphicData>
            </a:graphic>
          </wp:inline>
        </w:drawing>
      </w:r>
    </w:p>
    <w:sectPr w:rsidR="003B42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77F96"/>
    <w:multiLevelType w:val="multilevel"/>
    <w:tmpl w:val="6B18CEA0"/>
    <w:lvl w:ilvl="0">
      <w:start w:val="1"/>
      <w:numFmt w:val="decimal"/>
      <w:lvlText w:val="%1."/>
      <w:lvlJc w:val="left"/>
      <w:pPr>
        <w:ind w:left="786"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96E79C0"/>
    <w:multiLevelType w:val="multilevel"/>
    <w:tmpl w:val="1ADA9120"/>
    <w:lvl w:ilvl="0">
      <w:start w:val="1"/>
      <w:numFmt w:val="decimal"/>
      <w:lvlText w:val="%1"/>
      <w:lvlJc w:val="left"/>
      <w:pPr>
        <w:ind w:left="600" w:hanging="60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700" w:hanging="1080"/>
      </w:pPr>
      <w:rPr>
        <w:rFonts w:hint="default"/>
      </w:rPr>
    </w:lvl>
    <w:lvl w:ilvl="3">
      <w:start w:val="1"/>
      <w:numFmt w:val="decimal"/>
      <w:lvlText w:val="%1.%2.%3.%4"/>
      <w:lvlJc w:val="left"/>
      <w:pPr>
        <w:ind w:left="3870" w:hanging="144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8190" w:hanging="2520"/>
      </w:pPr>
      <w:rPr>
        <w:rFonts w:hint="default"/>
      </w:rPr>
    </w:lvl>
    <w:lvl w:ilvl="8">
      <w:start w:val="1"/>
      <w:numFmt w:val="decimal"/>
      <w:lvlText w:val="%1.%2.%3.%4.%5.%6.%7.%8.%9"/>
      <w:lvlJc w:val="left"/>
      <w:pPr>
        <w:ind w:left="9360" w:hanging="2880"/>
      </w:pPr>
      <w:rPr>
        <w:rFonts w:hint="default"/>
      </w:rPr>
    </w:lvl>
  </w:abstractNum>
  <w:abstractNum w:abstractNumId="2" w15:restartNumberingAfterBreak="0">
    <w:nsid w:val="470D7834"/>
    <w:multiLevelType w:val="hybridMultilevel"/>
    <w:tmpl w:val="84DEC8BA"/>
    <w:lvl w:ilvl="0" w:tplc="395E5132">
      <w:start w:val="1"/>
      <w:numFmt w:val="bullet"/>
      <w:lvlText w:val="–"/>
      <w:lvlJc w:val="left"/>
      <w:pPr>
        <w:tabs>
          <w:tab w:val="num" w:pos="720"/>
        </w:tabs>
        <w:ind w:left="720" w:hanging="360"/>
      </w:pPr>
      <w:rPr>
        <w:rFonts w:ascii="Times New Roman" w:hAnsi="Times New Roman" w:hint="default"/>
      </w:rPr>
    </w:lvl>
    <w:lvl w:ilvl="1" w:tplc="8196BA8A">
      <w:start w:val="1"/>
      <w:numFmt w:val="bullet"/>
      <w:lvlText w:val="–"/>
      <w:lvlJc w:val="left"/>
      <w:pPr>
        <w:tabs>
          <w:tab w:val="num" w:pos="1440"/>
        </w:tabs>
        <w:ind w:left="1440" w:hanging="360"/>
      </w:pPr>
      <w:rPr>
        <w:rFonts w:ascii="Times New Roman" w:hAnsi="Times New Roman" w:hint="default"/>
      </w:rPr>
    </w:lvl>
    <w:lvl w:ilvl="2" w:tplc="F726F45A" w:tentative="1">
      <w:start w:val="1"/>
      <w:numFmt w:val="bullet"/>
      <w:lvlText w:val="–"/>
      <w:lvlJc w:val="left"/>
      <w:pPr>
        <w:tabs>
          <w:tab w:val="num" w:pos="2160"/>
        </w:tabs>
        <w:ind w:left="2160" w:hanging="360"/>
      </w:pPr>
      <w:rPr>
        <w:rFonts w:ascii="Times New Roman" w:hAnsi="Times New Roman" w:hint="default"/>
      </w:rPr>
    </w:lvl>
    <w:lvl w:ilvl="3" w:tplc="DD92EC88" w:tentative="1">
      <w:start w:val="1"/>
      <w:numFmt w:val="bullet"/>
      <w:lvlText w:val="–"/>
      <w:lvlJc w:val="left"/>
      <w:pPr>
        <w:tabs>
          <w:tab w:val="num" w:pos="2880"/>
        </w:tabs>
        <w:ind w:left="2880" w:hanging="360"/>
      </w:pPr>
      <w:rPr>
        <w:rFonts w:ascii="Times New Roman" w:hAnsi="Times New Roman" w:hint="default"/>
      </w:rPr>
    </w:lvl>
    <w:lvl w:ilvl="4" w:tplc="CB286972" w:tentative="1">
      <w:start w:val="1"/>
      <w:numFmt w:val="bullet"/>
      <w:lvlText w:val="–"/>
      <w:lvlJc w:val="left"/>
      <w:pPr>
        <w:tabs>
          <w:tab w:val="num" w:pos="3600"/>
        </w:tabs>
        <w:ind w:left="3600" w:hanging="360"/>
      </w:pPr>
      <w:rPr>
        <w:rFonts w:ascii="Times New Roman" w:hAnsi="Times New Roman" w:hint="default"/>
      </w:rPr>
    </w:lvl>
    <w:lvl w:ilvl="5" w:tplc="9E20CD8E" w:tentative="1">
      <w:start w:val="1"/>
      <w:numFmt w:val="bullet"/>
      <w:lvlText w:val="–"/>
      <w:lvlJc w:val="left"/>
      <w:pPr>
        <w:tabs>
          <w:tab w:val="num" w:pos="4320"/>
        </w:tabs>
        <w:ind w:left="4320" w:hanging="360"/>
      </w:pPr>
      <w:rPr>
        <w:rFonts w:ascii="Times New Roman" w:hAnsi="Times New Roman" w:hint="default"/>
      </w:rPr>
    </w:lvl>
    <w:lvl w:ilvl="6" w:tplc="5D367184" w:tentative="1">
      <w:start w:val="1"/>
      <w:numFmt w:val="bullet"/>
      <w:lvlText w:val="–"/>
      <w:lvlJc w:val="left"/>
      <w:pPr>
        <w:tabs>
          <w:tab w:val="num" w:pos="5040"/>
        </w:tabs>
        <w:ind w:left="5040" w:hanging="360"/>
      </w:pPr>
      <w:rPr>
        <w:rFonts w:ascii="Times New Roman" w:hAnsi="Times New Roman" w:hint="default"/>
      </w:rPr>
    </w:lvl>
    <w:lvl w:ilvl="7" w:tplc="2E40ADD0" w:tentative="1">
      <w:start w:val="1"/>
      <w:numFmt w:val="bullet"/>
      <w:lvlText w:val="–"/>
      <w:lvlJc w:val="left"/>
      <w:pPr>
        <w:tabs>
          <w:tab w:val="num" w:pos="5760"/>
        </w:tabs>
        <w:ind w:left="5760" w:hanging="360"/>
      </w:pPr>
      <w:rPr>
        <w:rFonts w:ascii="Times New Roman" w:hAnsi="Times New Roman" w:hint="default"/>
      </w:rPr>
    </w:lvl>
    <w:lvl w:ilvl="8" w:tplc="8186867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2F77C41"/>
    <w:multiLevelType w:val="hybridMultilevel"/>
    <w:tmpl w:val="DBE44740"/>
    <w:lvl w:ilvl="0" w:tplc="EBACAB4C">
      <w:start w:val="1"/>
      <w:numFmt w:val="decimal"/>
      <w:lvlText w:val="%1."/>
      <w:lvlJc w:val="left"/>
      <w:pPr>
        <w:ind w:left="927" w:hanging="360"/>
      </w:pPr>
      <w:rPr>
        <w:b/>
        <w:bCs/>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38"/>
    <w:rsid w:val="00077ECA"/>
    <w:rsid w:val="000854F7"/>
    <w:rsid w:val="001064B2"/>
    <w:rsid w:val="0011784E"/>
    <w:rsid w:val="00152DD1"/>
    <w:rsid w:val="00165426"/>
    <w:rsid w:val="00172334"/>
    <w:rsid w:val="001815A5"/>
    <w:rsid w:val="001D676A"/>
    <w:rsid w:val="001E27A3"/>
    <w:rsid w:val="0020311E"/>
    <w:rsid w:val="00204424"/>
    <w:rsid w:val="002503AE"/>
    <w:rsid w:val="00263BE9"/>
    <w:rsid w:val="00290804"/>
    <w:rsid w:val="00343DEB"/>
    <w:rsid w:val="00343E80"/>
    <w:rsid w:val="0036603E"/>
    <w:rsid w:val="003727B5"/>
    <w:rsid w:val="00382174"/>
    <w:rsid w:val="003B1BD2"/>
    <w:rsid w:val="003B4231"/>
    <w:rsid w:val="003B4E43"/>
    <w:rsid w:val="003C465A"/>
    <w:rsid w:val="00443A04"/>
    <w:rsid w:val="00494E6A"/>
    <w:rsid w:val="004A43E1"/>
    <w:rsid w:val="004B12F6"/>
    <w:rsid w:val="004F34C9"/>
    <w:rsid w:val="00505082"/>
    <w:rsid w:val="00577E2E"/>
    <w:rsid w:val="005A15F1"/>
    <w:rsid w:val="006167A6"/>
    <w:rsid w:val="006223E1"/>
    <w:rsid w:val="0068077B"/>
    <w:rsid w:val="00682464"/>
    <w:rsid w:val="006A295A"/>
    <w:rsid w:val="006E77B5"/>
    <w:rsid w:val="006F4B3B"/>
    <w:rsid w:val="007F258B"/>
    <w:rsid w:val="007F4ACF"/>
    <w:rsid w:val="008005A0"/>
    <w:rsid w:val="0082090D"/>
    <w:rsid w:val="00831423"/>
    <w:rsid w:val="00891C3B"/>
    <w:rsid w:val="00897353"/>
    <w:rsid w:val="008C3146"/>
    <w:rsid w:val="008F1F61"/>
    <w:rsid w:val="00942894"/>
    <w:rsid w:val="00992875"/>
    <w:rsid w:val="009D779F"/>
    <w:rsid w:val="009F2365"/>
    <w:rsid w:val="00A85D91"/>
    <w:rsid w:val="00AA162B"/>
    <w:rsid w:val="00AD6AA3"/>
    <w:rsid w:val="00B13312"/>
    <w:rsid w:val="00B136A2"/>
    <w:rsid w:val="00B15417"/>
    <w:rsid w:val="00B45FE8"/>
    <w:rsid w:val="00B57FD4"/>
    <w:rsid w:val="00B67DCF"/>
    <w:rsid w:val="00C05BA6"/>
    <w:rsid w:val="00C06B39"/>
    <w:rsid w:val="00C76AD2"/>
    <w:rsid w:val="00C85BEE"/>
    <w:rsid w:val="00C95938"/>
    <w:rsid w:val="00CB2490"/>
    <w:rsid w:val="00CC02A8"/>
    <w:rsid w:val="00D127FC"/>
    <w:rsid w:val="00D14AE7"/>
    <w:rsid w:val="00D43C01"/>
    <w:rsid w:val="00D83522"/>
    <w:rsid w:val="00DE2E45"/>
    <w:rsid w:val="00E31B20"/>
    <w:rsid w:val="00EA5995"/>
    <w:rsid w:val="00EF264C"/>
    <w:rsid w:val="00F35953"/>
    <w:rsid w:val="00F742EB"/>
    <w:rsid w:val="00F9009E"/>
    <w:rsid w:val="00FA3392"/>
    <w:rsid w:val="00FA7FB8"/>
    <w:rsid w:val="00FB31C8"/>
    <w:rsid w:val="00FC7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D0A59"/>
  <w15:chartTrackingRefBased/>
  <w15:docId w15:val="{77DF6E5A-C6CD-4E74-ABAB-1B998C5B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3A04"/>
    <w:pPr>
      <w:ind w:left="720"/>
      <w:contextualSpacing/>
    </w:pPr>
  </w:style>
  <w:style w:type="character" w:styleId="Lienhypertexte">
    <w:name w:val="Hyperlink"/>
    <w:basedOn w:val="Policepardfaut"/>
    <w:uiPriority w:val="99"/>
    <w:semiHidden/>
    <w:unhideWhenUsed/>
    <w:rsid w:val="006E77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0822">
      <w:bodyDiv w:val="1"/>
      <w:marLeft w:val="0"/>
      <w:marRight w:val="0"/>
      <w:marTop w:val="0"/>
      <w:marBottom w:val="0"/>
      <w:divBdr>
        <w:top w:val="none" w:sz="0" w:space="0" w:color="auto"/>
        <w:left w:val="none" w:sz="0" w:space="0" w:color="auto"/>
        <w:bottom w:val="none" w:sz="0" w:space="0" w:color="auto"/>
        <w:right w:val="none" w:sz="0" w:space="0" w:color="auto"/>
      </w:divBdr>
      <w:divsChild>
        <w:div w:id="33309074">
          <w:marLeft w:val="1166"/>
          <w:marRight w:val="0"/>
          <w:marTop w:val="67"/>
          <w:marBottom w:val="0"/>
          <w:divBdr>
            <w:top w:val="none" w:sz="0" w:space="0" w:color="auto"/>
            <w:left w:val="none" w:sz="0" w:space="0" w:color="auto"/>
            <w:bottom w:val="none" w:sz="0" w:space="0" w:color="auto"/>
            <w:right w:val="none" w:sz="0" w:space="0" w:color="auto"/>
          </w:divBdr>
        </w:div>
      </w:divsChild>
    </w:div>
    <w:div w:id="442313100">
      <w:bodyDiv w:val="1"/>
      <w:marLeft w:val="0"/>
      <w:marRight w:val="0"/>
      <w:marTop w:val="0"/>
      <w:marBottom w:val="0"/>
      <w:divBdr>
        <w:top w:val="none" w:sz="0" w:space="0" w:color="auto"/>
        <w:left w:val="none" w:sz="0" w:space="0" w:color="auto"/>
        <w:bottom w:val="none" w:sz="0" w:space="0" w:color="auto"/>
        <w:right w:val="none" w:sz="0" w:space="0" w:color="auto"/>
      </w:divBdr>
    </w:div>
    <w:div w:id="735129137">
      <w:bodyDiv w:val="1"/>
      <w:marLeft w:val="0"/>
      <w:marRight w:val="0"/>
      <w:marTop w:val="0"/>
      <w:marBottom w:val="0"/>
      <w:divBdr>
        <w:top w:val="none" w:sz="0" w:space="0" w:color="auto"/>
        <w:left w:val="none" w:sz="0" w:space="0" w:color="auto"/>
        <w:bottom w:val="none" w:sz="0" w:space="0" w:color="auto"/>
        <w:right w:val="none" w:sz="0" w:space="0" w:color="auto"/>
      </w:divBdr>
      <w:divsChild>
        <w:div w:id="340741973">
          <w:marLeft w:val="0"/>
          <w:marRight w:val="0"/>
          <w:marTop w:val="0"/>
          <w:marBottom w:val="0"/>
          <w:divBdr>
            <w:top w:val="none" w:sz="0" w:space="0" w:color="auto"/>
            <w:left w:val="none" w:sz="0" w:space="0" w:color="auto"/>
            <w:bottom w:val="none" w:sz="0" w:space="0" w:color="auto"/>
            <w:right w:val="none" w:sz="0" w:space="0" w:color="auto"/>
          </w:divBdr>
        </w:div>
        <w:div w:id="261307202">
          <w:marLeft w:val="0"/>
          <w:marRight w:val="0"/>
          <w:marTop w:val="0"/>
          <w:marBottom w:val="0"/>
          <w:divBdr>
            <w:top w:val="none" w:sz="0" w:space="0" w:color="auto"/>
            <w:left w:val="none" w:sz="0" w:space="0" w:color="auto"/>
            <w:bottom w:val="none" w:sz="0" w:space="0" w:color="auto"/>
            <w:right w:val="none" w:sz="0" w:space="0" w:color="auto"/>
          </w:divBdr>
        </w:div>
        <w:div w:id="495921477">
          <w:marLeft w:val="0"/>
          <w:marRight w:val="0"/>
          <w:marTop w:val="0"/>
          <w:marBottom w:val="0"/>
          <w:divBdr>
            <w:top w:val="none" w:sz="0" w:space="0" w:color="auto"/>
            <w:left w:val="none" w:sz="0" w:space="0" w:color="auto"/>
            <w:bottom w:val="none" w:sz="0" w:space="0" w:color="auto"/>
            <w:right w:val="none" w:sz="0" w:space="0" w:color="auto"/>
          </w:divBdr>
          <w:divsChild>
            <w:div w:id="1816024760">
              <w:marLeft w:val="0"/>
              <w:marRight w:val="0"/>
              <w:marTop w:val="0"/>
              <w:marBottom w:val="0"/>
              <w:divBdr>
                <w:top w:val="none" w:sz="0" w:space="0" w:color="auto"/>
                <w:left w:val="none" w:sz="0" w:space="0" w:color="auto"/>
                <w:bottom w:val="none" w:sz="0" w:space="0" w:color="auto"/>
                <w:right w:val="none" w:sz="0" w:space="0" w:color="auto"/>
              </w:divBdr>
            </w:div>
            <w:div w:id="1811241490">
              <w:marLeft w:val="0"/>
              <w:marRight w:val="0"/>
              <w:marTop w:val="0"/>
              <w:marBottom w:val="0"/>
              <w:divBdr>
                <w:top w:val="none" w:sz="0" w:space="0" w:color="auto"/>
                <w:left w:val="none" w:sz="0" w:space="0" w:color="auto"/>
                <w:bottom w:val="none" w:sz="0" w:space="0" w:color="auto"/>
                <w:right w:val="none" w:sz="0" w:space="0" w:color="auto"/>
              </w:divBdr>
            </w:div>
            <w:div w:id="412434591">
              <w:marLeft w:val="0"/>
              <w:marRight w:val="0"/>
              <w:marTop w:val="0"/>
              <w:marBottom w:val="0"/>
              <w:divBdr>
                <w:top w:val="none" w:sz="0" w:space="0" w:color="auto"/>
                <w:left w:val="none" w:sz="0" w:space="0" w:color="auto"/>
                <w:bottom w:val="none" w:sz="0" w:space="0" w:color="auto"/>
                <w:right w:val="none" w:sz="0" w:space="0" w:color="auto"/>
              </w:divBdr>
            </w:div>
          </w:divsChild>
        </w:div>
        <w:div w:id="1485509737">
          <w:marLeft w:val="0"/>
          <w:marRight w:val="0"/>
          <w:marTop w:val="0"/>
          <w:marBottom w:val="0"/>
          <w:divBdr>
            <w:top w:val="none" w:sz="0" w:space="0" w:color="auto"/>
            <w:left w:val="none" w:sz="0" w:space="0" w:color="auto"/>
            <w:bottom w:val="none" w:sz="0" w:space="0" w:color="auto"/>
            <w:right w:val="none" w:sz="0" w:space="0" w:color="auto"/>
          </w:divBdr>
        </w:div>
        <w:div w:id="524558817">
          <w:marLeft w:val="0"/>
          <w:marRight w:val="0"/>
          <w:marTop w:val="0"/>
          <w:marBottom w:val="0"/>
          <w:divBdr>
            <w:top w:val="none" w:sz="0" w:space="0" w:color="auto"/>
            <w:left w:val="none" w:sz="0" w:space="0" w:color="auto"/>
            <w:bottom w:val="none" w:sz="0" w:space="0" w:color="auto"/>
            <w:right w:val="none" w:sz="0" w:space="0" w:color="auto"/>
          </w:divBdr>
        </w:div>
        <w:div w:id="1026712287">
          <w:marLeft w:val="0"/>
          <w:marRight w:val="0"/>
          <w:marTop w:val="0"/>
          <w:marBottom w:val="0"/>
          <w:divBdr>
            <w:top w:val="none" w:sz="0" w:space="0" w:color="auto"/>
            <w:left w:val="none" w:sz="0" w:space="0" w:color="auto"/>
            <w:bottom w:val="none" w:sz="0" w:space="0" w:color="auto"/>
            <w:right w:val="none" w:sz="0" w:space="0" w:color="auto"/>
          </w:divBdr>
        </w:div>
        <w:div w:id="1358972454">
          <w:marLeft w:val="0"/>
          <w:marRight w:val="0"/>
          <w:marTop w:val="0"/>
          <w:marBottom w:val="0"/>
          <w:divBdr>
            <w:top w:val="none" w:sz="0" w:space="0" w:color="auto"/>
            <w:left w:val="none" w:sz="0" w:space="0" w:color="auto"/>
            <w:bottom w:val="none" w:sz="0" w:space="0" w:color="auto"/>
            <w:right w:val="none" w:sz="0" w:space="0" w:color="auto"/>
          </w:divBdr>
          <w:divsChild>
            <w:div w:id="461508688">
              <w:marLeft w:val="0"/>
              <w:marRight w:val="0"/>
              <w:marTop w:val="0"/>
              <w:marBottom w:val="0"/>
              <w:divBdr>
                <w:top w:val="none" w:sz="0" w:space="0" w:color="auto"/>
                <w:left w:val="none" w:sz="0" w:space="0" w:color="auto"/>
                <w:bottom w:val="none" w:sz="0" w:space="0" w:color="auto"/>
                <w:right w:val="none" w:sz="0" w:space="0" w:color="auto"/>
              </w:divBdr>
            </w:div>
            <w:div w:id="1706320986">
              <w:marLeft w:val="0"/>
              <w:marRight w:val="0"/>
              <w:marTop w:val="0"/>
              <w:marBottom w:val="0"/>
              <w:divBdr>
                <w:top w:val="none" w:sz="0" w:space="0" w:color="auto"/>
                <w:left w:val="none" w:sz="0" w:space="0" w:color="auto"/>
                <w:bottom w:val="none" w:sz="0" w:space="0" w:color="auto"/>
                <w:right w:val="none" w:sz="0" w:space="0" w:color="auto"/>
              </w:divBdr>
            </w:div>
            <w:div w:id="85736640">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1427534184">
              <w:marLeft w:val="0"/>
              <w:marRight w:val="0"/>
              <w:marTop w:val="0"/>
              <w:marBottom w:val="0"/>
              <w:divBdr>
                <w:top w:val="none" w:sz="0" w:space="0" w:color="auto"/>
                <w:left w:val="none" w:sz="0" w:space="0" w:color="auto"/>
                <w:bottom w:val="none" w:sz="0" w:space="0" w:color="auto"/>
                <w:right w:val="none" w:sz="0" w:space="0" w:color="auto"/>
              </w:divBdr>
            </w:div>
            <w:div w:id="15292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1341">
      <w:bodyDiv w:val="1"/>
      <w:marLeft w:val="0"/>
      <w:marRight w:val="0"/>
      <w:marTop w:val="0"/>
      <w:marBottom w:val="0"/>
      <w:divBdr>
        <w:top w:val="none" w:sz="0" w:space="0" w:color="auto"/>
        <w:left w:val="none" w:sz="0" w:space="0" w:color="auto"/>
        <w:bottom w:val="none" w:sz="0" w:space="0" w:color="auto"/>
        <w:right w:val="none" w:sz="0" w:space="0" w:color="auto"/>
      </w:divBdr>
    </w:div>
    <w:div w:id="1205826955">
      <w:bodyDiv w:val="1"/>
      <w:marLeft w:val="0"/>
      <w:marRight w:val="0"/>
      <w:marTop w:val="0"/>
      <w:marBottom w:val="0"/>
      <w:divBdr>
        <w:top w:val="none" w:sz="0" w:space="0" w:color="auto"/>
        <w:left w:val="none" w:sz="0" w:space="0" w:color="auto"/>
        <w:bottom w:val="none" w:sz="0" w:space="0" w:color="auto"/>
        <w:right w:val="none" w:sz="0" w:space="0" w:color="auto"/>
      </w:divBdr>
      <w:divsChild>
        <w:div w:id="114299557">
          <w:marLeft w:val="1166"/>
          <w:marRight w:val="0"/>
          <w:marTop w:val="67"/>
          <w:marBottom w:val="0"/>
          <w:divBdr>
            <w:top w:val="none" w:sz="0" w:space="0" w:color="auto"/>
            <w:left w:val="none" w:sz="0" w:space="0" w:color="auto"/>
            <w:bottom w:val="none" w:sz="0" w:space="0" w:color="auto"/>
            <w:right w:val="none" w:sz="0" w:space="0" w:color="auto"/>
          </w:divBdr>
        </w:div>
      </w:divsChild>
    </w:div>
    <w:div w:id="188340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ocs.microsoft.com/fr-fr/azure/cognitive-service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94779-4019-41DA-9EDF-7ECC716EF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15</Pages>
  <Words>983</Words>
  <Characters>5408</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jean-christophe ROSELLO</dc:creator>
  <cp:keywords/>
  <dc:description/>
  <cp:lastModifiedBy>jean-christophe ROSELLO</cp:lastModifiedBy>
  <cp:revision>80</cp:revision>
  <dcterms:created xsi:type="dcterms:W3CDTF">2021-04-05T12:06:00Z</dcterms:created>
  <dcterms:modified xsi:type="dcterms:W3CDTF">2021-04-19T10:46:00Z</dcterms:modified>
</cp:coreProperties>
</file>