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88405" w14:textId="77777777" w:rsidR="00D75E00" w:rsidRDefault="00D75E00" w:rsidP="00D75E00"/>
    <w:p w14:paraId="36FD88C9" w14:textId="77777777" w:rsidR="00D75E00" w:rsidRDefault="00D75E00" w:rsidP="00D75E00"/>
    <w:p w14:paraId="3775601C" w14:textId="77777777" w:rsidR="00D75E00" w:rsidRDefault="00D75E00" w:rsidP="00D75E00"/>
    <w:p w14:paraId="2CF4EAE3" w14:textId="77777777" w:rsidR="00D75E00" w:rsidRDefault="00D75E00" w:rsidP="00D75E00"/>
    <w:p w14:paraId="4AE3E2B4" w14:textId="77777777" w:rsidR="00D75E00" w:rsidRDefault="00D75E00" w:rsidP="00D75E00"/>
    <w:p w14:paraId="237CDDDF" w14:textId="77777777" w:rsidR="00D75E00" w:rsidRPr="00EB1BA5" w:rsidRDefault="00D75E00" w:rsidP="00D75E00"/>
    <w:p w14:paraId="08587C9F" w14:textId="77777777" w:rsidR="00D75E00" w:rsidRPr="006C7DB4" w:rsidRDefault="00D75E00" w:rsidP="00D75E00">
      <w:pPr>
        <w:rPr>
          <w:rFonts w:ascii="Cambria" w:hAnsi="Cambria"/>
          <w:color w:val="2F5496" w:themeColor="accent1" w:themeShade="BF"/>
          <w:sz w:val="52"/>
        </w:rPr>
      </w:pPr>
      <w:r w:rsidRPr="006C7DB4">
        <w:rPr>
          <w:rFonts w:ascii="Cambria" w:hAnsi="Cambria"/>
          <w:color w:val="2F5496" w:themeColor="accent1" w:themeShade="BF"/>
          <w:sz w:val="52"/>
        </w:rPr>
        <w:t>Subject Outline</w:t>
      </w:r>
    </w:p>
    <w:p w14:paraId="45B1939D" w14:textId="77777777" w:rsidR="00D75E00" w:rsidRDefault="00D75E00" w:rsidP="00D75E00"/>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7801"/>
      </w:tblGrid>
      <w:tr w:rsidR="00D75E00" w14:paraId="357154CE" w14:textId="77777777" w:rsidTr="00130DE3">
        <w:trPr>
          <w:jc w:val="center"/>
        </w:trPr>
        <w:tc>
          <w:tcPr>
            <w:tcW w:w="2405" w:type="dxa"/>
            <w:shd w:val="clear" w:color="auto" w:fill="F2F2F2" w:themeFill="background1" w:themeFillShade="F2"/>
            <w:vAlign w:val="center"/>
          </w:tcPr>
          <w:p w14:paraId="4878BC2F" w14:textId="77777777" w:rsidR="00D75E00" w:rsidRPr="009F67A2" w:rsidRDefault="00D75E00" w:rsidP="00E72F19">
            <w:pPr>
              <w:spacing w:before="120" w:after="120"/>
              <w:rPr>
                <w:b/>
              </w:rPr>
            </w:pPr>
            <w:r w:rsidRPr="009F67A2">
              <w:rPr>
                <w:b/>
              </w:rPr>
              <w:t>Subject Name</w:t>
            </w:r>
          </w:p>
        </w:tc>
        <w:tc>
          <w:tcPr>
            <w:tcW w:w="7801" w:type="dxa"/>
            <w:shd w:val="clear" w:color="auto" w:fill="FFFFFF" w:themeFill="background1"/>
            <w:vAlign w:val="center"/>
          </w:tcPr>
          <w:p w14:paraId="5AD84238" w14:textId="07FBEDE8" w:rsidR="00D75E00" w:rsidRPr="00F1735C" w:rsidRDefault="00FD0364" w:rsidP="00E72F19">
            <w:pPr>
              <w:spacing w:before="120" w:after="120"/>
            </w:pPr>
            <w:r>
              <w:t>Programming II</w:t>
            </w:r>
          </w:p>
        </w:tc>
      </w:tr>
      <w:tr w:rsidR="00D75E00" w14:paraId="43E4B9FA" w14:textId="77777777" w:rsidTr="00130DE3">
        <w:trPr>
          <w:jc w:val="center"/>
        </w:trPr>
        <w:tc>
          <w:tcPr>
            <w:tcW w:w="2405" w:type="dxa"/>
            <w:shd w:val="clear" w:color="auto" w:fill="F2F2F2" w:themeFill="background1" w:themeFillShade="F2"/>
            <w:vAlign w:val="center"/>
          </w:tcPr>
          <w:p w14:paraId="57CF4358" w14:textId="77777777" w:rsidR="00D75E00" w:rsidRPr="009F67A2" w:rsidRDefault="00D75E00" w:rsidP="00E72F19">
            <w:pPr>
              <w:spacing w:before="120" w:after="120"/>
              <w:rPr>
                <w:b/>
              </w:rPr>
            </w:pPr>
            <w:r w:rsidRPr="009F67A2">
              <w:rPr>
                <w:b/>
              </w:rPr>
              <w:t>Subject Code</w:t>
            </w:r>
          </w:p>
        </w:tc>
        <w:tc>
          <w:tcPr>
            <w:tcW w:w="7801" w:type="dxa"/>
            <w:shd w:val="clear" w:color="auto" w:fill="FFFFFF" w:themeFill="background1"/>
            <w:vAlign w:val="center"/>
          </w:tcPr>
          <w:p w14:paraId="45575F02" w14:textId="01E2C5EE" w:rsidR="00D75E00" w:rsidRPr="00F1735C" w:rsidRDefault="00FD0364" w:rsidP="00E72F19">
            <w:pPr>
              <w:spacing w:before="120" w:after="120"/>
            </w:pPr>
            <w:r>
              <w:t>CP1404</w:t>
            </w:r>
          </w:p>
        </w:tc>
      </w:tr>
      <w:tr w:rsidR="00D75E00" w14:paraId="2EE96FD7" w14:textId="77777777" w:rsidTr="00130DE3">
        <w:trPr>
          <w:jc w:val="center"/>
        </w:trPr>
        <w:tc>
          <w:tcPr>
            <w:tcW w:w="2405" w:type="dxa"/>
            <w:shd w:val="clear" w:color="auto" w:fill="F2F2F2" w:themeFill="background1" w:themeFillShade="F2"/>
            <w:vAlign w:val="center"/>
          </w:tcPr>
          <w:p w14:paraId="38BF7507" w14:textId="77777777" w:rsidR="00D75E00" w:rsidRPr="009F67A2" w:rsidRDefault="00D75E00" w:rsidP="00E72F19">
            <w:pPr>
              <w:spacing w:before="120" w:after="120"/>
              <w:rPr>
                <w:b/>
              </w:rPr>
            </w:pPr>
            <w:r>
              <w:rPr>
                <w:b/>
              </w:rPr>
              <w:t>Study Period</w:t>
            </w:r>
          </w:p>
        </w:tc>
        <w:tc>
          <w:tcPr>
            <w:tcW w:w="7801" w:type="dxa"/>
            <w:shd w:val="clear" w:color="auto" w:fill="FFFFFF" w:themeFill="background1"/>
            <w:vAlign w:val="center"/>
          </w:tcPr>
          <w:p w14:paraId="23F952C7" w14:textId="2F08AD32" w:rsidR="00D75E00" w:rsidRPr="00F1735C" w:rsidRDefault="00A40C0A" w:rsidP="00E72F19">
            <w:pPr>
              <w:spacing w:before="120" w:after="120"/>
            </w:pPr>
            <w:r>
              <w:t>SP</w:t>
            </w:r>
            <w:r w:rsidR="00E73D62">
              <w:t>5</w:t>
            </w:r>
            <w:r w:rsidR="00CA58A3">
              <w:t>3</w:t>
            </w:r>
          </w:p>
        </w:tc>
      </w:tr>
      <w:tr w:rsidR="00D75E00" w14:paraId="0602C93C" w14:textId="77777777" w:rsidTr="00130DE3">
        <w:trPr>
          <w:jc w:val="center"/>
        </w:trPr>
        <w:tc>
          <w:tcPr>
            <w:tcW w:w="2405" w:type="dxa"/>
            <w:shd w:val="clear" w:color="auto" w:fill="F2F2F2" w:themeFill="background1" w:themeFillShade="F2"/>
            <w:vAlign w:val="center"/>
          </w:tcPr>
          <w:p w14:paraId="4C7452E3" w14:textId="77777777" w:rsidR="00D75E00" w:rsidRPr="009F67A2" w:rsidRDefault="00D75E00" w:rsidP="00E72F19">
            <w:pPr>
              <w:spacing w:before="120" w:after="120"/>
              <w:rPr>
                <w:b/>
              </w:rPr>
            </w:pPr>
            <w:r w:rsidRPr="009F67A2">
              <w:rPr>
                <w:b/>
              </w:rPr>
              <w:t>Study Mode</w:t>
            </w:r>
          </w:p>
        </w:tc>
        <w:tc>
          <w:tcPr>
            <w:tcW w:w="7801" w:type="dxa"/>
            <w:shd w:val="clear" w:color="auto" w:fill="FFFFFF" w:themeFill="background1"/>
            <w:vAlign w:val="center"/>
          </w:tcPr>
          <w:p w14:paraId="259CA8C1" w14:textId="1FA9B3B1" w:rsidR="00D75E00" w:rsidRPr="00F1735C" w:rsidRDefault="00FD0364" w:rsidP="00E72F19">
            <w:pPr>
              <w:spacing w:before="120" w:after="120"/>
            </w:pPr>
            <w:r>
              <w:t>Internal</w:t>
            </w:r>
          </w:p>
        </w:tc>
      </w:tr>
      <w:tr w:rsidR="00D75E00" w14:paraId="05762498" w14:textId="77777777" w:rsidTr="00130DE3">
        <w:trPr>
          <w:jc w:val="center"/>
        </w:trPr>
        <w:tc>
          <w:tcPr>
            <w:tcW w:w="2405" w:type="dxa"/>
            <w:shd w:val="clear" w:color="auto" w:fill="F2F2F2" w:themeFill="background1" w:themeFillShade="F2"/>
            <w:vAlign w:val="center"/>
          </w:tcPr>
          <w:p w14:paraId="33EEC376" w14:textId="77777777" w:rsidR="00D75E00" w:rsidRPr="009F67A2" w:rsidRDefault="00D75E00" w:rsidP="00E72F19">
            <w:pPr>
              <w:spacing w:before="120" w:after="120"/>
              <w:rPr>
                <w:b/>
              </w:rPr>
            </w:pPr>
            <w:r w:rsidRPr="009F67A2">
              <w:rPr>
                <w:b/>
              </w:rPr>
              <w:t>Campus</w:t>
            </w:r>
          </w:p>
        </w:tc>
        <w:tc>
          <w:tcPr>
            <w:tcW w:w="7801" w:type="dxa"/>
            <w:shd w:val="clear" w:color="auto" w:fill="FFFFFF" w:themeFill="background1"/>
            <w:vAlign w:val="center"/>
          </w:tcPr>
          <w:p w14:paraId="69CD5657" w14:textId="201E3B3F" w:rsidR="00D75E00" w:rsidRPr="00F1735C" w:rsidRDefault="00E73D62" w:rsidP="00E72F19">
            <w:pPr>
              <w:spacing w:before="120" w:after="120"/>
            </w:pPr>
            <w:r>
              <w:t>Singapore</w:t>
            </w:r>
          </w:p>
        </w:tc>
      </w:tr>
      <w:tr w:rsidR="00D75E00" w14:paraId="2F181B58" w14:textId="77777777" w:rsidTr="00130DE3">
        <w:trPr>
          <w:jc w:val="center"/>
        </w:trPr>
        <w:tc>
          <w:tcPr>
            <w:tcW w:w="2405" w:type="dxa"/>
            <w:shd w:val="clear" w:color="auto" w:fill="F2F2F2" w:themeFill="background1" w:themeFillShade="F2"/>
            <w:vAlign w:val="center"/>
          </w:tcPr>
          <w:p w14:paraId="20669EA8" w14:textId="77777777" w:rsidR="00D75E00" w:rsidRPr="009F67A2" w:rsidRDefault="00D75E00" w:rsidP="00E72F19">
            <w:pPr>
              <w:spacing w:before="120" w:after="120"/>
              <w:rPr>
                <w:b/>
              </w:rPr>
            </w:pPr>
            <w:r w:rsidRPr="009F67A2">
              <w:rPr>
                <w:b/>
              </w:rPr>
              <w:t>Subject Coordinator</w:t>
            </w:r>
          </w:p>
        </w:tc>
        <w:tc>
          <w:tcPr>
            <w:tcW w:w="7801" w:type="dxa"/>
            <w:shd w:val="clear" w:color="auto" w:fill="FFFFFF" w:themeFill="background1"/>
            <w:vAlign w:val="center"/>
          </w:tcPr>
          <w:p w14:paraId="1BE158CB" w14:textId="2E695EC2" w:rsidR="00D75E00" w:rsidRPr="00F1735C" w:rsidRDefault="00FD0364" w:rsidP="00E72F19">
            <w:pPr>
              <w:spacing w:before="120" w:after="120"/>
            </w:pPr>
            <w:r>
              <w:t>Lindsay Ward</w:t>
            </w:r>
          </w:p>
        </w:tc>
      </w:tr>
      <w:tr w:rsidR="00D75E00" w14:paraId="192A72DE" w14:textId="77777777" w:rsidTr="00130DE3">
        <w:trPr>
          <w:jc w:val="center"/>
        </w:trPr>
        <w:tc>
          <w:tcPr>
            <w:tcW w:w="2405" w:type="dxa"/>
            <w:shd w:val="clear" w:color="auto" w:fill="F2F2F2" w:themeFill="background1" w:themeFillShade="F2"/>
            <w:vAlign w:val="center"/>
          </w:tcPr>
          <w:p w14:paraId="4ADDD044" w14:textId="72482D76" w:rsidR="00D75E00" w:rsidRPr="009F67A2" w:rsidRDefault="00D75E00" w:rsidP="00E72F19">
            <w:pPr>
              <w:spacing w:before="120" w:after="120"/>
              <w:rPr>
                <w:b/>
              </w:rPr>
            </w:pPr>
            <w:r w:rsidRPr="009F67A2">
              <w:rPr>
                <w:b/>
              </w:rPr>
              <w:t xml:space="preserve">Subject </w:t>
            </w:r>
            <w:r>
              <w:rPr>
                <w:b/>
              </w:rPr>
              <w:t>Lecturer</w:t>
            </w:r>
            <w:r w:rsidR="00B45E81">
              <w:rPr>
                <w:b/>
              </w:rPr>
              <w:t>s</w:t>
            </w:r>
          </w:p>
        </w:tc>
        <w:tc>
          <w:tcPr>
            <w:tcW w:w="7801" w:type="dxa"/>
            <w:shd w:val="clear" w:color="auto" w:fill="FFFFFF" w:themeFill="background1"/>
            <w:vAlign w:val="center"/>
          </w:tcPr>
          <w:p w14:paraId="3A8B9D9D" w14:textId="349B5862" w:rsidR="00B45E81" w:rsidRPr="00F1735C" w:rsidRDefault="00837DF3" w:rsidP="00E72F19">
            <w:pPr>
              <w:spacing w:before="120" w:after="120"/>
            </w:pPr>
            <w:proofErr w:type="spellStart"/>
            <w:r>
              <w:t>Dr.</w:t>
            </w:r>
            <w:proofErr w:type="spellEnd"/>
            <w:r>
              <w:t xml:space="preserve"> Shailey Chawla</w:t>
            </w:r>
          </w:p>
        </w:tc>
      </w:tr>
    </w:tbl>
    <w:p w14:paraId="0C857888" w14:textId="77777777" w:rsidR="00D75E00" w:rsidRDefault="00D75E00" w:rsidP="00D75E00"/>
    <w:p w14:paraId="776DB0A0" w14:textId="77777777" w:rsidR="00D75E00" w:rsidRDefault="00D75E00" w:rsidP="00D75E00"/>
    <w:p w14:paraId="461DE54F" w14:textId="77777777" w:rsidR="00D75E00" w:rsidRPr="00EB1BA5" w:rsidRDefault="00D75E00" w:rsidP="00665820">
      <w:pPr>
        <w:ind w:right="2124"/>
        <w:jc w:val="both"/>
        <w:rPr>
          <w:i/>
          <w:sz w:val="20"/>
          <w:szCs w:val="20"/>
        </w:rPr>
      </w:pPr>
      <w:r w:rsidRPr="00EB1BA5">
        <w:rPr>
          <w:i/>
          <w:sz w:val="20"/>
          <w:szCs w:val="20"/>
        </w:rPr>
        <w:t>We acknowledge the Traditional Owners of the lands and waters where our University is located and actively seek to contribute and support the JCU Reconciliation Statement, which exemplifies respect for Australian Aboriginal and Torres Strait cultures, heritage, knowledge and the valuing of justice and equity for all Australians.</w:t>
      </w:r>
    </w:p>
    <w:p w14:paraId="03F2D2DB" w14:textId="77777777" w:rsidR="00D75E00" w:rsidRPr="00EB1BA5" w:rsidRDefault="00D75E00" w:rsidP="00D75E00">
      <w:pPr>
        <w:ind w:right="2124"/>
        <w:rPr>
          <w:sz w:val="20"/>
          <w:szCs w:val="20"/>
        </w:rPr>
      </w:pPr>
    </w:p>
    <w:p w14:paraId="158FD628" w14:textId="192C1FCB" w:rsidR="00D75E00" w:rsidRPr="00EB1BA5" w:rsidRDefault="009748AD" w:rsidP="00D75E00">
      <w:pPr>
        <w:ind w:right="2124"/>
        <w:rPr>
          <w:sz w:val="20"/>
          <w:szCs w:val="20"/>
        </w:rPr>
      </w:pPr>
      <w:r>
        <w:rPr>
          <w:sz w:val="20"/>
          <w:szCs w:val="20"/>
        </w:rPr>
        <w:t>© Copyright 2018 – v1</w:t>
      </w:r>
    </w:p>
    <w:p w14:paraId="4A1771A8" w14:textId="77777777" w:rsidR="00D75E00" w:rsidRPr="00EB1BA5" w:rsidRDefault="00D75E00" w:rsidP="00665820">
      <w:pPr>
        <w:ind w:right="2124"/>
        <w:jc w:val="both"/>
        <w:rPr>
          <w:sz w:val="20"/>
          <w:szCs w:val="20"/>
        </w:rPr>
      </w:pPr>
      <w:r w:rsidRPr="00EB1BA5">
        <w:rPr>
          <w:sz w:val="20"/>
          <w:szCs w:val="20"/>
        </w:rPr>
        <w:t>This publication is copyright. Apart from any fair dealing for the purpose of private study, research, criticism, or review as permitted under the Copyright Act, no part may be reproduced by any process or placed in computer memory without written permission.</w:t>
      </w:r>
    </w:p>
    <w:p w14:paraId="00700B8F" w14:textId="77777777" w:rsidR="00D75E00" w:rsidRDefault="00D75E00" w:rsidP="00D75E00">
      <w:r>
        <w:br w:type="page"/>
      </w:r>
    </w:p>
    <w:p w14:paraId="65781209" w14:textId="77777777" w:rsidR="00D75E00" w:rsidRDefault="00D75E00" w:rsidP="00D75E00"/>
    <w:sdt>
      <w:sdtPr>
        <w:rPr>
          <w:rFonts w:asciiTheme="minorHAnsi" w:eastAsiaTheme="minorHAnsi" w:hAnsiTheme="minorHAnsi" w:cstheme="minorBidi"/>
          <w:color w:val="auto"/>
          <w:sz w:val="22"/>
          <w:szCs w:val="22"/>
          <w:lang w:val="en-AU"/>
        </w:rPr>
        <w:id w:val="-129168161"/>
        <w:docPartObj>
          <w:docPartGallery w:val="Table of Contents"/>
          <w:docPartUnique/>
        </w:docPartObj>
      </w:sdtPr>
      <w:sdtEndPr>
        <w:rPr>
          <w:b/>
          <w:bCs/>
          <w:noProof/>
        </w:rPr>
      </w:sdtEndPr>
      <w:sdtContent>
        <w:p w14:paraId="4A58E01A" w14:textId="77777777" w:rsidR="00D75E00" w:rsidRPr="00670D82" w:rsidRDefault="00D75E00" w:rsidP="00D75E00">
          <w:pPr>
            <w:pStyle w:val="TOCHeading"/>
            <w:spacing w:before="0" w:after="240" w:line="240" w:lineRule="auto"/>
            <w:rPr>
              <w:rFonts w:ascii="Cambria" w:hAnsi="Cambria"/>
              <w:b/>
            </w:rPr>
          </w:pPr>
          <w:r w:rsidRPr="00670D82">
            <w:rPr>
              <w:rFonts w:ascii="Cambria" w:hAnsi="Cambria"/>
              <w:b/>
            </w:rPr>
            <w:t>Contents</w:t>
          </w:r>
        </w:p>
        <w:p w14:paraId="2E27DCB5" w14:textId="3E0783D6" w:rsidR="001B5D88" w:rsidRDefault="00D75E00">
          <w:pPr>
            <w:pStyle w:val="TOC1"/>
            <w:rPr>
              <w:rFonts w:asciiTheme="minorHAnsi" w:eastAsiaTheme="minorEastAsia" w:hAnsiTheme="minorHAnsi"/>
              <w:b w:val="0"/>
              <w:noProof/>
              <w:color w:val="auto"/>
              <w:szCs w:val="24"/>
              <w:lang w:eastAsia="en-AU"/>
            </w:rPr>
          </w:pPr>
          <w:r>
            <w:fldChar w:fldCharType="begin"/>
          </w:r>
          <w:r>
            <w:instrText xml:space="preserve"> TOC \o "1-2" \h \z \u </w:instrText>
          </w:r>
          <w:r>
            <w:fldChar w:fldCharType="separate"/>
          </w:r>
          <w:hyperlink w:anchor="_Toc506879079" w:history="1">
            <w:r w:rsidR="001B5D88" w:rsidRPr="003973CE">
              <w:rPr>
                <w:rStyle w:val="Hyperlink"/>
                <w:noProof/>
              </w:rPr>
              <w:t>1</w:t>
            </w:r>
            <w:r w:rsidR="001B5D88">
              <w:rPr>
                <w:rFonts w:asciiTheme="minorHAnsi" w:eastAsiaTheme="minorEastAsia" w:hAnsiTheme="minorHAnsi"/>
                <w:b w:val="0"/>
                <w:noProof/>
                <w:color w:val="auto"/>
                <w:szCs w:val="24"/>
                <w:lang w:eastAsia="en-AU"/>
              </w:rPr>
              <w:tab/>
            </w:r>
            <w:r w:rsidR="001B5D88" w:rsidRPr="003973CE">
              <w:rPr>
                <w:rStyle w:val="Hyperlink"/>
                <w:noProof/>
              </w:rPr>
              <w:t>Subject at a glance</w:t>
            </w:r>
            <w:r w:rsidR="001B5D88">
              <w:rPr>
                <w:noProof/>
                <w:webHidden/>
              </w:rPr>
              <w:tab/>
            </w:r>
            <w:r w:rsidR="001B5D88">
              <w:rPr>
                <w:noProof/>
                <w:webHidden/>
              </w:rPr>
              <w:fldChar w:fldCharType="begin"/>
            </w:r>
            <w:r w:rsidR="001B5D88">
              <w:rPr>
                <w:noProof/>
                <w:webHidden/>
              </w:rPr>
              <w:instrText xml:space="preserve"> PAGEREF _Toc506879079 \h </w:instrText>
            </w:r>
            <w:r w:rsidR="001B5D88">
              <w:rPr>
                <w:noProof/>
                <w:webHidden/>
              </w:rPr>
            </w:r>
            <w:r w:rsidR="001B5D88">
              <w:rPr>
                <w:noProof/>
                <w:webHidden/>
              </w:rPr>
              <w:fldChar w:fldCharType="separate"/>
            </w:r>
            <w:r w:rsidR="001B5D88">
              <w:rPr>
                <w:noProof/>
                <w:webHidden/>
              </w:rPr>
              <w:t>3</w:t>
            </w:r>
            <w:r w:rsidR="001B5D88">
              <w:rPr>
                <w:noProof/>
                <w:webHidden/>
              </w:rPr>
              <w:fldChar w:fldCharType="end"/>
            </w:r>
          </w:hyperlink>
        </w:p>
        <w:p w14:paraId="4A4AD0D6" w14:textId="040D0100" w:rsidR="001B5D88" w:rsidRDefault="00B35C53">
          <w:pPr>
            <w:pStyle w:val="TOC2"/>
            <w:rPr>
              <w:rFonts w:eastAsiaTheme="minorEastAsia"/>
              <w:noProof/>
              <w:sz w:val="24"/>
              <w:szCs w:val="24"/>
              <w:lang w:eastAsia="en-AU"/>
            </w:rPr>
          </w:pPr>
          <w:hyperlink w:anchor="_Toc506879080" w:history="1">
            <w:r w:rsidR="001B5D88" w:rsidRPr="003973CE">
              <w:rPr>
                <w:rStyle w:val="Hyperlink"/>
                <w:noProof/>
              </w:rPr>
              <w:t>1.1</w:t>
            </w:r>
            <w:r w:rsidR="001B5D88">
              <w:rPr>
                <w:rFonts w:eastAsiaTheme="minorEastAsia"/>
                <w:noProof/>
                <w:sz w:val="24"/>
                <w:szCs w:val="24"/>
                <w:lang w:eastAsia="en-AU"/>
              </w:rPr>
              <w:tab/>
            </w:r>
            <w:r w:rsidR="001B5D88" w:rsidRPr="003973CE">
              <w:rPr>
                <w:rStyle w:val="Hyperlink"/>
                <w:noProof/>
              </w:rPr>
              <w:t>Subject Staff Contact Details</w:t>
            </w:r>
            <w:r w:rsidR="001B5D88">
              <w:rPr>
                <w:noProof/>
                <w:webHidden/>
              </w:rPr>
              <w:tab/>
            </w:r>
            <w:r w:rsidR="001B5D88">
              <w:rPr>
                <w:noProof/>
                <w:webHidden/>
              </w:rPr>
              <w:fldChar w:fldCharType="begin"/>
            </w:r>
            <w:r w:rsidR="001B5D88">
              <w:rPr>
                <w:noProof/>
                <w:webHidden/>
              </w:rPr>
              <w:instrText xml:space="preserve"> PAGEREF _Toc506879080 \h </w:instrText>
            </w:r>
            <w:r w:rsidR="001B5D88">
              <w:rPr>
                <w:noProof/>
                <w:webHidden/>
              </w:rPr>
            </w:r>
            <w:r w:rsidR="001B5D88">
              <w:rPr>
                <w:noProof/>
                <w:webHidden/>
              </w:rPr>
              <w:fldChar w:fldCharType="separate"/>
            </w:r>
            <w:r w:rsidR="001B5D88">
              <w:rPr>
                <w:noProof/>
                <w:webHidden/>
              </w:rPr>
              <w:t>3</w:t>
            </w:r>
            <w:r w:rsidR="001B5D88">
              <w:rPr>
                <w:noProof/>
                <w:webHidden/>
              </w:rPr>
              <w:fldChar w:fldCharType="end"/>
            </w:r>
          </w:hyperlink>
        </w:p>
        <w:p w14:paraId="333A8DB7" w14:textId="320C207B" w:rsidR="001B5D88" w:rsidRDefault="00B35C53">
          <w:pPr>
            <w:pStyle w:val="TOC2"/>
            <w:rPr>
              <w:rFonts w:eastAsiaTheme="minorEastAsia"/>
              <w:noProof/>
              <w:sz w:val="24"/>
              <w:szCs w:val="24"/>
              <w:lang w:eastAsia="en-AU"/>
            </w:rPr>
          </w:pPr>
          <w:hyperlink w:anchor="_Toc506879081" w:history="1">
            <w:r w:rsidR="001B5D88" w:rsidRPr="003973CE">
              <w:rPr>
                <w:rStyle w:val="Hyperlink"/>
                <w:noProof/>
              </w:rPr>
              <w:t>1.2</w:t>
            </w:r>
            <w:r w:rsidR="001B5D88">
              <w:rPr>
                <w:rFonts w:eastAsiaTheme="minorEastAsia"/>
                <w:noProof/>
                <w:sz w:val="24"/>
                <w:szCs w:val="24"/>
                <w:lang w:eastAsia="en-AU"/>
              </w:rPr>
              <w:tab/>
            </w:r>
            <w:r w:rsidR="001B5D88" w:rsidRPr="003973CE">
              <w:rPr>
                <w:rStyle w:val="Hyperlink"/>
                <w:noProof/>
              </w:rPr>
              <w:t>Key dates</w:t>
            </w:r>
            <w:r w:rsidR="001B5D88">
              <w:rPr>
                <w:noProof/>
                <w:webHidden/>
              </w:rPr>
              <w:tab/>
            </w:r>
            <w:r w:rsidR="001B5D88">
              <w:rPr>
                <w:noProof/>
                <w:webHidden/>
              </w:rPr>
              <w:fldChar w:fldCharType="begin"/>
            </w:r>
            <w:r w:rsidR="001B5D88">
              <w:rPr>
                <w:noProof/>
                <w:webHidden/>
              </w:rPr>
              <w:instrText xml:space="preserve"> PAGEREF _Toc506879081 \h </w:instrText>
            </w:r>
            <w:r w:rsidR="001B5D88">
              <w:rPr>
                <w:noProof/>
                <w:webHidden/>
              </w:rPr>
            </w:r>
            <w:r w:rsidR="001B5D88">
              <w:rPr>
                <w:noProof/>
                <w:webHidden/>
              </w:rPr>
              <w:fldChar w:fldCharType="separate"/>
            </w:r>
            <w:r w:rsidR="001B5D88">
              <w:rPr>
                <w:noProof/>
                <w:webHidden/>
              </w:rPr>
              <w:t>3</w:t>
            </w:r>
            <w:r w:rsidR="001B5D88">
              <w:rPr>
                <w:noProof/>
                <w:webHidden/>
              </w:rPr>
              <w:fldChar w:fldCharType="end"/>
            </w:r>
          </w:hyperlink>
        </w:p>
        <w:p w14:paraId="685B7580" w14:textId="39760A2F" w:rsidR="001B5D88" w:rsidRDefault="00B35C53">
          <w:pPr>
            <w:pStyle w:val="TOC1"/>
            <w:rPr>
              <w:rFonts w:asciiTheme="minorHAnsi" w:eastAsiaTheme="minorEastAsia" w:hAnsiTheme="minorHAnsi"/>
              <w:b w:val="0"/>
              <w:noProof/>
              <w:color w:val="auto"/>
              <w:szCs w:val="24"/>
              <w:lang w:eastAsia="en-AU"/>
            </w:rPr>
          </w:pPr>
          <w:hyperlink w:anchor="_Toc506879082" w:history="1">
            <w:r w:rsidR="001B5D88" w:rsidRPr="003973CE">
              <w:rPr>
                <w:rStyle w:val="Hyperlink"/>
                <w:noProof/>
              </w:rPr>
              <w:t>2</w:t>
            </w:r>
            <w:r w:rsidR="001B5D88">
              <w:rPr>
                <w:rFonts w:asciiTheme="minorHAnsi" w:eastAsiaTheme="minorEastAsia" w:hAnsiTheme="minorHAnsi"/>
                <w:b w:val="0"/>
                <w:noProof/>
                <w:color w:val="auto"/>
                <w:szCs w:val="24"/>
                <w:lang w:eastAsia="en-AU"/>
              </w:rPr>
              <w:tab/>
            </w:r>
            <w:r w:rsidR="001B5D88" w:rsidRPr="003973CE">
              <w:rPr>
                <w:rStyle w:val="Hyperlink"/>
                <w:noProof/>
              </w:rPr>
              <w:t>Subject Calendar</w:t>
            </w:r>
            <w:r w:rsidR="001B5D88">
              <w:rPr>
                <w:noProof/>
                <w:webHidden/>
              </w:rPr>
              <w:tab/>
            </w:r>
            <w:r w:rsidR="001B5D88">
              <w:rPr>
                <w:noProof/>
                <w:webHidden/>
              </w:rPr>
              <w:fldChar w:fldCharType="begin"/>
            </w:r>
            <w:r w:rsidR="001B5D88">
              <w:rPr>
                <w:noProof/>
                <w:webHidden/>
              </w:rPr>
              <w:instrText xml:space="preserve"> PAGEREF _Toc506879082 \h </w:instrText>
            </w:r>
            <w:r w:rsidR="001B5D88">
              <w:rPr>
                <w:noProof/>
                <w:webHidden/>
              </w:rPr>
            </w:r>
            <w:r w:rsidR="001B5D88">
              <w:rPr>
                <w:noProof/>
                <w:webHidden/>
              </w:rPr>
              <w:fldChar w:fldCharType="separate"/>
            </w:r>
            <w:r w:rsidR="001B5D88">
              <w:rPr>
                <w:noProof/>
                <w:webHidden/>
              </w:rPr>
              <w:t>4</w:t>
            </w:r>
            <w:r w:rsidR="001B5D88">
              <w:rPr>
                <w:noProof/>
                <w:webHidden/>
              </w:rPr>
              <w:fldChar w:fldCharType="end"/>
            </w:r>
          </w:hyperlink>
        </w:p>
        <w:p w14:paraId="17B7AF68" w14:textId="547F1A3B" w:rsidR="001B5D88" w:rsidRDefault="00B35C53">
          <w:pPr>
            <w:pStyle w:val="TOC1"/>
            <w:rPr>
              <w:rFonts w:asciiTheme="minorHAnsi" w:eastAsiaTheme="minorEastAsia" w:hAnsiTheme="minorHAnsi"/>
              <w:b w:val="0"/>
              <w:noProof/>
              <w:color w:val="auto"/>
              <w:szCs w:val="24"/>
              <w:lang w:eastAsia="en-AU"/>
            </w:rPr>
          </w:pPr>
          <w:hyperlink w:anchor="_Toc506879083" w:history="1">
            <w:r w:rsidR="001B5D88" w:rsidRPr="003973CE">
              <w:rPr>
                <w:rStyle w:val="Hyperlink"/>
                <w:noProof/>
              </w:rPr>
              <w:t>3</w:t>
            </w:r>
            <w:r w:rsidR="001B5D88">
              <w:rPr>
                <w:rFonts w:asciiTheme="minorHAnsi" w:eastAsiaTheme="minorEastAsia" w:hAnsiTheme="minorHAnsi"/>
                <w:b w:val="0"/>
                <w:noProof/>
                <w:color w:val="auto"/>
                <w:szCs w:val="24"/>
                <w:lang w:eastAsia="en-AU"/>
              </w:rPr>
              <w:tab/>
            </w:r>
            <w:r w:rsidR="001B5D88" w:rsidRPr="003973CE">
              <w:rPr>
                <w:rStyle w:val="Hyperlink"/>
                <w:noProof/>
              </w:rPr>
              <w:t>Subject Details</w:t>
            </w:r>
            <w:r w:rsidR="001B5D88">
              <w:rPr>
                <w:noProof/>
                <w:webHidden/>
              </w:rPr>
              <w:tab/>
            </w:r>
            <w:r w:rsidR="001B5D88">
              <w:rPr>
                <w:noProof/>
                <w:webHidden/>
              </w:rPr>
              <w:fldChar w:fldCharType="begin"/>
            </w:r>
            <w:r w:rsidR="001B5D88">
              <w:rPr>
                <w:noProof/>
                <w:webHidden/>
              </w:rPr>
              <w:instrText xml:space="preserve"> PAGEREF _Toc506879083 \h </w:instrText>
            </w:r>
            <w:r w:rsidR="001B5D88">
              <w:rPr>
                <w:noProof/>
                <w:webHidden/>
              </w:rPr>
            </w:r>
            <w:r w:rsidR="001B5D88">
              <w:rPr>
                <w:noProof/>
                <w:webHidden/>
              </w:rPr>
              <w:fldChar w:fldCharType="separate"/>
            </w:r>
            <w:r w:rsidR="001B5D88">
              <w:rPr>
                <w:noProof/>
                <w:webHidden/>
              </w:rPr>
              <w:t>4</w:t>
            </w:r>
            <w:r w:rsidR="001B5D88">
              <w:rPr>
                <w:noProof/>
                <w:webHidden/>
              </w:rPr>
              <w:fldChar w:fldCharType="end"/>
            </w:r>
          </w:hyperlink>
        </w:p>
        <w:p w14:paraId="7CD0DE94" w14:textId="3C362471" w:rsidR="001B5D88" w:rsidRDefault="00B35C53">
          <w:pPr>
            <w:pStyle w:val="TOC2"/>
            <w:rPr>
              <w:rFonts w:eastAsiaTheme="minorEastAsia"/>
              <w:noProof/>
              <w:sz w:val="24"/>
              <w:szCs w:val="24"/>
              <w:lang w:eastAsia="en-AU"/>
            </w:rPr>
          </w:pPr>
          <w:hyperlink w:anchor="_Toc506879084" w:history="1">
            <w:r w:rsidR="001B5D88" w:rsidRPr="003973CE">
              <w:rPr>
                <w:rStyle w:val="Hyperlink"/>
                <w:noProof/>
              </w:rPr>
              <w:t>3.1</w:t>
            </w:r>
            <w:r w:rsidR="001B5D88">
              <w:rPr>
                <w:rFonts w:eastAsiaTheme="minorEastAsia"/>
                <w:noProof/>
                <w:sz w:val="24"/>
                <w:szCs w:val="24"/>
                <w:lang w:eastAsia="en-AU"/>
              </w:rPr>
              <w:tab/>
            </w:r>
            <w:r w:rsidR="001B5D88" w:rsidRPr="003973CE">
              <w:rPr>
                <w:rStyle w:val="Hyperlink"/>
                <w:noProof/>
              </w:rPr>
              <w:t>Subject description</w:t>
            </w:r>
            <w:r w:rsidR="001B5D88">
              <w:rPr>
                <w:noProof/>
                <w:webHidden/>
              </w:rPr>
              <w:tab/>
            </w:r>
            <w:r w:rsidR="001B5D88">
              <w:rPr>
                <w:noProof/>
                <w:webHidden/>
              </w:rPr>
              <w:fldChar w:fldCharType="begin"/>
            </w:r>
            <w:r w:rsidR="001B5D88">
              <w:rPr>
                <w:noProof/>
                <w:webHidden/>
              </w:rPr>
              <w:instrText xml:space="preserve"> PAGEREF _Toc506879084 \h </w:instrText>
            </w:r>
            <w:r w:rsidR="001B5D88">
              <w:rPr>
                <w:noProof/>
                <w:webHidden/>
              </w:rPr>
            </w:r>
            <w:r w:rsidR="001B5D88">
              <w:rPr>
                <w:noProof/>
                <w:webHidden/>
              </w:rPr>
              <w:fldChar w:fldCharType="separate"/>
            </w:r>
            <w:r w:rsidR="001B5D88">
              <w:rPr>
                <w:noProof/>
                <w:webHidden/>
              </w:rPr>
              <w:t>4</w:t>
            </w:r>
            <w:r w:rsidR="001B5D88">
              <w:rPr>
                <w:noProof/>
                <w:webHidden/>
              </w:rPr>
              <w:fldChar w:fldCharType="end"/>
            </w:r>
          </w:hyperlink>
        </w:p>
        <w:p w14:paraId="73F7BDA3" w14:textId="53A1A1F5" w:rsidR="001B5D88" w:rsidRDefault="00B35C53">
          <w:pPr>
            <w:pStyle w:val="TOC2"/>
            <w:rPr>
              <w:rFonts w:eastAsiaTheme="minorEastAsia"/>
              <w:noProof/>
              <w:sz w:val="24"/>
              <w:szCs w:val="24"/>
              <w:lang w:eastAsia="en-AU"/>
            </w:rPr>
          </w:pPr>
          <w:hyperlink w:anchor="_Toc506879085" w:history="1">
            <w:r w:rsidR="001B5D88" w:rsidRPr="003973CE">
              <w:rPr>
                <w:rStyle w:val="Hyperlink"/>
                <w:noProof/>
              </w:rPr>
              <w:t>3.2</w:t>
            </w:r>
            <w:r w:rsidR="001B5D88">
              <w:rPr>
                <w:rFonts w:eastAsiaTheme="minorEastAsia"/>
                <w:noProof/>
                <w:sz w:val="24"/>
                <w:szCs w:val="24"/>
                <w:lang w:eastAsia="en-AU"/>
              </w:rPr>
              <w:tab/>
            </w:r>
            <w:r w:rsidR="001B5D88" w:rsidRPr="003973CE">
              <w:rPr>
                <w:rStyle w:val="Hyperlink"/>
                <w:noProof/>
              </w:rPr>
              <w:t>Subject learning outcomes</w:t>
            </w:r>
            <w:r w:rsidR="001B5D88">
              <w:rPr>
                <w:noProof/>
                <w:webHidden/>
              </w:rPr>
              <w:tab/>
            </w:r>
            <w:r w:rsidR="001B5D88">
              <w:rPr>
                <w:noProof/>
                <w:webHidden/>
              </w:rPr>
              <w:fldChar w:fldCharType="begin"/>
            </w:r>
            <w:r w:rsidR="001B5D88">
              <w:rPr>
                <w:noProof/>
                <w:webHidden/>
              </w:rPr>
              <w:instrText xml:space="preserve"> PAGEREF _Toc506879085 \h </w:instrText>
            </w:r>
            <w:r w:rsidR="001B5D88">
              <w:rPr>
                <w:noProof/>
                <w:webHidden/>
              </w:rPr>
            </w:r>
            <w:r w:rsidR="001B5D88">
              <w:rPr>
                <w:noProof/>
                <w:webHidden/>
              </w:rPr>
              <w:fldChar w:fldCharType="separate"/>
            </w:r>
            <w:r w:rsidR="001B5D88">
              <w:rPr>
                <w:noProof/>
                <w:webHidden/>
              </w:rPr>
              <w:t>4</w:t>
            </w:r>
            <w:r w:rsidR="001B5D88">
              <w:rPr>
                <w:noProof/>
                <w:webHidden/>
              </w:rPr>
              <w:fldChar w:fldCharType="end"/>
            </w:r>
          </w:hyperlink>
        </w:p>
        <w:p w14:paraId="02330962" w14:textId="33E78CCB" w:rsidR="001B5D88" w:rsidRDefault="00B35C53">
          <w:pPr>
            <w:pStyle w:val="TOC2"/>
            <w:rPr>
              <w:rFonts w:eastAsiaTheme="minorEastAsia"/>
              <w:noProof/>
              <w:sz w:val="24"/>
              <w:szCs w:val="24"/>
              <w:lang w:eastAsia="en-AU"/>
            </w:rPr>
          </w:pPr>
          <w:hyperlink w:anchor="_Toc506879086" w:history="1">
            <w:r w:rsidR="001B5D88" w:rsidRPr="003973CE">
              <w:rPr>
                <w:rStyle w:val="Hyperlink"/>
                <w:noProof/>
              </w:rPr>
              <w:t>3.3</w:t>
            </w:r>
            <w:r w:rsidR="001B5D88">
              <w:rPr>
                <w:rFonts w:eastAsiaTheme="minorEastAsia"/>
                <w:noProof/>
                <w:sz w:val="24"/>
                <w:szCs w:val="24"/>
                <w:lang w:eastAsia="en-AU"/>
              </w:rPr>
              <w:tab/>
            </w:r>
            <w:r w:rsidR="001B5D88" w:rsidRPr="003973CE">
              <w:rPr>
                <w:rStyle w:val="Hyperlink"/>
                <w:noProof/>
              </w:rPr>
              <w:t>Learning and teaching in this subject</w:t>
            </w:r>
            <w:r w:rsidR="001B5D88">
              <w:rPr>
                <w:noProof/>
                <w:webHidden/>
              </w:rPr>
              <w:tab/>
            </w:r>
            <w:r w:rsidR="001B5D88">
              <w:rPr>
                <w:noProof/>
                <w:webHidden/>
              </w:rPr>
              <w:fldChar w:fldCharType="begin"/>
            </w:r>
            <w:r w:rsidR="001B5D88">
              <w:rPr>
                <w:noProof/>
                <w:webHidden/>
              </w:rPr>
              <w:instrText xml:space="preserve"> PAGEREF _Toc506879086 \h </w:instrText>
            </w:r>
            <w:r w:rsidR="001B5D88">
              <w:rPr>
                <w:noProof/>
                <w:webHidden/>
              </w:rPr>
            </w:r>
            <w:r w:rsidR="001B5D88">
              <w:rPr>
                <w:noProof/>
                <w:webHidden/>
              </w:rPr>
              <w:fldChar w:fldCharType="separate"/>
            </w:r>
            <w:r w:rsidR="001B5D88">
              <w:rPr>
                <w:noProof/>
                <w:webHidden/>
              </w:rPr>
              <w:t>5</w:t>
            </w:r>
            <w:r w:rsidR="001B5D88">
              <w:rPr>
                <w:noProof/>
                <w:webHidden/>
              </w:rPr>
              <w:fldChar w:fldCharType="end"/>
            </w:r>
          </w:hyperlink>
        </w:p>
        <w:p w14:paraId="7AFBAF1E" w14:textId="52089CC6" w:rsidR="001B5D88" w:rsidRDefault="00B35C53">
          <w:pPr>
            <w:pStyle w:val="TOC2"/>
            <w:rPr>
              <w:rFonts w:eastAsiaTheme="minorEastAsia"/>
              <w:noProof/>
              <w:sz w:val="24"/>
              <w:szCs w:val="24"/>
              <w:lang w:eastAsia="en-AU"/>
            </w:rPr>
          </w:pPr>
          <w:hyperlink w:anchor="_Toc506879087" w:history="1">
            <w:r w:rsidR="001B5D88" w:rsidRPr="003973CE">
              <w:rPr>
                <w:rStyle w:val="Hyperlink"/>
                <w:noProof/>
              </w:rPr>
              <w:t>3.4</w:t>
            </w:r>
            <w:r w:rsidR="001B5D88">
              <w:rPr>
                <w:rFonts w:eastAsiaTheme="minorEastAsia"/>
                <w:noProof/>
                <w:sz w:val="24"/>
                <w:szCs w:val="24"/>
                <w:lang w:eastAsia="en-AU"/>
              </w:rPr>
              <w:tab/>
            </w:r>
            <w:r w:rsidR="001B5D88" w:rsidRPr="003973CE">
              <w:rPr>
                <w:rStyle w:val="Hyperlink"/>
                <w:noProof/>
              </w:rPr>
              <w:t>Subject design - Progressive feedback on student learning</w:t>
            </w:r>
            <w:r w:rsidR="001B5D88">
              <w:rPr>
                <w:noProof/>
                <w:webHidden/>
              </w:rPr>
              <w:tab/>
            </w:r>
            <w:r w:rsidR="001B5D88">
              <w:rPr>
                <w:noProof/>
                <w:webHidden/>
              </w:rPr>
              <w:fldChar w:fldCharType="begin"/>
            </w:r>
            <w:r w:rsidR="001B5D88">
              <w:rPr>
                <w:noProof/>
                <w:webHidden/>
              </w:rPr>
              <w:instrText xml:space="preserve"> PAGEREF _Toc506879087 \h </w:instrText>
            </w:r>
            <w:r w:rsidR="001B5D88">
              <w:rPr>
                <w:noProof/>
                <w:webHidden/>
              </w:rPr>
            </w:r>
            <w:r w:rsidR="001B5D88">
              <w:rPr>
                <w:noProof/>
                <w:webHidden/>
              </w:rPr>
              <w:fldChar w:fldCharType="separate"/>
            </w:r>
            <w:r w:rsidR="001B5D88">
              <w:rPr>
                <w:noProof/>
                <w:webHidden/>
              </w:rPr>
              <w:t>6</w:t>
            </w:r>
            <w:r w:rsidR="001B5D88">
              <w:rPr>
                <w:noProof/>
                <w:webHidden/>
              </w:rPr>
              <w:fldChar w:fldCharType="end"/>
            </w:r>
          </w:hyperlink>
        </w:p>
        <w:p w14:paraId="247A0CC9" w14:textId="3B1BD759" w:rsidR="001B5D88" w:rsidRDefault="00B35C53">
          <w:pPr>
            <w:pStyle w:val="TOC2"/>
            <w:rPr>
              <w:rFonts w:eastAsiaTheme="minorEastAsia"/>
              <w:noProof/>
              <w:sz w:val="24"/>
              <w:szCs w:val="24"/>
              <w:lang w:eastAsia="en-AU"/>
            </w:rPr>
          </w:pPr>
          <w:hyperlink w:anchor="_Toc506879088" w:history="1">
            <w:r w:rsidR="001B5D88" w:rsidRPr="003973CE">
              <w:rPr>
                <w:rStyle w:val="Hyperlink"/>
                <w:noProof/>
              </w:rPr>
              <w:t>3.5</w:t>
            </w:r>
            <w:r w:rsidR="001B5D88">
              <w:rPr>
                <w:rFonts w:eastAsiaTheme="minorEastAsia"/>
                <w:noProof/>
                <w:sz w:val="24"/>
                <w:szCs w:val="24"/>
                <w:lang w:eastAsia="en-AU"/>
              </w:rPr>
              <w:tab/>
            </w:r>
            <w:r w:rsidR="001B5D88" w:rsidRPr="003973CE">
              <w:rPr>
                <w:rStyle w:val="Hyperlink"/>
                <w:noProof/>
              </w:rPr>
              <w:t>Subject textbook and resources</w:t>
            </w:r>
            <w:r w:rsidR="001B5D88">
              <w:rPr>
                <w:noProof/>
                <w:webHidden/>
              </w:rPr>
              <w:tab/>
            </w:r>
            <w:r w:rsidR="001B5D88">
              <w:rPr>
                <w:noProof/>
                <w:webHidden/>
              </w:rPr>
              <w:fldChar w:fldCharType="begin"/>
            </w:r>
            <w:r w:rsidR="001B5D88">
              <w:rPr>
                <w:noProof/>
                <w:webHidden/>
              </w:rPr>
              <w:instrText xml:space="preserve"> PAGEREF _Toc506879088 \h </w:instrText>
            </w:r>
            <w:r w:rsidR="001B5D88">
              <w:rPr>
                <w:noProof/>
                <w:webHidden/>
              </w:rPr>
            </w:r>
            <w:r w:rsidR="001B5D88">
              <w:rPr>
                <w:noProof/>
                <w:webHidden/>
              </w:rPr>
              <w:fldChar w:fldCharType="separate"/>
            </w:r>
            <w:r w:rsidR="001B5D88">
              <w:rPr>
                <w:noProof/>
                <w:webHidden/>
              </w:rPr>
              <w:t>6</w:t>
            </w:r>
            <w:r w:rsidR="001B5D88">
              <w:rPr>
                <w:noProof/>
                <w:webHidden/>
              </w:rPr>
              <w:fldChar w:fldCharType="end"/>
            </w:r>
          </w:hyperlink>
        </w:p>
        <w:p w14:paraId="79494160" w14:textId="2A7C5568" w:rsidR="001B5D88" w:rsidRDefault="00B35C53">
          <w:pPr>
            <w:pStyle w:val="TOC2"/>
            <w:rPr>
              <w:rFonts w:eastAsiaTheme="minorEastAsia"/>
              <w:noProof/>
              <w:sz w:val="24"/>
              <w:szCs w:val="24"/>
              <w:lang w:eastAsia="en-AU"/>
            </w:rPr>
          </w:pPr>
          <w:hyperlink w:anchor="_Toc506879089" w:history="1">
            <w:r w:rsidR="001B5D88" w:rsidRPr="003973CE">
              <w:rPr>
                <w:rStyle w:val="Hyperlink"/>
                <w:noProof/>
              </w:rPr>
              <w:t>3.6</w:t>
            </w:r>
            <w:r w:rsidR="001B5D88">
              <w:rPr>
                <w:rFonts w:eastAsiaTheme="minorEastAsia"/>
                <w:noProof/>
                <w:sz w:val="24"/>
                <w:szCs w:val="24"/>
                <w:lang w:eastAsia="en-AU"/>
              </w:rPr>
              <w:tab/>
            </w:r>
            <w:r w:rsidR="001B5D88" w:rsidRPr="003973CE">
              <w:rPr>
                <w:rStyle w:val="Hyperlink"/>
                <w:noProof/>
              </w:rPr>
              <w:t>Prerequisite subjects</w:t>
            </w:r>
            <w:r w:rsidR="001B5D88">
              <w:rPr>
                <w:noProof/>
                <w:webHidden/>
              </w:rPr>
              <w:tab/>
            </w:r>
            <w:r w:rsidR="001B5D88">
              <w:rPr>
                <w:noProof/>
                <w:webHidden/>
              </w:rPr>
              <w:fldChar w:fldCharType="begin"/>
            </w:r>
            <w:r w:rsidR="001B5D88">
              <w:rPr>
                <w:noProof/>
                <w:webHidden/>
              </w:rPr>
              <w:instrText xml:space="preserve"> PAGEREF _Toc506879089 \h </w:instrText>
            </w:r>
            <w:r w:rsidR="001B5D88">
              <w:rPr>
                <w:noProof/>
                <w:webHidden/>
              </w:rPr>
            </w:r>
            <w:r w:rsidR="001B5D88">
              <w:rPr>
                <w:noProof/>
                <w:webHidden/>
              </w:rPr>
              <w:fldChar w:fldCharType="separate"/>
            </w:r>
            <w:r w:rsidR="001B5D88">
              <w:rPr>
                <w:noProof/>
                <w:webHidden/>
              </w:rPr>
              <w:t>6</w:t>
            </w:r>
            <w:r w:rsidR="001B5D88">
              <w:rPr>
                <w:noProof/>
                <w:webHidden/>
              </w:rPr>
              <w:fldChar w:fldCharType="end"/>
            </w:r>
          </w:hyperlink>
        </w:p>
        <w:p w14:paraId="0A5DEF39" w14:textId="6005C859" w:rsidR="001B5D88" w:rsidRDefault="00B35C53">
          <w:pPr>
            <w:pStyle w:val="TOC1"/>
            <w:rPr>
              <w:rFonts w:asciiTheme="minorHAnsi" w:eastAsiaTheme="minorEastAsia" w:hAnsiTheme="minorHAnsi"/>
              <w:b w:val="0"/>
              <w:noProof/>
              <w:color w:val="auto"/>
              <w:szCs w:val="24"/>
              <w:lang w:eastAsia="en-AU"/>
            </w:rPr>
          </w:pPr>
          <w:hyperlink w:anchor="_Toc506879090" w:history="1">
            <w:r w:rsidR="001B5D88" w:rsidRPr="003973CE">
              <w:rPr>
                <w:rStyle w:val="Hyperlink"/>
                <w:noProof/>
              </w:rPr>
              <w:t>4</w:t>
            </w:r>
            <w:r w:rsidR="001B5D88">
              <w:rPr>
                <w:rFonts w:asciiTheme="minorHAnsi" w:eastAsiaTheme="minorEastAsia" w:hAnsiTheme="minorHAnsi"/>
                <w:b w:val="0"/>
                <w:noProof/>
                <w:color w:val="auto"/>
                <w:szCs w:val="24"/>
                <w:lang w:eastAsia="en-AU"/>
              </w:rPr>
              <w:tab/>
            </w:r>
            <w:r w:rsidR="001B5D88" w:rsidRPr="003973CE">
              <w:rPr>
                <w:rStyle w:val="Hyperlink"/>
                <w:noProof/>
              </w:rPr>
              <w:t>Assessment Information</w:t>
            </w:r>
            <w:r w:rsidR="001B5D88">
              <w:rPr>
                <w:noProof/>
                <w:webHidden/>
              </w:rPr>
              <w:tab/>
            </w:r>
            <w:r w:rsidR="001B5D88">
              <w:rPr>
                <w:noProof/>
                <w:webHidden/>
              </w:rPr>
              <w:fldChar w:fldCharType="begin"/>
            </w:r>
            <w:r w:rsidR="001B5D88">
              <w:rPr>
                <w:noProof/>
                <w:webHidden/>
              </w:rPr>
              <w:instrText xml:space="preserve"> PAGEREF _Toc506879090 \h </w:instrText>
            </w:r>
            <w:r w:rsidR="001B5D88">
              <w:rPr>
                <w:noProof/>
                <w:webHidden/>
              </w:rPr>
            </w:r>
            <w:r w:rsidR="001B5D88">
              <w:rPr>
                <w:noProof/>
                <w:webHidden/>
              </w:rPr>
              <w:fldChar w:fldCharType="separate"/>
            </w:r>
            <w:r w:rsidR="001B5D88">
              <w:rPr>
                <w:noProof/>
                <w:webHidden/>
              </w:rPr>
              <w:t>7</w:t>
            </w:r>
            <w:r w:rsidR="001B5D88">
              <w:rPr>
                <w:noProof/>
                <w:webHidden/>
              </w:rPr>
              <w:fldChar w:fldCharType="end"/>
            </w:r>
          </w:hyperlink>
        </w:p>
        <w:p w14:paraId="50AF0E2F" w14:textId="11916EAB" w:rsidR="001B5D88" w:rsidRDefault="00B35C53">
          <w:pPr>
            <w:pStyle w:val="TOC2"/>
            <w:rPr>
              <w:rFonts w:eastAsiaTheme="minorEastAsia"/>
              <w:noProof/>
              <w:sz w:val="24"/>
              <w:szCs w:val="24"/>
              <w:lang w:eastAsia="en-AU"/>
            </w:rPr>
          </w:pPr>
          <w:hyperlink w:anchor="_Toc506879091" w:history="1">
            <w:r w:rsidR="001B5D88" w:rsidRPr="003973CE">
              <w:rPr>
                <w:rStyle w:val="Hyperlink"/>
                <w:noProof/>
              </w:rPr>
              <w:t>4.1</w:t>
            </w:r>
            <w:r w:rsidR="001B5D88">
              <w:rPr>
                <w:rFonts w:eastAsiaTheme="minorEastAsia"/>
                <w:noProof/>
                <w:sz w:val="24"/>
                <w:szCs w:val="24"/>
                <w:lang w:eastAsia="en-AU"/>
              </w:rPr>
              <w:tab/>
            </w:r>
            <w:r w:rsidR="001B5D88" w:rsidRPr="003973CE">
              <w:rPr>
                <w:rStyle w:val="Hyperlink"/>
                <w:noProof/>
              </w:rPr>
              <w:t>Assessment Tasks</w:t>
            </w:r>
            <w:r w:rsidR="001B5D88">
              <w:rPr>
                <w:noProof/>
                <w:webHidden/>
              </w:rPr>
              <w:tab/>
            </w:r>
            <w:r w:rsidR="001B5D88">
              <w:rPr>
                <w:noProof/>
                <w:webHidden/>
              </w:rPr>
              <w:fldChar w:fldCharType="begin"/>
            </w:r>
            <w:r w:rsidR="001B5D88">
              <w:rPr>
                <w:noProof/>
                <w:webHidden/>
              </w:rPr>
              <w:instrText xml:space="preserve"> PAGEREF _Toc506879091 \h </w:instrText>
            </w:r>
            <w:r w:rsidR="001B5D88">
              <w:rPr>
                <w:noProof/>
                <w:webHidden/>
              </w:rPr>
            </w:r>
            <w:r w:rsidR="001B5D88">
              <w:rPr>
                <w:noProof/>
                <w:webHidden/>
              </w:rPr>
              <w:fldChar w:fldCharType="separate"/>
            </w:r>
            <w:r w:rsidR="001B5D88">
              <w:rPr>
                <w:noProof/>
                <w:webHidden/>
              </w:rPr>
              <w:t>7</w:t>
            </w:r>
            <w:r w:rsidR="001B5D88">
              <w:rPr>
                <w:noProof/>
                <w:webHidden/>
              </w:rPr>
              <w:fldChar w:fldCharType="end"/>
            </w:r>
          </w:hyperlink>
        </w:p>
        <w:p w14:paraId="66C00EEB" w14:textId="39DDB64B" w:rsidR="001B5D88" w:rsidRDefault="00B35C53">
          <w:pPr>
            <w:pStyle w:val="TOC2"/>
            <w:rPr>
              <w:rFonts w:eastAsiaTheme="minorEastAsia"/>
              <w:noProof/>
              <w:sz w:val="24"/>
              <w:szCs w:val="24"/>
              <w:lang w:eastAsia="en-AU"/>
            </w:rPr>
          </w:pPr>
          <w:hyperlink w:anchor="_Toc506879092" w:history="1">
            <w:r w:rsidR="001B5D88" w:rsidRPr="003973CE">
              <w:rPr>
                <w:rStyle w:val="Hyperlink"/>
                <w:noProof/>
              </w:rPr>
              <w:t>4.2</w:t>
            </w:r>
            <w:r w:rsidR="001B5D88">
              <w:rPr>
                <w:rFonts w:eastAsiaTheme="minorEastAsia"/>
                <w:noProof/>
                <w:sz w:val="24"/>
                <w:szCs w:val="24"/>
                <w:lang w:eastAsia="en-AU"/>
              </w:rPr>
              <w:tab/>
            </w:r>
            <w:r w:rsidR="001B5D88" w:rsidRPr="003973CE">
              <w:rPr>
                <w:rStyle w:val="Hyperlink"/>
                <w:noProof/>
              </w:rPr>
              <w:t>Submission of assessment</w:t>
            </w:r>
            <w:r w:rsidR="001B5D88">
              <w:rPr>
                <w:noProof/>
                <w:webHidden/>
              </w:rPr>
              <w:tab/>
            </w:r>
            <w:r w:rsidR="001B5D88">
              <w:rPr>
                <w:noProof/>
                <w:webHidden/>
              </w:rPr>
              <w:fldChar w:fldCharType="begin"/>
            </w:r>
            <w:r w:rsidR="001B5D88">
              <w:rPr>
                <w:noProof/>
                <w:webHidden/>
              </w:rPr>
              <w:instrText xml:space="preserve"> PAGEREF _Toc506879092 \h </w:instrText>
            </w:r>
            <w:r w:rsidR="001B5D88">
              <w:rPr>
                <w:noProof/>
                <w:webHidden/>
              </w:rPr>
            </w:r>
            <w:r w:rsidR="001B5D88">
              <w:rPr>
                <w:noProof/>
                <w:webHidden/>
              </w:rPr>
              <w:fldChar w:fldCharType="separate"/>
            </w:r>
            <w:r w:rsidR="001B5D88">
              <w:rPr>
                <w:noProof/>
                <w:webHidden/>
              </w:rPr>
              <w:t>9</w:t>
            </w:r>
            <w:r w:rsidR="001B5D88">
              <w:rPr>
                <w:noProof/>
                <w:webHidden/>
              </w:rPr>
              <w:fldChar w:fldCharType="end"/>
            </w:r>
          </w:hyperlink>
        </w:p>
        <w:p w14:paraId="71093226" w14:textId="1604B41E" w:rsidR="001B5D88" w:rsidRDefault="00B35C53">
          <w:pPr>
            <w:pStyle w:val="TOC2"/>
            <w:rPr>
              <w:rFonts w:eastAsiaTheme="minorEastAsia"/>
              <w:noProof/>
              <w:sz w:val="24"/>
              <w:szCs w:val="24"/>
              <w:lang w:eastAsia="en-AU"/>
            </w:rPr>
          </w:pPr>
          <w:hyperlink w:anchor="_Toc506879093" w:history="1">
            <w:r w:rsidR="001B5D88" w:rsidRPr="003973CE">
              <w:rPr>
                <w:rStyle w:val="Hyperlink"/>
                <w:noProof/>
              </w:rPr>
              <w:t>4.3</w:t>
            </w:r>
            <w:r w:rsidR="001B5D88">
              <w:rPr>
                <w:rFonts w:eastAsiaTheme="minorEastAsia"/>
                <w:noProof/>
                <w:sz w:val="24"/>
                <w:szCs w:val="24"/>
                <w:lang w:eastAsia="en-AU"/>
              </w:rPr>
              <w:tab/>
            </w:r>
            <w:r w:rsidR="001B5D88" w:rsidRPr="003973CE">
              <w:rPr>
                <w:rStyle w:val="Hyperlink"/>
                <w:noProof/>
              </w:rPr>
              <w:t>Return of assessment</w:t>
            </w:r>
            <w:r w:rsidR="001B5D88">
              <w:rPr>
                <w:noProof/>
                <w:webHidden/>
              </w:rPr>
              <w:tab/>
            </w:r>
            <w:r w:rsidR="001B5D88">
              <w:rPr>
                <w:noProof/>
                <w:webHidden/>
              </w:rPr>
              <w:fldChar w:fldCharType="begin"/>
            </w:r>
            <w:r w:rsidR="001B5D88">
              <w:rPr>
                <w:noProof/>
                <w:webHidden/>
              </w:rPr>
              <w:instrText xml:space="preserve"> PAGEREF _Toc506879093 \h </w:instrText>
            </w:r>
            <w:r w:rsidR="001B5D88">
              <w:rPr>
                <w:noProof/>
                <w:webHidden/>
              </w:rPr>
            </w:r>
            <w:r w:rsidR="001B5D88">
              <w:rPr>
                <w:noProof/>
                <w:webHidden/>
              </w:rPr>
              <w:fldChar w:fldCharType="separate"/>
            </w:r>
            <w:r w:rsidR="001B5D88">
              <w:rPr>
                <w:noProof/>
                <w:webHidden/>
              </w:rPr>
              <w:t>10</w:t>
            </w:r>
            <w:r w:rsidR="001B5D88">
              <w:rPr>
                <w:noProof/>
                <w:webHidden/>
              </w:rPr>
              <w:fldChar w:fldCharType="end"/>
            </w:r>
          </w:hyperlink>
        </w:p>
        <w:p w14:paraId="08D5C169" w14:textId="03E797A6" w:rsidR="001B5D88" w:rsidRDefault="00B35C53">
          <w:pPr>
            <w:pStyle w:val="TOC1"/>
            <w:rPr>
              <w:rFonts w:asciiTheme="minorHAnsi" w:eastAsiaTheme="minorEastAsia" w:hAnsiTheme="minorHAnsi"/>
              <w:b w:val="0"/>
              <w:noProof/>
              <w:color w:val="auto"/>
              <w:szCs w:val="24"/>
              <w:lang w:eastAsia="en-AU"/>
            </w:rPr>
          </w:pPr>
          <w:hyperlink w:anchor="_Toc506879094" w:history="1">
            <w:r w:rsidR="001B5D88" w:rsidRPr="003973CE">
              <w:rPr>
                <w:rStyle w:val="Hyperlink"/>
                <w:noProof/>
              </w:rPr>
              <w:t>5</w:t>
            </w:r>
            <w:r w:rsidR="001B5D88">
              <w:rPr>
                <w:rFonts w:asciiTheme="minorHAnsi" w:eastAsiaTheme="minorEastAsia" w:hAnsiTheme="minorHAnsi"/>
                <w:b w:val="0"/>
                <w:noProof/>
                <w:color w:val="auto"/>
                <w:szCs w:val="24"/>
                <w:lang w:eastAsia="en-AU"/>
              </w:rPr>
              <w:tab/>
            </w:r>
            <w:r w:rsidR="001B5D88" w:rsidRPr="003973CE">
              <w:rPr>
                <w:rStyle w:val="Hyperlink"/>
                <w:noProof/>
              </w:rPr>
              <w:t>Important Information for Successful Completion of this Subject</w:t>
            </w:r>
            <w:r w:rsidR="001B5D88">
              <w:rPr>
                <w:noProof/>
                <w:webHidden/>
              </w:rPr>
              <w:tab/>
            </w:r>
            <w:r w:rsidR="001B5D88">
              <w:rPr>
                <w:noProof/>
                <w:webHidden/>
              </w:rPr>
              <w:fldChar w:fldCharType="begin"/>
            </w:r>
            <w:r w:rsidR="001B5D88">
              <w:rPr>
                <w:noProof/>
                <w:webHidden/>
              </w:rPr>
              <w:instrText xml:space="preserve"> PAGEREF _Toc506879094 \h </w:instrText>
            </w:r>
            <w:r w:rsidR="001B5D88">
              <w:rPr>
                <w:noProof/>
                <w:webHidden/>
              </w:rPr>
            </w:r>
            <w:r w:rsidR="001B5D88">
              <w:rPr>
                <w:noProof/>
                <w:webHidden/>
              </w:rPr>
              <w:fldChar w:fldCharType="separate"/>
            </w:r>
            <w:r w:rsidR="001B5D88">
              <w:rPr>
                <w:noProof/>
                <w:webHidden/>
              </w:rPr>
              <w:t>10</w:t>
            </w:r>
            <w:r w:rsidR="001B5D88">
              <w:rPr>
                <w:noProof/>
                <w:webHidden/>
              </w:rPr>
              <w:fldChar w:fldCharType="end"/>
            </w:r>
          </w:hyperlink>
        </w:p>
        <w:p w14:paraId="0B699850" w14:textId="13B6A0AF" w:rsidR="001B5D88" w:rsidRDefault="00B35C53">
          <w:pPr>
            <w:pStyle w:val="TOC2"/>
            <w:rPr>
              <w:rFonts w:eastAsiaTheme="minorEastAsia"/>
              <w:noProof/>
              <w:sz w:val="24"/>
              <w:szCs w:val="24"/>
              <w:lang w:eastAsia="en-AU"/>
            </w:rPr>
          </w:pPr>
          <w:hyperlink w:anchor="_Toc506879095" w:history="1">
            <w:r w:rsidR="001B5D88" w:rsidRPr="003973CE">
              <w:rPr>
                <w:rStyle w:val="Hyperlink"/>
                <w:noProof/>
              </w:rPr>
              <w:t>5.1</w:t>
            </w:r>
            <w:r w:rsidR="001B5D88">
              <w:rPr>
                <w:rFonts w:eastAsiaTheme="minorEastAsia"/>
                <w:noProof/>
                <w:sz w:val="24"/>
                <w:szCs w:val="24"/>
                <w:lang w:eastAsia="en-AU"/>
              </w:rPr>
              <w:tab/>
            </w:r>
            <w:r w:rsidR="001B5D88" w:rsidRPr="003973CE">
              <w:rPr>
                <w:rStyle w:val="Hyperlink"/>
                <w:noProof/>
              </w:rPr>
              <w:t>Requirements for successful completion of subject</w:t>
            </w:r>
            <w:r w:rsidR="001B5D88">
              <w:rPr>
                <w:noProof/>
                <w:webHidden/>
              </w:rPr>
              <w:tab/>
            </w:r>
            <w:r w:rsidR="001B5D88">
              <w:rPr>
                <w:noProof/>
                <w:webHidden/>
              </w:rPr>
              <w:fldChar w:fldCharType="begin"/>
            </w:r>
            <w:r w:rsidR="001B5D88">
              <w:rPr>
                <w:noProof/>
                <w:webHidden/>
              </w:rPr>
              <w:instrText xml:space="preserve"> PAGEREF _Toc506879095 \h </w:instrText>
            </w:r>
            <w:r w:rsidR="001B5D88">
              <w:rPr>
                <w:noProof/>
                <w:webHidden/>
              </w:rPr>
            </w:r>
            <w:r w:rsidR="001B5D88">
              <w:rPr>
                <w:noProof/>
                <w:webHidden/>
              </w:rPr>
              <w:fldChar w:fldCharType="separate"/>
            </w:r>
            <w:r w:rsidR="001B5D88">
              <w:rPr>
                <w:noProof/>
                <w:webHidden/>
              </w:rPr>
              <w:t>10</w:t>
            </w:r>
            <w:r w:rsidR="001B5D88">
              <w:rPr>
                <w:noProof/>
                <w:webHidden/>
              </w:rPr>
              <w:fldChar w:fldCharType="end"/>
            </w:r>
          </w:hyperlink>
        </w:p>
        <w:p w14:paraId="6D04ED42" w14:textId="275EA11A" w:rsidR="001B5D88" w:rsidRDefault="00B35C53">
          <w:pPr>
            <w:pStyle w:val="TOC2"/>
            <w:rPr>
              <w:rFonts w:eastAsiaTheme="minorEastAsia"/>
              <w:noProof/>
              <w:sz w:val="24"/>
              <w:szCs w:val="24"/>
              <w:lang w:eastAsia="en-AU"/>
            </w:rPr>
          </w:pPr>
          <w:hyperlink w:anchor="_Toc506879096" w:history="1">
            <w:r w:rsidR="001B5D88" w:rsidRPr="003973CE">
              <w:rPr>
                <w:rStyle w:val="Hyperlink"/>
                <w:noProof/>
              </w:rPr>
              <w:t>5.2</w:t>
            </w:r>
            <w:r w:rsidR="001B5D88">
              <w:rPr>
                <w:rFonts w:eastAsiaTheme="minorEastAsia"/>
                <w:noProof/>
                <w:sz w:val="24"/>
                <w:szCs w:val="24"/>
                <w:lang w:eastAsia="en-AU"/>
              </w:rPr>
              <w:tab/>
            </w:r>
            <w:r w:rsidR="001B5D88" w:rsidRPr="003973CE">
              <w:rPr>
                <w:rStyle w:val="Hyperlink"/>
                <w:noProof/>
              </w:rPr>
              <w:t>Student participation requirements</w:t>
            </w:r>
            <w:r w:rsidR="001B5D88">
              <w:rPr>
                <w:noProof/>
                <w:webHidden/>
              </w:rPr>
              <w:tab/>
            </w:r>
            <w:r w:rsidR="001B5D88">
              <w:rPr>
                <w:noProof/>
                <w:webHidden/>
              </w:rPr>
              <w:fldChar w:fldCharType="begin"/>
            </w:r>
            <w:r w:rsidR="001B5D88">
              <w:rPr>
                <w:noProof/>
                <w:webHidden/>
              </w:rPr>
              <w:instrText xml:space="preserve"> PAGEREF _Toc506879096 \h </w:instrText>
            </w:r>
            <w:r w:rsidR="001B5D88">
              <w:rPr>
                <w:noProof/>
                <w:webHidden/>
              </w:rPr>
            </w:r>
            <w:r w:rsidR="001B5D88">
              <w:rPr>
                <w:noProof/>
                <w:webHidden/>
              </w:rPr>
              <w:fldChar w:fldCharType="separate"/>
            </w:r>
            <w:r w:rsidR="001B5D88">
              <w:rPr>
                <w:noProof/>
                <w:webHidden/>
              </w:rPr>
              <w:t>10</w:t>
            </w:r>
            <w:r w:rsidR="001B5D88">
              <w:rPr>
                <w:noProof/>
                <w:webHidden/>
              </w:rPr>
              <w:fldChar w:fldCharType="end"/>
            </w:r>
          </w:hyperlink>
        </w:p>
        <w:p w14:paraId="710EDFA8" w14:textId="63E00D18" w:rsidR="001B5D88" w:rsidRDefault="00B35C53">
          <w:pPr>
            <w:pStyle w:val="TOC2"/>
            <w:rPr>
              <w:rFonts w:eastAsiaTheme="minorEastAsia"/>
              <w:noProof/>
              <w:sz w:val="24"/>
              <w:szCs w:val="24"/>
              <w:lang w:eastAsia="en-AU"/>
            </w:rPr>
          </w:pPr>
          <w:hyperlink w:anchor="_Toc506879097" w:history="1">
            <w:r w:rsidR="001B5D88" w:rsidRPr="003973CE">
              <w:rPr>
                <w:rStyle w:val="Hyperlink"/>
                <w:noProof/>
              </w:rPr>
              <w:t>5.3</w:t>
            </w:r>
            <w:r w:rsidR="001B5D88">
              <w:rPr>
                <w:rFonts w:eastAsiaTheme="minorEastAsia"/>
                <w:noProof/>
                <w:sz w:val="24"/>
                <w:szCs w:val="24"/>
                <w:lang w:eastAsia="en-AU"/>
              </w:rPr>
              <w:tab/>
            </w:r>
            <w:r w:rsidR="001B5D88" w:rsidRPr="003973CE">
              <w:rPr>
                <w:rStyle w:val="Hyperlink"/>
                <w:noProof/>
              </w:rPr>
              <w:t>Plagiarism</w:t>
            </w:r>
            <w:r w:rsidR="001B5D88">
              <w:rPr>
                <w:noProof/>
                <w:webHidden/>
              </w:rPr>
              <w:tab/>
            </w:r>
            <w:r w:rsidR="001B5D88">
              <w:rPr>
                <w:noProof/>
                <w:webHidden/>
              </w:rPr>
              <w:fldChar w:fldCharType="begin"/>
            </w:r>
            <w:r w:rsidR="001B5D88">
              <w:rPr>
                <w:noProof/>
                <w:webHidden/>
              </w:rPr>
              <w:instrText xml:space="preserve"> PAGEREF _Toc506879097 \h </w:instrText>
            </w:r>
            <w:r w:rsidR="001B5D88">
              <w:rPr>
                <w:noProof/>
                <w:webHidden/>
              </w:rPr>
            </w:r>
            <w:r w:rsidR="001B5D88">
              <w:rPr>
                <w:noProof/>
                <w:webHidden/>
              </w:rPr>
              <w:fldChar w:fldCharType="separate"/>
            </w:r>
            <w:r w:rsidR="001B5D88">
              <w:rPr>
                <w:noProof/>
                <w:webHidden/>
              </w:rPr>
              <w:t>11</w:t>
            </w:r>
            <w:r w:rsidR="001B5D88">
              <w:rPr>
                <w:noProof/>
                <w:webHidden/>
              </w:rPr>
              <w:fldChar w:fldCharType="end"/>
            </w:r>
          </w:hyperlink>
        </w:p>
        <w:p w14:paraId="62A71269" w14:textId="5D08166D" w:rsidR="001B5D88" w:rsidRDefault="00B35C53">
          <w:pPr>
            <w:pStyle w:val="TOC2"/>
            <w:rPr>
              <w:rFonts w:eastAsiaTheme="minorEastAsia"/>
              <w:noProof/>
              <w:sz w:val="24"/>
              <w:szCs w:val="24"/>
              <w:lang w:eastAsia="en-AU"/>
            </w:rPr>
          </w:pPr>
          <w:hyperlink w:anchor="_Toc506879098" w:history="1">
            <w:r w:rsidR="001B5D88" w:rsidRPr="003973CE">
              <w:rPr>
                <w:rStyle w:val="Hyperlink"/>
                <w:noProof/>
              </w:rPr>
              <w:t>5.4</w:t>
            </w:r>
            <w:r w:rsidR="001B5D88">
              <w:rPr>
                <w:rFonts w:eastAsiaTheme="minorEastAsia"/>
                <w:noProof/>
                <w:sz w:val="24"/>
                <w:szCs w:val="24"/>
                <w:lang w:eastAsia="en-AU"/>
              </w:rPr>
              <w:tab/>
            </w:r>
            <w:r w:rsidR="001B5D88" w:rsidRPr="003973CE">
              <w:rPr>
                <w:rStyle w:val="Hyperlink"/>
                <w:noProof/>
              </w:rPr>
              <w:t>Referencing</w:t>
            </w:r>
            <w:r w:rsidR="001B5D88">
              <w:rPr>
                <w:noProof/>
                <w:webHidden/>
              </w:rPr>
              <w:tab/>
            </w:r>
            <w:r w:rsidR="001B5D88">
              <w:rPr>
                <w:noProof/>
                <w:webHidden/>
              </w:rPr>
              <w:fldChar w:fldCharType="begin"/>
            </w:r>
            <w:r w:rsidR="001B5D88">
              <w:rPr>
                <w:noProof/>
                <w:webHidden/>
              </w:rPr>
              <w:instrText xml:space="preserve"> PAGEREF _Toc506879098 \h </w:instrText>
            </w:r>
            <w:r w:rsidR="001B5D88">
              <w:rPr>
                <w:noProof/>
                <w:webHidden/>
              </w:rPr>
            </w:r>
            <w:r w:rsidR="001B5D88">
              <w:rPr>
                <w:noProof/>
                <w:webHidden/>
              </w:rPr>
              <w:fldChar w:fldCharType="separate"/>
            </w:r>
            <w:r w:rsidR="001B5D88">
              <w:rPr>
                <w:noProof/>
                <w:webHidden/>
              </w:rPr>
              <w:t>11</w:t>
            </w:r>
            <w:r w:rsidR="001B5D88">
              <w:rPr>
                <w:noProof/>
                <w:webHidden/>
              </w:rPr>
              <w:fldChar w:fldCharType="end"/>
            </w:r>
          </w:hyperlink>
        </w:p>
        <w:p w14:paraId="3E7A3304" w14:textId="4D9B6C67" w:rsidR="001B5D88" w:rsidRDefault="00B35C53">
          <w:pPr>
            <w:pStyle w:val="TOC2"/>
            <w:rPr>
              <w:rFonts w:eastAsiaTheme="minorEastAsia"/>
              <w:noProof/>
              <w:sz w:val="24"/>
              <w:szCs w:val="24"/>
              <w:lang w:eastAsia="en-AU"/>
            </w:rPr>
          </w:pPr>
          <w:hyperlink w:anchor="_Toc506879099" w:history="1">
            <w:r w:rsidR="001B5D88" w:rsidRPr="003973CE">
              <w:rPr>
                <w:rStyle w:val="Hyperlink"/>
                <w:noProof/>
              </w:rPr>
              <w:t>5.5</w:t>
            </w:r>
            <w:r w:rsidR="001B5D88">
              <w:rPr>
                <w:rFonts w:eastAsiaTheme="minorEastAsia"/>
                <w:noProof/>
                <w:sz w:val="24"/>
                <w:szCs w:val="24"/>
                <w:lang w:eastAsia="en-AU"/>
              </w:rPr>
              <w:tab/>
            </w:r>
            <w:r w:rsidR="001B5D88" w:rsidRPr="003973CE">
              <w:rPr>
                <w:rStyle w:val="Hyperlink"/>
                <w:noProof/>
              </w:rPr>
              <w:t>Final Examination</w:t>
            </w:r>
            <w:r w:rsidR="001B5D88">
              <w:rPr>
                <w:noProof/>
                <w:webHidden/>
              </w:rPr>
              <w:tab/>
            </w:r>
            <w:r w:rsidR="001B5D88">
              <w:rPr>
                <w:noProof/>
                <w:webHidden/>
              </w:rPr>
              <w:fldChar w:fldCharType="begin"/>
            </w:r>
            <w:r w:rsidR="001B5D88">
              <w:rPr>
                <w:noProof/>
                <w:webHidden/>
              </w:rPr>
              <w:instrText xml:space="preserve"> PAGEREF _Toc506879099 \h </w:instrText>
            </w:r>
            <w:r w:rsidR="001B5D88">
              <w:rPr>
                <w:noProof/>
                <w:webHidden/>
              </w:rPr>
            </w:r>
            <w:r w:rsidR="001B5D88">
              <w:rPr>
                <w:noProof/>
                <w:webHidden/>
              </w:rPr>
              <w:fldChar w:fldCharType="separate"/>
            </w:r>
            <w:r w:rsidR="001B5D88">
              <w:rPr>
                <w:noProof/>
                <w:webHidden/>
              </w:rPr>
              <w:t>11</w:t>
            </w:r>
            <w:r w:rsidR="001B5D88">
              <w:rPr>
                <w:noProof/>
                <w:webHidden/>
              </w:rPr>
              <w:fldChar w:fldCharType="end"/>
            </w:r>
          </w:hyperlink>
        </w:p>
        <w:p w14:paraId="7103F75E" w14:textId="4DF12537" w:rsidR="001B5D88" w:rsidRDefault="00B35C53">
          <w:pPr>
            <w:pStyle w:val="TOC2"/>
            <w:rPr>
              <w:rFonts w:eastAsiaTheme="minorEastAsia"/>
              <w:noProof/>
              <w:sz w:val="24"/>
              <w:szCs w:val="24"/>
              <w:lang w:eastAsia="en-AU"/>
            </w:rPr>
          </w:pPr>
          <w:hyperlink w:anchor="_Toc506879100" w:history="1">
            <w:r w:rsidR="001B5D88" w:rsidRPr="003973CE">
              <w:rPr>
                <w:rStyle w:val="Hyperlink"/>
                <w:noProof/>
              </w:rPr>
              <w:t>5.6</w:t>
            </w:r>
            <w:r w:rsidR="001B5D88">
              <w:rPr>
                <w:rFonts w:eastAsiaTheme="minorEastAsia"/>
                <w:noProof/>
                <w:sz w:val="24"/>
                <w:szCs w:val="24"/>
                <w:lang w:eastAsia="en-AU"/>
              </w:rPr>
              <w:tab/>
            </w:r>
            <w:r w:rsidR="001B5D88" w:rsidRPr="003973CE">
              <w:rPr>
                <w:rStyle w:val="Hyperlink"/>
                <w:noProof/>
              </w:rPr>
              <w:t>Student feedback on subject</w:t>
            </w:r>
            <w:r w:rsidR="001B5D88">
              <w:rPr>
                <w:noProof/>
                <w:webHidden/>
              </w:rPr>
              <w:tab/>
            </w:r>
            <w:r w:rsidR="001B5D88">
              <w:rPr>
                <w:noProof/>
                <w:webHidden/>
              </w:rPr>
              <w:fldChar w:fldCharType="begin"/>
            </w:r>
            <w:r w:rsidR="001B5D88">
              <w:rPr>
                <w:noProof/>
                <w:webHidden/>
              </w:rPr>
              <w:instrText xml:space="preserve"> PAGEREF _Toc506879100 \h </w:instrText>
            </w:r>
            <w:r w:rsidR="001B5D88">
              <w:rPr>
                <w:noProof/>
                <w:webHidden/>
              </w:rPr>
            </w:r>
            <w:r w:rsidR="001B5D88">
              <w:rPr>
                <w:noProof/>
                <w:webHidden/>
              </w:rPr>
              <w:fldChar w:fldCharType="separate"/>
            </w:r>
            <w:r w:rsidR="001B5D88">
              <w:rPr>
                <w:noProof/>
                <w:webHidden/>
              </w:rPr>
              <w:t>11</w:t>
            </w:r>
            <w:r w:rsidR="001B5D88">
              <w:rPr>
                <w:noProof/>
                <w:webHidden/>
              </w:rPr>
              <w:fldChar w:fldCharType="end"/>
            </w:r>
          </w:hyperlink>
        </w:p>
        <w:p w14:paraId="4035C5F6" w14:textId="140BB17F" w:rsidR="001B5D88" w:rsidRDefault="00B35C53">
          <w:pPr>
            <w:pStyle w:val="TOC2"/>
            <w:rPr>
              <w:rFonts w:eastAsiaTheme="minorEastAsia"/>
              <w:noProof/>
              <w:sz w:val="24"/>
              <w:szCs w:val="24"/>
              <w:lang w:eastAsia="en-AU"/>
            </w:rPr>
          </w:pPr>
          <w:hyperlink w:anchor="_Toc506879101" w:history="1">
            <w:r w:rsidR="001B5D88" w:rsidRPr="003973CE">
              <w:rPr>
                <w:rStyle w:val="Hyperlink"/>
                <w:noProof/>
              </w:rPr>
              <w:t>5.7</w:t>
            </w:r>
            <w:r w:rsidR="001B5D88">
              <w:rPr>
                <w:rFonts w:eastAsiaTheme="minorEastAsia"/>
                <w:noProof/>
                <w:sz w:val="24"/>
                <w:szCs w:val="24"/>
                <w:lang w:eastAsia="en-AU"/>
              </w:rPr>
              <w:tab/>
            </w:r>
            <w:r w:rsidR="001B5D88" w:rsidRPr="003973CE">
              <w:rPr>
                <w:rStyle w:val="Hyperlink"/>
                <w:noProof/>
              </w:rPr>
              <w:t>Inherent requirements</w:t>
            </w:r>
            <w:r w:rsidR="001B5D88">
              <w:rPr>
                <w:noProof/>
                <w:webHidden/>
              </w:rPr>
              <w:tab/>
            </w:r>
            <w:r w:rsidR="001B5D88">
              <w:rPr>
                <w:noProof/>
                <w:webHidden/>
              </w:rPr>
              <w:fldChar w:fldCharType="begin"/>
            </w:r>
            <w:r w:rsidR="001B5D88">
              <w:rPr>
                <w:noProof/>
                <w:webHidden/>
              </w:rPr>
              <w:instrText xml:space="preserve"> PAGEREF _Toc506879101 \h </w:instrText>
            </w:r>
            <w:r w:rsidR="001B5D88">
              <w:rPr>
                <w:noProof/>
                <w:webHidden/>
              </w:rPr>
            </w:r>
            <w:r w:rsidR="001B5D88">
              <w:rPr>
                <w:noProof/>
                <w:webHidden/>
              </w:rPr>
              <w:fldChar w:fldCharType="separate"/>
            </w:r>
            <w:r w:rsidR="001B5D88">
              <w:rPr>
                <w:noProof/>
                <w:webHidden/>
              </w:rPr>
              <w:t>12</w:t>
            </w:r>
            <w:r w:rsidR="001B5D88">
              <w:rPr>
                <w:noProof/>
                <w:webHidden/>
              </w:rPr>
              <w:fldChar w:fldCharType="end"/>
            </w:r>
          </w:hyperlink>
        </w:p>
        <w:p w14:paraId="69F84F19" w14:textId="6BE6A299" w:rsidR="001B5D88" w:rsidRDefault="00B35C53">
          <w:pPr>
            <w:pStyle w:val="TOC2"/>
            <w:rPr>
              <w:rFonts w:eastAsiaTheme="minorEastAsia"/>
              <w:noProof/>
              <w:sz w:val="24"/>
              <w:szCs w:val="24"/>
              <w:lang w:eastAsia="en-AU"/>
            </w:rPr>
          </w:pPr>
          <w:hyperlink w:anchor="_Toc506879102" w:history="1">
            <w:r w:rsidR="001B5D88" w:rsidRPr="003973CE">
              <w:rPr>
                <w:rStyle w:val="Hyperlink"/>
                <w:noProof/>
              </w:rPr>
              <w:t>5.8</w:t>
            </w:r>
            <w:r w:rsidR="001B5D88">
              <w:rPr>
                <w:rFonts w:eastAsiaTheme="minorEastAsia"/>
                <w:noProof/>
                <w:sz w:val="24"/>
                <w:szCs w:val="24"/>
                <w:lang w:eastAsia="en-AU"/>
              </w:rPr>
              <w:tab/>
            </w:r>
            <w:r w:rsidR="001B5D88" w:rsidRPr="003973CE">
              <w:rPr>
                <w:rStyle w:val="Hyperlink"/>
                <w:noProof/>
              </w:rPr>
              <w:t>Student Support</w:t>
            </w:r>
            <w:r w:rsidR="001B5D88">
              <w:rPr>
                <w:noProof/>
                <w:webHidden/>
              </w:rPr>
              <w:tab/>
            </w:r>
            <w:r w:rsidR="001B5D88">
              <w:rPr>
                <w:noProof/>
                <w:webHidden/>
              </w:rPr>
              <w:fldChar w:fldCharType="begin"/>
            </w:r>
            <w:r w:rsidR="001B5D88">
              <w:rPr>
                <w:noProof/>
                <w:webHidden/>
              </w:rPr>
              <w:instrText xml:space="preserve"> PAGEREF _Toc506879102 \h </w:instrText>
            </w:r>
            <w:r w:rsidR="001B5D88">
              <w:rPr>
                <w:noProof/>
                <w:webHidden/>
              </w:rPr>
            </w:r>
            <w:r w:rsidR="001B5D88">
              <w:rPr>
                <w:noProof/>
                <w:webHidden/>
              </w:rPr>
              <w:fldChar w:fldCharType="separate"/>
            </w:r>
            <w:r w:rsidR="001B5D88">
              <w:rPr>
                <w:noProof/>
                <w:webHidden/>
              </w:rPr>
              <w:t>12</w:t>
            </w:r>
            <w:r w:rsidR="001B5D88">
              <w:rPr>
                <w:noProof/>
                <w:webHidden/>
              </w:rPr>
              <w:fldChar w:fldCharType="end"/>
            </w:r>
          </w:hyperlink>
        </w:p>
        <w:p w14:paraId="75FF5F06" w14:textId="5F7A91D5" w:rsidR="001B5D88" w:rsidRDefault="00B35C53">
          <w:pPr>
            <w:pStyle w:val="TOC1"/>
            <w:rPr>
              <w:rFonts w:asciiTheme="minorHAnsi" w:eastAsiaTheme="minorEastAsia" w:hAnsiTheme="minorHAnsi"/>
              <w:b w:val="0"/>
              <w:noProof/>
              <w:color w:val="auto"/>
              <w:szCs w:val="24"/>
              <w:lang w:eastAsia="en-AU"/>
            </w:rPr>
          </w:pPr>
          <w:hyperlink w:anchor="_Toc506879103" w:history="1">
            <w:r w:rsidR="001B5D88" w:rsidRPr="003973CE">
              <w:rPr>
                <w:rStyle w:val="Hyperlink"/>
                <w:noProof/>
              </w:rPr>
              <w:t>6</w:t>
            </w:r>
            <w:r w:rsidR="001B5D88">
              <w:rPr>
                <w:rFonts w:asciiTheme="minorHAnsi" w:eastAsiaTheme="minorEastAsia" w:hAnsiTheme="minorHAnsi"/>
                <w:b w:val="0"/>
                <w:noProof/>
                <w:color w:val="auto"/>
                <w:szCs w:val="24"/>
                <w:lang w:eastAsia="en-AU"/>
              </w:rPr>
              <w:tab/>
            </w:r>
            <w:r w:rsidR="001B5D88" w:rsidRPr="003973CE">
              <w:rPr>
                <w:rStyle w:val="Hyperlink"/>
                <w:noProof/>
              </w:rPr>
              <w:t>Rubrics</w:t>
            </w:r>
            <w:r w:rsidR="001B5D88">
              <w:rPr>
                <w:noProof/>
                <w:webHidden/>
              </w:rPr>
              <w:tab/>
            </w:r>
            <w:r w:rsidR="001B5D88">
              <w:rPr>
                <w:noProof/>
                <w:webHidden/>
              </w:rPr>
              <w:fldChar w:fldCharType="begin"/>
            </w:r>
            <w:r w:rsidR="001B5D88">
              <w:rPr>
                <w:noProof/>
                <w:webHidden/>
              </w:rPr>
              <w:instrText xml:space="preserve"> PAGEREF _Toc506879103 \h </w:instrText>
            </w:r>
            <w:r w:rsidR="001B5D88">
              <w:rPr>
                <w:noProof/>
                <w:webHidden/>
              </w:rPr>
            </w:r>
            <w:r w:rsidR="001B5D88">
              <w:rPr>
                <w:noProof/>
                <w:webHidden/>
              </w:rPr>
              <w:fldChar w:fldCharType="separate"/>
            </w:r>
            <w:r w:rsidR="001B5D88">
              <w:rPr>
                <w:noProof/>
                <w:webHidden/>
              </w:rPr>
              <w:t>14</w:t>
            </w:r>
            <w:r w:rsidR="001B5D88">
              <w:rPr>
                <w:noProof/>
                <w:webHidden/>
              </w:rPr>
              <w:fldChar w:fldCharType="end"/>
            </w:r>
          </w:hyperlink>
        </w:p>
        <w:p w14:paraId="4FD086B9" w14:textId="05EB47A3" w:rsidR="00D75E00" w:rsidRDefault="00D75E00" w:rsidP="00D75E00">
          <w:r>
            <w:rPr>
              <w:rFonts w:ascii="Cambria" w:hAnsi="Cambria"/>
              <w:b/>
              <w:color w:val="2F5496" w:themeColor="accent1" w:themeShade="BF"/>
              <w:sz w:val="24"/>
            </w:rPr>
            <w:fldChar w:fldCharType="end"/>
          </w:r>
        </w:p>
      </w:sdtContent>
    </w:sdt>
    <w:p w14:paraId="0DCD4B2A" w14:textId="77777777" w:rsidR="00D75E00" w:rsidRDefault="00D75E00" w:rsidP="00D75E00">
      <w:pPr>
        <w:spacing w:before="0" w:after="160" w:line="259" w:lineRule="auto"/>
      </w:pPr>
      <w:r>
        <w:br w:type="page"/>
      </w:r>
    </w:p>
    <w:p w14:paraId="17C94993" w14:textId="77777777" w:rsidR="00D75E00" w:rsidRDefault="00D75E00" w:rsidP="00D75E00">
      <w:pPr>
        <w:pStyle w:val="Heading1"/>
      </w:pPr>
      <w:bookmarkStart w:id="0" w:name="_Toc506879079"/>
      <w:r>
        <w:lastRenderedPageBreak/>
        <w:t>Subject at a glance</w:t>
      </w:r>
      <w:bookmarkEnd w:id="0"/>
    </w:p>
    <w:p w14:paraId="2018528A" w14:textId="77777777" w:rsidR="00D75E00" w:rsidRPr="00102A25" w:rsidRDefault="00D75E00" w:rsidP="00D75E00">
      <w:pPr>
        <w:pStyle w:val="Heading2"/>
        <w:ind w:left="576"/>
      </w:pPr>
      <w:bookmarkStart w:id="1" w:name="_Toc506879080"/>
      <w:r w:rsidRPr="00102A25">
        <w:t>Subject Staff Contact Details</w:t>
      </w:r>
      <w:bookmarkEnd w:id="1"/>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979"/>
        <w:gridCol w:w="1210"/>
        <w:gridCol w:w="1347"/>
        <w:gridCol w:w="3119"/>
      </w:tblGrid>
      <w:tr w:rsidR="00FD0364" w:rsidRPr="00B630BF" w14:paraId="5B95DF56" w14:textId="77777777" w:rsidTr="00FD0364">
        <w:trPr>
          <w:tblHeader/>
          <w:jc w:val="center"/>
        </w:trPr>
        <w:tc>
          <w:tcPr>
            <w:tcW w:w="1985" w:type="dxa"/>
            <w:shd w:val="clear" w:color="auto" w:fill="F2F2F2" w:themeFill="background1" w:themeFillShade="F2"/>
            <w:vAlign w:val="center"/>
          </w:tcPr>
          <w:p w14:paraId="726CC260" w14:textId="77777777" w:rsidR="00FD0364" w:rsidRPr="00B630BF" w:rsidRDefault="00FD0364" w:rsidP="00FD0364">
            <w:pPr>
              <w:spacing w:before="120" w:after="120"/>
              <w:rPr>
                <w:b/>
                <w:sz w:val="20"/>
              </w:rPr>
            </w:pPr>
            <w:r w:rsidRPr="00B630BF">
              <w:rPr>
                <w:b/>
                <w:sz w:val="20"/>
              </w:rPr>
              <w:t>Teaching Team</w:t>
            </w:r>
          </w:p>
        </w:tc>
        <w:tc>
          <w:tcPr>
            <w:tcW w:w="1979" w:type="dxa"/>
            <w:shd w:val="clear" w:color="auto" w:fill="F2F2F2" w:themeFill="background1" w:themeFillShade="F2"/>
            <w:vAlign w:val="center"/>
          </w:tcPr>
          <w:p w14:paraId="5169CC11" w14:textId="77777777" w:rsidR="00FD0364" w:rsidRPr="00B630BF" w:rsidRDefault="00FD0364" w:rsidP="00FD0364">
            <w:pPr>
              <w:spacing w:before="120" w:after="120"/>
              <w:rPr>
                <w:b/>
                <w:sz w:val="20"/>
              </w:rPr>
            </w:pPr>
            <w:r w:rsidRPr="00B630BF">
              <w:rPr>
                <w:b/>
                <w:sz w:val="20"/>
              </w:rPr>
              <w:t>Staff Member</w:t>
            </w:r>
          </w:p>
        </w:tc>
        <w:tc>
          <w:tcPr>
            <w:tcW w:w="1210" w:type="dxa"/>
            <w:shd w:val="clear" w:color="auto" w:fill="F2F2F2" w:themeFill="background1" w:themeFillShade="F2"/>
            <w:vAlign w:val="center"/>
          </w:tcPr>
          <w:p w14:paraId="62C6974B" w14:textId="77777777" w:rsidR="00FD0364" w:rsidRPr="00B630BF" w:rsidRDefault="00FD0364" w:rsidP="00FD0364">
            <w:pPr>
              <w:spacing w:before="120" w:after="120"/>
              <w:rPr>
                <w:b/>
                <w:sz w:val="20"/>
              </w:rPr>
            </w:pPr>
            <w:r w:rsidRPr="00B630BF">
              <w:rPr>
                <w:b/>
                <w:sz w:val="20"/>
              </w:rPr>
              <w:t>Room</w:t>
            </w:r>
          </w:p>
        </w:tc>
        <w:tc>
          <w:tcPr>
            <w:tcW w:w="1347" w:type="dxa"/>
            <w:shd w:val="clear" w:color="auto" w:fill="F2F2F2" w:themeFill="background1" w:themeFillShade="F2"/>
            <w:vAlign w:val="center"/>
          </w:tcPr>
          <w:p w14:paraId="77A70065" w14:textId="77777777" w:rsidR="00FD0364" w:rsidRPr="00B630BF" w:rsidRDefault="00FD0364" w:rsidP="00FD0364">
            <w:pPr>
              <w:spacing w:before="120" w:after="120"/>
              <w:rPr>
                <w:b/>
                <w:sz w:val="20"/>
              </w:rPr>
            </w:pPr>
            <w:r w:rsidRPr="00B630BF">
              <w:rPr>
                <w:b/>
                <w:sz w:val="20"/>
              </w:rPr>
              <w:t>Phone</w:t>
            </w:r>
          </w:p>
        </w:tc>
        <w:tc>
          <w:tcPr>
            <w:tcW w:w="3119" w:type="dxa"/>
            <w:shd w:val="clear" w:color="auto" w:fill="F2F2F2" w:themeFill="background1" w:themeFillShade="F2"/>
            <w:vAlign w:val="center"/>
          </w:tcPr>
          <w:p w14:paraId="5CC70EF6" w14:textId="77777777" w:rsidR="00FD0364" w:rsidRPr="00B630BF" w:rsidRDefault="00FD0364" w:rsidP="00FD0364">
            <w:pPr>
              <w:spacing w:before="120" w:after="120"/>
              <w:rPr>
                <w:b/>
                <w:sz w:val="20"/>
              </w:rPr>
            </w:pPr>
            <w:r w:rsidRPr="00B630BF">
              <w:rPr>
                <w:b/>
                <w:sz w:val="20"/>
              </w:rPr>
              <w:t>Email</w:t>
            </w:r>
          </w:p>
        </w:tc>
      </w:tr>
      <w:tr w:rsidR="00FD0364" w:rsidRPr="00B630BF" w14:paraId="0655C7CE" w14:textId="77777777" w:rsidTr="00FD0364">
        <w:trPr>
          <w:jc w:val="center"/>
        </w:trPr>
        <w:tc>
          <w:tcPr>
            <w:tcW w:w="1985" w:type="dxa"/>
            <w:shd w:val="clear" w:color="auto" w:fill="F2F2F2" w:themeFill="background1" w:themeFillShade="F2"/>
            <w:vAlign w:val="center"/>
          </w:tcPr>
          <w:p w14:paraId="1FA5DCA2" w14:textId="461666A2" w:rsidR="00FD0364" w:rsidRPr="00B630BF" w:rsidRDefault="00FD0364" w:rsidP="00FD0364">
            <w:pPr>
              <w:spacing w:before="120" w:after="120"/>
              <w:rPr>
                <w:sz w:val="20"/>
              </w:rPr>
            </w:pPr>
            <w:r w:rsidRPr="00B630BF">
              <w:rPr>
                <w:sz w:val="20"/>
              </w:rPr>
              <w:t>Subject Coordinator</w:t>
            </w:r>
          </w:p>
        </w:tc>
        <w:tc>
          <w:tcPr>
            <w:tcW w:w="1979" w:type="dxa"/>
            <w:vAlign w:val="center"/>
          </w:tcPr>
          <w:p w14:paraId="390DE607" w14:textId="77777777" w:rsidR="00FD0364" w:rsidRPr="00B630BF" w:rsidRDefault="00FD0364" w:rsidP="00FD0364">
            <w:pPr>
              <w:spacing w:before="120" w:after="120"/>
              <w:rPr>
                <w:sz w:val="20"/>
              </w:rPr>
            </w:pPr>
            <w:r>
              <w:rPr>
                <w:sz w:val="20"/>
              </w:rPr>
              <w:t>Lindsay Ward</w:t>
            </w:r>
          </w:p>
        </w:tc>
        <w:tc>
          <w:tcPr>
            <w:tcW w:w="1210" w:type="dxa"/>
            <w:vAlign w:val="center"/>
          </w:tcPr>
          <w:p w14:paraId="653E76B4" w14:textId="3157EBDB" w:rsidR="00FD0364" w:rsidRPr="00FD0364" w:rsidRDefault="00FD0364" w:rsidP="00FD0364">
            <w:pPr>
              <w:spacing w:before="120" w:after="120"/>
              <w:rPr>
                <w:sz w:val="20"/>
                <w:szCs w:val="20"/>
              </w:rPr>
            </w:pPr>
            <w:r w:rsidRPr="00FD0364">
              <w:rPr>
                <w:sz w:val="20"/>
                <w:szCs w:val="20"/>
              </w:rPr>
              <w:t>17-048</w:t>
            </w:r>
            <w:r w:rsidRPr="00FD0364">
              <w:rPr>
                <w:sz w:val="20"/>
                <w:szCs w:val="20"/>
              </w:rPr>
              <w:br/>
              <w:t>Townsville</w:t>
            </w:r>
          </w:p>
        </w:tc>
        <w:tc>
          <w:tcPr>
            <w:tcW w:w="1347" w:type="dxa"/>
            <w:vAlign w:val="center"/>
          </w:tcPr>
          <w:p w14:paraId="285CC144" w14:textId="77777777" w:rsidR="00FD0364" w:rsidRPr="00FD0364" w:rsidRDefault="00FD0364" w:rsidP="00FD0364">
            <w:pPr>
              <w:spacing w:before="120" w:after="120"/>
              <w:rPr>
                <w:sz w:val="20"/>
                <w:szCs w:val="20"/>
              </w:rPr>
            </w:pPr>
            <w:r w:rsidRPr="00FD0364">
              <w:rPr>
                <w:sz w:val="20"/>
                <w:szCs w:val="20"/>
              </w:rPr>
              <w:t>4781 4619</w:t>
            </w:r>
          </w:p>
        </w:tc>
        <w:tc>
          <w:tcPr>
            <w:tcW w:w="3119" w:type="dxa"/>
            <w:vAlign w:val="center"/>
          </w:tcPr>
          <w:p w14:paraId="096F1A6F" w14:textId="77777777" w:rsidR="00FD0364" w:rsidRPr="00FD0364" w:rsidRDefault="00B35C53" w:rsidP="00FD0364">
            <w:pPr>
              <w:spacing w:before="120" w:after="120"/>
              <w:rPr>
                <w:sz w:val="20"/>
                <w:szCs w:val="20"/>
              </w:rPr>
            </w:pPr>
            <w:hyperlink r:id="rId8" w:history="1">
              <w:r w:rsidR="00FD0364" w:rsidRPr="00FD0364">
                <w:rPr>
                  <w:rStyle w:val="Hyperlink"/>
                  <w:sz w:val="20"/>
                  <w:szCs w:val="20"/>
                </w:rPr>
                <w:t>lindsay.ward@jcu.edu.au</w:t>
              </w:r>
            </w:hyperlink>
            <w:r w:rsidR="00FD0364" w:rsidRPr="00FD0364">
              <w:rPr>
                <w:sz w:val="20"/>
                <w:szCs w:val="20"/>
              </w:rPr>
              <w:t xml:space="preserve"> </w:t>
            </w:r>
          </w:p>
        </w:tc>
      </w:tr>
      <w:tr w:rsidR="00FD0364" w:rsidRPr="00B630BF" w14:paraId="260B1B44" w14:textId="77777777" w:rsidTr="00FD0364">
        <w:trPr>
          <w:jc w:val="center"/>
        </w:trPr>
        <w:tc>
          <w:tcPr>
            <w:tcW w:w="1985" w:type="dxa"/>
            <w:shd w:val="clear" w:color="auto" w:fill="F2F2F2" w:themeFill="background1" w:themeFillShade="F2"/>
            <w:vAlign w:val="center"/>
          </w:tcPr>
          <w:p w14:paraId="23DED526" w14:textId="646C22A0" w:rsidR="00FD0364" w:rsidRPr="00B630BF" w:rsidRDefault="00FD0364" w:rsidP="00FD0364">
            <w:pPr>
              <w:spacing w:before="120" w:after="120"/>
              <w:rPr>
                <w:sz w:val="20"/>
              </w:rPr>
            </w:pPr>
            <w:r>
              <w:rPr>
                <w:sz w:val="20"/>
              </w:rPr>
              <w:t>Lecturer</w:t>
            </w:r>
          </w:p>
        </w:tc>
        <w:tc>
          <w:tcPr>
            <w:tcW w:w="1979" w:type="dxa"/>
            <w:vAlign w:val="center"/>
          </w:tcPr>
          <w:p w14:paraId="36A3C5D5" w14:textId="115DCDD7" w:rsidR="00FD0364" w:rsidRPr="00B630BF" w:rsidRDefault="00837DF3" w:rsidP="00FD0364">
            <w:pPr>
              <w:spacing w:before="120" w:after="120"/>
              <w:rPr>
                <w:sz w:val="20"/>
              </w:rPr>
            </w:pPr>
            <w:r>
              <w:rPr>
                <w:sz w:val="20"/>
              </w:rPr>
              <w:t>Shailey Chawla</w:t>
            </w:r>
          </w:p>
        </w:tc>
        <w:tc>
          <w:tcPr>
            <w:tcW w:w="1210" w:type="dxa"/>
            <w:vAlign w:val="center"/>
          </w:tcPr>
          <w:p w14:paraId="43E94A9B" w14:textId="678C8244" w:rsidR="00FD0364" w:rsidRPr="00FD0364" w:rsidRDefault="00837DF3" w:rsidP="00FD0364">
            <w:pPr>
              <w:spacing w:before="120" w:after="120"/>
              <w:rPr>
                <w:sz w:val="20"/>
                <w:szCs w:val="20"/>
              </w:rPr>
            </w:pPr>
            <w:r>
              <w:rPr>
                <w:sz w:val="20"/>
                <w:szCs w:val="20"/>
              </w:rPr>
              <w:t>C3-06</w:t>
            </w:r>
          </w:p>
        </w:tc>
        <w:tc>
          <w:tcPr>
            <w:tcW w:w="1347" w:type="dxa"/>
            <w:vAlign w:val="center"/>
          </w:tcPr>
          <w:p w14:paraId="67DFE80F" w14:textId="2B3A73E7" w:rsidR="00FD0364" w:rsidRPr="00FD0364" w:rsidRDefault="00837DF3" w:rsidP="00FD0364">
            <w:pPr>
              <w:spacing w:before="120" w:after="120"/>
              <w:rPr>
                <w:sz w:val="20"/>
                <w:szCs w:val="20"/>
              </w:rPr>
            </w:pPr>
            <w:r>
              <w:rPr>
                <w:sz w:val="20"/>
                <w:szCs w:val="20"/>
              </w:rPr>
              <w:t>67093717</w:t>
            </w:r>
          </w:p>
        </w:tc>
        <w:tc>
          <w:tcPr>
            <w:tcW w:w="3119" w:type="dxa"/>
            <w:vAlign w:val="center"/>
          </w:tcPr>
          <w:p w14:paraId="13D679CB" w14:textId="7D68D477" w:rsidR="00FD0364" w:rsidRPr="00FD0364" w:rsidRDefault="00B35C53" w:rsidP="00FD0364">
            <w:pPr>
              <w:spacing w:before="120" w:after="120"/>
              <w:rPr>
                <w:sz w:val="20"/>
                <w:szCs w:val="20"/>
              </w:rPr>
            </w:pPr>
            <w:hyperlink r:id="rId9" w:history="1">
              <w:r w:rsidR="00837DF3" w:rsidRPr="00D746A4">
                <w:rPr>
                  <w:rStyle w:val="Hyperlink"/>
                  <w:sz w:val="20"/>
                  <w:szCs w:val="20"/>
                </w:rPr>
                <w:t>shailey.chawla@jcu.edu.au</w:t>
              </w:r>
            </w:hyperlink>
            <w:r w:rsidR="00837DF3">
              <w:rPr>
                <w:sz w:val="20"/>
                <w:szCs w:val="20"/>
              </w:rPr>
              <w:t xml:space="preserve"> </w:t>
            </w:r>
          </w:p>
        </w:tc>
      </w:tr>
    </w:tbl>
    <w:p w14:paraId="6CCDF6CD" w14:textId="77777777" w:rsidR="00D96FAE" w:rsidRDefault="00D96FAE" w:rsidP="00D96FAE">
      <w:pPr>
        <w:pStyle w:val="Heading2"/>
        <w:numPr>
          <w:ilvl w:val="0"/>
          <w:numId w:val="0"/>
        </w:numPr>
        <w:ind w:left="576"/>
      </w:pPr>
      <w:bookmarkStart w:id="2" w:name="_Key_dates"/>
      <w:bookmarkEnd w:id="2"/>
    </w:p>
    <w:p w14:paraId="244A4C5F" w14:textId="77777777" w:rsidR="00D75E00" w:rsidRPr="00102A25" w:rsidRDefault="00D75E00" w:rsidP="00D75E00">
      <w:pPr>
        <w:pStyle w:val="Heading2"/>
        <w:ind w:left="576"/>
      </w:pPr>
      <w:bookmarkStart w:id="3" w:name="_Toc506879081"/>
      <w:r w:rsidRPr="00102A25">
        <w:t>Key dates</w:t>
      </w:r>
      <w:bookmarkEnd w:id="3"/>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103"/>
        <w:gridCol w:w="5103"/>
      </w:tblGrid>
      <w:tr w:rsidR="00D75E00" w:rsidRPr="00740A33" w14:paraId="79E9466E" w14:textId="77777777" w:rsidTr="00130DE3">
        <w:trPr>
          <w:tblHeader/>
          <w:jc w:val="center"/>
        </w:trPr>
        <w:tc>
          <w:tcPr>
            <w:tcW w:w="2500" w:type="pct"/>
            <w:shd w:val="clear" w:color="auto" w:fill="F2F2F2" w:themeFill="background1" w:themeFillShade="F2"/>
          </w:tcPr>
          <w:p w14:paraId="51609FEB" w14:textId="77777777" w:rsidR="00D75E00" w:rsidRPr="00AE2F2F" w:rsidRDefault="00D75E00" w:rsidP="00E72F19">
            <w:pPr>
              <w:spacing w:before="120" w:after="120"/>
              <w:rPr>
                <w:b/>
                <w:sz w:val="20"/>
              </w:rPr>
            </w:pPr>
            <w:r w:rsidRPr="00AE2F2F">
              <w:rPr>
                <w:b/>
                <w:sz w:val="20"/>
              </w:rPr>
              <w:t>Key dates</w:t>
            </w:r>
          </w:p>
        </w:tc>
        <w:tc>
          <w:tcPr>
            <w:tcW w:w="2500" w:type="pct"/>
            <w:shd w:val="clear" w:color="auto" w:fill="F2F2F2" w:themeFill="background1" w:themeFillShade="F2"/>
          </w:tcPr>
          <w:p w14:paraId="02E3D82F" w14:textId="77777777" w:rsidR="00D75E00" w:rsidRPr="00AE2F2F" w:rsidRDefault="00D75E00" w:rsidP="00E72F19">
            <w:pPr>
              <w:spacing w:before="120" w:after="120"/>
              <w:rPr>
                <w:b/>
                <w:sz w:val="20"/>
              </w:rPr>
            </w:pPr>
            <w:r w:rsidRPr="00AE2F2F">
              <w:rPr>
                <w:b/>
                <w:sz w:val="20"/>
              </w:rPr>
              <w:t>Date</w:t>
            </w:r>
          </w:p>
        </w:tc>
      </w:tr>
      <w:tr w:rsidR="00D75E00" w:rsidRPr="008463C0" w14:paraId="3B383782" w14:textId="77777777" w:rsidTr="00130DE3">
        <w:trPr>
          <w:jc w:val="center"/>
        </w:trPr>
        <w:tc>
          <w:tcPr>
            <w:tcW w:w="2500" w:type="pct"/>
          </w:tcPr>
          <w:p w14:paraId="053FF57C" w14:textId="77777777" w:rsidR="00D75E00" w:rsidRPr="00AE2F2F" w:rsidRDefault="00D75E00" w:rsidP="00E72F19">
            <w:pPr>
              <w:spacing w:before="120" w:after="120"/>
              <w:rPr>
                <w:sz w:val="20"/>
              </w:rPr>
            </w:pPr>
            <w:r w:rsidRPr="00AE2F2F">
              <w:rPr>
                <w:sz w:val="20"/>
              </w:rPr>
              <w:t>Census date</w:t>
            </w:r>
          </w:p>
        </w:tc>
        <w:tc>
          <w:tcPr>
            <w:tcW w:w="2500" w:type="pct"/>
          </w:tcPr>
          <w:p w14:paraId="01B9427C" w14:textId="77777777" w:rsidR="00D75E00" w:rsidRPr="00AE2F2F" w:rsidRDefault="00D75E00" w:rsidP="00E72F19">
            <w:pPr>
              <w:spacing w:before="120" w:after="120"/>
              <w:rPr>
                <w:sz w:val="20"/>
              </w:rPr>
            </w:pPr>
            <w:r>
              <w:rPr>
                <w:sz w:val="20"/>
              </w:rPr>
              <w:t>S</w:t>
            </w:r>
            <w:r w:rsidRPr="00AE2F2F">
              <w:rPr>
                <w:sz w:val="20"/>
              </w:rPr>
              <w:t xml:space="preserve">ee </w:t>
            </w:r>
            <w:hyperlink r:id="rId10" w:history="1">
              <w:r w:rsidRPr="00AE2F2F">
                <w:rPr>
                  <w:rStyle w:val="Hyperlink"/>
                  <w:sz w:val="20"/>
                </w:rPr>
                <w:t>2018 Study Period and Census Dates</w:t>
              </w:r>
            </w:hyperlink>
          </w:p>
        </w:tc>
      </w:tr>
      <w:tr w:rsidR="00D75E00" w:rsidRPr="00740A33" w14:paraId="2D51A2C9" w14:textId="77777777" w:rsidTr="00130DE3">
        <w:trPr>
          <w:jc w:val="center"/>
        </w:trPr>
        <w:tc>
          <w:tcPr>
            <w:tcW w:w="2500" w:type="pct"/>
          </w:tcPr>
          <w:p w14:paraId="76B6535D" w14:textId="77777777" w:rsidR="00D75E00" w:rsidRPr="00AE2F2F" w:rsidRDefault="00D75E00" w:rsidP="00E72F19">
            <w:pPr>
              <w:spacing w:before="120" w:after="120"/>
              <w:rPr>
                <w:sz w:val="20"/>
              </w:rPr>
            </w:pPr>
            <w:r w:rsidRPr="00AE2F2F">
              <w:rPr>
                <w:sz w:val="20"/>
              </w:rPr>
              <w:t>Last date to withdraw without academic penalty</w:t>
            </w:r>
          </w:p>
        </w:tc>
        <w:tc>
          <w:tcPr>
            <w:tcW w:w="2500" w:type="pct"/>
          </w:tcPr>
          <w:p w14:paraId="4BA8FF29" w14:textId="77777777" w:rsidR="00D75E00" w:rsidRPr="00AE2F2F" w:rsidRDefault="00D75E00" w:rsidP="00E72F19">
            <w:pPr>
              <w:spacing w:before="120" w:after="120"/>
              <w:rPr>
                <w:sz w:val="20"/>
              </w:rPr>
            </w:pPr>
            <w:r>
              <w:rPr>
                <w:sz w:val="20"/>
              </w:rPr>
              <w:t>S</w:t>
            </w:r>
            <w:r w:rsidRPr="00AE2F2F">
              <w:rPr>
                <w:sz w:val="20"/>
              </w:rPr>
              <w:t xml:space="preserve">ee </w:t>
            </w:r>
            <w:hyperlink r:id="rId11" w:history="1">
              <w:r w:rsidRPr="00AE2F2F">
                <w:rPr>
                  <w:rStyle w:val="Hyperlink"/>
                  <w:sz w:val="20"/>
                </w:rPr>
                <w:t>2018 Study Period and Census Dates</w:t>
              </w:r>
            </w:hyperlink>
          </w:p>
        </w:tc>
      </w:tr>
      <w:tr w:rsidR="00D75E00" w:rsidRPr="00740A33" w14:paraId="4B40A71C" w14:textId="77777777" w:rsidTr="00130DE3">
        <w:trPr>
          <w:jc w:val="center"/>
        </w:trPr>
        <w:tc>
          <w:tcPr>
            <w:tcW w:w="2500" w:type="pct"/>
          </w:tcPr>
          <w:p w14:paraId="2FDEB929" w14:textId="5D776D60" w:rsidR="00D75E00" w:rsidRPr="00AE2F2F" w:rsidRDefault="00D75E00" w:rsidP="00AC3695">
            <w:pPr>
              <w:spacing w:before="120" w:after="120"/>
              <w:rPr>
                <w:sz w:val="20"/>
              </w:rPr>
            </w:pPr>
            <w:r w:rsidRPr="00AE2F2F">
              <w:rPr>
                <w:sz w:val="20"/>
              </w:rPr>
              <w:t xml:space="preserve">Assessment </w:t>
            </w:r>
            <w:r w:rsidR="00AC3695">
              <w:rPr>
                <w:sz w:val="20"/>
              </w:rPr>
              <w:t>T</w:t>
            </w:r>
            <w:r w:rsidRPr="00AE2F2F">
              <w:rPr>
                <w:sz w:val="20"/>
              </w:rPr>
              <w:t>ask 1</w:t>
            </w:r>
            <w:r w:rsidR="008130F1">
              <w:rPr>
                <w:sz w:val="20"/>
              </w:rPr>
              <w:t>:</w:t>
            </w:r>
            <w:r w:rsidR="00D12ABE">
              <w:rPr>
                <w:sz w:val="20"/>
              </w:rPr>
              <w:t xml:space="preserve"> </w:t>
            </w:r>
            <w:r w:rsidR="00FD0364">
              <w:rPr>
                <w:sz w:val="20"/>
                <w:szCs w:val="20"/>
              </w:rPr>
              <w:t>Assignment 1</w:t>
            </w:r>
            <w:r w:rsidR="008130F1">
              <w:rPr>
                <w:sz w:val="20"/>
                <w:szCs w:val="20"/>
              </w:rPr>
              <w:t>,</w:t>
            </w:r>
            <w:r>
              <w:rPr>
                <w:sz w:val="20"/>
              </w:rPr>
              <w:t xml:space="preserve"> </w:t>
            </w:r>
            <w:r w:rsidR="00D12ABE">
              <w:rPr>
                <w:sz w:val="20"/>
              </w:rPr>
              <w:t>20%</w:t>
            </w:r>
            <w:r w:rsidRPr="00AE2F2F">
              <w:rPr>
                <w:sz w:val="20"/>
              </w:rPr>
              <w:t xml:space="preserve"> </w:t>
            </w:r>
          </w:p>
        </w:tc>
        <w:tc>
          <w:tcPr>
            <w:tcW w:w="2500" w:type="pct"/>
          </w:tcPr>
          <w:p w14:paraId="0E721FF5" w14:textId="50FA0EDB" w:rsidR="00D75E00" w:rsidRPr="00493452" w:rsidRDefault="00D75E00" w:rsidP="008B0FDE">
            <w:pPr>
              <w:spacing w:before="120" w:after="120"/>
              <w:rPr>
                <w:b/>
                <w:sz w:val="20"/>
              </w:rPr>
            </w:pPr>
            <w:r w:rsidRPr="00493452">
              <w:rPr>
                <w:b/>
                <w:sz w:val="20"/>
              </w:rPr>
              <w:t xml:space="preserve">Due </w:t>
            </w:r>
            <w:r w:rsidR="008B0FDE" w:rsidRPr="00493452">
              <w:rPr>
                <w:b/>
                <w:sz w:val="20"/>
              </w:rPr>
              <w:t>09</w:t>
            </w:r>
            <w:r w:rsidR="001B5D88" w:rsidRPr="00493452">
              <w:rPr>
                <w:b/>
                <w:sz w:val="20"/>
              </w:rPr>
              <w:t>/</w:t>
            </w:r>
            <w:r w:rsidR="00DA4CA2" w:rsidRPr="00493452">
              <w:rPr>
                <w:b/>
                <w:sz w:val="20"/>
              </w:rPr>
              <w:t>12</w:t>
            </w:r>
            <w:r w:rsidR="001B5D88" w:rsidRPr="00493452">
              <w:rPr>
                <w:b/>
                <w:sz w:val="20"/>
              </w:rPr>
              <w:t>/</w:t>
            </w:r>
            <w:r w:rsidR="00DA4CA2" w:rsidRPr="00493452">
              <w:rPr>
                <w:b/>
                <w:sz w:val="20"/>
              </w:rPr>
              <w:t>2018</w:t>
            </w:r>
          </w:p>
        </w:tc>
      </w:tr>
      <w:tr w:rsidR="00D75E00" w:rsidRPr="00740A33" w14:paraId="7E0315C4" w14:textId="77777777" w:rsidTr="00130DE3">
        <w:trPr>
          <w:jc w:val="center"/>
        </w:trPr>
        <w:tc>
          <w:tcPr>
            <w:tcW w:w="2500" w:type="pct"/>
          </w:tcPr>
          <w:p w14:paraId="0A57C45A" w14:textId="0ACE69EF" w:rsidR="00D75E00" w:rsidRPr="00AE2F2F" w:rsidRDefault="00D75E00" w:rsidP="0084433D">
            <w:pPr>
              <w:spacing w:before="120" w:after="120"/>
              <w:rPr>
                <w:sz w:val="20"/>
              </w:rPr>
            </w:pPr>
            <w:r w:rsidRPr="00AE2F2F">
              <w:rPr>
                <w:sz w:val="20"/>
              </w:rPr>
              <w:t xml:space="preserve">Assessment </w:t>
            </w:r>
            <w:r w:rsidR="00AC3695">
              <w:rPr>
                <w:sz w:val="20"/>
              </w:rPr>
              <w:t>T</w:t>
            </w:r>
            <w:r w:rsidRPr="00AE2F2F">
              <w:rPr>
                <w:sz w:val="20"/>
              </w:rPr>
              <w:t>ask 2</w:t>
            </w:r>
            <w:r w:rsidR="008130F1">
              <w:rPr>
                <w:sz w:val="20"/>
              </w:rPr>
              <w:t>:</w:t>
            </w:r>
            <w:r w:rsidRPr="00AE2F2F">
              <w:rPr>
                <w:sz w:val="20"/>
              </w:rPr>
              <w:t xml:space="preserve"> </w:t>
            </w:r>
            <w:r w:rsidR="00FD0364">
              <w:rPr>
                <w:sz w:val="20"/>
              </w:rPr>
              <w:t>Assignment 2</w:t>
            </w:r>
            <w:r w:rsidR="008130F1">
              <w:rPr>
                <w:sz w:val="20"/>
              </w:rPr>
              <w:t>,</w:t>
            </w:r>
            <w:r w:rsidR="0084433D">
              <w:rPr>
                <w:sz w:val="20"/>
              </w:rPr>
              <w:t xml:space="preserve"> </w:t>
            </w:r>
            <w:r w:rsidR="00D12ABE">
              <w:rPr>
                <w:sz w:val="20"/>
              </w:rPr>
              <w:t>20%</w:t>
            </w:r>
          </w:p>
        </w:tc>
        <w:tc>
          <w:tcPr>
            <w:tcW w:w="2500" w:type="pct"/>
          </w:tcPr>
          <w:p w14:paraId="641468BD" w14:textId="4AFC0710" w:rsidR="00D75E00" w:rsidRPr="00493452" w:rsidRDefault="00D75E00" w:rsidP="008B0FDE">
            <w:pPr>
              <w:spacing w:before="120" w:after="120"/>
              <w:rPr>
                <w:b/>
                <w:sz w:val="20"/>
              </w:rPr>
            </w:pPr>
            <w:r w:rsidRPr="00493452">
              <w:rPr>
                <w:b/>
                <w:sz w:val="20"/>
              </w:rPr>
              <w:t xml:space="preserve">Due </w:t>
            </w:r>
            <w:r w:rsidR="008B0FDE" w:rsidRPr="00493452">
              <w:rPr>
                <w:b/>
                <w:sz w:val="20"/>
              </w:rPr>
              <w:t>06/01/2019</w:t>
            </w:r>
          </w:p>
        </w:tc>
      </w:tr>
      <w:tr w:rsidR="00D75E00" w:rsidRPr="00740A33" w14:paraId="5920DBDE" w14:textId="77777777" w:rsidTr="00130DE3">
        <w:trPr>
          <w:jc w:val="center"/>
        </w:trPr>
        <w:tc>
          <w:tcPr>
            <w:tcW w:w="2500" w:type="pct"/>
          </w:tcPr>
          <w:p w14:paraId="5766EAC0" w14:textId="66C316AF" w:rsidR="00D75E00" w:rsidRPr="00AE2F2F" w:rsidRDefault="00D75E00" w:rsidP="00AC3695">
            <w:pPr>
              <w:spacing w:before="120" w:after="120"/>
              <w:rPr>
                <w:sz w:val="20"/>
              </w:rPr>
            </w:pPr>
            <w:r w:rsidRPr="00AE2F2F">
              <w:rPr>
                <w:sz w:val="20"/>
              </w:rPr>
              <w:t xml:space="preserve">Assessment </w:t>
            </w:r>
            <w:r w:rsidR="00AC3695">
              <w:rPr>
                <w:sz w:val="20"/>
              </w:rPr>
              <w:t>T</w:t>
            </w:r>
            <w:r w:rsidRPr="00AE2F2F">
              <w:rPr>
                <w:sz w:val="20"/>
              </w:rPr>
              <w:t>ask 3</w:t>
            </w:r>
            <w:r w:rsidR="008130F1">
              <w:rPr>
                <w:sz w:val="20"/>
              </w:rPr>
              <w:t>:</w:t>
            </w:r>
            <w:r w:rsidRPr="00AE2F2F">
              <w:rPr>
                <w:sz w:val="20"/>
              </w:rPr>
              <w:t xml:space="preserve"> </w:t>
            </w:r>
            <w:r w:rsidR="00D12ABE">
              <w:rPr>
                <w:sz w:val="20"/>
              </w:rPr>
              <w:t>Practicals</w:t>
            </w:r>
            <w:r w:rsidR="008130F1">
              <w:rPr>
                <w:sz w:val="20"/>
              </w:rPr>
              <w:t>,</w:t>
            </w:r>
            <w:r w:rsidR="0084433D">
              <w:rPr>
                <w:sz w:val="20"/>
              </w:rPr>
              <w:t xml:space="preserve"> </w:t>
            </w:r>
            <w:r w:rsidR="00D12ABE">
              <w:rPr>
                <w:sz w:val="20"/>
              </w:rPr>
              <w:t>30%</w:t>
            </w:r>
          </w:p>
        </w:tc>
        <w:tc>
          <w:tcPr>
            <w:tcW w:w="2500" w:type="pct"/>
          </w:tcPr>
          <w:p w14:paraId="2248ACFB" w14:textId="39185725" w:rsidR="00D75E00" w:rsidRPr="00AE2F2F" w:rsidRDefault="00D75E00" w:rsidP="00E72F19">
            <w:pPr>
              <w:spacing w:before="120" w:after="120"/>
              <w:rPr>
                <w:sz w:val="20"/>
              </w:rPr>
            </w:pPr>
            <w:r w:rsidRPr="00AE2F2F">
              <w:rPr>
                <w:sz w:val="20"/>
              </w:rPr>
              <w:t xml:space="preserve">Due </w:t>
            </w:r>
            <w:r w:rsidR="00D12ABE">
              <w:rPr>
                <w:sz w:val="20"/>
              </w:rPr>
              <w:t>each week during practical time</w:t>
            </w:r>
          </w:p>
        </w:tc>
      </w:tr>
      <w:tr w:rsidR="00D75E00" w:rsidRPr="00740A33" w14:paraId="6C83DC0F" w14:textId="77777777" w:rsidTr="00130DE3">
        <w:trPr>
          <w:jc w:val="center"/>
        </w:trPr>
        <w:tc>
          <w:tcPr>
            <w:tcW w:w="2500" w:type="pct"/>
          </w:tcPr>
          <w:p w14:paraId="5C9FC6D0" w14:textId="3AFF5D16" w:rsidR="00D75E00" w:rsidRPr="00AE2F2F" w:rsidRDefault="00D75E00" w:rsidP="00AC3695">
            <w:pPr>
              <w:spacing w:before="120" w:after="120"/>
              <w:rPr>
                <w:sz w:val="20"/>
              </w:rPr>
            </w:pPr>
            <w:r w:rsidRPr="00AE2F2F">
              <w:rPr>
                <w:sz w:val="20"/>
              </w:rPr>
              <w:t xml:space="preserve">Assessment </w:t>
            </w:r>
            <w:r w:rsidR="00AC3695">
              <w:rPr>
                <w:sz w:val="20"/>
              </w:rPr>
              <w:t>T</w:t>
            </w:r>
            <w:r w:rsidRPr="00AE2F2F">
              <w:rPr>
                <w:sz w:val="20"/>
              </w:rPr>
              <w:t>ask 4</w:t>
            </w:r>
            <w:r w:rsidR="008130F1">
              <w:rPr>
                <w:sz w:val="20"/>
              </w:rPr>
              <w:t>:</w:t>
            </w:r>
            <w:r w:rsidRPr="00AE2F2F">
              <w:rPr>
                <w:sz w:val="20"/>
              </w:rPr>
              <w:t xml:space="preserve"> </w:t>
            </w:r>
            <w:r w:rsidR="00D12ABE">
              <w:rPr>
                <w:sz w:val="20"/>
              </w:rPr>
              <w:t>Examination</w:t>
            </w:r>
            <w:r w:rsidR="008130F1">
              <w:rPr>
                <w:sz w:val="20"/>
              </w:rPr>
              <w:t>,</w:t>
            </w:r>
            <w:r w:rsidR="0084433D">
              <w:rPr>
                <w:sz w:val="20"/>
              </w:rPr>
              <w:t xml:space="preserve"> </w:t>
            </w:r>
            <w:r w:rsidR="00D12ABE">
              <w:rPr>
                <w:sz w:val="20"/>
              </w:rPr>
              <w:t>30%</w:t>
            </w:r>
          </w:p>
        </w:tc>
        <w:tc>
          <w:tcPr>
            <w:tcW w:w="2500" w:type="pct"/>
          </w:tcPr>
          <w:p w14:paraId="789AFA5E" w14:textId="6257CD9A" w:rsidR="00D75E00" w:rsidRPr="00AE2F2F" w:rsidRDefault="00D75E00" w:rsidP="00E72F19">
            <w:pPr>
              <w:spacing w:before="120" w:after="120"/>
              <w:rPr>
                <w:sz w:val="20"/>
              </w:rPr>
            </w:pPr>
            <w:r w:rsidRPr="00AE2F2F">
              <w:rPr>
                <w:sz w:val="20"/>
              </w:rPr>
              <w:t>Du</w:t>
            </w:r>
            <w:r w:rsidR="00D12ABE">
              <w:rPr>
                <w:sz w:val="20"/>
              </w:rPr>
              <w:t>ring examination period</w:t>
            </w:r>
          </w:p>
        </w:tc>
      </w:tr>
    </w:tbl>
    <w:p w14:paraId="63FD776A" w14:textId="77777777" w:rsidR="00D75E00" w:rsidRDefault="00D75E00" w:rsidP="00D75E00">
      <w:pPr>
        <w:spacing w:before="0" w:after="160" w:line="259" w:lineRule="auto"/>
      </w:pPr>
      <w:r>
        <w:br w:type="page"/>
      </w:r>
    </w:p>
    <w:p w14:paraId="0DDAFDDE" w14:textId="77777777" w:rsidR="00D75E00" w:rsidRDefault="00D75E00" w:rsidP="00D75E00">
      <w:pPr>
        <w:pStyle w:val="Heading1"/>
      </w:pPr>
      <w:bookmarkStart w:id="4" w:name="_Toc506879082"/>
      <w:r>
        <w:lastRenderedPageBreak/>
        <w:t>Subject Calendar</w:t>
      </w:r>
      <w:bookmarkEnd w:id="4"/>
    </w:p>
    <w:p w14:paraId="2549F7C1" w14:textId="77777777" w:rsidR="00D75E00" w:rsidRDefault="00D75E00" w:rsidP="00D75E00">
      <w:r>
        <w:t>Please note, the sequence of some topics may change due to staff availability, resourcing, or due to unforeseen circumstances.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617"/>
        <w:gridCol w:w="853"/>
        <w:gridCol w:w="3342"/>
        <w:gridCol w:w="709"/>
        <w:gridCol w:w="2835"/>
        <w:gridCol w:w="1832"/>
      </w:tblGrid>
      <w:tr w:rsidR="001A113A" w:rsidRPr="00A77D99" w14:paraId="14C4FAA7" w14:textId="4A4ED9BB" w:rsidTr="00F778E8">
        <w:trPr>
          <w:trHeight w:val="315"/>
        </w:trPr>
        <w:tc>
          <w:tcPr>
            <w:tcW w:w="617" w:type="dxa"/>
            <w:shd w:val="pct12" w:color="auto" w:fill="FFFFFF"/>
            <w:tcMar>
              <w:top w:w="30" w:type="dxa"/>
              <w:left w:w="45" w:type="dxa"/>
              <w:bottom w:w="30" w:type="dxa"/>
              <w:right w:w="45" w:type="dxa"/>
            </w:tcMar>
            <w:vAlign w:val="center"/>
            <w:hideMark/>
          </w:tcPr>
          <w:p w14:paraId="618172DB" w14:textId="77777777" w:rsidR="001A113A" w:rsidRPr="00A77D99" w:rsidRDefault="001A113A" w:rsidP="00F778E8">
            <w:pPr>
              <w:spacing w:before="0" w:after="0"/>
              <w:jc w:val="center"/>
              <w:rPr>
                <w:rFonts w:cs="Arial"/>
                <w:b/>
                <w:bCs/>
                <w:lang w:eastAsia="en-AU"/>
              </w:rPr>
            </w:pPr>
            <w:r w:rsidRPr="00A77D99">
              <w:rPr>
                <w:rFonts w:cs="Arial"/>
                <w:b/>
                <w:bCs/>
                <w:lang w:eastAsia="en-AU"/>
              </w:rPr>
              <w:t>Week</w:t>
            </w:r>
          </w:p>
        </w:tc>
        <w:tc>
          <w:tcPr>
            <w:tcW w:w="853" w:type="dxa"/>
            <w:shd w:val="pct12" w:color="auto" w:fill="FFFFFF"/>
            <w:tcMar>
              <w:top w:w="30" w:type="dxa"/>
              <w:left w:w="45" w:type="dxa"/>
              <w:bottom w:w="30" w:type="dxa"/>
              <w:right w:w="45" w:type="dxa"/>
            </w:tcMar>
            <w:vAlign w:val="center"/>
            <w:hideMark/>
          </w:tcPr>
          <w:p w14:paraId="3E201ADE" w14:textId="77777777" w:rsidR="001A113A" w:rsidRPr="00A77D99" w:rsidRDefault="001A113A" w:rsidP="00F778E8">
            <w:pPr>
              <w:spacing w:before="0" w:after="0"/>
              <w:jc w:val="center"/>
              <w:rPr>
                <w:rFonts w:cs="Arial"/>
                <w:b/>
                <w:bCs/>
                <w:lang w:eastAsia="en-AU"/>
              </w:rPr>
            </w:pPr>
            <w:r w:rsidRPr="00A77D99">
              <w:rPr>
                <w:rFonts w:cs="Arial"/>
                <w:b/>
                <w:bCs/>
                <w:lang w:eastAsia="en-AU"/>
              </w:rPr>
              <w:t>Date</w:t>
            </w:r>
          </w:p>
        </w:tc>
        <w:tc>
          <w:tcPr>
            <w:tcW w:w="3342" w:type="dxa"/>
            <w:shd w:val="pct12" w:color="auto" w:fill="FFFFFF"/>
            <w:tcMar>
              <w:top w:w="30" w:type="dxa"/>
              <w:left w:w="45" w:type="dxa"/>
              <w:bottom w:w="30" w:type="dxa"/>
              <w:right w:w="45" w:type="dxa"/>
            </w:tcMar>
            <w:vAlign w:val="center"/>
            <w:hideMark/>
          </w:tcPr>
          <w:p w14:paraId="70B39248" w14:textId="77777777" w:rsidR="001A113A" w:rsidRPr="00A77D99" w:rsidRDefault="001A113A" w:rsidP="00F778E8">
            <w:pPr>
              <w:spacing w:before="0" w:after="0"/>
              <w:jc w:val="center"/>
              <w:rPr>
                <w:rFonts w:cs="Arial"/>
                <w:b/>
                <w:bCs/>
                <w:lang w:eastAsia="en-AU"/>
              </w:rPr>
            </w:pPr>
            <w:r w:rsidRPr="00A77D99">
              <w:rPr>
                <w:rFonts w:cs="Arial"/>
                <w:b/>
                <w:bCs/>
                <w:lang w:eastAsia="en-AU"/>
              </w:rPr>
              <w:t>Lecture</w:t>
            </w:r>
          </w:p>
        </w:tc>
        <w:tc>
          <w:tcPr>
            <w:tcW w:w="709" w:type="dxa"/>
            <w:shd w:val="pct12" w:color="auto" w:fill="FFFFFF"/>
            <w:tcMar>
              <w:top w:w="30" w:type="dxa"/>
              <w:left w:w="45" w:type="dxa"/>
              <w:bottom w:w="30" w:type="dxa"/>
              <w:right w:w="45" w:type="dxa"/>
            </w:tcMar>
            <w:vAlign w:val="center"/>
            <w:hideMark/>
          </w:tcPr>
          <w:p w14:paraId="33FFD9FB" w14:textId="3BD974D4" w:rsidR="001A113A" w:rsidRPr="00A77D99" w:rsidRDefault="00F778E8" w:rsidP="00F778E8">
            <w:pPr>
              <w:spacing w:before="0" w:after="0"/>
              <w:jc w:val="center"/>
              <w:rPr>
                <w:rFonts w:cs="Arial"/>
                <w:b/>
                <w:bCs/>
                <w:lang w:eastAsia="en-AU"/>
              </w:rPr>
            </w:pPr>
            <w:r>
              <w:rPr>
                <w:rFonts w:cs="Arial"/>
                <w:b/>
                <w:bCs/>
                <w:lang w:eastAsia="en-AU"/>
              </w:rPr>
              <w:t>Book</w:t>
            </w:r>
          </w:p>
        </w:tc>
        <w:tc>
          <w:tcPr>
            <w:tcW w:w="2835" w:type="dxa"/>
            <w:shd w:val="pct12" w:color="auto" w:fill="FFFFFF"/>
            <w:tcMar>
              <w:top w:w="30" w:type="dxa"/>
              <w:left w:w="45" w:type="dxa"/>
              <w:bottom w:w="30" w:type="dxa"/>
              <w:right w:w="45" w:type="dxa"/>
            </w:tcMar>
            <w:vAlign w:val="center"/>
            <w:hideMark/>
          </w:tcPr>
          <w:p w14:paraId="795A358A" w14:textId="77777777" w:rsidR="001A113A" w:rsidRPr="00A77D99" w:rsidRDefault="001A113A" w:rsidP="00F778E8">
            <w:pPr>
              <w:spacing w:before="0" w:after="0"/>
              <w:jc w:val="center"/>
              <w:rPr>
                <w:rFonts w:cs="Arial"/>
                <w:b/>
                <w:bCs/>
                <w:lang w:eastAsia="en-AU"/>
              </w:rPr>
            </w:pPr>
            <w:r w:rsidRPr="00A77D99">
              <w:rPr>
                <w:rFonts w:cs="Arial"/>
                <w:b/>
                <w:bCs/>
                <w:lang w:eastAsia="en-AU"/>
              </w:rPr>
              <w:t>Practical</w:t>
            </w:r>
          </w:p>
        </w:tc>
        <w:tc>
          <w:tcPr>
            <w:tcW w:w="1832" w:type="dxa"/>
            <w:shd w:val="pct12" w:color="auto" w:fill="FFFFFF"/>
            <w:vAlign w:val="center"/>
          </w:tcPr>
          <w:p w14:paraId="4E03ADCE" w14:textId="26EC5323" w:rsidR="001A113A" w:rsidRPr="00A77D99" w:rsidRDefault="001A113A" w:rsidP="00F778E8">
            <w:pPr>
              <w:spacing w:before="0" w:after="0"/>
              <w:jc w:val="center"/>
              <w:rPr>
                <w:rFonts w:cs="Arial"/>
                <w:b/>
                <w:bCs/>
                <w:lang w:eastAsia="en-AU"/>
              </w:rPr>
            </w:pPr>
            <w:r>
              <w:rPr>
                <w:rFonts w:cs="Arial"/>
                <w:b/>
                <w:bCs/>
                <w:lang w:eastAsia="en-AU"/>
              </w:rPr>
              <w:t>Related Assessment</w:t>
            </w:r>
          </w:p>
        </w:tc>
      </w:tr>
      <w:tr w:rsidR="00D96FAE" w:rsidRPr="00A77D99" w14:paraId="3F3C24C8" w14:textId="7E2F8DA0" w:rsidTr="00F778E8">
        <w:trPr>
          <w:trHeight w:val="315"/>
        </w:trPr>
        <w:tc>
          <w:tcPr>
            <w:tcW w:w="617" w:type="dxa"/>
            <w:shd w:val="clear" w:color="auto" w:fill="FFFFFF"/>
            <w:tcMar>
              <w:top w:w="30" w:type="dxa"/>
              <w:left w:w="45" w:type="dxa"/>
              <w:bottom w:w="30" w:type="dxa"/>
              <w:right w:w="45" w:type="dxa"/>
            </w:tcMar>
            <w:vAlign w:val="center"/>
            <w:hideMark/>
          </w:tcPr>
          <w:p w14:paraId="63D09489" w14:textId="77777777" w:rsidR="00D96FAE" w:rsidRPr="00A77D99" w:rsidRDefault="00D96FAE" w:rsidP="00D96FAE">
            <w:pPr>
              <w:spacing w:before="0" w:after="0"/>
              <w:jc w:val="center"/>
              <w:rPr>
                <w:rFonts w:cs="Arial"/>
                <w:lang w:eastAsia="en-AU"/>
              </w:rPr>
            </w:pPr>
            <w:r w:rsidRPr="00A77D99">
              <w:rPr>
                <w:rFonts w:cs="Arial"/>
                <w:lang w:eastAsia="en-AU"/>
              </w:rPr>
              <w:t>1</w:t>
            </w:r>
          </w:p>
        </w:tc>
        <w:tc>
          <w:tcPr>
            <w:tcW w:w="853" w:type="dxa"/>
            <w:tcMar>
              <w:top w:w="30" w:type="dxa"/>
              <w:left w:w="45" w:type="dxa"/>
              <w:bottom w:w="30" w:type="dxa"/>
              <w:right w:w="45" w:type="dxa"/>
            </w:tcMar>
            <w:vAlign w:val="center"/>
          </w:tcPr>
          <w:p w14:paraId="53DF2AA1" w14:textId="3481F88E" w:rsidR="00D96FAE" w:rsidRPr="00A77D99" w:rsidRDefault="00D96FAE" w:rsidP="00D96FAE">
            <w:pPr>
              <w:spacing w:before="0" w:after="0"/>
              <w:rPr>
                <w:rFonts w:cs="Arial"/>
                <w:lang w:eastAsia="en-AU"/>
              </w:rPr>
            </w:pPr>
          </w:p>
        </w:tc>
        <w:tc>
          <w:tcPr>
            <w:tcW w:w="3342" w:type="dxa"/>
            <w:shd w:val="clear" w:color="auto" w:fill="FFFFFF"/>
            <w:tcMar>
              <w:top w:w="30" w:type="dxa"/>
              <w:left w:w="45" w:type="dxa"/>
              <w:bottom w:w="30" w:type="dxa"/>
              <w:right w:w="45" w:type="dxa"/>
            </w:tcMar>
            <w:hideMark/>
          </w:tcPr>
          <w:p w14:paraId="33733AAE" w14:textId="4ACAAFE7" w:rsidR="00D96FAE" w:rsidRPr="00A77D99" w:rsidRDefault="00D96FAE" w:rsidP="00D96FAE">
            <w:pPr>
              <w:spacing w:before="0" w:after="0"/>
              <w:rPr>
                <w:lang w:eastAsia="en-AU"/>
              </w:rPr>
            </w:pPr>
            <w:r w:rsidRPr="00A77D99">
              <w:rPr>
                <w:lang w:eastAsia="en-AU"/>
              </w:rPr>
              <w:t>Intro, Python Basics &amp; Control</w:t>
            </w:r>
          </w:p>
        </w:tc>
        <w:tc>
          <w:tcPr>
            <w:tcW w:w="709" w:type="dxa"/>
            <w:tcMar>
              <w:top w:w="30" w:type="dxa"/>
              <w:left w:w="45" w:type="dxa"/>
              <w:bottom w:w="30" w:type="dxa"/>
              <w:right w:w="45" w:type="dxa"/>
            </w:tcMar>
            <w:hideMark/>
          </w:tcPr>
          <w:p w14:paraId="669EF708" w14:textId="77777777" w:rsidR="00D96FAE" w:rsidRPr="00A77D99" w:rsidRDefault="00D96FAE" w:rsidP="00D96FAE">
            <w:pPr>
              <w:spacing w:before="0" w:after="0"/>
              <w:rPr>
                <w:lang w:eastAsia="en-AU"/>
              </w:rPr>
            </w:pPr>
            <w:r w:rsidRPr="00A77D99">
              <w:rPr>
                <w:lang w:eastAsia="en-AU"/>
              </w:rPr>
              <w:t>1, 2</w:t>
            </w:r>
          </w:p>
        </w:tc>
        <w:tc>
          <w:tcPr>
            <w:tcW w:w="2835" w:type="dxa"/>
            <w:tcMar>
              <w:top w:w="30" w:type="dxa"/>
              <w:left w:w="45" w:type="dxa"/>
              <w:bottom w:w="30" w:type="dxa"/>
              <w:right w:w="45" w:type="dxa"/>
            </w:tcMar>
          </w:tcPr>
          <w:p w14:paraId="7B77D53B" w14:textId="60C83544" w:rsidR="00D96FAE" w:rsidRPr="00A77D99" w:rsidRDefault="00D96FAE" w:rsidP="00D96FAE">
            <w:pPr>
              <w:spacing w:before="0" w:after="0"/>
              <w:rPr>
                <w:i/>
                <w:lang w:eastAsia="en-AU"/>
              </w:rPr>
            </w:pPr>
            <w:r w:rsidRPr="00A77D99">
              <w:rPr>
                <w:lang w:eastAsia="en-AU"/>
              </w:rPr>
              <w:t>1. PyCharm, basics, selection, loops</w:t>
            </w:r>
          </w:p>
        </w:tc>
        <w:tc>
          <w:tcPr>
            <w:tcW w:w="1832" w:type="dxa"/>
          </w:tcPr>
          <w:p w14:paraId="01593282" w14:textId="5CCB0A15" w:rsidR="00D96FAE" w:rsidRPr="00A77D99" w:rsidRDefault="00D96FAE" w:rsidP="00D96FAE">
            <w:pPr>
              <w:spacing w:before="0" w:after="0"/>
              <w:rPr>
                <w:i/>
                <w:lang w:eastAsia="en-AU"/>
              </w:rPr>
            </w:pPr>
            <w:r w:rsidRPr="00F778E8">
              <w:rPr>
                <w:i/>
                <w:sz w:val="18"/>
                <w:lang w:eastAsia="en-AU"/>
              </w:rPr>
              <w:t>(Note: all practicals are assessed)</w:t>
            </w:r>
          </w:p>
        </w:tc>
      </w:tr>
      <w:tr w:rsidR="00D96FAE" w:rsidRPr="00A77D99" w14:paraId="27CEE652" w14:textId="55F3509C" w:rsidTr="00F778E8">
        <w:trPr>
          <w:trHeight w:val="315"/>
        </w:trPr>
        <w:tc>
          <w:tcPr>
            <w:tcW w:w="617" w:type="dxa"/>
            <w:shd w:val="clear" w:color="auto" w:fill="FFFFFF"/>
            <w:tcMar>
              <w:top w:w="30" w:type="dxa"/>
              <w:left w:w="45" w:type="dxa"/>
              <w:bottom w:w="30" w:type="dxa"/>
              <w:right w:w="45" w:type="dxa"/>
            </w:tcMar>
            <w:vAlign w:val="center"/>
            <w:hideMark/>
          </w:tcPr>
          <w:p w14:paraId="015BD950" w14:textId="77777777" w:rsidR="00D96FAE" w:rsidRPr="00A77D99" w:rsidRDefault="00D96FAE" w:rsidP="00D96FAE">
            <w:pPr>
              <w:spacing w:before="0" w:after="0"/>
              <w:jc w:val="center"/>
              <w:rPr>
                <w:rFonts w:cs="Arial"/>
                <w:lang w:eastAsia="en-AU"/>
              </w:rPr>
            </w:pPr>
            <w:r w:rsidRPr="00A77D99">
              <w:rPr>
                <w:rFonts w:cs="Arial"/>
                <w:lang w:eastAsia="en-AU"/>
              </w:rPr>
              <w:t>2</w:t>
            </w:r>
          </w:p>
        </w:tc>
        <w:tc>
          <w:tcPr>
            <w:tcW w:w="853" w:type="dxa"/>
            <w:tcMar>
              <w:top w:w="30" w:type="dxa"/>
              <w:left w:w="45" w:type="dxa"/>
              <w:bottom w:w="30" w:type="dxa"/>
              <w:right w:w="45" w:type="dxa"/>
            </w:tcMar>
            <w:vAlign w:val="center"/>
          </w:tcPr>
          <w:p w14:paraId="3BAC7E92" w14:textId="79293095" w:rsidR="00D96FAE" w:rsidRPr="00A77D99" w:rsidRDefault="00D96FAE" w:rsidP="00D96FAE">
            <w:pPr>
              <w:spacing w:before="0" w:after="0"/>
              <w:rPr>
                <w:rFonts w:cs="Arial"/>
                <w:lang w:eastAsia="en-AU"/>
              </w:rPr>
            </w:pPr>
          </w:p>
        </w:tc>
        <w:tc>
          <w:tcPr>
            <w:tcW w:w="3342" w:type="dxa"/>
            <w:shd w:val="clear" w:color="auto" w:fill="FFFFFF"/>
            <w:tcMar>
              <w:top w:w="30" w:type="dxa"/>
              <w:left w:w="45" w:type="dxa"/>
              <w:bottom w:w="30" w:type="dxa"/>
              <w:right w:w="45" w:type="dxa"/>
            </w:tcMar>
            <w:hideMark/>
          </w:tcPr>
          <w:p w14:paraId="63807CD5" w14:textId="5C203590" w:rsidR="00D96FAE" w:rsidRPr="00A77D99" w:rsidRDefault="00D96FAE" w:rsidP="00D96FAE">
            <w:pPr>
              <w:spacing w:before="0" w:after="0"/>
              <w:rPr>
                <w:lang w:eastAsia="en-AU"/>
              </w:rPr>
            </w:pPr>
            <w:r w:rsidRPr="00A77D99">
              <w:rPr>
                <w:lang w:eastAsia="en-AU"/>
              </w:rPr>
              <w:t xml:space="preserve">Working with Strings, </w:t>
            </w:r>
            <w:r w:rsidR="00CA58A3">
              <w:rPr>
                <w:lang w:eastAsia="en-AU"/>
              </w:rPr>
              <w:br/>
            </w:r>
            <w:r w:rsidRPr="00A77D99">
              <w:rPr>
                <w:lang w:eastAsia="en-AU"/>
              </w:rPr>
              <w:t>Files and Exceptions I</w:t>
            </w:r>
          </w:p>
        </w:tc>
        <w:tc>
          <w:tcPr>
            <w:tcW w:w="709" w:type="dxa"/>
            <w:shd w:val="clear" w:color="auto" w:fill="FFFFFF"/>
            <w:tcMar>
              <w:top w:w="30" w:type="dxa"/>
              <w:left w:w="45" w:type="dxa"/>
              <w:bottom w:w="30" w:type="dxa"/>
              <w:right w:w="45" w:type="dxa"/>
            </w:tcMar>
            <w:hideMark/>
          </w:tcPr>
          <w:p w14:paraId="5341DBDB" w14:textId="19B1620C" w:rsidR="00D96FAE" w:rsidRPr="00A77D99" w:rsidRDefault="00D96FAE" w:rsidP="00D96FAE">
            <w:pPr>
              <w:spacing w:before="0" w:after="0"/>
              <w:rPr>
                <w:lang w:eastAsia="en-AU"/>
              </w:rPr>
            </w:pPr>
            <w:r w:rsidRPr="00A77D99">
              <w:rPr>
                <w:lang w:eastAsia="en-AU"/>
              </w:rPr>
              <w:t xml:space="preserve">4, </w:t>
            </w:r>
            <w:r w:rsidR="00CA58A3">
              <w:rPr>
                <w:lang w:eastAsia="en-AU"/>
              </w:rPr>
              <w:t>6</w:t>
            </w:r>
          </w:p>
        </w:tc>
        <w:tc>
          <w:tcPr>
            <w:tcW w:w="2835" w:type="dxa"/>
            <w:shd w:val="clear" w:color="auto" w:fill="FFFFFF"/>
            <w:tcMar>
              <w:top w:w="30" w:type="dxa"/>
              <w:left w:w="45" w:type="dxa"/>
              <w:bottom w:w="30" w:type="dxa"/>
              <w:right w:w="45" w:type="dxa"/>
            </w:tcMar>
          </w:tcPr>
          <w:p w14:paraId="209C50A7" w14:textId="7BB05787" w:rsidR="00D96FAE" w:rsidRPr="00A77D99" w:rsidRDefault="00D96FAE" w:rsidP="00D96FAE">
            <w:pPr>
              <w:spacing w:before="0" w:after="0"/>
              <w:rPr>
                <w:rFonts w:cs="Arial"/>
                <w:b/>
                <w:lang w:eastAsia="en-AU"/>
              </w:rPr>
            </w:pPr>
            <w:r w:rsidRPr="00A77D99">
              <w:rPr>
                <w:lang w:eastAsia="en-AU"/>
              </w:rPr>
              <w:t>2. Files, string formatting</w:t>
            </w:r>
          </w:p>
        </w:tc>
        <w:tc>
          <w:tcPr>
            <w:tcW w:w="1832" w:type="dxa"/>
            <w:shd w:val="clear" w:color="auto" w:fill="FFFFFF"/>
          </w:tcPr>
          <w:p w14:paraId="72685107" w14:textId="15E9E481" w:rsidR="00D96FAE" w:rsidRPr="00A77D99" w:rsidRDefault="00D96FAE" w:rsidP="00D96FAE">
            <w:pPr>
              <w:spacing w:before="0" w:after="0"/>
              <w:rPr>
                <w:lang w:eastAsia="en-AU"/>
              </w:rPr>
            </w:pPr>
            <w:r>
              <w:rPr>
                <w:lang w:eastAsia="en-AU"/>
              </w:rPr>
              <w:t>Assignments, Exam</w:t>
            </w:r>
          </w:p>
        </w:tc>
      </w:tr>
      <w:tr w:rsidR="00D96FAE" w:rsidRPr="00A77D99" w14:paraId="2CCE2888" w14:textId="26F9757A" w:rsidTr="00F778E8">
        <w:trPr>
          <w:trHeight w:val="315"/>
        </w:trPr>
        <w:tc>
          <w:tcPr>
            <w:tcW w:w="617" w:type="dxa"/>
            <w:shd w:val="clear" w:color="auto" w:fill="FFFFFF"/>
            <w:tcMar>
              <w:top w:w="30" w:type="dxa"/>
              <w:left w:w="45" w:type="dxa"/>
              <w:bottom w:w="30" w:type="dxa"/>
              <w:right w:w="45" w:type="dxa"/>
            </w:tcMar>
            <w:vAlign w:val="center"/>
            <w:hideMark/>
          </w:tcPr>
          <w:p w14:paraId="47668E7D" w14:textId="77777777" w:rsidR="00D96FAE" w:rsidRPr="00A77D99" w:rsidRDefault="00D96FAE" w:rsidP="00D96FAE">
            <w:pPr>
              <w:spacing w:before="0" w:after="0"/>
              <w:jc w:val="center"/>
              <w:rPr>
                <w:rFonts w:cs="Arial"/>
                <w:lang w:eastAsia="en-AU"/>
              </w:rPr>
            </w:pPr>
            <w:r w:rsidRPr="00A77D99">
              <w:rPr>
                <w:rFonts w:cs="Arial"/>
                <w:lang w:eastAsia="en-AU"/>
              </w:rPr>
              <w:t>3</w:t>
            </w:r>
          </w:p>
        </w:tc>
        <w:tc>
          <w:tcPr>
            <w:tcW w:w="853" w:type="dxa"/>
            <w:tcMar>
              <w:top w:w="30" w:type="dxa"/>
              <w:left w:w="45" w:type="dxa"/>
              <w:bottom w:w="30" w:type="dxa"/>
              <w:right w:w="45" w:type="dxa"/>
            </w:tcMar>
            <w:vAlign w:val="center"/>
          </w:tcPr>
          <w:p w14:paraId="44751BD0" w14:textId="3C39AB88" w:rsidR="00D96FAE" w:rsidRPr="00A77D99" w:rsidRDefault="00D96FAE" w:rsidP="00D96FAE">
            <w:pPr>
              <w:spacing w:before="0" w:after="0"/>
              <w:rPr>
                <w:rFonts w:cs="Arial"/>
                <w:lang w:eastAsia="en-AU"/>
              </w:rPr>
            </w:pPr>
          </w:p>
        </w:tc>
        <w:tc>
          <w:tcPr>
            <w:tcW w:w="3342" w:type="dxa"/>
            <w:shd w:val="clear" w:color="auto" w:fill="FFFFFF"/>
            <w:tcMar>
              <w:top w:w="30" w:type="dxa"/>
              <w:left w:w="45" w:type="dxa"/>
              <w:bottom w:w="30" w:type="dxa"/>
              <w:right w:w="45" w:type="dxa"/>
            </w:tcMar>
            <w:hideMark/>
          </w:tcPr>
          <w:p w14:paraId="5BB8E290" w14:textId="5AB3CFAB" w:rsidR="00D96FAE" w:rsidRPr="00A77D99" w:rsidRDefault="00D96FAE" w:rsidP="00D96FAE">
            <w:pPr>
              <w:spacing w:before="0" w:after="0"/>
              <w:rPr>
                <w:lang w:eastAsia="en-AU"/>
              </w:rPr>
            </w:pPr>
            <w:r>
              <w:rPr>
                <w:lang w:eastAsia="en-AU"/>
              </w:rPr>
              <w:t xml:space="preserve">Functions, Version Control </w:t>
            </w:r>
            <w:r w:rsidR="00CA58A3">
              <w:rPr>
                <w:lang w:eastAsia="en-AU"/>
              </w:rPr>
              <w:br/>
            </w:r>
            <w:r>
              <w:rPr>
                <w:lang w:eastAsia="en-AU"/>
              </w:rPr>
              <w:t xml:space="preserve">(Git &amp; </w:t>
            </w:r>
            <w:r w:rsidRPr="00A77D99">
              <w:rPr>
                <w:lang w:eastAsia="en-AU"/>
              </w:rPr>
              <w:t>GitHub), Debugging</w:t>
            </w:r>
          </w:p>
        </w:tc>
        <w:tc>
          <w:tcPr>
            <w:tcW w:w="709" w:type="dxa"/>
            <w:shd w:val="clear" w:color="auto" w:fill="FFFFFF"/>
            <w:tcMar>
              <w:top w:w="30" w:type="dxa"/>
              <w:left w:w="45" w:type="dxa"/>
              <w:bottom w:w="30" w:type="dxa"/>
              <w:right w:w="45" w:type="dxa"/>
            </w:tcMar>
            <w:hideMark/>
          </w:tcPr>
          <w:p w14:paraId="5ED88CA5" w14:textId="558C1CAE" w:rsidR="00D96FAE" w:rsidRPr="00A77D99" w:rsidRDefault="00CA58A3" w:rsidP="00D96FAE">
            <w:pPr>
              <w:spacing w:before="0" w:after="0"/>
              <w:rPr>
                <w:lang w:eastAsia="en-AU"/>
              </w:rPr>
            </w:pPr>
            <w:r>
              <w:rPr>
                <w:lang w:eastAsia="en-AU"/>
              </w:rPr>
              <w:t>5</w:t>
            </w:r>
          </w:p>
        </w:tc>
        <w:tc>
          <w:tcPr>
            <w:tcW w:w="2835" w:type="dxa"/>
            <w:shd w:val="clear" w:color="auto" w:fill="FFFFFF"/>
            <w:tcMar>
              <w:top w:w="30" w:type="dxa"/>
              <w:left w:w="45" w:type="dxa"/>
              <w:bottom w:w="30" w:type="dxa"/>
              <w:right w:w="45" w:type="dxa"/>
            </w:tcMar>
          </w:tcPr>
          <w:p w14:paraId="5AF60FEF" w14:textId="371AD07A" w:rsidR="00D96FAE" w:rsidRPr="00A77D99" w:rsidRDefault="00D96FAE" w:rsidP="00D96FAE">
            <w:pPr>
              <w:spacing w:before="0" w:after="0"/>
              <w:rPr>
                <w:lang w:eastAsia="en-AU"/>
              </w:rPr>
            </w:pPr>
            <w:r w:rsidRPr="00A77D99">
              <w:rPr>
                <w:lang w:eastAsia="en-AU"/>
              </w:rPr>
              <w:t xml:space="preserve">3. Functions, </w:t>
            </w:r>
            <w:r>
              <w:rPr>
                <w:lang w:eastAsia="en-AU"/>
              </w:rPr>
              <w:t xml:space="preserve">Git &amp; </w:t>
            </w:r>
            <w:r w:rsidRPr="00A77D99">
              <w:rPr>
                <w:lang w:eastAsia="en-AU"/>
              </w:rPr>
              <w:t>GitHub</w:t>
            </w:r>
          </w:p>
        </w:tc>
        <w:tc>
          <w:tcPr>
            <w:tcW w:w="1832" w:type="dxa"/>
            <w:shd w:val="clear" w:color="auto" w:fill="FFFFFF"/>
          </w:tcPr>
          <w:p w14:paraId="4B1C8D94" w14:textId="0EC6D4C0" w:rsidR="00D96FAE" w:rsidRPr="00A77D99" w:rsidRDefault="00D96FAE" w:rsidP="00D96FAE">
            <w:pPr>
              <w:spacing w:before="0" w:after="0"/>
              <w:rPr>
                <w:lang w:eastAsia="en-AU"/>
              </w:rPr>
            </w:pPr>
            <w:r>
              <w:rPr>
                <w:lang w:eastAsia="en-AU"/>
              </w:rPr>
              <w:t>Assignments, Exam</w:t>
            </w:r>
          </w:p>
        </w:tc>
      </w:tr>
      <w:tr w:rsidR="00D96FAE" w:rsidRPr="00A77D99" w14:paraId="22B984A7" w14:textId="217052D0" w:rsidTr="00F778E8">
        <w:trPr>
          <w:trHeight w:val="315"/>
        </w:trPr>
        <w:tc>
          <w:tcPr>
            <w:tcW w:w="617" w:type="dxa"/>
            <w:shd w:val="clear" w:color="auto" w:fill="FFFFFF"/>
            <w:tcMar>
              <w:top w:w="30" w:type="dxa"/>
              <w:left w:w="45" w:type="dxa"/>
              <w:bottom w:w="30" w:type="dxa"/>
              <w:right w:w="45" w:type="dxa"/>
            </w:tcMar>
            <w:vAlign w:val="center"/>
            <w:hideMark/>
          </w:tcPr>
          <w:p w14:paraId="7BF5A1AD" w14:textId="77777777" w:rsidR="00D96FAE" w:rsidRPr="00A77D99" w:rsidRDefault="00D96FAE" w:rsidP="00D96FAE">
            <w:pPr>
              <w:spacing w:before="0" w:after="0"/>
              <w:jc w:val="center"/>
              <w:rPr>
                <w:rFonts w:cs="Arial"/>
                <w:lang w:eastAsia="en-AU"/>
              </w:rPr>
            </w:pPr>
            <w:r w:rsidRPr="00A77D99">
              <w:rPr>
                <w:rFonts w:cs="Arial"/>
                <w:lang w:eastAsia="en-AU"/>
              </w:rPr>
              <w:t>4</w:t>
            </w:r>
          </w:p>
        </w:tc>
        <w:tc>
          <w:tcPr>
            <w:tcW w:w="853" w:type="dxa"/>
            <w:tcMar>
              <w:top w:w="30" w:type="dxa"/>
              <w:left w:w="45" w:type="dxa"/>
              <w:bottom w:w="30" w:type="dxa"/>
              <w:right w:w="45" w:type="dxa"/>
            </w:tcMar>
            <w:vAlign w:val="center"/>
          </w:tcPr>
          <w:p w14:paraId="19485380" w14:textId="0B764D5C" w:rsidR="00D96FAE" w:rsidRPr="00A77D99" w:rsidRDefault="00D96FAE" w:rsidP="00D96FAE">
            <w:pPr>
              <w:spacing w:before="0" w:after="0"/>
              <w:rPr>
                <w:rFonts w:cs="Arial"/>
                <w:lang w:eastAsia="en-AU"/>
              </w:rPr>
            </w:pPr>
          </w:p>
        </w:tc>
        <w:tc>
          <w:tcPr>
            <w:tcW w:w="3342" w:type="dxa"/>
            <w:shd w:val="clear" w:color="auto" w:fill="FFFFFF"/>
            <w:tcMar>
              <w:top w:w="30" w:type="dxa"/>
              <w:left w:w="45" w:type="dxa"/>
              <w:bottom w:w="30" w:type="dxa"/>
              <w:right w:w="45" w:type="dxa"/>
            </w:tcMar>
            <w:hideMark/>
          </w:tcPr>
          <w:p w14:paraId="06B80D7A" w14:textId="77777777" w:rsidR="00D96FAE" w:rsidRPr="00A77D99" w:rsidRDefault="00D96FAE" w:rsidP="00D96FAE">
            <w:pPr>
              <w:spacing w:before="0" w:after="0"/>
              <w:rPr>
                <w:rFonts w:cs="Arial"/>
                <w:color w:val="000000"/>
                <w:lang w:eastAsia="en-AU"/>
              </w:rPr>
            </w:pPr>
            <w:r w:rsidRPr="00A77D99">
              <w:rPr>
                <w:rFonts w:cs="Arial"/>
                <w:color w:val="000000"/>
                <w:lang w:eastAsia="en-AU"/>
              </w:rPr>
              <w:t>Lists and Tuples, More on Functions</w:t>
            </w:r>
          </w:p>
        </w:tc>
        <w:tc>
          <w:tcPr>
            <w:tcW w:w="709" w:type="dxa"/>
            <w:shd w:val="clear" w:color="auto" w:fill="FFFFFF"/>
            <w:tcMar>
              <w:top w:w="30" w:type="dxa"/>
              <w:left w:w="45" w:type="dxa"/>
              <w:bottom w:w="30" w:type="dxa"/>
              <w:right w:w="45" w:type="dxa"/>
            </w:tcMar>
            <w:hideMark/>
          </w:tcPr>
          <w:p w14:paraId="5DE9A8BB" w14:textId="77777777" w:rsidR="00D96FAE" w:rsidRPr="00A77D99" w:rsidRDefault="00D96FAE" w:rsidP="00D96FAE">
            <w:pPr>
              <w:spacing w:before="0" w:after="0"/>
              <w:rPr>
                <w:lang w:eastAsia="en-AU"/>
              </w:rPr>
            </w:pPr>
            <w:r w:rsidRPr="00A77D99">
              <w:rPr>
                <w:lang w:eastAsia="en-AU"/>
              </w:rPr>
              <w:t>7, 8</w:t>
            </w:r>
          </w:p>
        </w:tc>
        <w:tc>
          <w:tcPr>
            <w:tcW w:w="2835" w:type="dxa"/>
            <w:shd w:val="clear" w:color="auto" w:fill="FFFFFF"/>
            <w:tcMar>
              <w:top w:w="30" w:type="dxa"/>
              <w:left w:w="45" w:type="dxa"/>
              <w:bottom w:w="30" w:type="dxa"/>
              <w:right w:w="45" w:type="dxa"/>
            </w:tcMar>
          </w:tcPr>
          <w:p w14:paraId="67FAFC9A" w14:textId="1ABCAAAB" w:rsidR="00D96FAE" w:rsidRPr="00A77D99" w:rsidRDefault="00D96FAE" w:rsidP="00D96FAE">
            <w:pPr>
              <w:spacing w:before="0" w:after="0"/>
              <w:rPr>
                <w:rFonts w:cs="Arial"/>
                <w:lang w:eastAsia="en-AU"/>
              </w:rPr>
            </w:pPr>
            <w:r w:rsidRPr="00A77D99">
              <w:t>4. Lists, tuples</w:t>
            </w:r>
          </w:p>
        </w:tc>
        <w:tc>
          <w:tcPr>
            <w:tcW w:w="1832" w:type="dxa"/>
            <w:shd w:val="clear" w:color="auto" w:fill="FFFFFF"/>
          </w:tcPr>
          <w:p w14:paraId="6D25CC8D" w14:textId="7CDC7FFF" w:rsidR="00D96FAE" w:rsidRPr="00A77D99" w:rsidRDefault="00D96FAE" w:rsidP="00D96FAE">
            <w:pPr>
              <w:spacing w:before="0" w:after="0"/>
              <w:rPr>
                <w:lang w:eastAsia="en-AU"/>
              </w:rPr>
            </w:pPr>
            <w:r>
              <w:rPr>
                <w:lang w:eastAsia="en-AU"/>
              </w:rPr>
              <w:t>Assignments, Exam</w:t>
            </w:r>
          </w:p>
        </w:tc>
      </w:tr>
      <w:tr w:rsidR="00D96FAE" w:rsidRPr="00A77D99" w14:paraId="6B111345" w14:textId="5E253901" w:rsidTr="00D96FAE">
        <w:trPr>
          <w:trHeight w:val="315"/>
        </w:trPr>
        <w:tc>
          <w:tcPr>
            <w:tcW w:w="617" w:type="dxa"/>
            <w:shd w:val="clear" w:color="auto" w:fill="FFFFFF"/>
            <w:tcMar>
              <w:top w:w="30" w:type="dxa"/>
              <w:left w:w="45" w:type="dxa"/>
              <w:bottom w:w="30" w:type="dxa"/>
              <w:right w:w="45" w:type="dxa"/>
            </w:tcMar>
            <w:vAlign w:val="center"/>
            <w:hideMark/>
          </w:tcPr>
          <w:p w14:paraId="4222B2F0" w14:textId="77777777" w:rsidR="00D96FAE" w:rsidRPr="00A77D99" w:rsidRDefault="00D96FAE" w:rsidP="00D96FAE">
            <w:pPr>
              <w:spacing w:before="0" w:after="0"/>
              <w:jc w:val="center"/>
              <w:rPr>
                <w:rFonts w:cs="Arial"/>
                <w:lang w:eastAsia="en-AU"/>
              </w:rPr>
            </w:pPr>
            <w:r w:rsidRPr="00A77D99">
              <w:rPr>
                <w:rFonts w:cs="Arial"/>
                <w:lang w:eastAsia="en-AU"/>
              </w:rPr>
              <w:t>5</w:t>
            </w:r>
          </w:p>
        </w:tc>
        <w:tc>
          <w:tcPr>
            <w:tcW w:w="853" w:type="dxa"/>
            <w:tcMar>
              <w:top w:w="30" w:type="dxa"/>
              <w:left w:w="45" w:type="dxa"/>
              <w:bottom w:w="30" w:type="dxa"/>
              <w:right w:w="45" w:type="dxa"/>
            </w:tcMar>
            <w:vAlign w:val="center"/>
          </w:tcPr>
          <w:p w14:paraId="48378AD6" w14:textId="54828ACD" w:rsidR="00D96FAE" w:rsidRPr="00A77D99" w:rsidRDefault="00D96FAE" w:rsidP="00D96FAE">
            <w:pPr>
              <w:spacing w:before="0" w:after="0"/>
              <w:rPr>
                <w:rFonts w:cs="Arial"/>
                <w:lang w:eastAsia="en-AU"/>
              </w:rPr>
            </w:pPr>
          </w:p>
        </w:tc>
        <w:tc>
          <w:tcPr>
            <w:tcW w:w="3342" w:type="dxa"/>
            <w:tcMar>
              <w:top w:w="30" w:type="dxa"/>
              <w:left w:w="45" w:type="dxa"/>
              <w:bottom w:w="30" w:type="dxa"/>
              <w:right w:w="45" w:type="dxa"/>
            </w:tcMar>
            <w:hideMark/>
          </w:tcPr>
          <w:p w14:paraId="15D611EE" w14:textId="78195BC6" w:rsidR="00D96FAE" w:rsidRPr="00A77D99" w:rsidRDefault="00D96FAE" w:rsidP="00D96FAE">
            <w:pPr>
              <w:spacing w:before="0" w:after="0"/>
              <w:rPr>
                <w:lang w:eastAsia="en-AU"/>
              </w:rPr>
            </w:pPr>
            <w:r w:rsidRPr="00A77D99">
              <w:rPr>
                <w:lang w:eastAsia="en-AU"/>
              </w:rPr>
              <w:t>Dictionaries</w:t>
            </w:r>
            <w:r w:rsidR="00CA58A3">
              <w:rPr>
                <w:lang w:eastAsia="en-AU"/>
              </w:rPr>
              <w:t xml:space="preserve"> and Sets</w:t>
            </w:r>
            <w:r w:rsidRPr="00A77D99">
              <w:rPr>
                <w:lang w:eastAsia="en-AU"/>
              </w:rPr>
              <w:t>, Code Reviews Using GitHub Pull Requests</w:t>
            </w:r>
          </w:p>
        </w:tc>
        <w:tc>
          <w:tcPr>
            <w:tcW w:w="709" w:type="dxa"/>
            <w:tcMar>
              <w:top w:w="30" w:type="dxa"/>
              <w:left w:w="45" w:type="dxa"/>
              <w:bottom w:w="30" w:type="dxa"/>
              <w:right w:w="45" w:type="dxa"/>
            </w:tcMar>
            <w:hideMark/>
          </w:tcPr>
          <w:p w14:paraId="507A974D" w14:textId="77777777" w:rsidR="00D96FAE" w:rsidRPr="00A77D99" w:rsidRDefault="00D96FAE" w:rsidP="00D96FAE">
            <w:pPr>
              <w:spacing w:before="0" w:after="0"/>
              <w:rPr>
                <w:lang w:eastAsia="en-AU"/>
              </w:rPr>
            </w:pPr>
            <w:r w:rsidRPr="00A77D99">
              <w:rPr>
                <w:lang w:eastAsia="en-AU"/>
              </w:rPr>
              <w:t>9</w:t>
            </w:r>
          </w:p>
        </w:tc>
        <w:tc>
          <w:tcPr>
            <w:tcW w:w="2835" w:type="dxa"/>
            <w:tcMar>
              <w:top w:w="30" w:type="dxa"/>
              <w:left w:w="45" w:type="dxa"/>
              <w:bottom w:w="30" w:type="dxa"/>
              <w:right w:w="45" w:type="dxa"/>
            </w:tcMar>
          </w:tcPr>
          <w:p w14:paraId="0A0B3586" w14:textId="41086A20" w:rsidR="00D96FAE" w:rsidRPr="00A77D99" w:rsidRDefault="00D96FAE" w:rsidP="00D96FAE">
            <w:pPr>
              <w:spacing w:before="0" w:after="0"/>
              <w:rPr>
                <w:lang w:eastAsia="en-AU"/>
              </w:rPr>
            </w:pPr>
            <w:r w:rsidRPr="00A77D99">
              <w:rPr>
                <w:lang w:eastAsia="en-AU"/>
              </w:rPr>
              <w:t>5. Dictionaries, Code Reviews with PRs</w:t>
            </w:r>
          </w:p>
        </w:tc>
        <w:tc>
          <w:tcPr>
            <w:tcW w:w="1832" w:type="dxa"/>
          </w:tcPr>
          <w:p w14:paraId="5508B7E6" w14:textId="322746F5" w:rsidR="00D96FAE" w:rsidRPr="00A77D99" w:rsidRDefault="00D96FAE" w:rsidP="00D96FAE">
            <w:pPr>
              <w:spacing w:before="0" w:after="0"/>
            </w:pPr>
            <w:r>
              <w:rPr>
                <w:lang w:eastAsia="en-AU"/>
              </w:rPr>
              <w:t>Assignments, Exam</w:t>
            </w:r>
          </w:p>
        </w:tc>
      </w:tr>
      <w:tr w:rsidR="00CA58A3" w:rsidRPr="00A77D99" w14:paraId="08479960" w14:textId="4A83D8E8" w:rsidTr="00F778E8">
        <w:trPr>
          <w:trHeight w:val="315"/>
        </w:trPr>
        <w:tc>
          <w:tcPr>
            <w:tcW w:w="617" w:type="dxa"/>
            <w:shd w:val="clear" w:color="auto" w:fill="FFFFFF"/>
            <w:tcMar>
              <w:top w:w="30" w:type="dxa"/>
              <w:left w:w="45" w:type="dxa"/>
              <w:bottom w:w="30" w:type="dxa"/>
              <w:right w:w="45" w:type="dxa"/>
            </w:tcMar>
            <w:vAlign w:val="center"/>
            <w:hideMark/>
          </w:tcPr>
          <w:p w14:paraId="091D23BF" w14:textId="77777777" w:rsidR="00CA58A3" w:rsidRPr="00A77D99" w:rsidRDefault="00CA58A3" w:rsidP="00CA58A3">
            <w:pPr>
              <w:spacing w:before="0" w:after="0"/>
              <w:jc w:val="center"/>
              <w:rPr>
                <w:rFonts w:cs="Arial"/>
                <w:lang w:eastAsia="en-AU"/>
              </w:rPr>
            </w:pPr>
            <w:r w:rsidRPr="00A77D99">
              <w:rPr>
                <w:rFonts w:cs="Arial"/>
                <w:lang w:eastAsia="en-AU"/>
              </w:rPr>
              <w:t>6</w:t>
            </w:r>
          </w:p>
        </w:tc>
        <w:tc>
          <w:tcPr>
            <w:tcW w:w="853" w:type="dxa"/>
            <w:tcMar>
              <w:top w:w="30" w:type="dxa"/>
              <w:left w:w="45" w:type="dxa"/>
              <w:bottom w:w="30" w:type="dxa"/>
              <w:right w:w="45" w:type="dxa"/>
            </w:tcMar>
            <w:vAlign w:val="center"/>
          </w:tcPr>
          <w:p w14:paraId="3DF11C98" w14:textId="2F13C625" w:rsidR="00CA58A3" w:rsidRPr="00A77D99" w:rsidRDefault="00CA58A3" w:rsidP="00CA58A3">
            <w:pPr>
              <w:spacing w:before="0" w:after="0"/>
              <w:rPr>
                <w:rFonts w:cs="Arial"/>
                <w:lang w:eastAsia="en-AU"/>
              </w:rPr>
            </w:pPr>
          </w:p>
        </w:tc>
        <w:tc>
          <w:tcPr>
            <w:tcW w:w="3342" w:type="dxa"/>
            <w:shd w:val="clear" w:color="auto" w:fill="FFFFFF"/>
            <w:tcMar>
              <w:top w:w="30" w:type="dxa"/>
              <w:left w:w="45" w:type="dxa"/>
              <w:bottom w:w="30" w:type="dxa"/>
              <w:right w:w="45" w:type="dxa"/>
            </w:tcMar>
            <w:hideMark/>
          </w:tcPr>
          <w:p w14:paraId="65E2D4A0" w14:textId="6C7CCEDB" w:rsidR="00CA58A3" w:rsidRPr="00A77D99" w:rsidRDefault="00CA58A3" w:rsidP="00CA58A3">
            <w:pPr>
              <w:spacing w:before="0" w:after="0"/>
              <w:rPr>
                <w:rFonts w:cs="Arial"/>
                <w:color w:val="000000"/>
                <w:lang w:eastAsia="en-AU"/>
              </w:rPr>
            </w:pPr>
            <w:r w:rsidRPr="00A77D99">
              <w:rPr>
                <w:lang w:eastAsia="en-AU"/>
              </w:rPr>
              <w:t>Intro to Classes</w:t>
            </w:r>
          </w:p>
        </w:tc>
        <w:tc>
          <w:tcPr>
            <w:tcW w:w="709" w:type="dxa"/>
            <w:tcMar>
              <w:top w:w="30" w:type="dxa"/>
              <w:left w:w="45" w:type="dxa"/>
              <w:bottom w:w="30" w:type="dxa"/>
              <w:right w:w="45" w:type="dxa"/>
            </w:tcMar>
            <w:hideMark/>
          </w:tcPr>
          <w:p w14:paraId="4A03DD0F" w14:textId="0B18A7EA" w:rsidR="00CA58A3" w:rsidRPr="00A77D99" w:rsidRDefault="00CA58A3" w:rsidP="00CA58A3">
            <w:pPr>
              <w:spacing w:before="0" w:after="0"/>
              <w:rPr>
                <w:rFonts w:cs="Arial"/>
                <w:color w:val="000000"/>
                <w:lang w:eastAsia="en-AU"/>
              </w:rPr>
            </w:pPr>
            <w:r w:rsidRPr="00A77D99">
              <w:rPr>
                <w:lang w:eastAsia="en-AU"/>
              </w:rPr>
              <w:t>11</w:t>
            </w:r>
          </w:p>
        </w:tc>
        <w:tc>
          <w:tcPr>
            <w:tcW w:w="2835" w:type="dxa"/>
            <w:tcMar>
              <w:top w:w="30" w:type="dxa"/>
              <w:left w:w="45" w:type="dxa"/>
              <w:bottom w:w="30" w:type="dxa"/>
              <w:right w:w="45" w:type="dxa"/>
            </w:tcMar>
          </w:tcPr>
          <w:p w14:paraId="1144679C" w14:textId="20E57412" w:rsidR="00CA58A3" w:rsidRPr="00A77D99" w:rsidRDefault="00CA58A3" w:rsidP="00CA58A3">
            <w:pPr>
              <w:spacing w:before="0" w:after="0"/>
              <w:rPr>
                <w:rFonts w:cs="Arial"/>
                <w:lang w:eastAsia="en-AU"/>
              </w:rPr>
            </w:pPr>
            <w:r>
              <w:rPr>
                <w:lang w:eastAsia="en-AU"/>
              </w:rPr>
              <w:t>6</w:t>
            </w:r>
            <w:r w:rsidRPr="00A77D99">
              <w:rPr>
                <w:lang w:eastAsia="en-AU"/>
              </w:rPr>
              <w:t>. Classes</w:t>
            </w:r>
          </w:p>
        </w:tc>
        <w:tc>
          <w:tcPr>
            <w:tcW w:w="1832" w:type="dxa"/>
          </w:tcPr>
          <w:p w14:paraId="3F251AC4" w14:textId="07BA1037" w:rsidR="00CA58A3" w:rsidRPr="00A77D99" w:rsidRDefault="00CA58A3" w:rsidP="00CA58A3">
            <w:pPr>
              <w:spacing w:before="0" w:after="0"/>
              <w:rPr>
                <w:lang w:eastAsia="en-AU"/>
              </w:rPr>
            </w:pPr>
            <w:r>
              <w:rPr>
                <w:lang w:eastAsia="en-AU"/>
              </w:rPr>
              <w:t>Assignment 2, Exam</w:t>
            </w:r>
          </w:p>
        </w:tc>
      </w:tr>
      <w:tr w:rsidR="00CA58A3" w:rsidRPr="00A77D99" w14:paraId="02902193" w14:textId="0D80ACEB" w:rsidTr="00CA58A3">
        <w:trPr>
          <w:trHeight w:val="315"/>
        </w:trPr>
        <w:tc>
          <w:tcPr>
            <w:tcW w:w="617" w:type="dxa"/>
            <w:shd w:val="clear" w:color="auto" w:fill="FFFFFF"/>
            <w:tcMar>
              <w:top w:w="30" w:type="dxa"/>
              <w:left w:w="45" w:type="dxa"/>
              <w:bottom w:w="30" w:type="dxa"/>
              <w:right w:w="45" w:type="dxa"/>
            </w:tcMar>
            <w:vAlign w:val="center"/>
            <w:hideMark/>
          </w:tcPr>
          <w:p w14:paraId="5557CAE8" w14:textId="77777777" w:rsidR="00CA58A3" w:rsidRPr="00A77D99" w:rsidRDefault="00CA58A3" w:rsidP="00CA58A3">
            <w:pPr>
              <w:spacing w:before="0" w:after="0"/>
              <w:jc w:val="center"/>
              <w:rPr>
                <w:rFonts w:cs="Arial"/>
                <w:lang w:eastAsia="en-AU"/>
              </w:rPr>
            </w:pPr>
            <w:r w:rsidRPr="00A77D99">
              <w:rPr>
                <w:rFonts w:cs="Arial"/>
                <w:lang w:eastAsia="en-AU"/>
              </w:rPr>
              <w:t>7</w:t>
            </w:r>
          </w:p>
        </w:tc>
        <w:tc>
          <w:tcPr>
            <w:tcW w:w="853" w:type="dxa"/>
            <w:tcMar>
              <w:top w:w="30" w:type="dxa"/>
              <w:left w:w="45" w:type="dxa"/>
              <w:bottom w:w="30" w:type="dxa"/>
              <w:right w:w="45" w:type="dxa"/>
            </w:tcMar>
            <w:vAlign w:val="center"/>
          </w:tcPr>
          <w:p w14:paraId="240FF781" w14:textId="24A553F5" w:rsidR="00CA58A3" w:rsidRPr="00A77D99" w:rsidRDefault="00CA58A3" w:rsidP="00CA58A3">
            <w:pPr>
              <w:spacing w:before="0" w:after="0"/>
              <w:rPr>
                <w:rFonts w:cs="Arial"/>
                <w:lang w:eastAsia="en-AU"/>
              </w:rPr>
            </w:pPr>
          </w:p>
        </w:tc>
        <w:tc>
          <w:tcPr>
            <w:tcW w:w="3342" w:type="dxa"/>
            <w:shd w:val="clear" w:color="auto" w:fill="FFFFFF"/>
            <w:tcMar>
              <w:top w:w="30" w:type="dxa"/>
              <w:left w:w="45" w:type="dxa"/>
              <w:bottom w:w="30" w:type="dxa"/>
              <w:right w:w="45" w:type="dxa"/>
            </w:tcMar>
          </w:tcPr>
          <w:p w14:paraId="1396E5CF" w14:textId="2922755C" w:rsidR="00CA58A3" w:rsidRPr="00A77D99" w:rsidRDefault="00CA58A3" w:rsidP="00CA58A3">
            <w:pPr>
              <w:spacing w:before="0" w:after="0"/>
              <w:rPr>
                <w:lang w:eastAsia="en-AU"/>
              </w:rPr>
            </w:pPr>
            <w:proofErr w:type="spellStart"/>
            <w:r>
              <w:rPr>
                <w:lang w:eastAsia="en-AU"/>
              </w:rPr>
              <w:t>Kivy</w:t>
            </w:r>
            <w:proofErr w:type="spellEnd"/>
          </w:p>
        </w:tc>
        <w:tc>
          <w:tcPr>
            <w:tcW w:w="709" w:type="dxa"/>
            <w:tcMar>
              <w:top w:w="30" w:type="dxa"/>
              <w:left w:w="45" w:type="dxa"/>
              <w:bottom w:w="30" w:type="dxa"/>
              <w:right w:w="45" w:type="dxa"/>
            </w:tcMar>
          </w:tcPr>
          <w:p w14:paraId="1EFAF6CA" w14:textId="605EA212" w:rsidR="00CA58A3" w:rsidRPr="00A77D99" w:rsidRDefault="00CA58A3" w:rsidP="00CA58A3">
            <w:pPr>
              <w:spacing w:before="0" w:after="0"/>
              <w:rPr>
                <w:lang w:eastAsia="en-AU"/>
              </w:rPr>
            </w:pPr>
          </w:p>
        </w:tc>
        <w:tc>
          <w:tcPr>
            <w:tcW w:w="2835" w:type="dxa"/>
            <w:tcMar>
              <w:top w:w="30" w:type="dxa"/>
              <w:left w:w="45" w:type="dxa"/>
              <w:bottom w:w="30" w:type="dxa"/>
              <w:right w:w="45" w:type="dxa"/>
            </w:tcMar>
          </w:tcPr>
          <w:p w14:paraId="1CDA6CE4" w14:textId="35ED3339" w:rsidR="00CA58A3" w:rsidRPr="00A77D99" w:rsidRDefault="00CA58A3" w:rsidP="00CA58A3">
            <w:pPr>
              <w:spacing w:before="0" w:after="0"/>
              <w:rPr>
                <w:lang w:eastAsia="en-AU"/>
              </w:rPr>
            </w:pPr>
            <w:r>
              <w:rPr>
                <w:lang w:eastAsia="en-AU"/>
              </w:rPr>
              <w:t xml:space="preserve">7. </w:t>
            </w:r>
            <w:proofErr w:type="spellStart"/>
            <w:r>
              <w:rPr>
                <w:lang w:eastAsia="en-AU"/>
              </w:rPr>
              <w:t>Kivy</w:t>
            </w:r>
            <w:proofErr w:type="spellEnd"/>
          </w:p>
        </w:tc>
        <w:tc>
          <w:tcPr>
            <w:tcW w:w="1832" w:type="dxa"/>
          </w:tcPr>
          <w:p w14:paraId="1C767370" w14:textId="2990C590" w:rsidR="00CA58A3" w:rsidRDefault="00CA58A3" w:rsidP="00CA58A3">
            <w:pPr>
              <w:spacing w:before="0" w:after="0"/>
            </w:pPr>
            <w:r>
              <w:t>Assignment 2</w:t>
            </w:r>
          </w:p>
        </w:tc>
      </w:tr>
      <w:tr w:rsidR="00CA58A3" w:rsidRPr="00A77D99" w14:paraId="6E78475F" w14:textId="07374EC8" w:rsidTr="00F778E8">
        <w:trPr>
          <w:trHeight w:val="315"/>
        </w:trPr>
        <w:tc>
          <w:tcPr>
            <w:tcW w:w="617" w:type="dxa"/>
            <w:shd w:val="clear" w:color="auto" w:fill="FFFFFF"/>
            <w:tcMar>
              <w:top w:w="30" w:type="dxa"/>
              <w:left w:w="45" w:type="dxa"/>
              <w:bottom w:w="30" w:type="dxa"/>
              <w:right w:w="45" w:type="dxa"/>
            </w:tcMar>
            <w:vAlign w:val="center"/>
            <w:hideMark/>
          </w:tcPr>
          <w:p w14:paraId="6E64C776" w14:textId="77777777" w:rsidR="00CA58A3" w:rsidRPr="00A77D99" w:rsidRDefault="00CA58A3" w:rsidP="00CA58A3">
            <w:pPr>
              <w:spacing w:before="0" w:after="0"/>
              <w:jc w:val="center"/>
              <w:rPr>
                <w:rFonts w:cs="Arial"/>
                <w:lang w:eastAsia="en-AU"/>
              </w:rPr>
            </w:pPr>
            <w:r w:rsidRPr="00A77D99">
              <w:rPr>
                <w:rFonts w:cs="Arial"/>
                <w:lang w:eastAsia="en-AU"/>
              </w:rPr>
              <w:t>8</w:t>
            </w:r>
          </w:p>
        </w:tc>
        <w:tc>
          <w:tcPr>
            <w:tcW w:w="853" w:type="dxa"/>
            <w:tcMar>
              <w:top w:w="30" w:type="dxa"/>
              <w:left w:w="45" w:type="dxa"/>
              <w:bottom w:w="30" w:type="dxa"/>
              <w:right w:w="45" w:type="dxa"/>
            </w:tcMar>
            <w:vAlign w:val="center"/>
          </w:tcPr>
          <w:p w14:paraId="2B44E984" w14:textId="7592A1A9" w:rsidR="00CA58A3" w:rsidRPr="00A77D99" w:rsidRDefault="00CA58A3" w:rsidP="00CA58A3">
            <w:pPr>
              <w:spacing w:before="0" w:after="0"/>
              <w:rPr>
                <w:rFonts w:cs="Arial"/>
                <w:lang w:eastAsia="en-AU"/>
              </w:rPr>
            </w:pPr>
          </w:p>
        </w:tc>
        <w:tc>
          <w:tcPr>
            <w:tcW w:w="3342" w:type="dxa"/>
            <w:tcMar>
              <w:top w:w="30" w:type="dxa"/>
              <w:left w:w="45" w:type="dxa"/>
              <w:bottom w:w="30" w:type="dxa"/>
              <w:right w:w="45" w:type="dxa"/>
            </w:tcMar>
          </w:tcPr>
          <w:p w14:paraId="0DBF29E0" w14:textId="266587BE" w:rsidR="00CA58A3" w:rsidRPr="00A77D99" w:rsidRDefault="00CA58A3" w:rsidP="00CA58A3">
            <w:pPr>
              <w:spacing w:before="0" w:after="0"/>
              <w:rPr>
                <w:lang w:eastAsia="en-AU"/>
              </w:rPr>
            </w:pPr>
            <w:r w:rsidRPr="00A77D99">
              <w:rPr>
                <w:lang w:eastAsia="en-AU"/>
              </w:rPr>
              <w:t>More on Classes (Inheritance)</w:t>
            </w:r>
          </w:p>
        </w:tc>
        <w:tc>
          <w:tcPr>
            <w:tcW w:w="709" w:type="dxa"/>
            <w:tcMar>
              <w:top w:w="30" w:type="dxa"/>
              <w:left w:w="45" w:type="dxa"/>
              <w:bottom w:w="30" w:type="dxa"/>
              <w:right w:w="45" w:type="dxa"/>
            </w:tcMar>
          </w:tcPr>
          <w:p w14:paraId="79B61D56" w14:textId="4EFBB36A" w:rsidR="00CA58A3" w:rsidRPr="00A77D99" w:rsidRDefault="00CA58A3" w:rsidP="00CA58A3">
            <w:pPr>
              <w:spacing w:before="0" w:after="0"/>
              <w:rPr>
                <w:lang w:eastAsia="en-AU"/>
              </w:rPr>
            </w:pPr>
            <w:r>
              <w:rPr>
                <w:lang w:eastAsia="en-AU"/>
              </w:rPr>
              <w:t>12</w:t>
            </w:r>
          </w:p>
        </w:tc>
        <w:tc>
          <w:tcPr>
            <w:tcW w:w="2835" w:type="dxa"/>
            <w:shd w:val="clear" w:color="auto" w:fill="FFFFFF"/>
            <w:tcMar>
              <w:top w:w="30" w:type="dxa"/>
              <w:left w:w="45" w:type="dxa"/>
              <w:bottom w:w="30" w:type="dxa"/>
              <w:right w:w="45" w:type="dxa"/>
            </w:tcMar>
          </w:tcPr>
          <w:p w14:paraId="5A905777" w14:textId="0DA02CFC" w:rsidR="00CA58A3" w:rsidRPr="00A77D99" w:rsidRDefault="00CA58A3" w:rsidP="00CA58A3">
            <w:pPr>
              <w:spacing w:before="0" w:after="0"/>
              <w:rPr>
                <w:rFonts w:cs="Arial"/>
                <w:lang w:eastAsia="en-AU"/>
              </w:rPr>
            </w:pPr>
            <w:r w:rsidRPr="00A77D99">
              <w:t>8. Inheritance</w:t>
            </w:r>
          </w:p>
        </w:tc>
        <w:tc>
          <w:tcPr>
            <w:tcW w:w="1832" w:type="dxa"/>
            <w:shd w:val="clear" w:color="auto" w:fill="FFFFFF"/>
          </w:tcPr>
          <w:p w14:paraId="6FD5FFE2" w14:textId="1E2276A0" w:rsidR="00CA58A3" w:rsidRPr="00A77D99" w:rsidRDefault="00CA58A3" w:rsidP="00CA58A3">
            <w:pPr>
              <w:spacing w:before="0" w:after="0"/>
              <w:rPr>
                <w:lang w:eastAsia="en-AU"/>
              </w:rPr>
            </w:pPr>
            <w:r>
              <w:rPr>
                <w:lang w:eastAsia="en-AU"/>
              </w:rPr>
              <w:t>Assignment 2, Exam</w:t>
            </w:r>
          </w:p>
        </w:tc>
      </w:tr>
      <w:tr w:rsidR="00CA58A3" w:rsidRPr="00A77D99" w14:paraId="1FFE60F7" w14:textId="2E1A7042" w:rsidTr="00F778E8">
        <w:trPr>
          <w:trHeight w:val="315"/>
        </w:trPr>
        <w:tc>
          <w:tcPr>
            <w:tcW w:w="617" w:type="dxa"/>
            <w:shd w:val="clear" w:color="auto" w:fill="FFFFFF"/>
            <w:tcMar>
              <w:top w:w="30" w:type="dxa"/>
              <w:left w:w="45" w:type="dxa"/>
              <w:bottom w:w="30" w:type="dxa"/>
              <w:right w:w="45" w:type="dxa"/>
            </w:tcMar>
            <w:vAlign w:val="center"/>
            <w:hideMark/>
          </w:tcPr>
          <w:p w14:paraId="1756EADF" w14:textId="77777777" w:rsidR="00CA58A3" w:rsidRPr="00A77D99" w:rsidRDefault="00CA58A3" w:rsidP="00CA58A3">
            <w:pPr>
              <w:spacing w:before="0" w:after="0"/>
              <w:jc w:val="center"/>
              <w:rPr>
                <w:rFonts w:cs="Arial"/>
                <w:lang w:eastAsia="en-AU"/>
              </w:rPr>
            </w:pPr>
            <w:r w:rsidRPr="00A77D99">
              <w:rPr>
                <w:rFonts w:cs="Arial"/>
                <w:lang w:eastAsia="en-AU"/>
              </w:rPr>
              <w:t>9</w:t>
            </w:r>
          </w:p>
        </w:tc>
        <w:tc>
          <w:tcPr>
            <w:tcW w:w="853" w:type="dxa"/>
            <w:tcMar>
              <w:top w:w="30" w:type="dxa"/>
              <w:left w:w="45" w:type="dxa"/>
              <w:bottom w:w="30" w:type="dxa"/>
              <w:right w:w="45" w:type="dxa"/>
            </w:tcMar>
            <w:vAlign w:val="center"/>
          </w:tcPr>
          <w:p w14:paraId="7C7D1B17" w14:textId="1550D16D" w:rsidR="00CA58A3" w:rsidRPr="00A77D99" w:rsidRDefault="00CA58A3" w:rsidP="00CA58A3">
            <w:pPr>
              <w:spacing w:before="0" w:after="0"/>
              <w:rPr>
                <w:rFonts w:cs="Arial"/>
                <w:lang w:eastAsia="en-AU"/>
              </w:rPr>
            </w:pPr>
          </w:p>
        </w:tc>
        <w:tc>
          <w:tcPr>
            <w:tcW w:w="3342" w:type="dxa"/>
            <w:shd w:val="clear" w:color="auto" w:fill="FFFFFF"/>
            <w:tcMar>
              <w:top w:w="30" w:type="dxa"/>
              <w:left w:w="45" w:type="dxa"/>
              <w:bottom w:w="30" w:type="dxa"/>
              <w:right w:w="45" w:type="dxa"/>
            </w:tcMar>
          </w:tcPr>
          <w:p w14:paraId="66853664" w14:textId="20155493" w:rsidR="00CA58A3" w:rsidRPr="00A77D99" w:rsidRDefault="00CA58A3" w:rsidP="00CA58A3">
            <w:pPr>
              <w:spacing w:before="0" w:after="0"/>
              <w:rPr>
                <w:rFonts w:cs="Arial"/>
                <w:color w:val="000000"/>
                <w:lang w:eastAsia="en-AU"/>
              </w:rPr>
            </w:pPr>
            <w:r w:rsidRPr="00A77D99">
              <w:rPr>
                <w:rFonts w:cs="Arial"/>
                <w:color w:val="000000"/>
                <w:lang w:eastAsia="en-AU"/>
              </w:rPr>
              <w:t>Files and Exceptions II</w:t>
            </w:r>
          </w:p>
        </w:tc>
        <w:tc>
          <w:tcPr>
            <w:tcW w:w="709" w:type="dxa"/>
            <w:tcMar>
              <w:top w:w="30" w:type="dxa"/>
              <w:left w:w="45" w:type="dxa"/>
              <w:bottom w:w="30" w:type="dxa"/>
              <w:right w:w="45" w:type="dxa"/>
            </w:tcMar>
          </w:tcPr>
          <w:p w14:paraId="1F84900B" w14:textId="1A9B11A1" w:rsidR="00CA58A3" w:rsidRPr="00A77D99" w:rsidRDefault="00CA58A3" w:rsidP="00CA58A3">
            <w:pPr>
              <w:spacing w:before="0" w:after="0"/>
              <w:rPr>
                <w:lang w:eastAsia="en-AU"/>
              </w:rPr>
            </w:pPr>
            <w:r w:rsidRPr="00A77D99">
              <w:rPr>
                <w:lang w:eastAsia="en-AU"/>
              </w:rPr>
              <w:t>1</w:t>
            </w:r>
            <w:r>
              <w:rPr>
                <w:lang w:eastAsia="en-AU"/>
              </w:rPr>
              <w:t>4</w:t>
            </w:r>
          </w:p>
        </w:tc>
        <w:tc>
          <w:tcPr>
            <w:tcW w:w="2835" w:type="dxa"/>
            <w:shd w:val="clear" w:color="auto" w:fill="FFFFFF"/>
            <w:tcMar>
              <w:top w:w="30" w:type="dxa"/>
              <w:left w:w="45" w:type="dxa"/>
              <w:bottom w:w="30" w:type="dxa"/>
              <w:right w:w="45" w:type="dxa"/>
            </w:tcMar>
          </w:tcPr>
          <w:p w14:paraId="3B96B72F" w14:textId="54EA8A06" w:rsidR="00CA58A3" w:rsidRPr="00A77D99" w:rsidRDefault="00CA58A3" w:rsidP="00CA58A3">
            <w:pPr>
              <w:spacing w:before="0" w:after="0"/>
              <w:rPr>
                <w:lang w:eastAsia="en-AU"/>
              </w:rPr>
            </w:pPr>
            <w:r w:rsidRPr="00A77D99">
              <w:rPr>
                <w:lang w:eastAsia="en-AU"/>
              </w:rPr>
              <w:t>9. OS - renaming/moving files</w:t>
            </w:r>
          </w:p>
        </w:tc>
        <w:tc>
          <w:tcPr>
            <w:tcW w:w="1832" w:type="dxa"/>
            <w:shd w:val="clear" w:color="auto" w:fill="FFFFFF"/>
          </w:tcPr>
          <w:p w14:paraId="47515D55" w14:textId="20FDA855" w:rsidR="00CA58A3" w:rsidRDefault="00CA58A3" w:rsidP="00CA58A3">
            <w:pPr>
              <w:spacing w:before="0" w:after="0"/>
              <w:rPr>
                <w:lang w:eastAsia="en-AU"/>
              </w:rPr>
            </w:pPr>
            <w:r>
              <w:rPr>
                <w:lang w:eastAsia="en-AU"/>
              </w:rPr>
              <w:t>Exam</w:t>
            </w:r>
          </w:p>
        </w:tc>
      </w:tr>
      <w:tr w:rsidR="00CA58A3" w:rsidRPr="00A77D99" w14:paraId="72DFC25A" w14:textId="1776590D" w:rsidTr="00F778E8">
        <w:trPr>
          <w:trHeight w:val="315"/>
        </w:trPr>
        <w:tc>
          <w:tcPr>
            <w:tcW w:w="617" w:type="dxa"/>
            <w:shd w:val="clear" w:color="auto" w:fill="FFFFFF"/>
            <w:tcMar>
              <w:top w:w="30" w:type="dxa"/>
              <w:left w:w="45" w:type="dxa"/>
              <w:bottom w:w="30" w:type="dxa"/>
              <w:right w:w="45" w:type="dxa"/>
            </w:tcMar>
            <w:vAlign w:val="center"/>
            <w:hideMark/>
          </w:tcPr>
          <w:p w14:paraId="7CDAA3DE" w14:textId="77777777" w:rsidR="00CA58A3" w:rsidRPr="00A77D99" w:rsidRDefault="00CA58A3" w:rsidP="00CA58A3">
            <w:pPr>
              <w:spacing w:before="0" w:after="0"/>
              <w:jc w:val="center"/>
              <w:rPr>
                <w:rFonts w:cs="Arial"/>
                <w:lang w:eastAsia="en-AU"/>
              </w:rPr>
            </w:pPr>
            <w:r w:rsidRPr="00A77D99">
              <w:rPr>
                <w:rFonts w:cs="Arial"/>
                <w:lang w:eastAsia="en-AU"/>
              </w:rPr>
              <w:t>10</w:t>
            </w:r>
          </w:p>
        </w:tc>
        <w:tc>
          <w:tcPr>
            <w:tcW w:w="853" w:type="dxa"/>
            <w:tcMar>
              <w:top w:w="30" w:type="dxa"/>
              <w:left w:w="45" w:type="dxa"/>
              <w:bottom w:w="30" w:type="dxa"/>
              <w:right w:w="45" w:type="dxa"/>
            </w:tcMar>
            <w:vAlign w:val="center"/>
          </w:tcPr>
          <w:p w14:paraId="6ACD6811" w14:textId="587EEDFB" w:rsidR="00CA58A3" w:rsidRPr="00A77D99" w:rsidRDefault="00CA58A3" w:rsidP="00CA58A3">
            <w:pPr>
              <w:spacing w:before="0" w:after="0"/>
              <w:rPr>
                <w:rFonts w:cs="Arial"/>
                <w:lang w:eastAsia="en-AU"/>
              </w:rPr>
            </w:pPr>
          </w:p>
        </w:tc>
        <w:tc>
          <w:tcPr>
            <w:tcW w:w="3342" w:type="dxa"/>
            <w:shd w:val="clear" w:color="auto" w:fill="FFFFFF"/>
            <w:tcMar>
              <w:top w:w="30" w:type="dxa"/>
              <w:left w:w="45" w:type="dxa"/>
              <w:bottom w:w="30" w:type="dxa"/>
              <w:right w:w="45" w:type="dxa"/>
            </w:tcMar>
          </w:tcPr>
          <w:p w14:paraId="651E4E15" w14:textId="4827F6A9" w:rsidR="00CA58A3" w:rsidRPr="00A77D99" w:rsidRDefault="00CA58A3" w:rsidP="00CA58A3">
            <w:pPr>
              <w:spacing w:before="0" w:after="0"/>
              <w:rPr>
                <w:lang w:eastAsia="en-AU"/>
              </w:rPr>
            </w:pPr>
            <w:r w:rsidRPr="00A77D99">
              <w:rPr>
                <w:lang w:eastAsia="en-AU"/>
              </w:rPr>
              <w:t>Testing</w:t>
            </w:r>
            <w:r>
              <w:rPr>
                <w:lang w:eastAsia="en-AU"/>
              </w:rPr>
              <w:t>*</w:t>
            </w:r>
            <w:r w:rsidRPr="00A77D99">
              <w:rPr>
                <w:lang w:eastAsia="en-AU"/>
              </w:rPr>
              <w:t>, Recursion</w:t>
            </w:r>
          </w:p>
        </w:tc>
        <w:tc>
          <w:tcPr>
            <w:tcW w:w="709" w:type="dxa"/>
            <w:tcMar>
              <w:top w:w="30" w:type="dxa"/>
              <w:left w:w="45" w:type="dxa"/>
              <w:bottom w:w="30" w:type="dxa"/>
              <w:right w:w="45" w:type="dxa"/>
            </w:tcMar>
          </w:tcPr>
          <w:p w14:paraId="56A669D9" w14:textId="2C4487F3" w:rsidR="00CA58A3" w:rsidRPr="00A77D99" w:rsidRDefault="00CA58A3" w:rsidP="00CA58A3">
            <w:pPr>
              <w:spacing w:before="0" w:after="0"/>
              <w:rPr>
                <w:lang w:eastAsia="en-AU"/>
              </w:rPr>
            </w:pPr>
            <w:r>
              <w:rPr>
                <w:lang w:eastAsia="en-AU"/>
              </w:rPr>
              <w:t>15</w:t>
            </w:r>
          </w:p>
        </w:tc>
        <w:tc>
          <w:tcPr>
            <w:tcW w:w="2835" w:type="dxa"/>
            <w:shd w:val="clear" w:color="auto" w:fill="FFFFFF"/>
            <w:tcMar>
              <w:top w:w="30" w:type="dxa"/>
              <w:left w:w="45" w:type="dxa"/>
              <w:bottom w:w="30" w:type="dxa"/>
              <w:right w:w="45" w:type="dxa"/>
            </w:tcMar>
          </w:tcPr>
          <w:p w14:paraId="49378B17" w14:textId="44BDF726" w:rsidR="00CA58A3" w:rsidRPr="00A77D99" w:rsidRDefault="00CA58A3" w:rsidP="00CA58A3">
            <w:pPr>
              <w:spacing w:before="0" w:after="0"/>
              <w:rPr>
                <w:rFonts w:cs="Arial"/>
                <w:lang w:eastAsia="en-AU"/>
              </w:rPr>
            </w:pPr>
            <w:r w:rsidRPr="00A77D99">
              <w:t>10. Testing, Recursion and Fun with Flask</w:t>
            </w:r>
          </w:p>
        </w:tc>
        <w:tc>
          <w:tcPr>
            <w:tcW w:w="1832" w:type="dxa"/>
            <w:shd w:val="clear" w:color="auto" w:fill="FFFFFF"/>
          </w:tcPr>
          <w:p w14:paraId="32431307" w14:textId="2AA1EC94" w:rsidR="00CA58A3" w:rsidRPr="00A77D99" w:rsidRDefault="00CA58A3" w:rsidP="00CA58A3">
            <w:pPr>
              <w:spacing w:before="0" w:after="0"/>
            </w:pPr>
            <w:r>
              <w:rPr>
                <w:lang w:eastAsia="en-AU"/>
              </w:rPr>
              <w:t>Exam</w:t>
            </w:r>
          </w:p>
        </w:tc>
      </w:tr>
    </w:tbl>
    <w:p w14:paraId="5E042EBA" w14:textId="1E06EFBD" w:rsidR="00A86447" w:rsidRDefault="00F778E8" w:rsidP="00392EA4">
      <w:pPr>
        <w:jc w:val="both"/>
        <w:rPr>
          <w:sz w:val="20"/>
          <w:szCs w:val="20"/>
        </w:rPr>
      </w:pPr>
      <w:r>
        <w:rPr>
          <w:sz w:val="20"/>
          <w:szCs w:val="20"/>
        </w:rPr>
        <w:t>*Testing is covered in chapter 15 of the 2</w:t>
      </w:r>
      <w:r w:rsidRPr="00A77D99">
        <w:rPr>
          <w:sz w:val="20"/>
          <w:szCs w:val="20"/>
          <w:vertAlign w:val="superscript"/>
        </w:rPr>
        <w:t>nd</w:t>
      </w:r>
      <w:r>
        <w:rPr>
          <w:sz w:val="20"/>
          <w:szCs w:val="20"/>
        </w:rPr>
        <w:t xml:space="preserve"> edition of the </w:t>
      </w:r>
      <w:r w:rsidR="004018E8">
        <w:rPr>
          <w:sz w:val="20"/>
          <w:szCs w:val="20"/>
        </w:rPr>
        <w:t>textbook but</w:t>
      </w:r>
      <w:r>
        <w:rPr>
          <w:sz w:val="20"/>
          <w:szCs w:val="20"/>
        </w:rPr>
        <w:t xml:space="preserve"> is not in the 3</w:t>
      </w:r>
      <w:r w:rsidRPr="00A77D99">
        <w:rPr>
          <w:sz w:val="20"/>
          <w:szCs w:val="20"/>
          <w:vertAlign w:val="superscript"/>
        </w:rPr>
        <w:t>rd</w:t>
      </w:r>
      <w:r>
        <w:rPr>
          <w:sz w:val="20"/>
          <w:szCs w:val="20"/>
        </w:rPr>
        <w:t xml:space="preserve"> edition. It is available as a PDF on </w:t>
      </w:r>
      <w:proofErr w:type="spellStart"/>
      <w:r>
        <w:rPr>
          <w:sz w:val="20"/>
          <w:szCs w:val="20"/>
        </w:rPr>
        <w:t>LearnJCU</w:t>
      </w:r>
      <w:proofErr w:type="spellEnd"/>
      <w:r>
        <w:rPr>
          <w:sz w:val="20"/>
          <w:szCs w:val="20"/>
        </w:rPr>
        <w:t>.</w:t>
      </w:r>
    </w:p>
    <w:p w14:paraId="639437B6" w14:textId="77777777" w:rsidR="00392EA4" w:rsidRDefault="00392EA4" w:rsidP="006B3366">
      <w:pPr>
        <w:jc w:val="both"/>
      </w:pPr>
    </w:p>
    <w:p w14:paraId="6F869D95" w14:textId="77777777" w:rsidR="00D75E00" w:rsidRPr="00366D25" w:rsidRDefault="00D75E00" w:rsidP="00D75E00">
      <w:pPr>
        <w:pStyle w:val="Heading1"/>
      </w:pPr>
      <w:bookmarkStart w:id="5" w:name="_Toc506879083"/>
      <w:r>
        <w:t>Subject Details</w:t>
      </w:r>
      <w:bookmarkEnd w:id="5"/>
    </w:p>
    <w:p w14:paraId="1A584DE6" w14:textId="77777777" w:rsidR="00D75E00" w:rsidRDefault="00D75E00" w:rsidP="00D75E00">
      <w:pPr>
        <w:pStyle w:val="Heading2"/>
        <w:ind w:left="576"/>
      </w:pPr>
      <w:bookmarkStart w:id="6" w:name="_Toc506879084"/>
      <w:r>
        <w:t>Subject description</w:t>
      </w:r>
      <w:bookmarkEnd w:id="6"/>
    </w:p>
    <w:p w14:paraId="48B13244" w14:textId="6CC3ABF7" w:rsidR="00D75E00" w:rsidRPr="0078243E" w:rsidRDefault="0078243E" w:rsidP="00C15F82">
      <w:pPr>
        <w:jc w:val="both"/>
        <w:rPr>
          <w:lang w:val="en-GB"/>
        </w:rPr>
      </w:pPr>
      <w:r w:rsidRPr="0078243E">
        <w:rPr>
          <w:lang w:val="en-GB"/>
        </w:rPr>
        <w:t>In this subject</w:t>
      </w:r>
      <w:r>
        <w:rPr>
          <w:lang w:val="en-GB"/>
        </w:rPr>
        <w:t>,</w:t>
      </w:r>
      <w:r w:rsidRPr="0078243E">
        <w:rPr>
          <w:lang w:val="en-GB"/>
        </w:rPr>
        <w:t xml:space="preserve"> students are introduced to fundamental principles and practices of computer programming. Students learn and use problem-solving and software development techniques including planning, prototyping, version control, testing and debugging. Students will develop procedural and object-oriented programs with console and graphical user interfaces.</w:t>
      </w:r>
    </w:p>
    <w:p w14:paraId="50E24001" w14:textId="77777777" w:rsidR="00D75E00" w:rsidRDefault="00D75E00" w:rsidP="00D75E00">
      <w:pPr>
        <w:pStyle w:val="Heading2"/>
        <w:ind w:left="576"/>
      </w:pPr>
      <w:bookmarkStart w:id="7" w:name="_Toc506879085"/>
      <w:r>
        <w:t>Subject learning outcomes</w:t>
      </w:r>
      <w:bookmarkEnd w:id="7"/>
    </w:p>
    <w:p w14:paraId="12BE5662" w14:textId="77777777" w:rsidR="00D75E00" w:rsidRPr="00740A33" w:rsidRDefault="00D75E00" w:rsidP="00D75E00">
      <w:r w:rsidRPr="00740A33">
        <w:t>Students who successfully complete this subject will be able to:</w:t>
      </w:r>
    </w:p>
    <w:p w14:paraId="5D1DD1E5" w14:textId="77777777" w:rsidR="0078243E" w:rsidRPr="0078243E" w:rsidRDefault="0078243E" w:rsidP="0078243E">
      <w:pPr>
        <w:pStyle w:val="ListParagraph"/>
        <w:rPr>
          <w:lang w:val="en-GB"/>
        </w:rPr>
      </w:pPr>
      <w:r w:rsidRPr="0078243E">
        <w:rPr>
          <w:lang w:val="en-GB"/>
        </w:rPr>
        <w:t>apply fundamental application development skills in a modern programming environment;</w:t>
      </w:r>
    </w:p>
    <w:p w14:paraId="5C0A1CD3" w14:textId="77777777" w:rsidR="0078243E" w:rsidRPr="0078243E" w:rsidRDefault="0078243E" w:rsidP="0078243E">
      <w:pPr>
        <w:pStyle w:val="ListParagraph"/>
        <w:rPr>
          <w:lang w:val="en-GB"/>
        </w:rPr>
      </w:pPr>
      <w:r w:rsidRPr="0078243E">
        <w:rPr>
          <w:lang w:val="en-GB"/>
        </w:rPr>
        <w:t>develop and utilise best-practice coding techniques;</w:t>
      </w:r>
    </w:p>
    <w:p w14:paraId="0125D8A4" w14:textId="0B00B44E" w:rsidR="00D75E00" w:rsidRPr="00344CE0" w:rsidRDefault="0078243E" w:rsidP="0078243E">
      <w:pPr>
        <w:pStyle w:val="ListParagraph"/>
      </w:pPr>
      <w:r w:rsidRPr="0078243E">
        <w:rPr>
          <w:lang w:val="en-GB"/>
        </w:rPr>
        <w:t>adopt self-learning with modern support resources.</w:t>
      </w:r>
    </w:p>
    <w:p w14:paraId="23F4AA60" w14:textId="77777777" w:rsidR="00D75E00" w:rsidRPr="007F1684" w:rsidRDefault="00D75E00" w:rsidP="00C15F82">
      <w:pPr>
        <w:jc w:val="both"/>
        <w:rPr>
          <w:rFonts w:ascii="Times New Roman" w:hAnsi="Times New Roman"/>
          <w:lang w:eastAsia="en-AU"/>
        </w:rPr>
      </w:pPr>
      <w:r w:rsidRPr="00740A33">
        <w:t xml:space="preserve">These outcomes will contribute to your </w:t>
      </w:r>
      <w:r>
        <w:t xml:space="preserve">overall </w:t>
      </w:r>
      <w:r w:rsidRPr="00740A33">
        <w:t xml:space="preserve">achievement of </w:t>
      </w:r>
      <w:r>
        <w:rPr>
          <w:b/>
        </w:rPr>
        <w:t xml:space="preserve">course learning </w:t>
      </w:r>
      <w:r w:rsidRPr="00A16C88">
        <w:rPr>
          <w:b/>
        </w:rPr>
        <w:t>outcomes</w:t>
      </w:r>
      <w:r>
        <w:rPr>
          <w:b/>
        </w:rPr>
        <w:t xml:space="preserve">. </w:t>
      </w:r>
      <w:r w:rsidRPr="004A5A0B">
        <w:t xml:space="preserve">Your course learning outcomes can be located in the entry for your course in the electronic JCU </w:t>
      </w:r>
      <w:hyperlink r:id="rId12" w:history="1">
        <w:r w:rsidRPr="00951371">
          <w:rPr>
            <w:rStyle w:val="Hyperlink"/>
            <w:szCs w:val="20"/>
          </w:rPr>
          <w:t>Course Handbook 2018</w:t>
        </w:r>
      </w:hyperlink>
      <w:r w:rsidRPr="004A5A0B">
        <w:rPr>
          <w:b/>
        </w:rPr>
        <w:t xml:space="preserve"> </w:t>
      </w:r>
      <w:r w:rsidRPr="004A5A0B">
        <w:t>(see</w:t>
      </w:r>
      <w:r w:rsidRPr="004A5A0B">
        <w:rPr>
          <w:b/>
        </w:rPr>
        <w:t xml:space="preserve"> </w:t>
      </w:r>
      <w:r w:rsidRPr="004A5A0B">
        <w:rPr>
          <w:i/>
        </w:rPr>
        <w:t>Academic Requirements for Course Completion</w:t>
      </w:r>
      <w:r w:rsidRPr="004A5A0B">
        <w:t>).</w:t>
      </w:r>
    </w:p>
    <w:p w14:paraId="2F93C68C" w14:textId="77777777" w:rsidR="00D75E00" w:rsidRDefault="00D75E00" w:rsidP="00D75E00">
      <w:pPr>
        <w:pStyle w:val="Heading2"/>
        <w:ind w:left="576"/>
      </w:pPr>
      <w:bookmarkStart w:id="8" w:name="_Toc506879086"/>
      <w:r>
        <w:lastRenderedPageBreak/>
        <w:t>Learning and teaching in this subject</w:t>
      </w:r>
      <w:bookmarkEnd w:id="8"/>
    </w:p>
    <w:p w14:paraId="24ABAC74" w14:textId="77777777" w:rsidR="0078243E" w:rsidRDefault="0078243E" w:rsidP="0078243E">
      <w:pPr>
        <w:jc w:val="both"/>
      </w:pPr>
      <w:r w:rsidRPr="002C1539">
        <w:t xml:space="preserve">This subject </w:t>
      </w:r>
      <w:r>
        <w:t xml:space="preserve">is designed to develop your programming skills step-by-step using </w:t>
      </w:r>
      <w:r w:rsidRPr="002C1539">
        <w:t xml:space="preserve">a </w:t>
      </w:r>
      <w:r>
        <w:t xml:space="preserve">variety </w:t>
      </w:r>
      <w:r w:rsidRPr="002C1539">
        <w:t xml:space="preserve">of teaching </w:t>
      </w:r>
      <w:r>
        <w:t xml:space="preserve">and learning </w:t>
      </w:r>
      <w:r w:rsidRPr="002C1539">
        <w:t>approaches</w:t>
      </w:r>
      <w:r>
        <w:t>. You should understand that the best way to learn to program is to program! The more time you spend actually planning and writing programs, the better. The lectures teach specific programming skills and patterns (often with recommended ways to do common tasks) in an interactive manner. Here is one student's comment about the value of attending lectures:</w:t>
      </w:r>
    </w:p>
    <w:p w14:paraId="4BEFE9CC" w14:textId="6FB00594" w:rsidR="0078243E" w:rsidRPr="0078243E" w:rsidRDefault="0078243E" w:rsidP="0078243E">
      <w:pPr>
        <w:pStyle w:val="ListParagraph"/>
        <w:numPr>
          <w:ilvl w:val="0"/>
          <w:numId w:val="27"/>
        </w:numPr>
        <w:spacing w:before="0" w:after="0"/>
        <w:contextualSpacing/>
        <w:jc w:val="both"/>
        <w:rPr>
          <w:i/>
          <w:lang w:val="en-GB"/>
        </w:rPr>
      </w:pPr>
      <w:r w:rsidRPr="00C92079">
        <w:rPr>
          <w:i/>
          <w:lang w:val="en-GB"/>
        </w:rPr>
        <w:t>"The in class examples were the best part of this class. It is one thing to read about it in the book, but working out the problems with &lt;the lecturer&gt; was very fun and helped me learn the various programming techniques much quicker."</w:t>
      </w:r>
    </w:p>
    <w:p w14:paraId="4DE924F4" w14:textId="4ED2F334" w:rsidR="0078243E" w:rsidRDefault="0078243E" w:rsidP="0078243E">
      <w:pPr>
        <w:jc w:val="both"/>
      </w:pPr>
      <w:r>
        <w:t>You will then use and develop the concepts and skills in the practical sessions. Prac</w:t>
      </w:r>
      <w:r w:rsidR="00392EA4">
        <w:t>tical</w:t>
      </w:r>
      <w:r>
        <w:t xml:space="preserve"> sessions are scheduled for 2 hours, but if you find it takes you longer to complete them, that's OK - just start them before coming to the prac</w:t>
      </w:r>
      <w:r w:rsidR="00392EA4">
        <w:t xml:space="preserve">tical </w:t>
      </w:r>
      <w:r>
        <w:t>session, as the following student comment shows:</w:t>
      </w:r>
    </w:p>
    <w:p w14:paraId="7B13B378" w14:textId="0DC8F639" w:rsidR="0078243E" w:rsidRPr="0078243E" w:rsidRDefault="0078243E" w:rsidP="0078243E">
      <w:pPr>
        <w:pStyle w:val="ListParagraph"/>
        <w:numPr>
          <w:ilvl w:val="0"/>
          <w:numId w:val="27"/>
        </w:numPr>
        <w:spacing w:before="0" w:after="0"/>
        <w:contextualSpacing/>
        <w:jc w:val="both"/>
        <w:rPr>
          <w:i/>
          <w:lang w:val="en-GB"/>
        </w:rPr>
      </w:pPr>
      <w:r w:rsidRPr="00A13001">
        <w:rPr>
          <w:i/>
          <w:lang w:val="en-GB"/>
        </w:rPr>
        <w:t xml:space="preserve">"The practicals were very long, it was hard to finish in the allocated time. Making it a </w:t>
      </w:r>
      <w:proofErr w:type="spellStart"/>
      <w:r w:rsidRPr="00A13001">
        <w:rPr>
          <w:i/>
          <w:lang w:val="en-GB"/>
        </w:rPr>
        <w:t>necessesity</w:t>
      </w:r>
      <w:proofErr w:type="spellEnd"/>
      <w:r w:rsidRPr="00A13001">
        <w:rPr>
          <w:i/>
          <w:lang w:val="en-GB"/>
        </w:rPr>
        <w:t xml:space="preserve"> to start the practical before entering. Although this isn't a huge problem, it means that it is hard to manage the time efficiently."</w:t>
      </w:r>
    </w:p>
    <w:p w14:paraId="4B0D89AE" w14:textId="1F92048A" w:rsidR="0078243E" w:rsidRDefault="0078243E" w:rsidP="0078243E">
      <w:pPr>
        <w:jc w:val="both"/>
      </w:pPr>
      <w:r>
        <w:t xml:space="preserve">Aim for a minimum of 2 hours per week practising your skills outside class time. It's like learning to play guitar or basketball - you can't expect to get really good if you just go to your lessons or training and do nothing in between - you also need to spend time practising on your own. Keep working at each skill until you really understand it and can use it comfortably. For example, when you learn about using lists to store sequential data, write as many different (but probably similar) programs as you can that use lists. We have a great collection of practice projects to help you with this at: </w:t>
      </w:r>
      <w:hyperlink r:id="rId13" w:history="1">
        <w:r w:rsidRPr="00E50504">
          <w:rPr>
            <w:rStyle w:val="Hyperlink"/>
          </w:rPr>
          <w:t>https://github.com/CP1404/Starter/wiki/Practice-Programming-Projects</w:t>
        </w:r>
      </w:hyperlink>
      <w:r>
        <w:t xml:space="preserve"> </w:t>
      </w:r>
    </w:p>
    <w:p w14:paraId="0F6A946D" w14:textId="399F5745" w:rsidR="00392EA4" w:rsidRDefault="0078243E" w:rsidP="0078243E">
      <w:pPr>
        <w:jc w:val="both"/>
      </w:pPr>
      <w:r>
        <w:t xml:space="preserve">When you get stuck or need to do something you're unsure of, it is very tempting to just "Google it", but you will often find misleading and unhelpful material online and we suggest you start first with the material in the subject (including lecture notes, practicals, and the programming patterns summary at </w:t>
      </w:r>
      <w:hyperlink r:id="rId14" w:history="1">
        <w:r w:rsidRPr="00E50504">
          <w:rPr>
            <w:rStyle w:val="Hyperlink"/>
          </w:rPr>
          <w:t>https://github.com/CP1404/Starter/wiki/Programming-Patterns</w:t>
        </w:r>
      </w:hyperlink>
      <w:r>
        <w:t xml:space="preserve">). We are very confident that you will find exactly what you need to know in the subject resources because that's how we've designed the subject - it's all here. The assignments are built based on the concepts and skills taught in lectures and practicals, so anything you need to know for the assignment, you can find here. </w:t>
      </w:r>
      <w:r w:rsidR="00392EA4">
        <w:t>If</w:t>
      </w:r>
      <w:r>
        <w:t xml:space="preserve"> you find yourself struggling with the assignment, go back to the lectures and practicals that relate to your area of concern and work on that area until you can comfortably apply it in your assignment. OK?</w:t>
      </w:r>
    </w:p>
    <w:p w14:paraId="5B6F3902" w14:textId="77777777" w:rsidR="0078243E" w:rsidRDefault="0078243E" w:rsidP="0078243E">
      <w:pPr>
        <w:jc w:val="both"/>
      </w:pPr>
      <w:r>
        <w:t>Here are some actual comments from CP1404 students, written as part of their reflection on the second assignment:</w:t>
      </w:r>
    </w:p>
    <w:p w14:paraId="54EAF8A3" w14:textId="7020CAB6" w:rsidR="0078243E" w:rsidRPr="006B47A9" w:rsidRDefault="0078243E" w:rsidP="0078243E">
      <w:pPr>
        <w:pStyle w:val="ListParagraph"/>
        <w:numPr>
          <w:ilvl w:val="0"/>
          <w:numId w:val="26"/>
        </w:numPr>
        <w:spacing w:before="0" w:after="0"/>
        <w:contextualSpacing/>
        <w:jc w:val="both"/>
        <w:rPr>
          <w:i/>
          <w:lang w:val="en-GB"/>
        </w:rPr>
      </w:pPr>
      <w:r w:rsidRPr="006B47A9">
        <w:rPr>
          <w:i/>
        </w:rPr>
        <w:t xml:space="preserve">Instead searching the internet for solutions </w:t>
      </w:r>
      <w:proofErr w:type="spellStart"/>
      <w:r w:rsidRPr="006B47A9">
        <w:rPr>
          <w:i/>
        </w:rPr>
        <w:t>i</w:t>
      </w:r>
      <w:proofErr w:type="spellEnd"/>
      <w:r w:rsidRPr="006B47A9">
        <w:rPr>
          <w:i/>
        </w:rPr>
        <w:t xml:space="preserve"> found it a lot easier to run programs from the </w:t>
      </w:r>
      <w:proofErr w:type="spellStart"/>
      <w:r w:rsidRPr="006B47A9">
        <w:rPr>
          <w:i/>
        </w:rPr>
        <w:t>kivy</w:t>
      </w:r>
      <w:proofErr w:type="spellEnd"/>
      <w:r w:rsidRPr="006B47A9">
        <w:rPr>
          <w:i/>
        </w:rPr>
        <w:t xml:space="preserve"> demos to find examples of the answers </w:t>
      </w:r>
      <w:proofErr w:type="spellStart"/>
      <w:r w:rsidRPr="006B47A9">
        <w:rPr>
          <w:i/>
        </w:rPr>
        <w:t>i</w:t>
      </w:r>
      <w:proofErr w:type="spellEnd"/>
      <w:r w:rsidRPr="006B47A9">
        <w:rPr>
          <w:i/>
        </w:rPr>
        <w:t xml:space="preserve"> was looking for.</w:t>
      </w:r>
    </w:p>
    <w:p w14:paraId="5551692B" w14:textId="77777777" w:rsidR="0078243E" w:rsidRPr="006B47A9" w:rsidRDefault="0078243E" w:rsidP="0078243E">
      <w:pPr>
        <w:pStyle w:val="ListParagraph"/>
        <w:numPr>
          <w:ilvl w:val="0"/>
          <w:numId w:val="26"/>
        </w:numPr>
        <w:spacing w:before="0" w:after="0"/>
        <w:contextualSpacing/>
        <w:jc w:val="both"/>
        <w:rPr>
          <w:i/>
          <w:lang w:val="en-GB"/>
        </w:rPr>
      </w:pPr>
      <w:r w:rsidRPr="006B47A9">
        <w:rPr>
          <w:i/>
        </w:rPr>
        <w:t>I would dedicate more time to following lectures and practicals which I have missed a lot of this semester and I am feeling the effects now.</w:t>
      </w:r>
    </w:p>
    <w:p w14:paraId="3E795C1B" w14:textId="74C3DB71" w:rsidR="0078243E" w:rsidRPr="0078243E" w:rsidRDefault="0078243E" w:rsidP="0078243E">
      <w:pPr>
        <w:pStyle w:val="ListParagraph"/>
        <w:numPr>
          <w:ilvl w:val="0"/>
          <w:numId w:val="26"/>
        </w:numPr>
        <w:spacing w:before="0" w:after="0"/>
        <w:contextualSpacing/>
        <w:jc w:val="both"/>
        <w:rPr>
          <w:i/>
        </w:rPr>
      </w:pPr>
      <w:r w:rsidRPr="006B47A9">
        <w:rPr>
          <w:i/>
        </w:rPr>
        <w:t xml:space="preserve">there were times I had problems (which I wasn't sure how to solve). After analysing the problem, finding appropriate resources (e.g. lecture notes), and a bit of iterative development, I was able to overcome these problems  </w:t>
      </w:r>
    </w:p>
    <w:p w14:paraId="5334AB2C" w14:textId="18C66DB2" w:rsidR="00D75E00" w:rsidRPr="0078243E" w:rsidRDefault="0078243E" w:rsidP="0078243E">
      <w:pPr>
        <w:jc w:val="both"/>
        <w:rPr>
          <w:szCs w:val="20"/>
        </w:rPr>
      </w:pPr>
      <w:r w:rsidRPr="006B47A9">
        <w:rPr>
          <w:szCs w:val="20"/>
        </w:rPr>
        <w:t xml:space="preserve">You are expected to be an </w:t>
      </w:r>
      <w:r w:rsidRPr="006B47A9">
        <w:rPr>
          <w:b/>
          <w:szCs w:val="20"/>
        </w:rPr>
        <w:t>active participant in the learning process</w:t>
      </w:r>
      <w:r w:rsidRPr="006B47A9">
        <w:rPr>
          <w:szCs w:val="20"/>
        </w:rPr>
        <w:t xml:space="preserve"> and are encouraged to participate in the lectures and practicals and undertake weekly chapter readings prior to the lectures.</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6"/>
        <w:gridCol w:w="1864"/>
        <w:gridCol w:w="1864"/>
        <w:gridCol w:w="1872"/>
      </w:tblGrid>
      <w:tr w:rsidR="00D75E00" w:rsidRPr="00740A33" w14:paraId="1F6B981A" w14:textId="77777777" w:rsidTr="0078243E">
        <w:trPr>
          <w:jc w:val="center"/>
        </w:trPr>
        <w:tc>
          <w:tcPr>
            <w:tcW w:w="2257" w:type="pct"/>
            <w:shd w:val="clear" w:color="auto" w:fill="F2F2F2" w:themeFill="background1" w:themeFillShade="F2"/>
            <w:vAlign w:val="center"/>
          </w:tcPr>
          <w:p w14:paraId="2697874F" w14:textId="77777777" w:rsidR="00D75E00" w:rsidRPr="00F76783" w:rsidRDefault="00D75E00" w:rsidP="00E72F19">
            <w:pPr>
              <w:spacing w:before="120" w:after="120"/>
              <w:rPr>
                <w:b/>
                <w:sz w:val="20"/>
              </w:rPr>
            </w:pPr>
            <w:r w:rsidRPr="00F76783">
              <w:rPr>
                <w:b/>
                <w:sz w:val="20"/>
              </w:rPr>
              <w:t>Key subject activities</w:t>
            </w:r>
          </w:p>
        </w:tc>
        <w:tc>
          <w:tcPr>
            <w:tcW w:w="913" w:type="pct"/>
            <w:shd w:val="clear" w:color="auto" w:fill="F2F2F2" w:themeFill="background1" w:themeFillShade="F2"/>
            <w:vAlign w:val="center"/>
          </w:tcPr>
          <w:p w14:paraId="1E2EB0C0" w14:textId="77777777" w:rsidR="00D75E00" w:rsidRPr="00F76783" w:rsidRDefault="00D75E00" w:rsidP="00E72F19">
            <w:pPr>
              <w:spacing w:before="120" w:after="120"/>
              <w:jc w:val="center"/>
              <w:rPr>
                <w:b/>
                <w:sz w:val="20"/>
              </w:rPr>
            </w:pPr>
            <w:r w:rsidRPr="00F76783">
              <w:rPr>
                <w:b/>
                <w:sz w:val="20"/>
              </w:rPr>
              <w:t>Time</w:t>
            </w:r>
          </w:p>
        </w:tc>
        <w:tc>
          <w:tcPr>
            <w:tcW w:w="913" w:type="pct"/>
            <w:shd w:val="clear" w:color="auto" w:fill="F2F2F2" w:themeFill="background1" w:themeFillShade="F2"/>
            <w:vAlign w:val="center"/>
          </w:tcPr>
          <w:p w14:paraId="003F816F" w14:textId="77777777" w:rsidR="00D75E00" w:rsidRPr="00F76783" w:rsidRDefault="00D75E00" w:rsidP="00E72F19">
            <w:pPr>
              <w:spacing w:before="120" w:after="120"/>
              <w:jc w:val="center"/>
              <w:rPr>
                <w:b/>
                <w:sz w:val="20"/>
              </w:rPr>
            </w:pPr>
            <w:r w:rsidRPr="00F76783">
              <w:rPr>
                <w:b/>
                <w:sz w:val="20"/>
              </w:rPr>
              <w:t>Day</w:t>
            </w:r>
            <w:r>
              <w:rPr>
                <w:b/>
                <w:sz w:val="20"/>
              </w:rPr>
              <w:t xml:space="preserve"> &amp; </w:t>
            </w:r>
            <w:r w:rsidRPr="00F76783">
              <w:rPr>
                <w:b/>
                <w:sz w:val="20"/>
              </w:rPr>
              <w:t>Date</w:t>
            </w:r>
          </w:p>
        </w:tc>
        <w:tc>
          <w:tcPr>
            <w:tcW w:w="916" w:type="pct"/>
            <w:shd w:val="clear" w:color="auto" w:fill="F2F2F2" w:themeFill="background1" w:themeFillShade="F2"/>
            <w:vAlign w:val="center"/>
          </w:tcPr>
          <w:p w14:paraId="1F551DF9" w14:textId="77777777" w:rsidR="00D75E00" w:rsidRPr="00F76783" w:rsidRDefault="00D75E00" w:rsidP="00E72F19">
            <w:pPr>
              <w:spacing w:before="120" w:after="120"/>
              <w:jc w:val="center"/>
              <w:rPr>
                <w:b/>
                <w:sz w:val="20"/>
              </w:rPr>
            </w:pPr>
            <w:r w:rsidRPr="00F76783">
              <w:rPr>
                <w:b/>
                <w:sz w:val="20"/>
              </w:rPr>
              <w:t>Room/Location</w:t>
            </w:r>
          </w:p>
        </w:tc>
      </w:tr>
      <w:tr w:rsidR="00D75E00" w:rsidRPr="00740A33" w14:paraId="7698CDA2" w14:textId="77777777" w:rsidTr="0078243E">
        <w:trPr>
          <w:jc w:val="center"/>
        </w:trPr>
        <w:tc>
          <w:tcPr>
            <w:tcW w:w="2257" w:type="pct"/>
            <w:vAlign w:val="center"/>
          </w:tcPr>
          <w:p w14:paraId="7DB6D99C" w14:textId="0F6B1205" w:rsidR="00D75E00" w:rsidRPr="00F76783" w:rsidRDefault="00E9051F" w:rsidP="00E72F19">
            <w:pPr>
              <w:spacing w:before="120" w:after="120"/>
              <w:rPr>
                <w:sz w:val="20"/>
              </w:rPr>
            </w:pPr>
            <w:r>
              <w:rPr>
                <w:sz w:val="20"/>
              </w:rPr>
              <w:t>Lectures (2</w:t>
            </w:r>
            <w:r w:rsidR="00D75E00" w:rsidRPr="00F76783">
              <w:rPr>
                <w:sz w:val="20"/>
              </w:rPr>
              <w:t xml:space="preserve"> hour</w:t>
            </w:r>
            <w:r>
              <w:rPr>
                <w:sz w:val="20"/>
              </w:rPr>
              <w:t>s</w:t>
            </w:r>
            <w:r w:rsidR="00D75E00" w:rsidRPr="00F76783">
              <w:rPr>
                <w:sz w:val="20"/>
              </w:rPr>
              <w:t xml:space="preserve"> per week)</w:t>
            </w:r>
          </w:p>
        </w:tc>
        <w:tc>
          <w:tcPr>
            <w:tcW w:w="2743" w:type="pct"/>
            <w:gridSpan w:val="3"/>
            <w:vAlign w:val="center"/>
          </w:tcPr>
          <w:p w14:paraId="6AC73067" w14:textId="77777777" w:rsidR="00D75E00" w:rsidRPr="00F76783" w:rsidRDefault="00D75E00" w:rsidP="00E72F19">
            <w:pPr>
              <w:spacing w:before="120" w:after="120"/>
              <w:jc w:val="center"/>
              <w:rPr>
                <w:sz w:val="20"/>
              </w:rPr>
            </w:pPr>
            <w:r w:rsidRPr="00F76783">
              <w:rPr>
                <w:sz w:val="20"/>
              </w:rPr>
              <w:t xml:space="preserve">Refer to </w:t>
            </w:r>
            <w:hyperlink r:id="rId15" w:history="1">
              <w:r w:rsidRPr="00F76783">
                <w:rPr>
                  <w:rStyle w:val="Hyperlink"/>
                </w:rPr>
                <w:t>JCU Timetable 2018</w:t>
              </w:r>
            </w:hyperlink>
          </w:p>
        </w:tc>
      </w:tr>
      <w:tr w:rsidR="00D75E00" w:rsidRPr="00740A33" w14:paraId="30A8EACE" w14:textId="77777777" w:rsidTr="0078243E">
        <w:trPr>
          <w:jc w:val="center"/>
        </w:trPr>
        <w:tc>
          <w:tcPr>
            <w:tcW w:w="2257" w:type="pct"/>
            <w:vAlign w:val="center"/>
          </w:tcPr>
          <w:p w14:paraId="5F15C78C" w14:textId="5AE034C0" w:rsidR="00D75E00" w:rsidRPr="00F76783" w:rsidRDefault="00E9051F" w:rsidP="00681FC2">
            <w:pPr>
              <w:spacing w:before="120" w:after="120"/>
              <w:rPr>
                <w:sz w:val="20"/>
              </w:rPr>
            </w:pPr>
            <w:r>
              <w:rPr>
                <w:sz w:val="20"/>
              </w:rPr>
              <w:lastRenderedPageBreak/>
              <w:t>Practicals</w:t>
            </w:r>
            <w:r w:rsidR="00D75E00" w:rsidRPr="00F76783">
              <w:rPr>
                <w:sz w:val="20"/>
              </w:rPr>
              <w:t xml:space="preserve"> (</w:t>
            </w:r>
            <w:r w:rsidR="00681FC2">
              <w:rPr>
                <w:sz w:val="20"/>
              </w:rPr>
              <w:t>3</w:t>
            </w:r>
            <w:r w:rsidR="00D75E00" w:rsidRPr="00F76783">
              <w:rPr>
                <w:sz w:val="20"/>
              </w:rPr>
              <w:t xml:space="preserve"> hours per week)</w:t>
            </w:r>
          </w:p>
        </w:tc>
        <w:tc>
          <w:tcPr>
            <w:tcW w:w="2743" w:type="pct"/>
            <w:gridSpan w:val="3"/>
            <w:vAlign w:val="center"/>
          </w:tcPr>
          <w:p w14:paraId="61951DE6" w14:textId="77777777" w:rsidR="00D75E00" w:rsidRPr="00F76783" w:rsidRDefault="00D75E00" w:rsidP="00E72F19">
            <w:pPr>
              <w:spacing w:before="120" w:after="120"/>
              <w:jc w:val="center"/>
              <w:rPr>
                <w:sz w:val="20"/>
              </w:rPr>
            </w:pPr>
            <w:r w:rsidRPr="00F76783">
              <w:rPr>
                <w:sz w:val="20"/>
              </w:rPr>
              <w:t xml:space="preserve">Refer to </w:t>
            </w:r>
            <w:hyperlink r:id="rId16" w:history="1">
              <w:r w:rsidRPr="00F76783">
                <w:rPr>
                  <w:rStyle w:val="Hyperlink"/>
                </w:rPr>
                <w:t>JCU Timetable 2018</w:t>
              </w:r>
            </w:hyperlink>
          </w:p>
        </w:tc>
      </w:tr>
    </w:tbl>
    <w:p w14:paraId="0C6A40E0" w14:textId="77777777" w:rsidR="00D75E00" w:rsidRDefault="00D75E00" w:rsidP="00D75E00">
      <w:r w:rsidRPr="00CC1DF2">
        <w:t xml:space="preserve">For </w:t>
      </w:r>
      <w:r w:rsidRPr="00740A33">
        <w:t>information</w:t>
      </w:r>
      <w:r>
        <w:t xml:space="preserve"> regarding class registration, visit the </w:t>
      </w:r>
      <w:hyperlink r:id="rId17" w:history="1">
        <w:r w:rsidRPr="00B11CE6">
          <w:rPr>
            <w:rStyle w:val="Hyperlink"/>
            <w:szCs w:val="20"/>
          </w:rPr>
          <w:t>Class Registration Schedule</w:t>
        </w:r>
      </w:hyperlink>
      <w:r w:rsidRPr="00AE2F2F">
        <w:t xml:space="preserve">. </w:t>
      </w:r>
    </w:p>
    <w:p w14:paraId="47A1294F" w14:textId="77777777" w:rsidR="00D75E00" w:rsidRPr="00587A66" w:rsidRDefault="00D75E00" w:rsidP="00D75E00">
      <w:pPr>
        <w:pStyle w:val="Heading2"/>
        <w:ind w:left="576"/>
      </w:pPr>
      <w:bookmarkStart w:id="9" w:name="_Toc506879087"/>
      <w:r>
        <w:t>Subject design - Progressive f</w:t>
      </w:r>
      <w:r w:rsidRPr="00587A66">
        <w:t>eedback on student learning</w:t>
      </w:r>
      <w:bookmarkEnd w:id="9"/>
    </w:p>
    <w:p w14:paraId="0CBAA0B5" w14:textId="60B83704" w:rsidR="00D75E00" w:rsidRPr="008249F1" w:rsidRDefault="0078243E" w:rsidP="00C15F82">
      <w:pPr>
        <w:jc w:val="both"/>
        <w:rPr>
          <w:color w:val="FF0000"/>
        </w:rPr>
      </w:pPr>
      <w:r w:rsidRPr="0078243E">
        <w:t xml:space="preserve">You will be given feedback as appropriate each week during practicals, and through the formal assessment results. You should also consider that your weekly </w:t>
      </w:r>
      <w:r>
        <w:t xml:space="preserve">preparation and practice </w:t>
      </w:r>
      <w:r w:rsidRPr="0078243E">
        <w:t>will provide a good guide to how well you are progressing with the subject. You are welcome to ask teaching staff for further feedback</w:t>
      </w:r>
      <w:r>
        <w:t xml:space="preserve"> as appropriate</w:t>
      </w:r>
      <w:r w:rsidRPr="0078243E">
        <w:t>.</w:t>
      </w:r>
    </w:p>
    <w:p w14:paraId="07AC79F0" w14:textId="192E91E9" w:rsidR="00D75E00" w:rsidRDefault="00D75E00" w:rsidP="00D75E00">
      <w:pPr>
        <w:pStyle w:val="Heading2"/>
        <w:ind w:left="576"/>
      </w:pPr>
      <w:bookmarkStart w:id="10" w:name="_Toc506879088"/>
      <w:r>
        <w:t xml:space="preserve">Subject </w:t>
      </w:r>
      <w:r w:rsidR="00E37DF6">
        <w:t xml:space="preserve">textbook and </w:t>
      </w:r>
      <w:r>
        <w:t>resources</w:t>
      </w:r>
      <w:bookmarkEnd w:id="10"/>
    </w:p>
    <w:p w14:paraId="0B3D9C28" w14:textId="7439A94B" w:rsidR="0078243E" w:rsidRDefault="0078243E" w:rsidP="0078243E">
      <w:r>
        <w:t>Prescribed Textbook</w:t>
      </w:r>
    </w:p>
    <w:p w14:paraId="0D37C9AD" w14:textId="3FC4E5CB" w:rsidR="0078243E" w:rsidRDefault="0078243E" w:rsidP="0078243E">
      <w:pPr>
        <w:pStyle w:val="ListParagraph"/>
        <w:numPr>
          <w:ilvl w:val="0"/>
          <w:numId w:val="28"/>
        </w:numPr>
      </w:pPr>
      <w:r w:rsidRPr="004C29FE">
        <w:rPr>
          <w:b/>
        </w:rPr>
        <w:t>The Practice of Computing Using Python</w:t>
      </w:r>
      <w:r>
        <w:t xml:space="preserve"> 3rd Edition by Punch &amp; </w:t>
      </w:r>
      <w:proofErr w:type="spellStart"/>
      <w:r>
        <w:t>Enbody</w:t>
      </w:r>
      <w:proofErr w:type="spellEnd"/>
      <w:r>
        <w:t xml:space="preserve">. Pearson, 2017. </w:t>
      </w:r>
      <w:r w:rsidR="004C29FE">
        <w:br/>
      </w:r>
      <w:r>
        <w:t>ISBN-13: 978-0134379760 (or the 2nd edition is fine)</w:t>
      </w:r>
    </w:p>
    <w:p w14:paraId="3040B91B" w14:textId="77777777" w:rsidR="0078243E" w:rsidRDefault="0078243E" w:rsidP="0078243E">
      <w:r>
        <w:t>Software</w:t>
      </w:r>
    </w:p>
    <w:p w14:paraId="7ECEA5A7" w14:textId="439A60E9" w:rsidR="00D75E00" w:rsidRDefault="0078243E" w:rsidP="0078243E">
      <w:pPr>
        <w:pStyle w:val="ListParagraph"/>
        <w:numPr>
          <w:ilvl w:val="0"/>
          <w:numId w:val="28"/>
        </w:numPr>
      </w:pPr>
      <w:r>
        <w:t xml:space="preserve">All the software used in this subject is free or freely available for JCU IT students. Instructions for getting setup on your own computer can be found at: </w:t>
      </w:r>
      <w:hyperlink r:id="rId18" w:history="1">
        <w:r w:rsidRPr="007D270F">
          <w:rPr>
            <w:rStyle w:val="Hyperlink"/>
          </w:rPr>
          <w:t>https://github.com/CP1404/Starter/wiki/Software-Setup</w:t>
        </w:r>
      </w:hyperlink>
      <w:r>
        <w:t xml:space="preserve"> </w:t>
      </w:r>
      <w:r>
        <w:br/>
        <w:t>Please complete this setup as soon as you can.</w:t>
      </w:r>
      <w:bookmarkStart w:id="11" w:name="_GoBack"/>
      <w:bookmarkEnd w:id="11"/>
    </w:p>
    <w:p w14:paraId="55EFF9E2" w14:textId="77777777" w:rsidR="00D75E00" w:rsidRDefault="00D75E00" w:rsidP="00D75E00">
      <w:pPr>
        <w:pStyle w:val="Heading2"/>
        <w:ind w:left="576"/>
      </w:pPr>
      <w:bookmarkStart w:id="12" w:name="_Toc506879089"/>
      <w:r>
        <w:t>Prerequisite subjects</w:t>
      </w:r>
      <w:bookmarkEnd w:id="12"/>
    </w:p>
    <w:p w14:paraId="2597ADAC" w14:textId="77777777" w:rsidR="00FD0364" w:rsidRPr="00FD0364" w:rsidRDefault="00FD0364" w:rsidP="00FD0364">
      <w:r w:rsidRPr="00FD0364">
        <w:t>CP1801 OR CP1401 OR CP1200 OR EG1002 OR CP2200</w:t>
      </w:r>
    </w:p>
    <w:p w14:paraId="72522FC9" w14:textId="7B300ED0" w:rsidR="00D75E00" w:rsidRDefault="00D75E00" w:rsidP="00D75E00">
      <w:r w:rsidRPr="00BD6E41">
        <w:t xml:space="preserve">For information on prerequisites for this subject please enter the subject code </w:t>
      </w:r>
      <w:r w:rsidR="00392EA4">
        <w:t>“CP1404”</w:t>
      </w:r>
      <w:r w:rsidRPr="00BD6E41">
        <w:t xml:space="preserve"> into th</w:t>
      </w:r>
      <w:r>
        <w:t xml:space="preserve">e JCU </w:t>
      </w:r>
      <w:proofErr w:type="spellStart"/>
      <w:r>
        <w:t>S</w:t>
      </w:r>
      <w:r w:rsidRPr="00BD6E41">
        <w:t>tudyfinder</w:t>
      </w:r>
      <w:proofErr w:type="spellEnd"/>
      <w:r w:rsidRPr="00BD6E41">
        <w:t xml:space="preserve">: </w:t>
      </w:r>
      <w:hyperlink r:id="rId19" w:history="1">
        <w:r w:rsidRPr="003A422D">
          <w:rPr>
            <w:rStyle w:val="Hyperlink"/>
          </w:rPr>
          <w:t>https://secure.jcu.edu.au/app/studyfinder/</w:t>
        </w:r>
      </w:hyperlink>
    </w:p>
    <w:p w14:paraId="5600264F" w14:textId="77777777" w:rsidR="00D75E00" w:rsidRDefault="00D75E00" w:rsidP="00D75E00">
      <w:pPr>
        <w:spacing w:before="0" w:after="160" w:line="259" w:lineRule="auto"/>
      </w:pPr>
    </w:p>
    <w:p w14:paraId="2FE1C8BE" w14:textId="77777777" w:rsidR="004C29FE" w:rsidRDefault="004C29FE">
      <w:pPr>
        <w:spacing w:before="0" w:after="160" w:line="259" w:lineRule="auto"/>
        <w:rPr>
          <w:rFonts w:ascii="Cambria" w:eastAsiaTheme="majorEastAsia" w:hAnsi="Cambria" w:cstheme="majorBidi"/>
          <w:b/>
          <w:color w:val="FFFFFF" w:themeColor="background1"/>
          <w:sz w:val="36"/>
          <w:szCs w:val="32"/>
        </w:rPr>
      </w:pPr>
      <w:r>
        <w:br w:type="page"/>
      </w:r>
    </w:p>
    <w:p w14:paraId="5ECA7AF1" w14:textId="7FB07768" w:rsidR="00D75E00" w:rsidRDefault="00D75E00" w:rsidP="00D75E00">
      <w:pPr>
        <w:pStyle w:val="Heading1"/>
      </w:pPr>
      <w:bookmarkStart w:id="13" w:name="_Toc506879090"/>
      <w:r>
        <w:lastRenderedPageBreak/>
        <w:t>Assessment Information</w:t>
      </w:r>
      <w:bookmarkEnd w:id="13"/>
    </w:p>
    <w:p w14:paraId="18DB4C04" w14:textId="02414CD7" w:rsidR="00D75E00" w:rsidRPr="00587A66" w:rsidRDefault="00D75E00" w:rsidP="00D75E00">
      <w:pPr>
        <w:pStyle w:val="Heading2"/>
        <w:ind w:left="576"/>
      </w:pPr>
      <w:bookmarkStart w:id="14" w:name="_Toc506879091"/>
      <w:r w:rsidRPr="00587A66">
        <w:t xml:space="preserve">Assessment </w:t>
      </w:r>
      <w:r w:rsidR="00AC3695">
        <w:t>T</w:t>
      </w:r>
      <w:r w:rsidRPr="00587A66">
        <w:t>asks</w:t>
      </w:r>
      <w:bookmarkEnd w:id="14"/>
    </w:p>
    <w:p w14:paraId="2FFFEE7A" w14:textId="4FC60C79" w:rsidR="00D75E00" w:rsidRPr="00AB75FC" w:rsidRDefault="00D75E00" w:rsidP="00D75E00">
      <w:pPr>
        <w:shd w:val="clear" w:color="auto" w:fill="2F5496" w:themeFill="accent1" w:themeFillShade="BF"/>
        <w:rPr>
          <w:b/>
          <w:caps/>
          <w:color w:val="FFFFFF" w:themeColor="background1"/>
        </w:rPr>
      </w:pPr>
      <w:r w:rsidRPr="00AB75FC">
        <w:rPr>
          <w:b/>
          <w:caps/>
          <w:color w:val="FFFFFF" w:themeColor="background1"/>
        </w:rPr>
        <w:t xml:space="preserve">ASSESSMENT TASK 1:  </w:t>
      </w:r>
      <w:r w:rsidR="00FD0364">
        <w:rPr>
          <w:b/>
          <w:caps/>
          <w:color w:val="FFFFFF" w:themeColor="background1"/>
        </w:rPr>
        <w:t>Assignment 1</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9"/>
        <w:gridCol w:w="7707"/>
      </w:tblGrid>
      <w:tr w:rsidR="00D75E00" w:rsidRPr="00152F6F" w14:paraId="16377C50" w14:textId="77777777" w:rsidTr="00130DE3">
        <w:trPr>
          <w:jc w:val="center"/>
        </w:trPr>
        <w:tc>
          <w:tcPr>
            <w:tcW w:w="2499" w:type="dxa"/>
            <w:shd w:val="clear" w:color="auto" w:fill="F2F2F2" w:themeFill="background1" w:themeFillShade="F2"/>
            <w:vAlign w:val="center"/>
          </w:tcPr>
          <w:p w14:paraId="086C7A91" w14:textId="77777777" w:rsidR="00D75E00" w:rsidRPr="00152F6F" w:rsidRDefault="00D75E00" w:rsidP="00E72F19">
            <w:pPr>
              <w:spacing w:before="120" w:after="120"/>
              <w:rPr>
                <w:b/>
                <w:sz w:val="20"/>
                <w:szCs w:val="20"/>
              </w:rPr>
            </w:pPr>
            <w:bookmarkStart w:id="15" w:name="_Hlk493582823"/>
            <w:r w:rsidRPr="00152F6F">
              <w:rPr>
                <w:b/>
                <w:sz w:val="20"/>
                <w:szCs w:val="20"/>
              </w:rPr>
              <w:t>Aligned subject learning outcomes</w:t>
            </w:r>
          </w:p>
        </w:tc>
        <w:tc>
          <w:tcPr>
            <w:tcW w:w="7707" w:type="dxa"/>
            <w:vAlign w:val="center"/>
          </w:tcPr>
          <w:p w14:paraId="5BE2C579" w14:textId="5CC209B2" w:rsidR="0078243E" w:rsidRPr="00152F6F" w:rsidRDefault="0078243E" w:rsidP="0078243E">
            <w:pPr>
              <w:pStyle w:val="ListParagraph"/>
              <w:rPr>
                <w:sz w:val="20"/>
                <w:szCs w:val="20"/>
                <w:lang w:val="en-GB"/>
              </w:rPr>
            </w:pPr>
            <w:r w:rsidRPr="00152F6F">
              <w:rPr>
                <w:sz w:val="20"/>
                <w:szCs w:val="20"/>
                <w:lang w:val="en-GB"/>
              </w:rPr>
              <w:t>apply fundamental application development skills in a modern programming environment</w:t>
            </w:r>
          </w:p>
          <w:p w14:paraId="4C5FE741" w14:textId="1AFAD552" w:rsidR="00D75E00" w:rsidRPr="00152F6F" w:rsidRDefault="0078243E" w:rsidP="0078243E">
            <w:pPr>
              <w:pStyle w:val="ListParagraph"/>
              <w:rPr>
                <w:sz w:val="20"/>
                <w:szCs w:val="20"/>
                <w:lang w:val="en-GB"/>
              </w:rPr>
            </w:pPr>
            <w:r w:rsidRPr="00152F6F">
              <w:rPr>
                <w:sz w:val="20"/>
                <w:szCs w:val="20"/>
                <w:lang w:val="en-GB"/>
              </w:rPr>
              <w:t>develop and utilise best-practice coding techniques</w:t>
            </w:r>
          </w:p>
        </w:tc>
      </w:tr>
      <w:bookmarkEnd w:id="15"/>
      <w:tr w:rsidR="00D75E00" w:rsidRPr="00587A66" w14:paraId="3ADB78E9" w14:textId="77777777" w:rsidTr="00130DE3">
        <w:trPr>
          <w:jc w:val="center"/>
        </w:trPr>
        <w:tc>
          <w:tcPr>
            <w:tcW w:w="2499" w:type="dxa"/>
            <w:shd w:val="clear" w:color="auto" w:fill="F2F2F2" w:themeFill="background1" w:themeFillShade="F2"/>
            <w:vAlign w:val="center"/>
          </w:tcPr>
          <w:p w14:paraId="621D7F24" w14:textId="77777777" w:rsidR="00D75E00" w:rsidRPr="00083AEA" w:rsidRDefault="00D75E00" w:rsidP="00E72F19">
            <w:pPr>
              <w:spacing w:before="120" w:after="120"/>
              <w:rPr>
                <w:b/>
                <w:sz w:val="20"/>
              </w:rPr>
            </w:pPr>
            <w:r w:rsidRPr="00083AEA">
              <w:rPr>
                <w:b/>
                <w:sz w:val="20"/>
              </w:rPr>
              <w:t xml:space="preserve">Group or individual </w:t>
            </w:r>
          </w:p>
        </w:tc>
        <w:tc>
          <w:tcPr>
            <w:tcW w:w="7707" w:type="dxa"/>
            <w:vAlign w:val="center"/>
          </w:tcPr>
          <w:p w14:paraId="20A37C12" w14:textId="0E1BAB3E" w:rsidR="00D75E00" w:rsidRPr="00083AEA" w:rsidRDefault="0078243E" w:rsidP="00E72F19">
            <w:pPr>
              <w:spacing w:before="120" w:after="120"/>
              <w:rPr>
                <w:sz w:val="20"/>
              </w:rPr>
            </w:pPr>
            <w:r>
              <w:rPr>
                <w:sz w:val="20"/>
              </w:rPr>
              <w:t>Individual</w:t>
            </w:r>
          </w:p>
        </w:tc>
      </w:tr>
      <w:tr w:rsidR="00D75E00" w:rsidRPr="00587A66" w14:paraId="46426855" w14:textId="77777777" w:rsidTr="00130DE3">
        <w:trPr>
          <w:jc w:val="center"/>
        </w:trPr>
        <w:tc>
          <w:tcPr>
            <w:tcW w:w="2499" w:type="dxa"/>
            <w:shd w:val="clear" w:color="auto" w:fill="F2F2F2" w:themeFill="background1" w:themeFillShade="F2"/>
            <w:vAlign w:val="center"/>
          </w:tcPr>
          <w:p w14:paraId="10BA493B" w14:textId="77777777" w:rsidR="00D75E00" w:rsidRPr="00083AEA" w:rsidRDefault="00D75E00" w:rsidP="00E72F19">
            <w:pPr>
              <w:spacing w:before="120" w:after="120"/>
              <w:rPr>
                <w:b/>
                <w:sz w:val="20"/>
              </w:rPr>
            </w:pPr>
            <w:r w:rsidRPr="00083AEA">
              <w:rPr>
                <w:b/>
                <w:sz w:val="20"/>
              </w:rPr>
              <w:t xml:space="preserve">Weighting </w:t>
            </w:r>
          </w:p>
        </w:tc>
        <w:tc>
          <w:tcPr>
            <w:tcW w:w="7707" w:type="dxa"/>
            <w:vAlign w:val="center"/>
          </w:tcPr>
          <w:p w14:paraId="559813F4" w14:textId="29AF48A9" w:rsidR="00D75E00" w:rsidRPr="00083AEA" w:rsidRDefault="00D12ABE" w:rsidP="00E72F19">
            <w:pPr>
              <w:spacing w:before="120" w:after="120"/>
              <w:rPr>
                <w:sz w:val="20"/>
              </w:rPr>
            </w:pPr>
            <w:r>
              <w:rPr>
                <w:sz w:val="20"/>
              </w:rPr>
              <w:t>20%</w:t>
            </w:r>
          </w:p>
        </w:tc>
      </w:tr>
      <w:tr w:rsidR="00D75E00" w:rsidRPr="00587A66" w14:paraId="5F6D78FF" w14:textId="77777777" w:rsidTr="00130DE3">
        <w:trPr>
          <w:jc w:val="center"/>
        </w:trPr>
        <w:tc>
          <w:tcPr>
            <w:tcW w:w="2499" w:type="dxa"/>
            <w:shd w:val="clear" w:color="auto" w:fill="F2F2F2" w:themeFill="background1" w:themeFillShade="F2"/>
            <w:vAlign w:val="center"/>
          </w:tcPr>
          <w:p w14:paraId="7CA965E8" w14:textId="77777777" w:rsidR="00D75E00" w:rsidRPr="00083AEA" w:rsidRDefault="00D75E00" w:rsidP="00E72F19">
            <w:pPr>
              <w:spacing w:before="120" w:after="120"/>
              <w:rPr>
                <w:b/>
                <w:sz w:val="20"/>
              </w:rPr>
            </w:pPr>
            <w:r w:rsidRPr="00083AEA">
              <w:rPr>
                <w:b/>
                <w:sz w:val="20"/>
              </w:rPr>
              <w:t>Due date</w:t>
            </w:r>
          </w:p>
        </w:tc>
        <w:tc>
          <w:tcPr>
            <w:tcW w:w="7707" w:type="dxa"/>
            <w:vAlign w:val="center"/>
          </w:tcPr>
          <w:p w14:paraId="09B77E1B" w14:textId="5CAEF073" w:rsidR="00D75E00" w:rsidRPr="00493452" w:rsidRDefault="008B0FDE" w:rsidP="00493452">
            <w:pPr>
              <w:spacing w:before="120" w:after="120"/>
              <w:rPr>
                <w:b/>
                <w:sz w:val="20"/>
              </w:rPr>
            </w:pPr>
            <w:r w:rsidRPr="00493452">
              <w:rPr>
                <w:b/>
                <w:sz w:val="20"/>
              </w:rPr>
              <w:t>09</w:t>
            </w:r>
            <w:r w:rsidR="00DA4CA2" w:rsidRPr="00493452">
              <w:rPr>
                <w:b/>
                <w:sz w:val="20"/>
              </w:rPr>
              <w:t xml:space="preserve">/12/2018, </w:t>
            </w:r>
            <w:r w:rsidR="00493452">
              <w:rPr>
                <w:b/>
                <w:sz w:val="20"/>
              </w:rPr>
              <w:t>11</w:t>
            </w:r>
            <w:r w:rsidR="00DA4CA2" w:rsidRPr="00493452">
              <w:rPr>
                <w:b/>
                <w:sz w:val="20"/>
              </w:rPr>
              <w:t xml:space="preserve"> pm </w:t>
            </w:r>
          </w:p>
        </w:tc>
      </w:tr>
    </w:tbl>
    <w:p w14:paraId="05C7A868" w14:textId="77777777" w:rsidR="00D75E00" w:rsidRPr="003E39EB" w:rsidRDefault="00D75E00" w:rsidP="00D75E00">
      <w:pPr>
        <w:rPr>
          <w:b/>
        </w:rPr>
      </w:pPr>
      <w:r w:rsidRPr="003E39EB">
        <w:rPr>
          <w:b/>
        </w:rPr>
        <w:t xml:space="preserve">ASSESSMENT TASK 1: </w:t>
      </w:r>
      <w:r>
        <w:rPr>
          <w:b/>
        </w:rPr>
        <w:t xml:space="preserve"> </w:t>
      </w:r>
      <w:r w:rsidRPr="003E39EB">
        <w:rPr>
          <w:b/>
        </w:rPr>
        <w:t>DESCRIPTION</w:t>
      </w:r>
    </w:p>
    <w:p w14:paraId="6B837979" w14:textId="1B2C4128" w:rsidR="0078243E" w:rsidRPr="005940B0" w:rsidRDefault="0078243E" w:rsidP="00152F6F">
      <w:pPr>
        <w:jc w:val="both"/>
        <w:rPr>
          <w:szCs w:val="20"/>
        </w:rPr>
      </w:pPr>
      <w:r w:rsidRPr="005940B0">
        <w:rPr>
          <w:szCs w:val="20"/>
        </w:rPr>
        <w:t>You will be given two programming assignments in this subject. These will involve planning and implementing Python programs</w:t>
      </w:r>
      <w:r w:rsidR="00152F6F" w:rsidRPr="005940B0">
        <w:rPr>
          <w:szCs w:val="20"/>
        </w:rPr>
        <w:t xml:space="preserve"> for a small-to-medium-sized application</w:t>
      </w:r>
      <w:r w:rsidRPr="005940B0">
        <w:rPr>
          <w:szCs w:val="20"/>
        </w:rPr>
        <w:t xml:space="preserve">. Assessment will be based on the quality of your algorithms (pseudocode), documentation and solutions. It is important that you don’t just try and get a program to work, but that you develop a good program systematically, starting with the planning process </w:t>
      </w:r>
      <w:r w:rsidR="00152F6F" w:rsidRPr="005940B0">
        <w:rPr>
          <w:szCs w:val="20"/>
        </w:rPr>
        <w:t>and then writing good clean code</w:t>
      </w:r>
      <w:r w:rsidRPr="005940B0">
        <w:rPr>
          <w:szCs w:val="20"/>
        </w:rPr>
        <w:t>.</w:t>
      </w:r>
    </w:p>
    <w:p w14:paraId="001AEF27" w14:textId="7124B64E" w:rsidR="00152F6F" w:rsidRPr="005940B0" w:rsidRDefault="0078243E" w:rsidP="00C15F82">
      <w:pPr>
        <w:jc w:val="both"/>
        <w:rPr>
          <w:szCs w:val="20"/>
        </w:rPr>
      </w:pPr>
      <w:r w:rsidRPr="005940B0">
        <w:rPr>
          <w:b/>
          <w:szCs w:val="20"/>
        </w:rPr>
        <w:t>Assignment 1</w:t>
      </w:r>
      <w:r w:rsidRPr="005940B0">
        <w:rPr>
          <w:szCs w:val="20"/>
        </w:rPr>
        <w:t xml:space="preserve"> will help you build skills using techniques like selection, repetition, file input/output, exceptions, lists, tuples, functions and string formatting. </w:t>
      </w:r>
    </w:p>
    <w:p w14:paraId="6DB97CC5" w14:textId="24554A31" w:rsidR="00D75E00" w:rsidRDefault="00D75E00" w:rsidP="0078243E">
      <w:pPr>
        <w:rPr>
          <w:b/>
        </w:rPr>
      </w:pPr>
      <w:r w:rsidRPr="003E39EB">
        <w:rPr>
          <w:b/>
        </w:rPr>
        <w:t>ASSESSMENT TASK 1:</w:t>
      </w:r>
      <w:r>
        <w:rPr>
          <w:b/>
        </w:rPr>
        <w:t xml:space="preserve">  </w:t>
      </w:r>
      <w:r w:rsidRPr="00FA7743">
        <w:rPr>
          <w:b/>
        </w:rPr>
        <w:t>CRITERIA SHEET</w:t>
      </w:r>
    </w:p>
    <w:p w14:paraId="7FF485C7" w14:textId="5E0C2439" w:rsidR="00D75E00" w:rsidRPr="00035A00" w:rsidRDefault="00D75E00" w:rsidP="00D75E00">
      <w:r w:rsidRPr="00035A00">
        <w:t>See Rubri</w:t>
      </w:r>
      <w:r>
        <w:t>cs</w:t>
      </w:r>
      <w:r w:rsidRPr="00035A00">
        <w:t xml:space="preserve"> in Section </w:t>
      </w:r>
      <w:r w:rsidR="007E1785">
        <w:t>6</w:t>
      </w:r>
      <w:r w:rsidRPr="00035A00">
        <w:t>.</w:t>
      </w:r>
    </w:p>
    <w:p w14:paraId="62BD1901" w14:textId="77777777" w:rsidR="00D75E00" w:rsidRDefault="00D75E00" w:rsidP="00D75E00"/>
    <w:p w14:paraId="0B7522FE" w14:textId="6AE4387A" w:rsidR="00D75E00" w:rsidRPr="00AB75FC" w:rsidRDefault="00D75E00" w:rsidP="00D75E00">
      <w:pPr>
        <w:shd w:val="clear" w:color="auto" w:fill="2F5496" w:themeFill="accent1" w:themeFillShade="BF"/>
        <w:rPr>
          <w:b/>
          <w:caps/>
          <w:color w:val="FFFFFF" w:themeColor="background1"/>
        </w:rPr>
      </w:pPr>
      <w:r w:rsidRPr="00AB75FC">
        <w:rPr>
          <w:b/>
          <w:caps/>
          <w:color w:val="FFFFFF" w:themeColor="background1"/>
        </w:rPr>
        <w:t xml:space="preserve">ASSESSMENT TASK </w:t>
      </w:r>
      <w:r>
        <w:rPr>
          <w:b/>
          <w:caps/>
          <w:color w:val="FFFFFF" w:themeColor="background1"/>
        </w:rPr>
        <w:t>2</w:t>
      </w:r>
      <w:r w:rsidRPr="00AB75FC">
        <w:rPr>
          <w:b/>
          <w:caps/>
          <w:color w:val="FFFFFF" w:themeColor="background1"/>
        </w:rPr>
        <w:t xml:space="preserve">:  </w:t>
      </w:r>
      <w:r w:rsidR="00FD0364">
        <w:rPr>
          <w:b/>
          <w:caps/>
          <w:color w:val="FFFFFF" w:themeColor="background1"/>
        </w:rPr>
        <w:t>Assignment 2</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9"/>
        <w:gridCol w:w="7707"/>
      </w:tblGrid>
      <w:tr w:rsidR="00D75E00" w:rsidRPr="00152F6F" w14:paraId="7A8D560B" w14:textId="77777777" w:rsidTr="00130DE3">
        <w:trPr>
          <w:jc w:val="center"/>
        </w:trPr>
        <w:tc>
          <w:tcPr>
            <w:tcW w:w="2499" w:type="dxa"/>
            <w:shd w:val="clear" w:color="auto" w:fill="F2F2F2" w:themeFill="background1" w:themeFillShade="F2"/>
            <w:vAlign w:val="center"/>
          </w:tcPr>
          <w:p w14:paraId="27CC25C5" w14:textId="77777777" w:rsidR="00D75E00" w:rsidRPr="00152F6F" w:rsidRDefault="00D75E00" w:rsidP="00E72F19">
            <w:pPr>
              <w:spacing w:before="120" w:after="120"/>
              <w:rPr>
                <w:b/>
                <w:sz w:val="20"/>
                <w:szCs w:val="20"/>
              </w:rPr>
            </w:pPr>
            <w:r w:rsidRPr="00152F6F">
              <w:rPr>
                <w:b/>
                <w:sz w:val="20"/>
                <w:szCs w:val="20"/>
              </w:rPr>
              <w:t>Aligned subject learning outcomes</w:t>
            </w:r>
          </w:p>
        </w:tc>
        <w:tc>
          <w:tcPr>
            <w:tcW w:w="7707" w:type="dxa"/>
            <w:vAlign w:val="center"/>
          </w:tcPr>
          <w:p w14:paraId="15043FEB" w14:textId="2402340C" w:rsidR="0078243E" w:rsidRPr="00152F6F" w:rsidRDefault="0078243E" w:rsidP="0078243E">
            <w:pPr>
              <w:pStyle w:val="ListParagraph"/>
              <w:rPr>
                <w:sz w:val="20"/>
                <w:szCs w:val="20"/>
                <w:lang w:val="en-GB"/>
              </w:rPr>
            </w:pPr>
            <w:r w:rsidRPr="00152F6F">
              <w:rPr>
                <w:sz w:val="20"/>
                <w:szCs w:val="20"/>
                <w:lang w:val="en-GB"/>
              </w:rPr>
              <w:t>apply fundamental application development skills in a modern programming environment</w:t>
            </w:r>
          </w:p>
          <w:p w14:paraId="50BCEAED" w14:textId="039375F9" w:rsidR="00D75E00" w:rsidRPr="00152F6F" w:rsidRDefault="0078243E" w:rsidP="0078243E">
            <w:pPr>
              <w:pStyle w:val="ListParagraph"/>
              <w:rPr>
                <w:sz w:val="20"/>
                <w:szCs w:val="20"/>
                <w:lang w:val="en-GB"/>
              </w:rPr>
            </w:pPr>
            <w:r w:rsidRPr="00152F6F">
              <w:rPr>
                <w:sz w:val="20"/>
                <w:szCs w:val="20"/>
                <w:lang w:val="en-GB"/>
              </w:rPr>
              <w:t>develop and utilise best-practice coding techniques</w:t>
            </w:r>
          </w:p>
        </w:tc>
      </w:tr>
      <w:tr w:rsidR="00D75E00" w:rsidRPr="00587A66" w14:paraId="2FD30109" w14:textId="77777777" w:rsidTr="00130DE3">
        <w:trPr>
          <w:jc w:val="center"/>
        </w:trPr>
        <w:tc>
          <w:tcPr>
            <w:tcW w:w="2499" w:type="dxa"/>
            <w:shd w:val="clear" w:color="auto" w:fill="F2F2F2" w:themeFill="background1" w:themeFillShade="F2"/>
            <w:vAlign w:val="center"/>
          </w:tcPr>
          <w:p w14:paraId="76F6F8B5" w14:textId="77777777" w:rsidR="00D75E00" w:rsidRPr="00083AEA" w:rsidRDefault="00D75E00" w:rsidP="00E72F19">
            <w:pPr>
              <w:spacing w:before="120" w:after="120"/>
              <w:rPr>
                <w:b/>
                <w:sz w:val="20"/>
              </w:rPr>
            </w:pPr>
            <w:r w:rsidRPr="00083AEA">
              <w:rPr>
                <w:b/>
                <w:sz w:val="20"/>
              </w:rPr>
              <w:t xml:space="preserve">Group or individual </w:t>
            </w:r>
          </w:p>
        </w:tc>
        <w:tc>
          <w:tcPr>
            <w:tcW w:w="7707" w:type="dxa"/>
            <w:vAlign w:val="center"/>
          </w:tcPr>
          <w:p w14:paraId="7BB026F2" w14:textId="280976B4" w:rsidR="00D75E00" w:rsidRPr="00083AEA" w:rsidRDefault="0078243E" w:rsidP="00E72F19">
            <w:pPr>
              <w:spacing w:before="120" w:after="120"/>
              <w:rPr>
                <w:sz w:val="20"/>
              </w:rPr>
            </w:pPr>
            <w:r>
              <w:rPr>
                <w:sz w:val="20"/>
              </w:rPr>
              <w:t>Individual</w:t>
            </w:r>
          </w:p>
        </w:tc>
      </w:tr>
      <w:tr w:rsidR="00D75E00" w:rsidRPr="00587A66" w14:paraId="007D01DA" w14:textId="77777777" w:rsidTr="00130DE3">
        <w:trPr>
          <w:jc w:val="center"/>
        </w:trPr>
        <w:tc>
          <w:tcPr>
            <w:tcW w:w="2499" w:type="dxa"/>
            <w:shd w:val="clear" w:color="auto" w:fill="F2F2F2" w:themeFill="background1" w:themeFillShade="F2"/>
            <w:vAlign w:val="center"/>
          </w:tcPr>
          <w:p w14:paraId="4CDB7822" w14:textId="77777777" w:rsidR="00D75E00" w:rsidRPr="00083AEA" w:rsidRDefault="00D75E00" w:rsidP="00E72F19">
            <w:pPr>
              <w:spacing w:before="120" w:after="120"/>
              <w:rPr>
                <w:b/>
                <w:sz w:val="20"/>
              </w:rPr>
            </w:pPr>
            <w:r w:rsidRPr="00083AEA">
              <w:rPr>
                <w:b/>
                <w:sz w:val="20"/>
              </w:rPr>
              <w:t xml:space="preserve">Weighting </w:t>
            </w:r>
          </w:p>
        </w:tc>
        <w:tc>
          <w:tcPr>
            <w:tcW w:w="7707" w:type="dxa"/>
            <w:vAlign w:val="center"/>
          </w:tcPr>
          <w:p w14:paraId="1A9C7D3B" w14:textId="518696C4" w:rsidR="00D75E00" w:rsidRPr="00083AEA" w:rsidRDefault="00D12ABE" w:rsidP="00E72F19">
            <w:pPr>
              <w:spacing w:before="120" w:after="120"/>
              <w:rPr>
                <w:sz w:val="20"/>
              </w:rPr>
            </w:pPr>
            <w:r>
              <w:rPr>
                <w:sz w:val="20"/>
              </w:rPr>
              <w:t>20%</w:t>
            </w:r>
          </w:p>
        </w:tc>
      </w:tr>
      <w:tr w:rsidR="00D75E00" w:rsidRPr="00587A66" w14:paraId="51A95854" w14:textId="77777777" w:rsidTr="00130DE3">
        <w:trPr>
          <w:jc w:val="center"/>
        </w:trPr>
        <w:tc>
          <w:tcPr>
            <w:tcW w:w="2499" w:type="dxa"/>
            <w:shd w:val="clear" w:color="auto" w:fill="F2F2F2" w:themeFill="background1" w:themeFillShade="F2"/>
            <w:vAlign w:val="center"/>
          </w:tcPr>
          <w:p w14:paraId="56BCAB43" w14:textId="77777777" w:rsidR="00D75E00" w:rsidRPr="00083AEA" w:rsidRDefault="00D75E00" w:rsidP="00E72F19">
            <w:pPr>
              <w:spacing w:before="120" w:after="120"/>
              <w:rPr>
                <w:b/>
                <w:sz w:val="20"/>
              </w:rPr>
            </w:pPr>
            <w:r w:rsidRPr="00083AEA">
              <w:rPr>
                <w:b/>
                <w:sz w:val="20"/>
              </w:rPr>
              <w:t>Due date</w:t>
            </w:r>
          </w:p>
        </w:tc>
        <w:tc>
          <w:tcPr>
            <w:tcW w:w="7707" w:type="dxa"/>
            <w:vAlign w:val="center"/>
          </w:tcPr>
          <w:p w14:paraId="1F03037B" w14:textId="14AD3270" w:rsidR="00D75E00" w:rsidRPr="00493452" w:rsidRDefault="00DA4CA2" w:rsidP="00790CC7">
            <w:pPr>
              <w:spacing w:before="120" w:after="120"/>
              <w:rPr>
                <w:b/>
                <w:sz w:val="20"/>
              </w:rPr>
            </w:pPr>
            <w:r w:rsidRPr="00493452">
              <w:rPr>
                <w:b/>
                <w:sz w:val="20"/>
              </w:rPr>
              <w:t>06/01/2018</w:t>
            </w:r>
            <w:r w:rsidR="00493452" w:rsidRPr="00493452">
              <w:rPr>
                <w:b/>
                <w:sz w:val="20"/>
              </w:rPr>
              <w:t>,11pm</w:t>
            </w:r>
          </w:p>
        </w:tc>
      </w:tr>
    </w:tbl>
    <w:p w14:paraId="68AE75C4" w14:textId="77777777" w:rsidR="00D75E00" w:rsidRPr="003E39EB" w:rsidRDefault="00D75E00" w:rsidP="00D75E00">
      <w:pPr>
        <w:rPr>
          <w:b/>
        </w:rPr>
      </w:pPr>
      <w:r w:rsidRPr="003E39EB">
        <w:rPr>
          <w:b/>
        </w:rPr>
        <w:t xml:space="preserve">ASSESSMENT TASK </w:t>
      </w:r>
      <w:r>
        <w:rPr>
          <w:b/>
        </w:rPr>
        <w:t>2</w:t>
      </w:r>
      <w:r w:rsidRPr="003E39EB">
        <w:rPr>
          <w:b/>
        </w:rPr>
        <w:t xml:space="preserve">: </w:t>
      </w:r>
      <w:r>
        <w:rPr>
          <w:b/>
        </w:rPr>
        <w:t xml:space="preserve"> </w:t>
      </w:r>
      <w:r w:rsidRPr="003E39EB">
        <w:rPr>
          <w:b/>
        </w:rPr>
        <w:t>DESCRIPTION</w:t>
      </w:r>
    </w:p>
    <w:p w14:paraId="5650A28D" w14:textId="5E7D0770" w:rsidR="00152F6F" w:rsidRPr="005940B0" w:rsidRDefault="00152F6F" w:rsidP="00D75E00">
      <w:pPr>
        <w:rPr>
          <w:szCs w:val="20"/>
        </w:rPr>
      </w:pPr>
      <w:r w:rsidRPr="005940B0">
        <w:rPr>
          <w:b/>
          <w:szCs w:val="20"/>
        </w:rPr>
        <w:t>Assignment 2</w:t>
      </w:r>
      <w:r w:rsidRPr="005940B0">
        <w:rPr>
          <w:szCs w:val="20"/>
        </w:rPr>
        <w:t xml:space="preserve"> will build on the assignment 1 program with more advanced code constructs such as dictionaries, classes and a Graphical User Interface (GUI) using </w:t>
      </w:r>
      <w:proofErr w:type="spellStart"/>
      <w:r w:rsidRPr="005940B0">
        <w:rPr>
          <w:szCs w:val="20"/>
        </w:rPr>
        <w:t>Kivy</w:t>
      </w:r>
      <w:proofErr w:type="spellEnd"/>
      <w:r w:rsidRPr="005940B0">
        <w:rPr>
          <w:szCs w:val="20"/>
        </w:rPr>
        <w:t>.</w:t>
      </w:r>
    </w:p>
    <w:p w14:paraId="387971AC" w14:textId="6E78EFCF" w:rsidR="00D75E00" w:rsidRDefault="00D75E00" w:rsidP="00D75E00">
      <w:pPr>
        <w:rPr>
          <w:b/>
        </w:rPr>
      </w:pPr>
      <w:r w:rsidRPr="003E39EB">
        <w:rPr>
          <w:b/>
        </w:rPr>
        <w:t xml:space="preserve">ASSESSMENT TASK </w:t>
      </w:r>
      <w:r>
        <w:rPr>
          <w:b/>
        </w:rPr>
        <w:t>2</w:t>
      </w:r>
      <w:r w:rsidRPr="003E39EB">
        <w:rPr>
          <w:b/>
        </w:rPr>
        <w:t>:</w:t>
      </w:r>
      <w:r>
        <w:rPr>
          <w:b/>
        </w:rPr>
        <w:t xml:space="preserve">  </w:t>
      </w:r>
      <w:r w:rsidRPr="00FA7743">
        <w:rPr>
          <w:b/>
        </w:rPr>
        <w:t>CRITERIA SHEET</w:t>
      </w:r>
    </w:p>
    <w:p w14:paraId="260AB50B" w14:textId="22479E2E" w:rsidR="00D75E00" w:rsidRPr="00035A00" w:rsidRDefault="00D75E00" w:rsidP="00D75E00">
      <w:r w:rsidRPr="00035A00">
        <w:t>See Rubri</w:t>
      </w:r>
      <w:r>
        <w:t>cs</w:t>
      </w:r>
      <w:r w:rsidRPr="00035A00">
        <w:t xml:space="preserve"> in Section </w:t>
      </w:r>
      <w:r w:rsidR="007E1785">
        <w:t>6</w:t>
      </w:r>
      <w:r w:rsidRPr="00035A00">
        <w:t>.</w:t>
      </w:r>
    </w:p>
    <w:p w14:paraId="646E84C7" w14:textId="413923A6" w:rsidR="00D75E00" w:rsidRPr="00AB75FC" w:rsidRDefault="00D75E00" w:rsidP="00D75E00">
      <w:pPr>
        <w:shd w:val="clear" w:color="auto" w:fill="2F5496" w:themeFill="accent1" w:themeFillShade="BF"/>
        <w:rPr>
          <w:b/>
          <w:caps/>
          <w:color w:val="FFFFFF" w:themeColor="background1"/>
        </w:rPr>
      </w:pPr>
      <w:r w:rsidRPr="00AB75FC">
        <w:rPr>
          <w:b/>
          <w:caps/>
          <w:color w:val="FFFFFF" w:themeColor="background1"/>
        </w:rPr>
        <w:lastRenderedPageBreak/>
        <w:t xml:space="preserve">ASSESSMENT TASK </w:t>
      </w:r>
      <w:r>
        <w:rPr>
          <w:b/>
          <w:caps/>
          <w:color w:val="FFFFFF" w:themeColor="background1"/>
        </w:rPr>
        <w:t>3</w:t>
      </w:r>
      <w:r w:rsidRPr="00AB75FC">
        <w:rPr>
          <w:b/>
          <w:caps/>
          <w:color w:val="FFFFFF" w:themeColor="background1"/>
        </w:rPr>
        <w:t xml:space="preserve">:  </w:t>
      </w:r>
      <w:r w:rsidR="00D12ABE">
        <w:rPr>
          <w:b/>
          <w:caps/>
          <w:color w:val="FFFFFF" w:themeColor="background1"/>
        </w:rPr>
        <w:t>Practicals</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9"/>
        <w:gridCol w:w="7707"/>
      </w:tblGrid>
      <w:tr w:rsidR="00D75E00" w:rsidRPr="00152F6F" w14:paraId="452F7500" w14:textId="77777777" w:rsidTr="00130DE3">
        <w:trPr>
          <w:jc w:val="center"/>
        </w:trPr>
        <w:tc>
          <w:tcPr>
            <w:tcW w:w="2499" w:type="dxa"/>
            <w:shd w:val="clear" w:color="auto" w:fill="F2F2F2" w:themeFill="background1" w:themeFillShade="F2"/>
            <w:vAlign w:val="center"/>
          </w:tcPr>
          <w:p w14:paraId="7EE8BB1A" w14:textId="77777777" w:rsidR="00D75E00" w:rsidRPr="00152F6F" w:rsidRDefault="00D75E00" w:rsidP="00E72F19">
            <w:pPr>
              <w:spacing w:before="120" w:after="120"/>
              <w:rPr>
                <w:b/>
                <w:sz w:val="20"/>
                <w:szCs w:val="20"/>
              </w:rPr>
            </w:pPr>
            <w:r w:rsidRPr="00152F6F">
              <w:rPr>
                <w:b/>
                <w:sz w:val="20"/>
                <w:szCs w:val="20"/>
              </w:rPr>
              <w:t>Aligned subject learning outcomes</w:t>
            </w:r>
          </w:p>
        </w:tc>
        <w:tc>
          <w:tcPr>
            <w:tcW w:w="7707" w:type="dxa"/>
            <w:vAlign w:val="center"/>
          </w:tcPr>
          <w:p w14:paraId="46FCCF5E" w14:textId="7D932FD9" w:rsidR="0078243E" w:rsidRPr="00152F6F" w:rsidRDefault="0078243E" w:rsidP="0078243E">
            <w:pPr>
              <w:pStyle w:val="ListParagraph"/>
              <w:rPr>
                <w:sz w:val="20"/>
                <w:szCs w:val="20"/>
                <w:lang w:val="en-GB"/>
              </w:rPr>
            </w:pPr>
            <w:r w:rsidRPr="00152F6F">
              <w:rPr>
                <w:sz w:val="20"/>
                <w:szCs w:val="20"/>
                <w:lang w:val="en-GB"/>
              </w:rPr>
              <w:t>apply fundamental application development skills in a modern programming environment</w:t>
            </w:r>
          </w:p>
          <w:p w14:paraId="6BAC199E" w14:textId="129F81B5" w:rsidR="0078243E" w:rsidRPr="00152F6F" w:rsidRDefault="0078243E" w:rsidP="0078243E">
            <w:pPr>
              <w:pStyle w:val="ListParagraph"/>
              <w:rPr>
                <w:sz w:val="20"/>
                <w:szCs w:val="20"/>
                <w:lang w:val="en-GB"/>
              </w:rPr>
            </w:pPr>
            <w:r w:rsidRPr="00152F6F">
              <w:rPr>
                <w:sz w:val="20"/>
                <w:szCs w:val="20"/>
                <w:lang w:val="en-GB"/>
              </w:rPr>
              <w:t>develop and utilise best-practice coding techniques</w:t>
            </w:r>
          </w:p>
          <w:p w14:paraId="6F164A5B" w14:textId="0C3FC98F" w:rsidR="00D75E00" w:rsidRPr="00152F6F" w:rsidRDefault="0078243E" w:rsidP="0078243E">
            <w:pPr>
              <w:pStyle w:val="ListParagraph"/>
              <w:rPr>
                <w:sz w:val="20"/>
                <w:szCs w:val="20"/>
              </w:rPr>
            </w:pPr>
            <w:r w:rsidRPr="00152F6F">
              <w:rPr>
                <w:sz w:val="20"/>
                <w:szCs w:val="20"/>
                <w:lang w:val="en-GB"/>
              </w:rPr>
              <w:t>adopt self-learning with modern support resources</w:t>
            </w:r>
          </w:p>
        </w:tc>
      </w:tr>
      <w:tr w:rsidR="00D75E00" w:rsidRPr="00587A66" w14:paraId="540889F9" w14:textId="77777777" w:rsidTr="00130DE3">
        <w:trPr>
          <w:jc w:val="center"/>
        </w:trPr>
        <w:tc>
          <w:tcPr>
            <w:tcW w:w="2499" w:type="dxa"/>
            <w:shd w:val="clear" w:color="auto" w:fill="F2F2F2" w:themeFill="background1" w:themeFillShade="F2"/>
            <w:vAlign w:val="center"/>
          </w:tcPr>
          <w:p w14:paraId="34E020CE" w14:textId="77777777" w:rsidR="00D75E00" w:rsidRPr="00083AEA" w:rsidRDefault="00D75E00" w:rsidP="00E72F19">
            <w:pPr>
              <w:spacing w:before="120" w:after="120"/>
              <w:rPr>
                <w:b/>
                <w:sz w:val="20"/>
              </w:rPr>
            </w:pPr>
            <w:r w:rsidRPr="00083AEA">
              <w:rPr>
                <w:b/>
                <w:sz w:val="20"/>
              </w:rPr>
              <w:t xml:space="preserve">Group or individual </w:t>
            </w:r>
          </w:p>
        </w:tc>
        <w:tc>
          <w:tcPr>
            <w:tcW w:w="7707" w:type="dxa"/>
            <w:vAlign w:val="center"/>
          </w:tcPr>
          <w:p w14:paraId="15575FF2" w14:textId="24AB1B56" w:rsidR="00D75E00" w:rsidRPr="00083AEA" w:rsidRDefault="0078243E" w:rsidP="00E72F19">
            <w:pPr>
              <w:spacing w:before="120" w:after="120"/>
              <w:rPr>
                <w:sz w:val="20"/>
              </w:rPr>
            </w:pPr>
            <w:r>
              <w:rPr>
                <w:sz w:val="20"/>
              </w:rPr>
              <w:t>Individual</w:t>
            </w:r>
          </w:p>
        </w:tc>
      </w:tr>
      <w:tr w:rsidR="00D75E00" w:rsidRPr="00587A66" w14:paraId="5862E9BA" w14:textId="77777777" w:rsidTr="00130DE3">
        <w:trPr>
          <w:jc w:val="center"/>
        </w:trPr>
        <w:tc>
          <w:tcPr>
            <w:tcW w:w="2499" w:type="dxa"/>
            <w:shd w:val="clear" w:color="auto" w:fill="F2F2F2" w:themeFill="background1" w:themeFillShade="F2"/>
            <w:vAlign w:val="center"/>
          </w:tcPr>
          <w:p w14:paraId="66A20519" w14:textId="77777777" w:rsidR="00D75E00" w:rsidRPr="00083AEA" w:rsidRDefault="00D75E00" w:rsidP="00E72F19">
            <w:pPr>
              <w:spacing w:before="120" w:after="120"/>
              <w:rPr>
                <w:b/>
                <w:sz w:val="20"/>
              </w:rPr>
            </w:pPr>
            <w:r w:rsidRPr="00083AEA">
              <w:rPr>
                <w:b/>
                <w:sz w:val="20"/>
              </w:rPr>
              <w:t xml:space="preserve">Weighting </w:t>
            </w:r>
          </w:p>
        </w:tc>
        <w:tc>
          <w:tcPr>
            <w:tcW w:w="7707" w:type="dxa"/>
            <w:vAlign w:val="center"/>
          </w:tcPr>
          <w:p w14:paraId="70AA82A5" w14:textId="69A9D1B7" w:rsidR="00D75E00" w:rsidRPr="00083AEA" w:rsidRDefault="00D12ABE" w:rsidP="00E72F19">
            <w:pPr>
              <w:spacing w:before="120" w:after="120"/>
              <w:rPr>
                <w:sz w:val="20"/>
              </w:rPr>
            </w:pPr>
            <w:r>
              <w:rPr>
                <w:sz w:val="20"/>
              </w:rPr>
              <w:t>30%</w:t>
            </w:r>
          </w:p>
        </w:tc>
      </w:tr>
      <w:tr w:rsidR="00D75E00" w:rsidRPr="00587A66" w14:paraId="0AE85C24" w14:textId="77777777" w:rsidTr="00130DE3">
        <w:trPr>
          <w:jc w:val="center"/>
        </w:trPr>
        <w:tc>
          <w:tcPr>
            <w:tcW w:w="2499" w:type="dxa"/>
            <w:shd w:val="clear" w:color="auto" w:fill="F2F2F2" w:themeFill="background1" w:themeFillShade="F2"/>
            <w:vAlign w:val="center"/>
          </w:tcPr>
          <w:p w14:paraId="65AD7316" w14:textId="77777777" w:rsidR="00D75E00" w:rsidRPr="00083AEA" w:rsidRDefault="00D75E00" w:rsidP="00E72F19">
            <w:pPr>
              <w:spacing w:before="120" w:after="120"/>
              <w:rPr>
                <w:b/>
                <w:sz w:val="20"/>
              </w:rPr>
            </w:pPr>
            <w:r w:rsidRPr="00083AEA">
              <w:rPr>
                <w:b/>
                <w:sz w:val="20"/>
              </w:rPr>
              <w:t>Due date</w:t>
            </w:r>
          </w:p>
        </w:tc>
        <w:tc>
          <w:tcPr>
            <w:tcW w:w="7707" w:type="dxa"/>
            <w:vAlign w:val="center"/>
          </w:tcPr>
          <w:p w14:paraId="4A25101F" w14:textId="5691A601" w:rsidR="00D75E00" w:rsidRPr="00083AEA" w:rsidRDefault="00D12ABE" w:rsidP="00790CC7">
            <w:pPr>
              <w:spacing w:before="120" w:after="120"/>
              <w:rPr>
                <w:sz w:val="20"/>
              </w:rPr>
            </w:pPr>
            <w:r>
              <w:rPr>
                <w:sz w:val="20"/>
              </w:rPr>
              <w:t>each week during practical time</w:t>
            </w:r>
          </w:p>
        </w:tc>
      </w:tr>
    </w:tbl>
    <w:p w14:paraId="0F23939E" w14:textId="77777777" w:rsidR="00D75E00" w:rsidRPr="003E39EB" w:rsidRDefault="00D75E00" w:rsidP="00D75E00">
      <w:pPr>
        <w:rPr>
          <w:b/>
        </w:rPr>
      </w:pPr>
      <w:r w:rsidRPr="003E39EB">
        <w:rPr>
          <w:b/>
        </w:rPr>
        <w:t xml:space="preserve">ASSESSMENT TASK </w:t>
      </w:r>
      <w:r>
        <w:rPr>
          <w:b/>
        </w:rPr>
        <w:t>3</w:t>
      </w:r>
      <w:r w:rsidRPr="003E39EB">
        <w:rPr>
          <w:b/>
        </w:rPr>
        <w:t xml:space="preserve">: </w:t>
      </w:r>
      <w:r>
        <w:rPr>
          <w:b/>
        </w:rPr>
        <w:t xml:space="preserve"> </w:t>
      </w:r>
      <w:r w:rsidRPr="003E39EB">
        <w:rPr>
          <w:b/>
        </w:rPr>
        <w:t>DESCRIPTION</w:t>
      </w:r>
    </w:p>
    <w:p w14:paraId="33B9A636" w14:textId="40E89C24" w:rsidR="00152F6F" w:rsidRPr="005940B0" w:rsidRDefault="00152F6F" w:rsidP="00C15F82">
      <w:pPr>
        <w:jc w:val="both"/>
      </w:pPr>
      <w:r w:rsidRPr="005940B0">
        <w:t>There will be 10 assessed practicals, each split into multiple parts. Part 1 is usually a walkthrough or a warm up that should not take long but shows you working code to learn from and extend; Part 2 is usually intermediate exercises, “fill-in-the-blanks” or similar style where you do a small task, mostly modifying or extending existing code; and Part 3 is “do-from-scratch” exercises where you do the whole task with the benefit of having completed the earlier parts. In each practical, there is an additional “extension” section, which we strongly recommend you to do to practise and extend your programming skills. This is so important!</w:t>
      </w:r>
    </w:p>
    <w:p w14:paraId="1212DB30" w14:textId="77777777" w:rsidR="00E2743B" w:rsidRPr="005940B0" w:rsidRDefault="00E2743B" w:rsidP="00E2743B">
      <w:pPr>
        <w:jc w:val="both"/>
      </w:pPr>
      <w:r w:rsidRPr="005940B0">
        <w:t xml:space="preserve">You should aim to complete this work in the practical session, but you have one additional week to complete each of these tasks and still earn your mark (except for the final week, which must be completed to a satisfactory level by the end of the session). If you do not finish a practical in the scheduled week, you must show it to your practical supervisor at the </w:t>
      </w:r>
      <w:r w:rsidRPr="005940B0">
        <w:rPr>
          <w:b/>
        </w:rPr>
        <w:t xml:space="preserve">start </w:t>
      </w:r>
      <w:r w:rsidRPr="005940B0">
        <w:t>of the next practical to be given more marks.</w:t>
      </w:r>
      <w:r>
        <w:t xml:space="preserve"> If you find yourself not completing the work most weeks, then please start the work before your normal practical session and aim to finish on time.</w:t>
      </w:r>
    </w:p>
    <w:p w14:paraId="18F6530B" w14:textId="2746C7A8" w:rsidR="00E2743B" w:rsidRDefault="00E2743B" w:rsidP="00E2743B">
      <w:pPr>
        <w:jc w:val="both"/>
      </w:pPr>
      <w:r w:rsidRPr="005940B0">
        <w:t xml:space="preserve">You also have </w:t>
      </w:r>
      <w:r w:rsidRPr="005940B0">
        <w:rPr>
          <w:b/>
        </w:rPr>
        <w:t>10 online tests</w:t>
      </w:r>
      <w:r w:rsidRPr="005940B0">
        <w:t xml:space="preserve"> via </w:t>
      </w:r>
      <w:proofErr w:type="spellStart"/>
      <w:r w:rsidRPr="005940B0">
        <w:t>LearnJCU</w:t>
      </w:r>
      <w:proofErr w:type="spellEnd"/>
      <w:r w:rsidRPr="005940B0">
        <w:t>, which are marked as part of these practicals</w:t>
      </w:r>
      <w:r w:rsidR="00915313">
        <w:t>.</w:t>
      </w:r>
      <w:r w:rsidRPr="005940B0">
        <w:t xml:space="preserve"> They are specifically designed to help you assess your own learning and get feedback on how you are going with the subject. They must be completed by the</w:t>
      </w:r>
      <w:r>
        <w:t>ir</w:t>
      </w:r>
      <w:r w:rsidRPr="005940B0">
        <w:t xml:space="preserve"> due date</w:t>
      </w:r>
      <w:r>
        <w:t>s</w:t>
      </w:r>
      <w:r w:rsidRPr="005940B0">
        <w:t>, usually the end of the week</w:t>
      </w:r>
      <w:r>
        <w:t xml:space="preserve"> after the related content is introduced</w:t>
      </w:r>
      <w:r w:rsidRPr="005940B0">
        <w:t>.</w:t>
      </w:r>
    </w:p>
    <w:p w14:paraId="49682324" w14:textId="7FEBB220" w:rsidR="00915313" w:rsidRPr="005940B0" w:rsidRDefault="00915313" w:rsidP="00915313">
      <w:r>
        <w:t>The total mark for practicals will be weighted as ¼ for tests, ¾ for practicals.</w:t>
      </w:r>
    </w:p>
    <w:p w14:paraId="32CF9A64" w14:textId="77777777" w:rsidR="00D75E00" w:rsidRPr="005940B0" w:rsidRDefault="00D75E00" w:rsidP="00D75E00">
      <w:pPr>
        <w:rPr>
          <w:b/>
        </w:rPr>
      </w:pPr>
      <w:r w:rsidRPr="005940B0">
        <w:rPr>
          <w:b/>
        </w:rPr>
        <w:t>ASSESSMENT TASK 3:  CRITERIA SHEET</w:t>
      </w:r>
    </w:p>
    <w:p w14:paraId="6A847263" w14:textId="77777777" w:rsidR="00E2743B" w:rsidRDefault="00E2743B" w:rsidP="00E2743B">
      <w:pPr>
        <w:ind w:right="-2"/>
        <w:jc w:val="both"/>
      </w:pPr>
      <w:r w:rsidRPr="005940B0">
        <w:t xml:space="preserve">The 10 numbered </w:t>
      </w:r>
      <w:r>
        <w:t>practicals</w:t>
      </w:r>
      <w:r w:rsidRPr="005940B0">
        <w:t xml:space="preserve"> in the subject calendar below are the ones that will be marked. </w:t>
      </w:r>
      <w:r>
        <w:t xml:space="preserve">The </w:t>
      </w:r>
      <w:r w:rsidRPr="005940B0">
        <w:t xml:space="preserve">"Assignment Work" </w:t>
      </w:r>
      <w:r>
        <w:t>practicals</w:t>
      </w:r>
      <w:r w:rsidRPr="005940B0">
        <w:t xml:space="preserve"> are an excellent opportunity for you to get expert help with your assignment but are not marked. Practical assessment will be based on attempting the tasks up to but not including the extension section to a satisfactory standard (not necessarily getting everything correct). You will be marked as follows:</w:t>
      </w:r>
    </w:p>
    <w:p w14:paraId="52C70621" w14:textId="77777777" w:rsidR="00E2743B" w:rsidRPr="005940B0" w:rsidRDefault="00E2743B" w:rsidP="00E2743B">
      <w:pPr>
        <w:ind w:right="558"/>
      </w:pPr>
      <w:r w:rsidRPr="005940B0">
        <w:tab/>
        <w:t xml:space="preserve">0 – not attempted </w:t>
      </w:r>
      <w:r>
        <w:t>at all</w:t>
      </w:r>
      <w:r>
        <w:br/>
      </w:r>
      <w:r w:rsidRPr="005940B0">
        <w:tab/>
        <w:t>1 – some of the work a</w:t>
      </w:r>
      <w:r>
        <w:t>ttempted with minimal effort</w:t>
      </w:r>
      <w:r w:rsidRPr="005940B0">
        <w:br/>
      </w:r>
      <w:r w:rsidRPr="005940B0">
        <w:tab/>
      </w:r>
      <w:r>
        <w:t>2</w:t>
      </w:r>
      <w:r w:rsidRPr="005940B0">
        <w:t xml:space="preserve"> – some of the work attempted with reasonable effort</w:t>
      </w:r>
      <w:r w:rsidRPr="005940B0">
        <w:br/>
      </w:r>
      <w:r w:rsidRPr="005940B0">
        <w:tab/>
      </w:r>
      <w:r>
        <w:t>3</w:t>
      </w:r>
      <w:r w:rsidRPr="005940B0">
        <w:t xml:space="preserve"> – most</w:t>
      </w:r>
      <w:r>
        <w:t xml:space="preserve"> or </w:t>
      </w:r>
      <w:r w:rsidRPr="005940B0">
        <w:t>all of the work successfully completed</w:t>
      </w:r>
    </w:p>
    <w:p w14:paraId="60DBBE14" w14:textId="77777777" w:rsidR="00E2743B" w:rsidRDefault="00E2743B" w:rsidP="00E2743B">
      <w:pPr>
        <w:jc w:val="both"/>
      </w:pPr>
      <w:r w:rsidRPr="005940B0">
        <w:t>Online tests are an effective way for you to revise the material you have been learning, and to evaluate how well you are keeping up with things. Because they are mostly for keeping you on track,</w:t>
      </w:r>
      <w:r>
        <w:t xml:space="preserve"> the specific test scores are not as important as whether you do them or not, so</w:t>
      </w:r>
      <w:r w:rsidRPr="005940B0">
        <w:t xml:space="preserve"> they are marked as follows:</w:t>
      </w:r>
    </w:p>
    <w:p w14:paraId="1E73AB2D" w14:textId="2E24D902" w:rsidR="00152F6F" w:rsidRPr="005940B0" w:rsidRDefault="00152F6F" w:rsidP="005940B0">
      <w:r w:rsidRPr="005940B0">
        <w:tab/>
        <w:t>0 – not attempted or a test result of zero</w:t>
      </w:r>
      <w:r w:rsidRPr="005940B0">
        <w:br/>
      </w:r>
      <w:r w:rsidRPr="005940B0">
        <w:tab/>
      </w:r>
      <w:r w:rsidR="00915313">
        <w:t>1</w:t>
      </w:r>
      <w:r w:rsidRPr="005940B0">
        <w:t xml:space="preserve"> – test result of more than zero</w:t>
      </w:r>
    </w:p>
    <w:p w14:paraId="1B310EA2" w14:textId="77777777" w:rsidR="004C29FE" w:rsidRDefault="004C29FE">
      <w:pPr>
        <w:spacing w:before="0" w:after="160" w:line="259" w:lineRule="auto"/>
        <w:rPr>
          <w:b/>
          <w:caps/>
          <w:color w:val="FFFFFF" w:themeColor="background1"/>
        </w:rPr>
      </w:pPr>
      <w:r>
        <w:rPr>
          <w:b/>
          <w:caps/>
          <w:color w:val="FFFFFF" w:themeColor="background1"/>
        </w:rPr>
        <w:br w:type="page"/>
      </w:r>
    </w:p>
    <w:p w14:paraId="75647CA8" w14:textId="03DEF386" w:rsidR="00D75E00" w:rsidRPr="0003475B" w:rsidRDefault="00D75E00" w:rsidP="00D75E00">
      <w:pPr>
        <w:shd w:val="clear" w:color="auto" w:fill="2F5496" w:themeFill="accent1" w:themeFillShade="BF"/>
        <w:rPr>
          <w:b/>
          <w:color w:val="FFFFFF" w:themeColor="background1"/>
        </w:rPr>
      </w:pPr>
      <w:r w:rsidRPr="00AB75FC">
        <w:rPr>
          <w:b/>
          <w:caps/>
          <w:color w:val="FFFFFF" w:themeColor="background1"/>
        </w:rPr>
        <w:lastRenderedPageBreak/>
        <w:t xml:space="preserve">ASSESSMENT TASK 4:  EXAMINATION </w:t>
      </w:r>
    </w:p>
    <w:tbl>
      <w:tblPr>
        <w:tblW w:w="10206" w:type="dxa"/>
        <w:jc w:val="center"/>
        <w:tblLayout w:type="fixed"/>
        <w:tblLook w:val="04A0" w:firstRow="1" w:lastRow="0" w:firstColumn="1" w:lastColumn="0" w:noHBand="0" w:noVBand="1"/>
      </w:tblPr>
      <w:tblGrid>
        <w:gridCol w:w="2499"/>
        <w:gridCol w:w="7707"/>
      </w:tblGrid>
      <w:tr w:rsidR="00D75E00" w:rsidRPr="00152F6F" w14:paraId="67E4BD5A" w14:textId="77777777" w:rsidTr="00130DE3">
        <w:trPr>
          <w:jc w:val="center"/>
        </w:trPr>
        <w:tc>
          <w:tcPr>
            <w:tcW w:w="249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B0F3929" w14:textId="77777777" w:rsidR="00D75E00" w:rsidRPr="00152F6F" w:rsidRDefault="00D75E00" w:rsidP="00E72F19">
            <w:pPr>
              <w:spacing w:before="120" w:after="120"/>
              <w:rPr>
                <w:b/>
                <w:sz w:val="20"/>
                <w:szCs w:val="20"/>
              </w:rPr>
            </w:pPr>
            <w:r w:rsidRPr="00152F6F">
              <w:rPr>
                <w:b/>
                <w:sz w:val="20"/>
                <w:szCs w:val="20"/>
              </w:rPr>
              <w:t>Aligned subject learning outcomes</w:t>
            </w:r>
          </w:p>
        </w:tc>
        <w:tc>
          <w:tcPr>
            <w:tcW w:w="7707" w:type="dxa"/>
            <w:tcBorders>
              <w:top w:val="single" w:sz="4" w:space="0" w:color="auto"/>
              <w:left w:val="single" w:sz="4" w:space="0" w:color="auto"/>
              <w:bottom w:val="single" w:sz="4" w:space="0" w:color="auto"/>
              <w:right w:val="single" w:sz="4" w:space="0" w:color="auto"/>
            </w:tcBorders>
            <w:vAlign w:val="center"/>
          </w:tcPr>
          <w:p w14:paraId="538D1ED5" w14:textId="2DBE2742" w:rsidR="00D75E00" w:rsidRPr="00152F6F" w:rsidRDefault="0078243E" w:rsidP="0078243E">
            <w:pPr>
              <w:pStyle w:val="ListParagraph"/>
              <w:rPr>
                <w:sz w:val="20"/>
                <w:szCs w:val="20"/>
                <w:lang w:val="en-GB"/>
              </w:rPr>
            </w:pPr>
            <w:r w:rsidRPr="00152F6F">
              <w:rPr>
                <w:sz w:val="20"/>
                <w:szCs w:val="20"/>
                <w:lang w:val="en-GB"/>
              </w:rPr>
              <w:t>develop and utilise best-practice coding techniques</w:t>
            </w:r>
          </w:p>
        </w:tc>
      </w:tr>
      <w:tr w:rsidR="00D75E00" w:rsidRPr="00587A66" w14:paraId="5C9D2272" w14:textId="77777777" w:rsidTr="00130DE3">
        <w:trPr>
          <w:jc w:val="center"/>
        </w:trPr>
        <w:tc>
          <w:tcPr>
            <w:tcW w:w="249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E7764F6" w14:textId="77777777" w:rsidR="00D75E00" w:rsidRPr="00083AEA" w:rsidRDefault="00D75E00" w:rsidP="00E72F19">
            <w:pPr>
              <w:spacing w:before="120" w:after="120"/>
              <w:rPr>
                <w:b/>
                <w:sz w:val="20"/>
              </w:rPr>
            </w:pPr>
            <w:r>
              <w:rPr>
                <w:b/>
                <w:sz w:val="20"/>
              </w:rPr>
              <w:t>Weighting</w:t>
            </w:r>
          </w:p>
        </w:tc>
        <w:tc>
          <w:tcPr>
            <w:tcW w:w="7707" w:type="dxa"/>
            <w:tcBorders>
              <w:top w:val="single" w:sz="4" w:space="0" w:color="auto"/>
              <w:left w:val="single" w:sz="4" w:space="0" w:color="auto"/>
              <w:bottom w:val="single" w:sz="4" w:space="0" w:color="auto"/>
              <w:right w:val="single" w:sz="4" w:space="0" w:color="auto"/>
            </w:tcBorders>
            <w:vAlign w:val="center"/>
          </w:tcPr>
          <w:p w14:paraId="75691D7C" w14:textId="125DD6CE" w:rsidR="00D75E00" w:rsidRPr="00083AEA" w:rsidRDefault="00D12ABE" w:rsidP="00E72F19">
            <w:pPr>
              <w:spacing w:before="120" w:after="120"/>
              <w:rPr>
                <w:sz w:val="20"/>
              </w:rPr>
            </w:pPr>
            <w:r>
              <w:rPr>
                <w:sz w:val="20"/>
              </w:rPr>
              <w:t>30%</w:t>
            </w:r>
          </w:p>
        </w:tc>
      </w:tr>
      <w:tr w:rsidR="00D75E00" w:rsidRPr="00587A66" w14:paraId="7A98C818" w14:textId="77777777" w:rsidTr="00130DE3">
        <w:trPr>
          <w:jc w:val="center"/>
        </w:trPr>
        <w:tc>
          <w:tcPr>
            <w:tcW w:w="249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33F47C2" w14:textId="77777777" w:rsidR="00D75E00" w:rsidRPr="00083AEA" w:rsidRDefault="00D75E00" w:rsidP="00E72F19">
            <w:pPr>
              <w:spacing w:before="120" w:after="120"/>
              <w:rPr>
                <w:b/>
                <w:sz w:val="20"/>
              </w:rPr>
            </w:pPr>
            <w:r>
              <w:rPr>
                <w:b/>
                <w:sz w:val="20"/>
              </w:rPr>
              <w:t>Date</w:t>
            </w:r>
          </w:p>
        </w:tc>
        <w:tc>
          <w:tcPr>
            <w:tcW w:w="7707" w:type="dxa"/>
            <w:tcBorders>
              <w:top w:val="single" w:sz="4" w:space="0" w:color="auto"/>
              <w:left w:val="single" w:sz="4" w:space="0" w:color="auto"/>
              <w:bottom w:val="single" w:sz="4" w:space="0" w:color="auto"/>
              <w:right w:val="single" w:sz="4" w:space="0" w:color="auto"/>
            </w:tcBorders>
            <w:vAlign w:val="center"/>
          </w:tcPr>
          <w:p w14:paraId="7DB096DE" w14:textId="450D2757" w:rsidR="00D75E00" w:rsidRPr="00083AEA" w:rsidRDefault="0078243E" w:rsidP="00E72F19">
            <w:pPr>
              <w:spacing w:before="120" w:after="120"/>
              <w:rPr>
                <w:sz w:val="20"/>
              </w:rPr>
            </w:pPr>
            <w:r>
              <w:rPr>
                <w:sz w:val="20"/>
              </w:rPr>
              <w:t>During examination period</w:t>
            </w:r>
          </w:p>
        </w:tc>
      </w:tr>
      <w:tr w:rsidR="00D75E00" w:rsidRPr="00587A66" w14:paraId="3A3891D0" w14:textId="77777777" w:rsidTr="00130DE3">
        <w:trPr>
          <w:jc w:val="center"/>
        </w:trPr>
        <w:tc>
          <w:tcPr>
            <w:tcW w:w="249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2412DE3" w14:textId="77777777" w:rsidR="00D75E00" w:rsidRPr="00083AEA" w:rsidRDefault="00D75E00" w:rsidP="00E72F19">
            <w:pPr>
              <w:spacing w:before="120" w:after="120"/>
              <w:rPr>
                <w:b/>
                <w:sz w:val="20"/>
              </w:rPr>
            </w:pPr>
            <w:r>
              <w:rPr>
                <w:b/>
                <w:sz w:val="20"/>
              </w:rPr>
              <w:t>Duration</w:t>
            </w:r>
          </w:p>
        </w:tc>
        <w:tc>
          <w:tcPr>
            <w:tcW w:w="7707" w:type="dxa"/>
            <w:tcBorders>
              <w:top w:val="single" w:sz="4" w:space="0" w:color="auto"/>
              <w:left w:val="single" w:sz="4" w:space="0" w:color="auto"/>
              <w:bottom w:val="single" w:sz="4" w:space="0" w:color="auto"/>
              <w:right w:val="single" w:sz="4" w:space="0" w:color="auto"/>
            </w:tcBorders>
            <w:vAlign w:val="center"/>
          </w:tcPr>
          <w:p w14:paraId="298A5055" w14:textId="2BBB21D1" w:rsidR="00D75E00" w:rsidRPr="00083AEA" w:rsidRDefault="0078243E" w:rsidP="00E72F19">
            <w:pPr>
              <w:spacing w:before="120" w:after="120"/>
              <w:rPr>
                <w:sz w:val="20"/>
              </w:rPr>
            </w:pPr>
            <w:r>
              <w:rPr>
                <w:sz w:val="20"/>
              </w:rPr>
              <w:t>2.5</w:t>
            </w:r>
            <w:r w:rsidR="00D75E00">
              <w:rPr>
                <w:sz w:val="20"/>
              </w:rPr>
              <w:t xml:space="preserve"> hours</w:t>
            </w:r>
          </w:p>
        </w:tc>
      </w:tr>
      <w:tr w:rsidR="00D75E00" w:rsidRPr="00587A66" w14:paraId="2BEFE3D9" w14:textId="77777777" w:rsidTr="00130DE3">
        <w:trPr>
          <w:jc w:val="center"/>
        </w:trPr>
        <w:tc>
          <w:tcPr>
            <w:tcW w:w="1020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73EB699" w14:textId="77777777" w:rsidR="00D75E00" w:rsidRPr="00251FAC" w:rsidRDefault="00D75E00" w:rsidP="00E72F19">
            <w:pPr>
              <w:spacing w:before="120" w:after="120"/>
              <w:rPr>
                <w:sz w:val="20"/>
                <w:szCs w:val="20"/>
              </w:rPr>
            </w:pPr>
            <w:r w:rsidRPr="00251FAC">
              <w:rPr>
                <w:sz w:val="20"/>
                <w:szCs w:val="20"/>
              </w:rPr>
              <w:t xml:space="preserve">See </w:t>
            </w:r>
            <w:hyperlink r:id="rId20" w:history="1">
              <w:r w:rsidRPr="00251FAC">
                <w:rPr>
                  <w:rStyle w:val="Hyperlink"/>
                  <w:rFonts w:cs="Arial"/>
                  <w:sz w:val="20"/>
                  <w:szCs w:val="20"/>
                </w:rPr>
                <w:t>Special Consideration, Supplementary, Deferred and Special Examinations Policy</w:t>
              </w:r>
            </w:hyperlink>
          </w:p>
        </w:tc>
      </w:tr>
    </w:tbl>
    <w:p w14:paraId="2D04D4A0" w14:textId="77777777" w:rsidR="00D75E00" w:rsidRPr="003E39EB" w:rsidRDefault="00D75E00" w:rsidP="00D75E00">
      <w:pPr>
        <w:rPr>
          <w:b/>
        </w:rPr>
      </w:pPr>
      <w:r w:rsidRPr="003E39EB">
        <w:rPr>
          <w:b/>
        </w:rPr>
        <w:t xml:space="preserve">ASSESSMENT TASK </w:t>
      </w:r>
      <w:r>
        <w:rPr>
          <w:b/>
        </w:rPr>
        <w:t>4</w:t>
      </w:r>
      <w:r w:rsidRPr="003E39EB">
        <w:rPr>
          <w:b/>
        </w:rPr>
        <w:t xml:space="preserve">: </w:t>
      </w:r>
      <w:r>
        <w:rPr>
          <w:b/>
        </w:rPr>
        <w:t xml:space="preserve"> EXAMINATION </w:t>
      </w:r>
      <w:r w:rsidRPr="003E39EB">
        <w:rPr>
          <w:b/>
        </w:rPr>
        <w:t>DESCRIPTION</w:t>
      </w:r>
    </w:p>
    <w:p w14:paraId="42A3953E" w14:textId="7FAC5E68" w:rsidR="00152F6F" w:rsidRPr="005762A4" w:rsidRDefault="00152F6F" w:rsidP="00152F6F">
      <w:pPr>
        <w:jc w:val="both"/>
        <w:rPr>
          <w:sz w:val="20"/>
          <w:szCs w:val="20"/>
        </w:rPr>
      </w:pPr>
      <w:r w:rsidRPr="005762A4">
        <w:rPr>
          <w:sz w:val="20"/>
          <w:szCs w:val="20"/>
        </w:rPr>
        <w:t xml:space="preserve">You will complete a </w:t>
      </w:r>
      <w:r>
        <w:rPr>
          <w:sz w:val="20"/>
          <w:szCs w:val="20"/>
        </w:rPr>
        <w:t>final</w:t>
      </w:r>
      <w:r w:rsidRPr="005762A4">
        <w:rPr>
          <w:sz w:val="20"/>
          <w:szCs w:val="20"/>
        </w:rPr>
        <w:t xml:space="preserve"> exam</w:t>
      </w:r>
      <w:r>
        <w:rPr>
          <w:sz w:val="20"/>
          <w:szCs w:val="20"/>
        </w:rPr>
        <w:t>ination</w:t>
      </w:r>
      <w:r w:rsidRPr="005762A4">
        <w:rPr>
          <w:sz w:val="20"/>
          <w:szCs w:val="20"/>
        </w:rPr>
        <w:t xml:space="preserve"> during the University’s exam period. The examination is the final opportunity to show your understanding of important concepts as well as demonstrate specific programming skills. </w:t>
      </w:r>
      <w:r>
        <w:rPr>
          <w:sz w:val="20"/>
          <w:szCs w:val="20"/>
        </w:rPr>
        <w:t>It is important to note that while you may do most of your programming on a computer, with the help of a development environment, the exam will test your abilities on paper, without the computer’s help. You need to build your understanding and experience deeply to be able to read and write code on paper. This is a valuable skill and something often covered in IT job interviews.</w:t>
      </w:r>
    </w:p>
    <w:p w14:paraId="18A150FB" w14:textId="77777777" w:rsidR="00152F6F" w:rsidRPr="00D20B9E" w:rsidRDefault="00152F6F" w:rsidP="00152F6F">
      <w:pPr>
        <w:jc w:val="both"/>
        <w:rPr>
          <w:sz w:val="20"/>
          <w:szCs w:val="20"/>
        </w:rPr>
      </w:pPr>
      <w:r w:rsidRPr="005762A4">
        <w:rPr>
          <w:sz w:val="20"/>
          <w:szCs w:val="20"/>
        </w:rPr>
        <w:t>The exam will use both multiple-choice questions and short-answer written questions to test your knowledge and your ability to apply that knowledge. Questions will include reading and writing code. The exam will cover material from the entire subject (unless otherwise stated in class).</w:t>
      </w:r>
    </w:p>
    <w:p w14:paraId="7FDA8273" w14:textId="77777777" w:rsidR="00D75E00" w:rsidRDefault="00D75E00" w:rsidP="00D75E00">
      <w:pPr>
        <w:rPr>
          <w:b/>
        </w:rPr>
      </w:pPr>
      <w:r w:rsidRPr="003E39EB">
        <w:rPr>
          <w:b/>
        </w:rPr>
        <w:t xml:space="preserve">ASSESSMENT TASK </w:t>
      </w:r>
      <w:r>
        <w:rPr>
          <w:b/>
        </w:rPr>
        <w:t>4</w:t>
      </w:r>
      <w:r w:rsidRPr="003E39EB">
        <w:rPr>
          <w:b/>
        </w:rPr>
        <w:t>:</w:t>
      </w:r>
      <w:r>
        <w:rPr>
          <w:b/>
        </w:rPr>
        <w:t xml:space="preserve">  </w:t>
      </w:r>
      <w:r w:rsidRPr="00FA7743">
        <w:rPr>
          <w:b/>
        </w:rPr>
        <w:t>CRITERIA SHEET</w:t>
      </w:r>
    </w:p>
    <w:p w14:paraId="1DDD71DA" w14:textId="113E73DC" w:rsidR="00152F6F" w:rsidRPr="00152F6F" w:rsidRDefault="00152F6F" w:rsidP="00C15F82">
      <w:pPr>
        <w:jc w:val="both"/>
        <w:rPr>
          <w:sz w:val="20"/>
        </w:rPr>
      </w:pPr>
      <w:r w:rsidRPr="00EB4900">
        <w:rPr>
          <w:sz w:val="20"/>
        </w:rPr>
        <w:t xml:space="preserve">Marks are </w:t>
      </w:r>
      <w:r w:rsidRPr="00DC3224">
        <w:rPr>
          <w:sz w:val="20"/>
        </w:rPr>
        <w:t>given</w:t>
      </w:r>
      <w:r w:rsidRPr="00EB4900">
        <w:rPr>
          <w:sz w:val="20"/>
        </w:rPr>
        <w:t xml:space="preserve"> for correct answers, and will </w:t>
      </w:r>
      <w:r w:rsidRPr="00DC3224">
        <w:rPr>
          <w:sz w:val="20"/>
        </w:rPr>
        <w:t>not</w:t>
      </w:r>
      <w:r w:rsidRPr="00EB4900">
        <w:rPr>
          <w:sz w:val="20"/>
        </w:rPr>
        <w:t xml:space="preserve"> be deducted for incorrect answers (i.e. you will not be penalised for an incorrect answer, you will simply not receive the marks for that question). Answers to s</w:t>
      </w:r>
      <w:r>
        <w:rPr>
          <w:sz w:val="20"/>
        </w:rPr>
        <w:t xml:space="preserve">hort-answer questions can earn part </w:t>
      </w:r>
      <w:r w:rsidRPr="00EB4900">
        <w:rPr>
          <w:sz w:val="20"/>
        </w:rPr>
        <w:t>marks for partially correct answers.</w:t>
      </w:r>
    </w:p>
    <w:p w14:paraId="21F32D1B" w14:textId="77777777" w:rsidR="00D75E00" w:rsidRDefault="00D75E00" w:rsidP="00D75E00">
      <w:pPr>
        <w:pStyle w:val="Heading2"/>
        <w:ind w:left="576"/>
      </w:pPr>
      <w:bookmarkStart w:id="16" w:name="_Toc506879092"/>
      <w:r>
        <w:t>Submission of assessment</w:t>
      </w:r>
      <w:bookmarkEnd w:id="16"/>
    </w:p>
    <w:p w14:paraId="09162C5E" w14:textId="0067F4DB" w:rsidR="00D75E00" w:rsidRPr="00FE00F0" w:rsidRDefault="00D75E00" w:rsidP="00C15F82">
      <w:pPr>
        <w:spacing w:before="80"/>
        <w:ind w:right="-2"/>
        <w:jc w:val="both"/>
        <w:rPr>
          <w:rFonts w:eastAsia="Arial" w:cs="Arial"/>
        </w:rPr>
      </w:pPr>
      <w:r w:rsidRPr="00FE00F0">
        <w:rPr>
          <w:rFonts w:eastAsia="Arial" w:cs="Arial"/>
          <w:spacing w:val="3"/>
        </w:rPr>
        <w:t>T</w:t>
      </w:r>
      <w:r w:rsidRPr="00FE00F0">
        <w:rPr>
          <w:rFonts w:eastAsia="Arial" w:cs="Arial"/>
        </w:rPr>
        <w:t>he</w:t>
      </w:r>
      <w:r w:rsidRPr="00FE00F0">
        <w:rPr>
          <w:rFonts w:eastAsia="Arial" w:cs="Arial"/>
          <w:spacing w:val="-4"/>
        </w:rPr>
        <w:t xml:space="preserve"> </w:t>
      </w:r>
      <w:r w:rsidRPr="00FE00F0">
        <w:rPr>
          <w:rFonts w:eastAsia="Arial" w:cs="Arial"/>
        </w:rPr>
        <w:t>a</w:t>
      </w:r>
      <w:r w:rsidRPr="00FE00F0">
        <w:rPr>
          <w:rFonts w:eastAsia="Arial" w:cs="Arial"/>
          <w:spacing w:val="-1"/>
        </w:rPr>
        <w:t>bi</w:t>
      </w:r>
      <w:r w:rsidRPr="00FE00F0">
        <w:rPr>
          <w:rFonts w:eastAsia="Arial" w:cs="Arial"/>
          <w:spacing w:val="1"/>
        </w:rPr>
        <w:t>l</w:t>
      </w:r>
      <w:r w:rsidRPr="00FE00F0">
        <w:rPr>
          <w:rFonts w:eastAsia="Arial" w:cs="Arial"/>
          <w:spacing w:val="-1"/>
        </w:rPr>
        <w:t>i</w:t>
      </w:r>
      <w:r w:rsidRPr="00FE00F0">
        <w:rPr>
          <w:rFonts w:eastAsia="Arial" w:cs="Arial"/>
          <w:spacing w:val="4"/>
        </w:rPr>
        <w:t>t</w:t>
      </w:r>
      <w:r w:rsidRPr="00FE00F0">
        <w:rPr>
          <w:rFonts w:eastAsia="Arial" w:cs="Arial"/>
        </w:rPr>
        <w:t>y</w:t>
      </w:r>
      <w:r w:rsidRPr="00FE00F0">
        <w:rPr>
          <w:rFonts w:eastAsia="Arial" w:cs="Arial"/>
          <w:spacing w:val="-9"/>
        </w:rPr>
        <w:t xml:space="preserve"> </w:t>
      </w:r>
      <w:r w:rsidRPr="00FE00F0">
        <w:rPr>
          <w:rFonts w:eastAsia="Arial" w:cs="Arial"/>
        </w:rPr>
        <w:t>to</w:t>
      </w:r>
      <w:r w:rsidRPr="00FE00F0">
        <w:rPr>
          <w:rFonts w:eastAsia="Arial" w:cs="Arial"/>
          <w:spacing w:val="-1"/>
        </w:rPr>
        <w:t xml:space="preserve"> </w:t>
      </w:r>
      <w:r w:rsidRPr="00FE00F0">
        <w:rPr>
          <w:rFonts w:eastAsia="Arial" w:cs="Arial"/>
        </w:rPr>
        <w:t>a</w:t>
      </w:r>
      <w:r w:rsidRPr="00FE00F0">
        <w:rPr>
          <w:rFonts w:eastAsia="Arial" w:cs="Arial"/>
          <w:spacing w:val="1"/>
        </w:rPr>
        <w:t>d</w:t>
      </w:r>
      <w:r w:rsidRPr="00FE00F0">
        <w:rPr>
          <w:rFonts w:eastAsia="Arial" w:cs="Arial"/>
        </w:rPr>
        <w:t>h</w:t>
      </w:r>
      <w:r w:rsidRPr="00FE00F0">
        <w:rPr>
          <w:rFonts w:eastAsia="Arial" w:cs="Arial"/>
          <w:spacing w:val="-1"/>
        </w:rPr>
        <w:t>e</w:t>
      </w:r>
      <w:r w:rsidRPr="00FE00F0">
        <w:rPr>
          <w:rFonts w:eastAsia="Arial" w:cs="Arial"/>
          <w:spacing w:val="1"/>
        </w:rPr>
        <w:t>r</w:t>
      </w:r>
      <w:r w:rsidRPr="00FE00F0">
        <w:rPr>
          <w:rFonts w:eastAsia="Arial" w:cs="Arial"/>
        </w:rPr>
        <w:t>e</w:t>
      </w:r>
      <w:r w:rsidRPr="00FE00F0">
        <w:rPr>
          <w:rFonts w:eastAsia="Arial" w:cs="Arial"/>
          <w:spacing w:val="-6"/>
        </w:rPr>
        <w:t xml:space="preserve"> </w:t>
      </w:r>
      <w:r w:rsidRPr="00FE00F0">
        <w:rPr>
          <w:rFonts w:eastAsia="Arial" w:cs="Arial"/>
          <w:spacing w:val="1"/>
        </w:rPr>
        <w:t>t</w:t>
      </w:r>
      <w:r w:rsidRPr="00FE00F0">
        <w:rPr>
          <w:rFonts w:eastAsia="Arial" w:cs="Arial"/>
        </w:rPr>
        <w:t>o</w:t>
      </w:r>
      <w:r w:rsidRPr="00FE00F0">
        <w:rPr>
          <w:rFonts w:eastAsia="Arial" w:cs="Arial"/>
          <w:spacing w:val="-2"/>
        </w:rPr>
        <w:t xml:space="preserve"> </w:t>
      </w:r>
      <w:r w:rsidRPr="00FE00F0">
        <w:rPr>
          <w:rFonts w:eastAsia="Arial" w:cs="Arial"/>
          <w:spacing w:val="1"/>
        </w:rPr>
        <w:t>d</w:t>
      </w:r>
      <w:r w:rsidRPr="00FE00F0">
        <w:rPr>
          <w:rFonts w:eastAsia="Arial" w:cs="Arial"/>
        </w:rPr>
        <w:t>e</w:t>
      </w:r>
      <w:r w:rsidRPr="00FE00F0">
        <w:rPr>
          <w:rFonts w:eastAsia="Arial" w:cs="Arial"/>
          <w:spacing w:val="1"/>
        </w:rPr>
        <w:t>a</w:t>
      </w:r>
      <w:r w:rsidRPr="00FE00F0">
        <w:rPr>
          <w:rFonts w:eastAsia="Arial" w:cs="Arial"/>
        </w:rPr>
        <w:t>d</w:t>
      </w:r>
      <w:r w:rsidRPr="00FE00F0">
        <w:rPr>
          <w:rFonts w:eastAsia="Arial" w:cs="Arial"/>
          <w:spacing w:val="-1"/>
        </w:rPr>
        <w:t>l</w:t>
      </w:r>
      <w:r w:rsidRPr="00FE00F0">
        <w:rPr>
          <w:rFonts w:eastAsia="Arial" w:cs="Arial"/>
          <w:spacing w:val="1"/>
        </w:rPr>
        <w:t>i</w:t>
      </w:r>
      <w:r w:rsidRPr="00FE00F0">
        <w:rPr>
          <w:rFonts w:eastAsia="Arial" w:cs="Arial"/>
        </w:rPr>
        <w:t>n</w:t>
      </w:r>
      <w:r w:rsidRPr="00FE00F0">
        <w:rPr>
          <w:rFonts w:eastAsia="Arial" w:cs="Arial"/>
          <w:spacing w:val="-1"/>
        </w:rPr>
        <w:t>e</w:t>
      </w:r>
      <w:r w:rsidRPr="00FE00F0">
        <w:rPr>
          <w:rFonts w:eastAsia="Arial" w:cs="Arial"/>
        </w:rPr>
        <w:t>s</w:t>
      </w:r>
      <w:r w:rsidRPr="00FE00F0">
        <w:rPr>
          <w:rFonts w:eastAsia="Arial" w:cs="Arial"/>
          <w:spacing w:val="-5"/>
        </w:rPr>
        <w:t xml:space="preserve"> </w:t>
      </w:r>
      <w:r w:rsidRPr="00FE00F0">
        <w:rPr>
          <w:rFonts w:eastAsia="Arial" w:cs="Arial"/>
          <w:spacing w:val="-1"/>
        </w:rPr>
        <w:t>i</w:t>
      </w:r>
      <w:r w:rsidRPr="00FE00F0">
        <w:rPr>
          <w:rFonts w:eastAsia="Arial" w:cs="Arial"/>
        </w:rPr>
        <w:t>s</w:t>
      </w:r>
      <w:r w:rsidRPr="00FE00F0">
        <w:rPr>
          <w:rFonts w:eastAsia="Arial" w:cs="Arial"/>
          <w:spacing w:val="2"/>
        </w:rPr>
        <w:t xml:space="preserve"> </w:t>
      </w:r>
      <w:r w:rsidRPr="00FE00F0">
        <w:rPr>
          <w:rFonts w:eastAsia="Arial" w:cs="Arial"/>
        </w:rPr>
        <w:t>a</w:t>
      </w:r>
      <w:r w:rsidRPr="00FE00F0">
        <w:rPr>
          <w:rFonts w:eastAsia="Arial" w:cs="Arial"/>
          <w:spacing w:val="-1"/>
        </w:rPr>
        <w:t xml:space="preserve"> </w:t>
      </w:r>
      <w:r w:rsidRPr="00FE00F0">
        <w:rPr>
          <w:rFonts w:eastAsia="Arial" w:cs="Arial"/>
          <w:spacing w:val="1"/>
        </w:rPr>
        <w:t>h</w:t>
      </w:r>
      <w:r w:rsidRPr="00FE00F0">
        <w:rPr>
          <w:rFonts w:eastAsia="Arial" w:cs="Arial"/>
          <w:spacing w:val="-1"/>
        </w:rPr>
        <w:t>i</w:t>
      </w:r>
      <w:r w:rsidRPr="00FE00F0">
        <w:rPr>
          <w:rFonts w:eastAsia="Arial" w:cs="Arial"/>
        </w:rPr>
        <w:t>g</w:t>
      </w:r>
      <w:r w:rsidRPr="00FE00F0">
        <w:rPr>
          <w:rFonts w:eastAsia="Arial" w:cs="Arial"/>
          <w:spacing w:val="1"/>
        </w:rPr>
        <w:t>hl</w:t>
      </w:r>
      <w:r w:rsidRPr="00FE00F0">
        <w:rPr>
          <w:rFonts w:eastAsia="Arial" w:cs="Arial"/>
        </w:rPr>
        <w:t>y</w:t>
      </w:r>
      <w:r w:rsidRPr="00FE00F0">
        <w:rPr>
          <w:rFonts w:eastAsia="Arial" w:cs="Arial"/>
          <w:spacing w:val="-7"/>
        </w:rPr>
        <w:t xml:space="preserve"> </w:t>
      </w:r>
      <w:r w:rsidRPr="00FE00F0">
        <w:rPr>
          <w:rFonts w:eastAsia="Arial" w:cs="Arial"/>
        </w:rPr>
        <w:t>d</w:t>
      </w:r>
      <w:r w:rsidRPr="00FE00F0">
        <w:rPr>
          <w:rFonts w:eastAsia="Arial" w:cs="Arial"/>
          <w:spacing w:val="-1"/>
        </w:rPr>
        <w:t>e</w:t>
      </w:r>
      <w:r w:rsidRPr="00FE00F0">
        <w:rPr>
          <w:rFonts w:eastAsia="Arial" w:cs="Arial"/>
          <w:spacing w:val="3"/>
        </w:rPr>
        <w:t>s</w:t>
      </w:r>
      <w:r w:rsidRPr="00FE00F0">
        <w:rPr>
          <w:rFonts w:eastAsia="Arial" w:cs="Arial"/>
          <w:spacing w:val="-1"/>
        </w:rPr>
        <w:t>i</w:t>
      </w:r>
      <w:r w:rsidRPr="00FE00F0">
        <w:rPr>
          <w:rFonts w:eastAsia="Arial" w:cs="Arial"/>
          <w:spacing w:val="1"/>
        </w:rPr>
        <w:t>r</w:t>
      </w:r>
      <w:r w:rsidRPr="00FE00F0">
        <w:rPr>
          <w:rFonts w:eastAsia="Arial" w:cs="Arial"/>
        </w:rPr>
        <w:t>a</w:t>
      </w:r>
      <w:r w:rsidRPr="00FE00F0">
        <w:rPr>
          <w:rFonts w:eastAsia="Arial" w:cs="Arial"/>
          <w:spacing w:val="1"/>
        </w:rPr>
        <w:t>b</w:t>
      </w:r>
      <w:r w:rsidRPr="00FE00F0">
        <w:rPr>
          <w:rFonts w:eastAsia="Arial" w:cs="Arial"/>
          <w:spacing w:val="-1"/>
        </w:rPr>
        <w:t>l</w:t>
      </w:r>
      <w:r w:rsidRPr="00FE00F0">
        <w:rPr>
          <w:rFonts w:eastAsia="Arial" w:cs="Arial"/>
        </w:rPr>
        <w:t>e</w:t>
      </w:r>
      <w:r w:rsidRPr="00FE00F0">
        <w:rPr>
          <w:rFonts w:eastAsia="Arial" w:cs="Arial"/>
          <w:spacing w:val="-7"/>
        </w:rPr>
        <w:t xml:space="preserve"> </w:t>
      </w:r>
      <w:r w:rsidRPr="00FE00F0">
        <w:rPr>
          <w:rFonts w:eastAsia="Arial" w:cs="Arial"/>
        </w:rPr>
        <w:t>at</w:t>
      </w:r>
      <w:r w:rsidRPr="00FE00F0">
        <w:rPr>
          <w:rFonts w:eastAsia="Arial" w:cs="Arial"/>
          <w:spacing w:val="-1"/>
        </w:rPr>
        <w:t>t</w:t>
      </w:r>
      <w:r w:rsidRPr="00FE00F0">
        <w:rPr>
          <w:rFonts w:eastAsia="Arial" w:cs="Arial"/>
          <w:spacing w:val="1"/>
        </w:rPr>
        <w:t>r</w:t>
      </w:r>
      <w:r w:rsidRPr="00FE00F0">
        <w:rPr>
          <w:rFonts w:eastAsia="Arial" w:cs="Arial"/>
          <w:spacing w:val="-1"/>
        </w:rPr>
        <w:t>i</w:t>
      </w:r>
      <w:r w:rsidRPr="00FE00F0">
        <w:rPr>
          <w:rFonts w:eastAsia="Arial" w:cs="Arial"/>
          <w:spacing w:val="2"/>
        </w:rPr>
        <w:t>b</w:t>
      </w:r>
      <w:r w:rsidRPr="00FE00F0">
        <w:rPr>
          <w:rFonts w:eastAsia="Arial" w:cs="Arial"/>
        </w:rPr>
        <w:t>ute</w:t>
      </w:r>
      <w:r w:rsidRPr="00FE00F0">
        <w:rPr>
          <w:rFonts w:eastAsia="Arial" w:cs="Arial"/>
          <w:spacing w:val="-8"/>
        </w:rPr>
        <w:t xml:space="preserve"> </w:t>
      </w:r>
      <w:r w:rsidRPr="00FE00F0">
        <w:rPr>
          <w:rFonts w:eastAsia="Arial" w:cs="Arial"/>
          <w:spacing w:val="2"/>
        </w:rPr>
        <w:t>t</w:t>
      </w:r>
      <w:r w:rsidRPr="00FE00F0">
        <w:rPr>
          <w:rFonts w:eastAsia="Arial" w:cs="Arial"/>
        </w:rPr>
        <w:t>h</w:t>
      </w:r>
      <w:r w:rsidRPr="00FE00F0">
        <w:rPr>
          <w:rFonts w:eastAsia="Arial" w:cs="Arial"/>
          <w:spacing w:val="-1"/>
        </w:rPr>
        <w:t>a</w:t>
      </w:r>
      <w:r w:rsidRPr="00FE00F0">
        <w:rPr>
          <w:rFonts w:eastAsia="Arial" w:cs="Arial"/>
        </w:rPr>
        <w:t>t</w:t>
      </w:r>
      <w:r w:rsidRPr="00FE00F0">
        <w:rPr>
          <w:rFonts w:eastAsia="Arial" w:cs="Arial"/>
          <w:spacing w:val="-1"/>
        </w:rPr>
        <w:t xml:space="preserve"> </w:t>
      </w:r>
      <w:r w:rsidRPr="00FE00F0">
        <w:rPr>
          <w:rFonts w:eastAsia="Arial" w:cs="Arial"/>
        </w:rPr>
        <w:t>e</w:t>
      </w:r>
      <w:r w:rsidRPr="00FE00F0">
        <w:rPr>
          <w:rFonts w:eastAsia="Arial" w:cs="Arial"/>
          <w:spacing w:val="4"/>
        </w:rPr>
        <w:t>m</w:t>
      </w:r>
      <w:r w:rsidRPr="00FE00F0">
        <w:rPr>
          <w:rFonts w:eastAsia="Arial" w:cs="Arial"/>
        </w:rPr>
        <w:t>p</w:t>
      </w:r>
      <w:r w:rsidRPr="00FE00F0">
        <w:rPr>
          <w:rFonts w:eastAsia="Arial" w:cs="Arial"/>
          <w:spacing w:val="-1"/>
        </w:rPr>
        <w:t>l</w:t>
      </w:r>
      <w:r w:rsidRPr="00FE00F0">
        <w:rPr>
          <w:rFonts w:eastAsia="Arial" w:cs="Arial"/>
          <w:spacing w:val="2"/>
        </w:rPr>
        <w:t>o</w:t>
      </w:r>
      <w:r w:rsidRPr="00FE00F0">
        <w:rPr>
          <w:rFonts w:eastAsia="Arial" w:cs="Arial"/>
          <w:spacing w:val="-4"/>
        </w:rPr>
        <w:t>y</w:t>
      </w:r>
      <w:r w:rsidRPr="00FE00F0">
        <w:rPr>
          <w:rFonts w:eastAsia="Arial" w:cs="Arial"/>
        </w:rPr>
        <w:t>ers</w:t>
      </w:r>
      <w:r w:rsidRPr="00FE00F0">
        <w:rPr>
          <w:rFonts w:eastAsia="Arial" w:cs="Arial"/>
          <w:spacing w:val="-8"/>
        </w:rPr>
        <w:t xml:space="preserve"> </w:t>
      </w:r>
      <w:r w:rsidRPr="00FE00F0">
        <w:rPr>
          <w:rFonts w:eastAsia="Arial" w:cs="Arial"/>
          <w:spacing w:val="1"/>
        </w:rPr>
        <w:t>s</w:t>
      </w:r>
      <w:r w:rsidRPr="00FE00F0">
        <w:rPr>
          <w:rFonts w:eastAsia="Arial" w:cs="Arial"/>
          <w:spacing w:val="2"/>
        </w:rPr>
        <w:t>e</w:t>
      </w:r>
      <w:r w:rsidRPr="00FE00F0">
        <w:rPr>
          <w:rFonts w:eastAsia="Arial" w:cs="Arial"/>
        </w:rPr>
        <w:t>ek</w:t>
      </w:r>
      <w:r w:rsidRPr="00FE00F0">
        <w:rPr>
          <w:rFonts w:eastAsia="Arial" w:cs="Arial"/>
          <w:spacing w:val="-1"/>
        </w:rPr>
        <w:t xml:space="preserve"> i</w:t>
      </w:r>
      <w:r w:rsidRPr="00FE00F0">
        <w:rPr>
          <w:rFonts w:eastAsia="Arial" w:cs="Arial"/>
        </w:rPr>
        <w:t>n</w:t>
      </w:r>
      <w:r w:rsidRPr="00FE00F0">
        <w:rPr>
          <w:rFonts w:eastAsia="Arial" w:cs="Arial"/>
          <w:spacing w:val="-2"/>
        </w:rPr>
        <w:t xml:space="preserve"> </w:t>
      </w:r>
      <w:r w:rsidRPr="00FE00F0">
        <w:rPr>
          <w:rFonts w:eastAsia="Arial" w:cs="Arial"/>
          <w:spacing w:val="-1"/>
        </w:rPr>
        <w:t>o</w:t>
      </w:r>
      <w:r w:rsidRPr="00FE00F0">
        <w:rPr>
          <w:rFonts w:eastAsia="Arial" w:cs="Arial"/>
        </w:rPr>
        <w:t>ur</w:t>
      </w:r>
      <w:r w:rsidRPr="00FE00F0">
        <w:rPr>
          <w:rFonts w:eastAsia="Arial" w:cs="Arial"/>
          <w:spacing w:val="-3"/>
        </w:rPr>
        <w:t xml:space="preserve"> </w:t>
      </w:r>
      <w:r w:rsidRPr="00FE00F0">
        <w:rPr>
          <w:rFonts w:eastAsia="Arial" w:cs="Arial"/>
        </w:rPr>
        <w:t>g</w:t>
      </w:r>
      <w:r w:rsidRPr="00FE00F0">
        <w:rPr>
          <w:rFonts w:eastAsia="Arial" w:cs="Arial"/>
          <w:spacing w:val="1"/>
        </w:rPr>
        <w:t>r</w:t>
      </w:r>
      <w:r w:rsidRPr="00FE00F0">
        <w:rPr>
          <w:rFonts w:eastAsia="Arial" w:cs="Arial"/>
          <w:spacing w:val="2"/>
        </w:rPr>
        <w:t>a</w:t>
      </w:r>
      <w:r w:rsidRPr="00FE00F0">
        <w:rPr>
          <w:rFonts w:eastAsia="Arial" w:cs="Arial"/>
        </w:rPr>
        <w:t>d</w:t>
      </w:r>
      <w:r w:rsidRPr="00FE00F0">
        <w:rPr>
          <w:rFonts w:eastAsia="Arial" w:cs="Arial"/>
          <w:spacing w:val="-1"/>
        </w:rPr>
        <w:t>u</w:t>
      </w:r>
      <w:r w:rsidRPr="00FE00F0">
        <w:rPr>
          <w:rFonts w:eastAsia="Arial" w:cs="Arial"/>
        </w:rPr>
        <w:t>a</w:t>
      </w:r>
      <w:r w:rsidRPr="00FE00F0">
        <w:rPr>
          <w:rFonts w:eastAsia="Arial" w:cs="Arial"/>
          <w:spacing w:val="2"/>
        </w:rPr>
        <w:t>t</w:t>
      </w:r>
      <w:r w:rsidRPr="00FE00F0">
        <w:rPr>
          <w:rFonts w:eastAsia="Arial" w:cs="Arial"/>
        </w:rPr>
        <w:t>e</w:t>
      </w:r>
      <w:r w:rsidRPr="00FE00F0">
        <w:rPr>
          <w:rFonts w:eastAsia="Arial" w:cs="Arial"/>
          <w:spacing w:val="1"/>
        </w:rPr>
        <w:t>s</w:t>
      </w:r>
      <w:r w:rsidRPr="00FE00F0">
        <w:rPr>
          <w:rFonts w:eastAsia="Arial" w:cs="Arial"/>
        </w:rPr>
        <w:t>.</w:t>
      </w:r>
      <w:r w:rsidRPr="00FE00F0">
        <w:rPr>
          <w:rFonts w:eastAsia="Arial" w:cs="Arial"/>
          <w:spacing w:val="-3"/>
        </w:rPr>
        <w:t xml:space="preserve"> </w:t>
      </w:r>
      <w:r w:rsidR="00E9051F">
        <w:rPr>
          <w:rFonts w:eastAsia="Arial" w:cs="Arial"/>
          <w:spacing w:val="-3"/>
        </w:rPr>
        <w:br/>
      </w:r>
      <w:r w:rsidRPr="00FE00F0">
        <w:rPr>
          <w:rFonts w:eastAsia="Arial" w:cs="Arial"/>
        </w:rPr>
        <w:t>R</w:t>
      </w:r>
      <w:r w:rsidRPr="00FE00F0">
        <w:rPr>
          <w:rFonts w:eastAsia="Arial" w:cs="Arial"/>
          <w:spacing w:val="1"/>
        </w:rPr>
        <w:t>i</w:t>
      </w:r>
      <w:r w:rsidRPr="00FE00F0">
        <w:rPr>
          <w:rFonts w:eastAsia="Arial" w:cs="Arial"/>
        </w:rPr>
        <w:t>g</w:t>
      </w:r>
      <w:r w:rsidRPr="00FE00F0">
        <w:rPr>
          <w:rFonts w:eastAsia="Arial" w:cs="Arial"/>
          <w:spacing w:val="-1"/>
        </w:rPr>
        <w:t>h</w:t>
      </w:r>
      <w:r w:rsidRPr="00FE00F0">
        <w:rPr>
          <w:rFonts w:eastAsia="Arial" w:cs="Arial"/>
        </w:rPr>
        <w:t>t</w:t>
      </w:r>
      <w:r w:rsidRPr="00FE00F0">
        <w:rPr>
          <w:rFonts w:eastAsia="Arial" w:cs="Arial"/>
          <w:spacing w:val="-5"/>
        </w:rPr>
        <w:t xml:space="preserve"> </w:t>
      </w:r>
      <w:r w:rsidRPr="00FE00F0">
        <w:rPr>
          <w:rFonts w:eastAsia="Arial" w:cs="Arial"/>
          <w:spacing w:val="4"/>
        </w:rPr>
        <w:t>f</w:t>
      </w:r>
      <w:r w:rsidRPr="00FE00F0">
        <w:rPr>
          <w:rFonts w:eastAsia="Arial" w:cs="Arial"/>
          <w:spacing w:val="1"/>
        </w:rPr>
        <w:t>r</w:t>
      </w:r>
      <w:r w:rsidRPr="00FE00F0">
        <w:rPr>
          <w:rFonts w:eastAsia="Arial" w:cs="Arial"/>
        </w:rPr>
        <w:t>om the</w:t>
      </w:r>
      <w:r w:rsidRPr="00FE00F0">
        <w:rPr>
          <w:rFonts w:eastAsia="Arial" w:cs="Arial"/>
          <w:spacing w:val="-4"/>
        </w:rPr>
        <w:t xml:space="preserve"> </w:t>
      </w:r>
      <w:r w:rsidRPr="00FE00F0">
        <w:rPr>
          <w:rFonts w:eastAsia="Arial" w:cs="Arial"/>
          <w:spacing w:val="2"/>
        </w:rPr>
        <w:t>b</w:t>
      </w:r>
      <w:r w:rsidRPr="00FE00F0">
        <w:rPr>
          <w:rFonts w:eastAsia="Arial" w:cs="Arial"/>
        </w:rPr>
        <w:t>e</w:t>
      </w:r>
      <w:r w:rsidRPr="00FE00F0">
        <w:rPr>
          <w:rFonts w:eastAsia="Arial" w:cs="Arial"/>
          <w:spacing w:val="1"/>
        </w:rPr>
        <w:t>g</w:t>
      </w:r>
      <w:r w:rsidRPr="00FE00F0">
        <w:rPr>
          <w:rFonts w:eastAsia="Arial" w:cs="Arial"/>
          <w:spacing w:val="-1"/>
        </w:rPr>
        <w:t>i</w:t>
      </w:r>
      <w:r w:rsidRPr="00FE00F0">
        <w:rPr>
          <w:rFonts w:eastAsia="Arial" w:cs="Arial"/>
        </w:rPr>
        <w:t>n</w:t>
      </w:r>
      <w:r w:rsidRPr="00FE00F0">
        <w:rPr>
          <w:rFonts w:eastAsia="Arial" w:cs="Arial"/>
          <w:spacing w:val="1"/>
        </w:rPr>
        <w:t>n</w:t>
      </w:r>
      <w:r w:rsidRPr="00FE00F0">
        <w:rPr>
          <w:rFonts w:eastAsia="Arial" w:cs="Arial"/>
          <w:spacing w:val="-1"/>
        </w:rPr>
        <w:t>i</w:t>
      </w:r>
      <w:r w:rsidRPr="00FE00F0">
        <w:rPr>
          <w:rFonts w:eastAsia="Arial" w:cs="Arial"/>
        </w:rPr>
        <w:t>n</w:t>
      </w:r>
      <w:r w:rsidRPr="00FE00F0">
        <w:rPr>
          <w:rFonts w:eastAsia="Arial" w:cs="Arial"/>
          <w:spacing w:val="1"/>
        </w:rPr>
        <w:t>g</w:t>
      </w:r>
      <w:r w:rsidRPr="00FE00F0">
        <w:rPr>
          <w:rFonts w:eastAsia="Arial" w:cs="Arial"/>
        </w:rPr>
        <w:t>,</w:t>
      </w:r>
      <w:r w:rsidRPr="00FE00F0">
        <w:rPr>
          <w:rFonts w:eastAsia="Arial" w:cs="Arial"/>
          <w:spacing w:val="-9"/>
        </w:rPr>
        <w:t xml:space="preserve"> </w:t>
      </w:r>
      <w:r w:rsidRPr="00FE00F0">
        <w:rPr>
          <w:rFonts w:eastAsia="Arial" w:cs="Arial"/>
          <w:spacing w:val="-1"/>
        </w:rPr>
        <w:t>n</w:t>
      </w:r>
      <w:r w:rsidRPr="00FE00F0">
        <w:rPr>
          <w:rFonts w:eastAsia="Arial" w:cs="Arial"/>
          <w:spacing w:val="2"/>
        </w:rPr>
        <w:t>e</w:t>
      </w:r>
      <w:r w:rsidRPr="00FE00F0">
        <w:rPr>
          <w:rFonts w:eastAsia="Arial" w:cs="Arial"/>
        </w:rPr>
        <w:t>w</w:t>
      </w:r>
      <w:r w:rsidRPr="00FE00F0">
        <w:rPr>
          <w:rFonts w:eastAsia="Arial" w:cs="Arial"/>
          <w:spacing w:val="-4"/>
        </w:rPr>
        <w:t xml:space="preserve"> </w:t>
      </w:r>
      <w:r w:rsidRPr="00FE00F0">
        <w:rPr>
          <w:rFonts w:eastAsia="Arial" w:cs="Arial"/>
          <w:spacing w:val="1"/>
        </w:rPr>
        <w:t>s</w:t>
      </w:r>
      <w:r w:rsidRPr="00FE00F0">
        <w:rPr>
          <w:rFonts w:eastAsia="Arial" w:cs="Arial"/>
        </w:rPr>
        <w:t>tu</w:t>
      </w:r>
      <w:r w:rsidRPr="00FE00F0">
        <w:rPr>
          <w:rFonts w:eastAsia="Arial" w:cs="Arial"/>
          <w:spacing w:val="1"/>
        </w:rPr>
        <w:t>d</w:t>
      </w:r>
      <w:r w:rsidRPr="00FE00F0">
        <w:rPr>
          <w:rFonts w:eastAsia="Arial" w:cs="Arial"/>
        </w:rPr>
        <w:t>e</w:t>
      </w:r>
      <w:r w:rsidRPr="00FE00F0">
        <w:rPr>
          <w:rFonts w:eastAsia="Arial" w:cs="Arial"/>
          <w:spacing w:val="-1"/>
        </w:rPr>
        <w:t>n</w:t>
      </w:r>
      <w:r w:rsidRPr="00FE00F0">
        <w:rPr>
          <w:rFonts w:eastAsia="Arial" w:cs="Arial"/>
          <w:spacing w:val="2"/>
        </w:rPr>
        <w:t>t</w:t>
      </w:r>
      <w:r w:rsidRPr="00FE00F0">
        <w:rPr>
          <w:rFonts w:eastAsia="Arial" w:cs="Arial"/>
        </w:rPr>
        <w:t>s</w:t>
      </w:r>
      <w:r w:rsidRPr="00FE00F0">
        <w:rPr>
          <w:rFonts w:eastAsia="Arial" w:cs="Arial"/>
          <w:spacing w:val="-7"/>
        </w:rPr>
        <w:t xml:space="preserve"> </w:t>
      </w:r>
      <w:r w:rsidRPr="00FE00F0">
        <w:rPr>
          <w:rFonts w:eastAsia="Arial" w:cs="Arial"/>
          <w:spacing w:val="1"/>
        </w:rPr>
        <w:t>s</w:t>
      </w:r>
      <w:r w:rsidRPr="00FE00F0">
        <w:rPr>
          <w:rFonts w:eastAsia="Arial" w:cs="Arial"/>
        </w:rPr>
        <w:t>h</w:t>
      </w:r>
      <w:r w:rsidRPr="00FE00F0">
        <w:rPr>
          <w:rFonts w:eastAsia="Arial" w:cs="Arial"/>
          <w:spacing w:val="-1"/>
        </w:rPr>
        <w:t>o</w:t>
      </w:r>
      <w:r w:rsidRPr="00FE00F0">
        <w:rPr>
          <w:rFonts w:eastAsia="Arial" w:cs="Arial"/>
        </w:rPr>
        <w:t>u</w:t>
      </w:r>
      <w:r w:rsidRPr="00FE00F0">
        <w:rPr>
          <w:rFonts w:eastAsia="Arial" w:cs="Arial"/>
          <w:spacing w:val="-1"/>
        </w:rPr>
        <w:t>l</w:t>
      </w:r>
      <w:r w:rsidRPr="00FE00F0">
        <w:rPr>
          <w:rFonts w:eastAsia="Arial" w:cs="Arial"/>
        </w:rPr>
        <w:t>d</w:t>
      </w:r>
      <w:r w:rsidRPr="00FE00F0">
        <w:rPr>
          <w:rFonts w:eastAsia="Arial" w:cs="Arial"/>
          <w:spacing w:val="-4"/>
        </w:rPr>
        <w:t xml:space="preserve"> </w:t>
      </w:r>
      <w:r w:rsidRPr="00FE00F0">
        <w:rPr>
          <w:rFonts w:eastAsia="Arial" w:cs="Arial"/>
        </w:rPr>
        <w:t>acq</w:t>
      </w:r>
      <w:r w:rsidRPr="00FE00F0">
        <w:rPr>
          <w:rFonts w:eastAsia="Arial" w:cs="Arial"/>
          <w:spacing w:val="1"/>
        </w:rPr>
        <w:t>u</w:t>
      </w:r>
      <w:r w:rsidRPr="00FE00F0">
        <w:rPr>
          <w:rFonts w:eastAsia="Arial" w:cs="Arial"/>
          <w:spacing w:val="-1"/>
        </w:rPr>
        <w:t>i</w:t>
      </w:r>
      <w:r w:rsidRPr="00FE00F0">
        <w:rPr>
          <w:rFonts w:eastAsia="Arial" w:cs="Arial"/>
          <w:spacing w:val="1"/>
        </w:rPr>
        <w:t>r</w:t>
      </w:r>
      <w:r w:rsidRPr="00FE00F0">
        <w:rPr>
          <w:rFonts w:eastAsia="Arial" w:cs="Arial"/>
        </w:rPr>
        <w:t>e</w:t>
      </w:r>
      <w:r w:rsidRPr="00FE00F0">
        <w:rPr>
          <w:rFonts w:eastAsia="Arial" w:cs="Arial"/>
          <w:spacing w:val="-7"/>
        </w:rPr>
        <w:t xml:space="preserve"> </w:t>
      </w:r>
      <w:r w:rsidRPr="00FE00F0">
        <w:rPr>
          <w:rFonts w:eastAsia="Arial" w:cs="Arial"/>
          <w:spacing w:val="1"/>
        </w:rPr>
        <w:t>t</w:t>
      </w:r>
      <w:r w:rsidRPr="00FE00F0">
        <w:rPr>
          <w:rFonts w:eastAsia="Arial" w:cs="Arial"/>
        </w:rPr>
        <w:t>he</w:t>
      </w:r>
      <w:r w:rsidRPr="00FE00F0">
        <w:rPr>
          <w:rFonts w:eastAsia="Arial" w:cs="Arial"/>
          <w:spacing w:val="-4"/>
        </w:rPr>
        <w:t xml:space="preserve"> </w:t>
      </w:r>
      <w:r w:rsidRPr="00FE00F0">
        <w:rPr>
          <w:rFonts w:eastAsia="Arial" w:cs="Arial"/>
          <w:spacing w:val="2"/>
        </w:rPr>
        <w:t>h</w:t>
      </w:r>
      <w:r w:rsidRPr="00FE00F0">
        <w:rPr>
          <w:rFonts w:eastAsia="Arial" w:cs="Arial"/>
        </w:rPr>
        <w:t>a</w:t>
      </w:r>
      <w:r w:rsidRPr="00FE00F0">
        <w:rPr>
          <w:rFonts w:eastAsia="Arial" w:cs="Arial"/>
          <w:spacing w:val="1"/>
        </w:rPr>
        <w:t>b</w:t>
      </w:r>
      <w:r w:rsidRPr="00FE00F0">
        <w:rPr>
          <w:rFonts w:eastAsia="Arial" w:cs="Arial"/>
          <w:spacing w:val="-1"/>
        </w:rPr>
        <w:t>i</w:t>
      </w:r>
      <w:r w:rsidRPr="00FE00F0">
        <w:rPr>
          <w:rFonts w:eastAsia="Arial" w:cs="Arial"/>
        </w:rPr>
        <w:t>t</w:t>
      </w:r>
      <w:r w:rsidRPr="00FE00F0">
        <w:rPr>
          <w:rFonts w:eastAsia="Arial" w:cs="Arial"/>
          <w:spacing w:val="-4"/>
        </w:rPr>
        <w:t xml:space="preserve"> </w:t>
      </w:r>
      <w:r w:rsidRPr="00FE00F0">
        <w:rPr>
          <w:rFonts w:eastAsia="Arial" w:cs="Arial"/>
          <w:spacing w:val="1"/>
        </w:rPr>
        <w:t>o</w:t>
      </w:r>
      <w:r w:rsidRPr="00FE00F0">
        <w:rPr>
          <w:rFonts w:eastAsia="Arial" w:cs="Arial"/>
        </w:rPr>
        <w:t>f</w:t>
      </w:r>
      <w:r w:rsidRPr="00FE00F0">
        <w:rPr>
          <w:rFonts w:eastAsia="Arial" w:cs="Arial"/>
          <w:spacing w:val="-3"/>
        </w:rPr>
        <w:t xml:space="preserve"> </w:t>
      </w:r>
      <w:r w:rsidRPr="00FE00F0">
        <w:rPr>
          <w:rFonts w:eastAsia="Arial" w:cs="Arial"/>
          <w:spacing w:val="4"/>
        </w:rPr>
        <w:t>m</w:t>
      </w:r>
      <w:r w:rsidRPr="00FE00F0">
        <w:rPr>
          <w:rFonts w:eastAsia="Arial" w:cs="Arial"/>
        </w:rPr>
        <w:t>e</w:t>
      </w:r>
      <w:r w:rsidRPr="00FE00F0">
        <w:rPr>
          <w:rFonts w:eastAsia="Arial" w:cs="Arial"/>
          <w:spacing w:val="-1"/>
        </w:rPr>
        <w:t>e</w:t>
      </w:r>
      <w:r w:rsidRPr="00FE00F0">
        <w:rPr>
          <w:rFonts w:eastAsia="Arial" w:cs="Arial"/>
        </w:rPr>
        <w:t>t</w:t>
      </w:r>
      <w:r w:rsidRPr="00FE00F0">
        <w:rPr>
          <w:rFonts w:eastAsia="Arial" w:cs="Arial"/>
          <w:spacing w:val="-1"/>
        </w:rPr>
        <w:t>i</w:t>
      </w:r>
      <w:r w:rsidRPr="00FE00F0">
        <w:rPr>
          <w:rFonts w:eastAsia="Arial" w:cs="Arial"/>
        </w:rPr>
        <w:t>ng</w:t>
      </w:r>
      <w:r w:rsidRPr="00FE00F0">
        <w:rPr>
          <w:rFonts w:eastAsia="Arial" w:cs="Arial"/>
          <w:spacing w:val="-8"/>
        </w:rPr>
        <w:t xml:space="preserve"> </w:t>
      </w:r>
      <w:r w:rsidRPr="00FE00F0">
        <w:rPr>
          <w:rFonts w:eastAsia="Arial" w:cs="Arial"/>
          <w:spacing w:val="2"/>
        </w:rPr>
        <w:t>d</w:t>
      </w:r>
      <w:r w:rsidRPr="00FE00F0">
        <w:rPr>
          <w:rFonts w:eastAsia="Arial" w:cs="Arial"/>
        </w:rPr>
        <w:t>e</w:t>
      </w:r>
      <w:r w:rsidRPr="00FE00F0">
        <w:rPr>
          <w:rFonts w:eastAsia="Arial" w:cs="Arial"/>
          <w:spacing w:val="-1"/>
        </w:rPr>
        <w:t>a</w:t>
      </w:r>
      <w:r w:rsidRPr="00FE00F0">
        <w:rPr>
          <w:rFonts w:eastAsia="Arial" w:cs="Arial"/>
          <w:spacing w:val="2"/>
        </w:rPr>
        <w:t>d</w:t>
      </w:r>
      <w:r w:rsidRPr="00FE00F0">
        <w:rPr>
          <w:rFonts w:eastAsia="Arial" w:cs="Arial"/>
          <w:spacing w:val="-1"/>
        </w:rPr>
        <w:t>l</w:t>
      </w:r>
      <w:r w:rsidRPr="00FE00F0">
        <w:rPr>
          <w:rFonts w:eastAsia="Arial" w:cs="Arial"/>
          <w:spacing w:val="1"/>
        </w:rPr>
        <w:t>i</w:t>
      </w:r>
      <w:r w:rsidRPr="00FE00F0">
        <w:rPr>
          <w:rFonts w:eastAsia="Arial" w:cs="Arial"/>
        </w:rPr>
        <w:t>n</w:t>
      </w:r>
      <w:r w:rsidRPr="00FE00F0">
        <w:rPr>
          <w:rFonts w:eastAsia="Arial" w:cs="Arial"/>
          <w:spacing w:val="-1"/>
        </w:rPr>
        <w:t>e</w:t>
      </w:r>
      <w:r w:rsidRPr="00FE00F0">
        <w:rPr>
          <w:rFonts w:eastAsia="Arial" w:cs="Arial"/>
        </w:rPr>
        <w:t>s</w:t>
      </w:r>
      <w:r w:rsidRPr="00FE00F0">
        <w:rPr>
          <w:rFonts w:eastAsia="Arial" w:cs="Arial"/>
          <w:spacing w:val="-8"/>
        </w:rPr>
        <w:t xml:space="preserve"> </w:t>
      </w:r>
      <w:r w:rsidRPr="00FE00F0">
        <w:rPr>
          <w:rFonts w:eastAsia="Arial" w:cs="Arial"/>
          <w:spacing w:val="2"/>
        </w:rPr>
        <w:t>f</w:t>
      </w:r>
      <w:r w:rsidRPr="00FE00F0">
        <w:rPr>
          <w:rFonts w:eastAsia="Arial" w:cs="Arial"/>
        </w:rPr>
        <w:t>or</w:t>
      </w:r>
      <w:r w:rsidRPr="00FE00F0">
        <w:rPr>
          <w:rFonts w:eastAsia="Arial" w:cs="Arial"/>
          <w:spacing w:val="-2"/>
        </w:rPr>
        <w:t xml:space="preserve"> </w:t>
      </w:r>
      <w:r w:rsidRPr="00FE00F0">
        <w:rPr>
          <w:rFonts w:eastAsia="Arial" w:cs="Arial"/>
        </w:rPr>
        <w:t>th</w:t>
      </w:r>
      <w:r w:rsidRPr="00FE00F0">
        <w:rPr>
          <w:rFonts w:eastAsia="Arial" w:cs="Arial"/>
          <w:spacing w:val="2"/>
        </w:rPr>
        <w:t>e</w:t>
      </w:r>
      <w:r w:rsidRPr="00FE00F0">
        <w:rPr>
          <w:rFonts w:eastAsia="Arial" w:cs="Arial"/>
          <w:spacing w:val="1"/>
        </w:rPr>
        <w:t>i</w:t>
      </w:r>
      <w:r w:rsidRPr="00FE00F0">
        <w:rPr>
          <w:rFonts w:eastAsia="Arial" w:cs="Arial"/>
        </w:rPr>
        <w:t>r</w:t>
      </w:r>
      <w:r w:rsidRPr="00FE00F0">
        <w:rPr>
          <w:rFonts w:eastAsia="Arial" w:cs="Arial"/>
          <w:spacing w:val="-4"/>
        </w:rPr>
        <w:t xml:space="preserve"> </w:t>
      </w:r>
      <w:r w:rsidRPr="00FE00F0">
        <w:rPr>
          <w:rFonts w:eastAsia="Arial" w:cs="Arial"/>
          <w:spacing w:val="-2"/>
        </w:rPr>
        <w:t>w</w:t>
      </w:r>
      <w:r w:rsidRPr="00FE00F0">
        <w:rPr>
          <w:rFonts w:eastAsia="Arial" w:cs="Arial"/>
        </w:rPr>
        <w:t>or</w:t>
      </w:r>
      <w:r w:rsidRPr="00FE00F0">
        <w:rPr>
          <w:rFonts w:eastAsia="Arial" w:cs="Arial"/>
          <w:spacing w:val="4"/>
        </w:rPr>
        <w:t>k</w:t>
      </w:r>
      <w:r w:rsidRPr="00FE00F0">
        <w:rPr>
          <w:rFonts w:eastAsia="Arial" w:cs="Arial"/>
        </w:rPr>
        <w:t>,</w:t>
      </w:r>
      <w:r w:rsidRPr="00FE00F0">
        <w:rPr>
          <w:rFonts w:eastAsia="Arial" w:cs="Arial"/>
          <w:spacing w:val="-5"/>
        </w:rPr>
        <w:t xml:space="preserve"> </w:t>
      </w:r>
      <w:r w:rsidRPr="00FE00F0">
        <w:rPr>
          <w:rFonts w:eastAsia="Arial" w:cs="Arial"/>
          <w:spacing w:val="1"/>
        </w:rPr>
        <w:t>b</w:t>
      </w:r>
      <w:r w:rsidRPr="00FE00F0">
        <w:rPr>
          <w:rFonts w:eastAsia="Arial" w:cs="Arial"/>
        </w:rPr>
        <w:t>y</w:t>
      </w:r>
      <w:r w:rsidRPr="00FE00F0">
        <w:rPr>
          <w:rFonts w:eastAsia="Arial" w:cs="Arial"/>
          <w:spacing w:val="-4"/>
        </w:rPr>
        <w:t xml:space="preserve"> </w:t>
      </w:r>
      <w:r w:rsidRPr="00FE00F0">
        <w:rPr>
          <w:rFonts w:eastAsia="Arial" w:cs="Arial"/>
        </w:rPr>
        <w:t>orga</w:t>
      </w:r>
      <w:r w:rsidRPr="00FE00F0">
        <w:rPr>
          <w:rFonts w:eastAsia="Arial" w:cs="Arial"/>
          <w:spacing w:val="2"/>
        </w:rPr>
        <w:t>n</w:t>
      </w:r>
      <w:r w:rsidRPr="00FE00F0">
        <w:rPr>
          <w:rFonts w:eastAsia="Arial" w:cs="Arial"/>
          <w:spacing w:val="-1"/>
        </w:rPr>
        <w:t>i</w:t>
      </w:r>
      <w:r w:rsidRPr="00FE00F0">
        <w:rPr>
          <w:rFonts w:eastAsia="Arial" w:cs="Arial"/>
          <w:spacing w:val="1"/>
        </w:rPr>
        <w:t>si</w:t>
      </w:r>
      <w:r w:rsidRPr="00FE00F0">
        <w:rPr>
          <w:rFonts w:eastAsia="Arial" w:cs="Arial"/>
        </w:rPr>
        <w:t>ng</w:t>
      </w:r>
      <w:r w:rsidRPr="00FE00F0">
        <w:rPr>
          <w:rFonts w:eastAsia="Arial" w:cs="Arial"/>
          <w:spacing w:val="-10"/>
        </w:rPr>
        <w:t xml:space="preserve"> </w:t>
      </w:r>
      <w:r w:rsidRPr="00FE00F0">
        <w:rPr>
          <w:rFonts w:eastAsia="Arial" w:cs="Arial"/>
          <w:spacing w:val="2"/>
          <w:w w:val="99"/>
        </w:rPr>
        <w:t>t</w:t>
      </w:r>
      <w:r w:rsidRPr="00FE00F0">
        <w:rPr>
          <w:rFonts w:eastAsia="Arial" w:cs="Arial"/>
          <w:w w:val="99"/>
        </w:rPr>
        <w:t>h</w:t>
      </w:r>
      <w:r w:rsidRPr="00FE00F0">
        <w:rPr>
          <w:rFonts w:eastAsia="Arial" w:cs="Arial"/>
          <w:spacing w:val="-1"/>
          <w:w w:val="99"/>
        </w:rPr>
        <w:t>ei</w:t>
      </w:r>
      <w:r w:rsidRPr="00FE00F0">
        <w:rPr>
          <w:rFonts w:eastAsia="Arial" w:cs="Arial"/>
          <w:w w:val="99"/>
        </w:rPr>
        <w:t xml:space="preserve">r </w:t>
      </w:r>
      <w:r w:rsidRPr="00FE00F0">
        <w:rPr>
          <w:rFonts w:eastAsia="Arial" w:cs="Arial"/>
          <w:spacing w:val="1"/>
          <w:w w:val="99"/>
        </w:rPr>
        <w:t>s</w:t>
      </w:r>
      <w:r w:rsidRPr="00FE00F0">
        <w:rPr>
          <w:rFonts w:eastAsia="Arial" w:cs="Arial"/>
          <w:w w:val="99"/>
        </w:rPr>
        <w:t>tu</w:t>
      </w:r>
      <w:r w:rsidRPr="00FE00F0">
        <w:rPr>
          <w:rFonts w:eastAsia="Arial" w:cs="Arial"/>
          <w:spacing w:val="1"/>
          <w:w w:val="99"/>
        </w:rPr>
        <w:t>d</w:t>
      </w:r>
      <w:r w:rsidRPr="00FE00F0">
        <w:rPr>
          <w:rFonts w:eastAsia="Arial" w:cs="Arial"/>
          <w:w w:val="99"/>
        </w:rPr>
        <w:t>y</w:t>
      </w:r>
      <w:r w:rsidRPr="00FE00F0">
        <w:rPr>
          <w:rFonts w:eastAsia="Arial" w:cs="Arial"/>
          <w:spacing w:val="-2"/>
        </w:rPr>
        <w:t xml:space="preserve"> </w:t>
      </w:r>
      <w:r w:rsidRPr="00FE00F0">
        <w:rPr>
          <w:rFonts w:eastAsia="Arial" w:cs="Arial"/>
        </w:rPr>
        <w:t>t</w:t>
      </w:r>
      <w:r w:rsidRPr="00FE00F0">
        <w:rPr>
          <w:rFonts w:eastAsia="Arial" w:cs="Arial"/>
          <w:spacing w:val="-1"/>
        </w:rPr>
        <w:t>i</w:t>
      </w:r>
      <w:r w:rsidRPr="00FE00F0">
        <w:rPr>
          <w:rFonts w:eastAsia="Arial" w:cs="Arial"/>
          <w:spacing w:val="4"/>
        </w:rPr>
        <w:t>m</w:t>
      </w:r>
      <w:r w:rsidRPr="00FE00F0">
        <w:rPr>
          <w:rFonts w:eastAsia="Arial" w:cs="Arial"/>
        </w:rPr>
        <w:t>e</w:t>
      </w:r>
      <w:r w:rsidRPr="00FE00F0">
        <w:rPr>
          <w:rFonts w:eastAsia="Arial" w:cs="Arial"/>
          <w:spacing w:val="-4"/>
        </w:rPr>
        <w:t xml:space="preserve"> </w:t>
      </w:r>
      <w:r w:rsidRPr="00FE00F0">
        <w:rPr>
          <w:rFonts w:eastAsia="Arial" w:cs="Arial"/>
          <w:spacing w:val="-1"/>
        </w:rPr>
        <w:t>a</w:t>
      </w:r>
      <w:r w:rsidRPr="00FE00F0">
        <w:rPr>
          <w:rFonts w:eastAsia="Arial" w:cs="Arial"/>
        </w:rPr>
        <w:t>p</w:t>
      </w:r>
      <w:r w:rsidRPr="00FE00F0">
        <w:rPr>
          <w:rFonts w:eastAsia="Arial" w:cs="Arial"/>
          <w:spacing w:val="-1"/>
        </w:rPr>
        <w:t>p</w:t>
      </w:r>
      <w:r w:rsidRPr="00FE00F0">
        <w:rPr>
          <w:rFonts w:eastAsia="Arial" w:cs="Arial"/>
          <w:spacing w:val="1"/>
        </w:rPr>
        <w:t>r</w:t>
      </w:r>
      <w:r w:rsidRPr="00FE00F0">
        <w:rPr>
          <w:rFonts w:eastAsia="Arial" w:cs="Arial"/>
        </w:rPr>
        <w:t>o</w:t>
      </w:r>
      <w:r w:rsidRPr="00FE00F0">
        <w:rPr>
          <w:rFonts w:eastAsia="Arial" w:cs="Arial"/>
          <w:spacing w:val="-1"/>
        </w:rPr>
        <w:t>p</w:t>
      </w:r>
      <w:r w:rsidRPr="00FE00F0">
        <w:rPr>
          <w:rFonts w:eastAsia="Arial" w:cs="Arial"/>
          <w:spacing w:val="3"/>
        </w:rPr>
        <w:t>r</w:t>
      </w:r>
      <w:r w:rsidRPr="00FE00F0">
        <w:rPr>
          <w:rFonts w:eastAsia="Arial" w:cs="Arial"/>
          <w:spacing w:val="-1"/>
        </w:rPr>
        <w:t>i</w:t>
      </w:r>
      <w:r w:rsidRPr="00FE00F0">
        <w:rPr>
          <w:rFonts w:eastAsia="Arial" w:cs="Arial"/>
        </w:rPr>
        <w:t>a</w:t>
      </w:r>
      <w:r w:rsidRPr="00FE00F0">
        <w:rPr>
          <w:rFonts w:eastAsia="Arial" w:cs="Arial"/>
          <w:spacing w:val="2"/>
        </w:rPr>
        <w:t>t</w:t>
      </w:r>
      <w:r w:rsidRPr="00FE00F0">
        <w:rPr>
          <w:rFonts w:eastAsia="Arial" w:cs="Arial"/>
        </w:rPr>
        <w:t>e</w:t>
      </w:r>
      <w:r w:rsidRPr="00FE00F0">
        <w:rPr>
          <w:rFonts w:eastAsia="Arial" w:cs="Arial"/>
          <w:spacing w:val="3"/>
        </w:rPr>
        <w:t>l</w:t>
      </w:r>
      <w:r w:rsidRPr="00FE00F0">
        <w:rPr>
          <w:rFonts w:eastAsia="Arial" w:cs="Arial"/>
          <w:spacing w:val="-4"/>
        </w:rPr>
        <w:t>y</w:t>
      </w:r>
      <w:r w:rsidRPr="00FE00F0">
        <w:rPr>
          <w:rFonts w:eastAsia="Arial" w:cs="Arial"/>
        </w:rPr>
        <w:t>.</w:t>
      </w:r>
      <w:r w:rsidRPr="00FE00F0">
        <w:rPr>
          <w:rFonts w:eastAsia="Arial" w:cs="Arial"/>
          <w:spacing w:val="-12"/>
        </w:rPr>
        <w:t xml:space="preserve"> </w:t>
      </w:r>
      <w:r w:rsidRPr="00FE00F0">
        <w:rPr>
          <w:rFonts w:eastAsia="Arial" w:cs="Arial"/>
          <w:spacing w:val="3"/>
        </w:rPr>
        <w:t>T</w:t>
      </w:r>
      <w:r w:rsidRPr="00FE00F0">
        <w:rPr>
          <w:rFonts w:eastAsia="Arial" w:cs="Arial"/>
        </w:rPr>
        <w:t>he</w:t>
      </w:r>
      <w:r w:rsidRPr="00FE00F0">
        <w:rPr>
          <w:rFonts w:eastAsia="Arial" w:cs="Arial"/>
          <w:spacing w:val="-4"/>
        </w:rPr>
        <w:t xml:space="preserve"> </w:t>
      </w:r>
      <w:r w:rsidRPr="00FE00F0">
        <w:rPr>
          <w:rFonts w:eastAsia="Arial" w:cs="Arial"/>
          <w:spacing w:val="2"/>
        </w:rPr>
        <w:t>f</w:t>
      </w:r>
      <w:r w:rsidRPr="00FE00F0">
        <w:rPr>
          <w:rFonts w:eastAsia="Arial" w:cs="Arial"/>
        </w:rPr>
        <w:t>o</w:t>
      </w:r>
      <w:r w:rsidRPr="00FE00F0">
        <w:rPr>
          <w:rFonts w:eastAsia="Arial" w:cs="Arial"/>
          <w:spacing w:val="-1"/>
        </w:rPr>
        <w:t>l</w:t>
      </w:r>
      <w:r w:rsidRPr="00FE00F0">
        <w:rPr>
          <w:rFonts w:eastAsia="Arial" w:cs="Arial"/>
          <w:spacing w:val="1"/>
        </w:rPr>
        <w:t>l</w:t>
      </w:r>
      <w:r w:rsidRPr="00FE00F0">
        <w:rPr>
          <w:rFonts w:eastAsia="Arial" w:cs="Arial"/>
          <w:spacing w:val="2"/>
        </w:rPr>
        <w:t>o</w:t>
      </w:r>
      <w:r w:rsidRPr="00FE00F0">
        <w:rPr>
          <w:rFonts w:eastAsia="Arial" w:cs="Arial"/>
          <w:spacing w:val="-2"/>
        </w:rPr>
        <w:t>w</w:t>
      </w:r>
      <w:r w:rsidRPr="00FE00F0">
        <w:rPr>
          <w:rFonts w:eastAsia="Arial" w:cs="Arial"/>
          <w:spacing w:val="1"/>
        </w:rPr>
        <w:t>i</w:t>
      </w:r>
      <w:r w:rsidRPr="00FE00F0">
        <w:rPr>
          <w:rFonts w:eastAsia="Arial" w:cs="Arial"/>
        </w:rPr>
        <w:t>ng</w:t>
      </w:r>
      <w:r w:rsidRPr="00FE00F0">
        <w:rPr>
          <w:rFonts w:eastAsia="Arial" w:cs="Arial"/>
          <w:spacing w:val="-7"/>
        </w:rPr>
        <w:t xml:space="preserve"> </w:t>
      </w:r>
      <w:r w:rsidRPr="00FE00F0">
        <w:rPr>
          <w:rFonts w:eastAsia="Arial" w:cs="Arial"/>
        </w:rPr>
        <w:t>p</w:t>
      </w:r>
      <w:r w:rsidRPr="00FE00F0">
        <w:rPr>
          <w:rFonts w:eastAsia="Arial" w:cs="Arial"/>
          <w:spacing w:val="1"/>
        </w:rPr>
        <w:t>o</w:t>
      </w:r>
      <w:r w:rsidRPr="00FE00F0">
        <w:rPr>
          <w:rFonts w:eastAsia="Arial" w:cs="Arial"/>
          <w:spacing w:val="-1"/>
        </w:rPr>
        <w:t>i</w:t>
      </w:r>
      <w:r w:rsidRPr="00FE00F0">
        <w:rPr>
          <w:rFonts w:eastAsia="Arial" w:cs="Arial"/>
        </w:rPr>
        <w:t xml:space="preserve">nts </w:t>
      </w:r>
      <w:r w:rsidRPr="00FE00F0">
        <w:rPr>
          <w:rFonts w:eastAsia="Arial" w:cs="Arial"/>
          <w:spacing w:val="2"/>
        </w:rPr>
        <w:t>a</w:t>
      </w:r>
      <w:r w:rsidRPr="00FE00F0">
        <w:rPr>
          <w:rFonts w:eastAsia="Arial" w:cs="Arial"/>
        </w:rPr>
        <w:t>p</w:t>
      </w:r>
      <w:r w:rsidRPr="00FE00F0">
        <w:rPr>
          <w:rFonts w:eastAsia="Arial" w:cs="Arial"/>
          <w:spacing w:val="-1"/>
        </w:rPr>
        <w:t>p</w:t>
      </w:r>
      <w:r w:rsidRPr="00FE00F0">
        <w:rPr>
          <w:rFonts w:eastAsia="Arial" w:cs="Arial"/>
          <w:spacing w:val="4"/>
        </w:rPr>
        <w:t>l</w:t>
      </w:r>
      <w:r w:rsidRPr="00FE00F0">
        <w:rPr>
          <w:rFonts w:eastAsia="Arial" w:cs="Arial"/>
        </w:rPr>
        <w:t>y</w:t>
      </w:r>
      <w:r w:rsidRPr="00FE00F0">
        <w:rPr>
          <w:rFonts w:eastAsia="Arial" w:cs="Arial"/>
          <w:spacing w:val="-9"/>
        </w:rPr>
        <w:t xml:space="preserve"> </w:t>
      </w:r>
      <w:r w:rsidRPr="00FE00F0">
        <w:rPr>
          <w:rFonts w:eastAsia="Arial" w:cs="Arial"/>
          <w:spacing w:val="2"/>
        </w:rPr>
        <w:t>t</w:t>
      </w:r>
      <w:r w:rsidRPr="00FE00F0">
        <w:rPr>
          <w:rFonts w:eastAsia="Arial" w:cs="Arial"/>
        </w:rPr>
        <w:t>o t</w:t>
      </w:r>
      <w:r w:rsidRPr="00FE00F0">
        <w:rPr>
          <w:rFonts w:eastAsia="Arial" w:cs="Arial"/>
          <w:spacing w:val="-1"/>
        </w:rPr>
        <w:t>h</w:t>
      </w:r>
      <w:r w:rsidRPr="00FE00F0">
        <w:rPr>
          <w:rFonts w:eastAsia="Arial" w:cs="Arial"/>
        </w:rPr>
        <w:t>e</w:t>
      </w:r>
      <w:r w:rsidRPr="00FE00F0">
        <w:rPr>
          <w:rFonts w:eastAsia="Arial" w:cs="Arial"/>
          <w:spacing w:val="-3"/>
        </w:rPr>
        <w:t xml:space="preserve"> </w:t>
      </w:r>
      <w:r w:rsidRPr="00FE00F0">
        <w:rPr>
          <w:rFonts w:eastAsia="Arial" w:cs="Arial"/>
        </w:rPr>
        <w:t>s</w:t>
      </w:r>
      <w:r w:rsidRPr="00FE00F0">
        <w:rPr>
          <w:rFonts w:eastAsia="Arial" w:cs="Arial"/>
          <w:spacing w:val="2"/>
        </w:rPr>
        <w:t>u</w:t>
      </w:r>
      <w:r w:rsidRPr="00FE00F0">
        <w:rPr>
          <w:rFonts w:eastAsia="Arial" w:cs="Arial"/>
        </w:rPr>
        <w:t>b</w:t>
      </w:r>
      <w:r w:rsidRPr="00FE00F0">
        <w:rPr>
          <w:rFonts w:eastAsia="Arial" w:cs="Arial"/>
          <w:spacing w:val="4"/>
        </w:rPr>
        <w:t>m</w:t>
      </w:r>
      <w:r w:rsidRPr="00FE00F0">
        <w:rPr>
          <w:rFonts w:eastAsia="Arial" w:cs="Arial"/>
          <w:spacing w:val="-1"/>
        </w:rPr>
        <w:t>i</w:t>
      </w:r>
      <w:r w:rsidRPr="00FE00F0">
        <w:rPr>
          <w:rFonts w:eastAsia="Arial" w:cs="Arial"/>
          <w:spacing w:val="1"/>
        </w:rPr>
        <w:t>ss</w:t>
      </w:r>
      <w:r w:rsidRPr="00FE00F0">
        <w:rPr>
          <w:rFonts w:eastAsia="Arial" w:cs="Arial"/>
          <w:spacing w:val="-1"/>
        </w:rPr>
        <w:t>i</w:t>
      </w:r>
      <w:r w:rsidRPr="00FE00F0">
        <w:rPr>
          <w:rFonts w:eastAsia="Arial" w:cs="Arial"/>
        </w:rPr>
        <w:t>on</w:t>
      </w:r>
      <w:r w:rsidRPr="00FE00F0">
        <w:rPr>
          <w:rFonts w:eastAsia="Arial" w:cs="Arial"/>
          <w:spacing w:val="-11"/>
        </w:rPr>
        <w:t xml:space="preserve"> </w:t>
      </w:r>
      <w:r w:rsidRPr="00FE00F0">
        <w:rPr>
          <w:rFonts w:eastAsia="Arial" w:cs="Arial"/>
        </w:rPr>
        <w:t>of</w:t>
      </w:r>
      <w:r w:rsidRPr="00FE00F0">
        <w:rPr>
          <w:rFonts w:eastAsia="Arial" w:cs="Arial"/>
          <w:spacing w:val="2"/>
        </w:rPr>
        <w:t xml:space="preserve"> </w:t>
      </w:r>
      <w:r w:rsidRPr="00FE00F0">
        <w:rPr>
          <w:rFonts w:eastAsia="Arial" w:cs="Arial"/>
        </w:rPr>
        <w:t>a</w:t>
      </w:r>
      <w:r w:rsidRPr="00FE00F0">
        <w:rPr>
          <w:rFonts w:eastAsia="Arial" w:cs="Arial"/>
          <w:spacing w:val="1"/>
        </w:rPr>
        <w:t>ss</w:t>
      </w:r>
      <w:r w:rsidRPr="00FE00F0">
        <w:rPr>
          <w:rFonts w:eastAsia="Arial" w:cs="Arial"/>
        </w:rPr>
        <w:t>e</w:t>
      </w:r>
      <w:r w:rsidRPr="00FE00F0">
        <w:rPr>
          <w:rFonts w:eastAsia="Arial" w:cs="Arial"/>
          <w:spacing w:val="1"/>
        </w:rPr>
        <w:t>s</w:t>
      </w:r>
      <w:r w:rsidRPr="00FE00F0">
        <w:rPr>
          <w:rFonts w:eastAsia="Arial" w:cs="Arial"/>
          <w:spacing w:val="-1"/>
        </w:rPr>
        <w:t>s</w:t>
      </w:r>
      <w:r w:rsidRPr="00FE00F0">
        <w:rPr>
          <w:rFonts w:eastAsia="Arial" w:cs="Arial"/>
          <w:spacing w:val="4"/>
        </w:rPr>
        <w:t>m</w:t>
      </w:r>
      <w:r w:rsidRPr="00FE00F0">
        <w:rPr>
          <w:rFonts w:eastAsia="Arial" w:cs="Arial"/>
        </w:rPr>
        <w:t>e</w:t>
      </w:r>
      <w:r w:rsidRPr="00FE00F0">
        <w:rPr>
          <w:rFonts w:eastAsia="Arial" w:cs="Arial"/>
          <w:spacing w:val="-1"/>
        </w:rPr>
        <w:t>n</w:t>
      </w:r>
      <w:r w:rsidRPr="00FE00F0">
        <w:rPr>
          <w:rFonts w:eastAsia="Arial" w:cs="Arial"/>
        </w:rPr>
        <w:t>t</w:t>
      </w:r>
      <w:r w:rsidR="005004A9">
        <w:rPr>
          <w:rFonts w:eastAsia="Arial" w:cs="Arial"/>
        </w:rPr>
        <w:t>:</w:t>
      </w:r>
    </w:p>
    <w:p w14:paraId="32B0D788" w14:textId="0657347C" w:rsidR="00D75E00" w:rsidRPr="00FE00F0" w:rsidRDefault="00D75E00" w:rsidP="00D75E00">
      <w:pPr>
        <w:pStyle w:val="ListParagraph"/>
        <w:numPr>
          <w:ilvl w:val="0"/>
          <w:numId w:val="14"/>
        </w:numPr>
        <w:ind w:left="567" w:right="871" w:hanging="357"/>
        <w:rPr>
          <w:rFonts w:eastAsia="Arial" w:cs="Arial"/>
          <w:spacing w:val="-1"/>
          <w:szCs w:val="22"/>
        </w:rPr>
      </w:pPr>
      <w:r w:rsidRPr="00FE00F0">
        <w:rPr>
          <w:rFonts w:eastAsia="Arial" w:cs="Arial"/>
          <w:spacing w:val="-1"/>
          <w:szCs w:val="22"/>
        </w:rPr>
        <w:t xml:space="preserve">Assessment must be submitted to the Assignment Drop Box on the </w:t>
      </w:r>
      <w:proofErr w:type="spellStart"/>
      <w:r w:rsidRPr="00FE00F0">
        <w:rPr>
          <w:rFonts w:eastAsia="Arial" w:cs="Arial"/>
          <w:spacing w:val="-1"/>
          <w:szCs w:val="22"/>
        </w:rPr>
        <w:t>LearnJCU</w:t>
      </w:r>
      <w:proofErr w:type="spellEnd"/>
      <w:r w:rsidRPr="00FE00F0">
        <w:rPr>
          <w:rFonts w:eastAsia="Arial" w:cs="Arial"/>
          <w:spacing w:val="-1"/>
          <w:szCs w:val="22"/>
        </w:rPr>
        <w:t xml:space="preserve"> subject site (click on Assessment in the subject site menu)</w:t>
      </w:r>
      <w:r w:rsidR="00E9051F">
        <w:rPr>
          <w:rFonts w:eastAsia="Arial" w:cs="Arial"/>
          <w:spacing w:val="-1"/>
          <w:szCs w:val="22"/>
        </w:rPr>
        <w:t>.</w:t>
      </w:r>
    </w:p>
    <w:p w14:paraId="45495DE3" w14:textId="5A853BE2" w:rsidR="00D75E00" w:rsidRPr="00FE00F0" w:rsidRDefault="00D75E00" w:rsidP="00D75E00">
      <w:pPr>
        <w:pStyle w:val="ListParagraph"/>
        <w:numPr>
          <w:ilvl w:val="0"/>
          <w:numId w:val="14"/>
        </w:numPr>
        <w:ind w:left="567" w:right="871" w:hanging="357"/>
        <w:rPr>
          <w:rFonts w:eastAsia="Arial" w:cs="Arial"/>
          <w:szCs w:val="22"/>
        </w:rPr>
      </w:pPr>
      <w:r w:rsidRPr="00FE00F0">
        <w:rPr>
          <w:rFonts w:eastAsia="Arial" w:cs="Arial"/>
          <w:spacing w:val="-9"/>
          <w:szCs w:val="22"/>
        </w:rPr>
        <w:t>You must contact your lecturer well before the due date if you are likely to require an extension</w:t>
      </w:r>
      <w:r w:rsidR="00E9051F">
        <w:rPr>
          <w:rFonts w:eastAsia="Arial" w:cs="Arial"/>
          <w:spacing w:val="-9"/>
          <w:szCs w:val="22"/>
        </w:rPr>
        <w:t>.</w:t>
      </w:r>
    </w:p>
    <w:p w14:paraId="2AA3B35E" w14:textId="1B58AD59" w:rsidR="00D75E00" w:rsidRPr="00FE00F0" w:rsidRDefault="00D75E00" w:rsidP="00D75E00">
      <w:pPr>
        <w:pStyle w:val="ListParagraph"/>
        <w:numPr>
          <w:ilvl w:val="0"/>
          <w:numId w:val="14"/>
        </w:numPr>
        <w:ind w:left="567" w:right="871" w:hanging="357"/>
        <w:rPr>
          <w:rFonts w:eastAsia="Arial" w:cs="Arial"/>
          <w:szCs w:val="22"/>
        </w:rPr>
      </w:pPr>
      <w:r w:rsidRPr="00FE00F0">
        <w:rPr>
          <w:rFonts w:eastAsia="Arial" w:cs="Arial"/>
          <w:spacing w:val="-1"/>
          <w:szCs w:val="22"/>
        </w:rPr>
        <w:t>E</w:t>
      </w:r>
      <w:r w:rsidRPr="00FE00F0">
        <w:rPr>
          <w:rFonts w:eastAsia="Arial" w:cs="Arial"/>
          <w:spacing w:val="1"/>
          <w:szCs w:val="22"/>
        </w:rPr>
        <w:t>x</w:t>
      </w:r>
      <w:r w:rsidRPr="00FE00F0">
        <w:rPr>
          <w:rFonts w:eastAsia="Arial" w:cs="Arial"/>
          <w:szCs w:val="22"/>
        </w:rPr>
        <w:t>te</w:t>
      </w:r>
      <w:r w:rsidRPr="00FE00F0">
        <w:rPr>
          <w:rFonts w:eastAsia="Arial" w:cs="Arial"/>
          <w:spacing w:val="-1"/>
          <w:szCs w:val="22"/>
        </w:rPr>
        <w:t>n</w:t>
      </w:r>
      <w:r w:rsidRPr="00FE00F0">
        <w:rPr>
          <w:rFonts w:eastAsia="Arial" w:cs="Arial"/>
          <w:spacing w:val="1"/>
          <w:szCs w:val="22"/>
        </w:rPr>
        <w:t>si</w:t>
      </w:r>
      <w:r w:rsidRPr="00FE00F0">
        <w:rPr>
          <w:rFonts w:eastAsia="Arial" w:cs="Arial"/>
          <w:szCs w:val="22"/>
        </w:rPr>
        <w:t>o</w:t>
      </w:r>
      <w:r w:rsidRPr="00FE00F0">
        <w:rPr>
          <w:rFonts w:eastAsia="Arial" w:cs="Arial"/>
          <w:spacing w:val="-1"/>
          <w:szCs w:val="22"/>
        </w:rPr>
        <w:t>n</w:t>
      </w:r>
      <w:r w:rsidRPr="00FE00F0">
        <w:rPr>
          <w:rFonts w:eastAsia="Arial" w:cs="Arial"/>
          <w:szCs w:val="22"/>
        </w:rPr>
        <w:t>s</w:t>
      </w:r>
      <w:r w:rsidRPr="00FE00F0">
        <w:rPr>
          <w:rFonts w:eastAsia="Arial" w:cs="Arial"/>
          <w:spacing w:val="-7"/>
          <w:szCs w:val="22"/>
        </w:rPr>
        <w:t xml:space="preserve"> </w:t>
      </w:r>
      <w:r w:rsidRPr="00FE00F0">
        <w:rPr>
          <w:rFonts w:eastAsia="Arial" w:cs="Arial"/>
          <w:szCs w:val="22"/>
        </w:rPr>
        <w:t>w</w:t>
      </w:r>
      <w:r w:rsidRPr="00FE00F0">
        <w:rPr>
          <w:rFonts w:eastAsia="Arial" w:cs="Arial"/>
          <w:spacing w:val="-1"/>
          <w:szCs w:val="22"/>
        </w:rPr>
        <w:t>i</w:t>
      </w:r>
      <w:r w:rsidRPr="00FE00F0">
        <w:rPr>
          <w:rFonts w:eastAsia="Arial" w:cs="Arial"/>
          <w:spacing w:val="1"/>
          <w:szCs w:val="22"/>
        </w:rPr>
        <w:t>l</w:t>
      </w:r>
      <w:r w:rsidRPr="00FE00F0">
        <w:rPr>
          <w:rFonts w:eastAsia="Arial" w:cs="Arial"/>
          <w:szCs w:val="22"/>
        </w:rPr>
        <w:t>l</w:t>
      </w:r>
      <w:r w:rsidRPr="00FE00F0">
        <w:rPr>
          <w:rFonts w:eastAsia="Arial" w:cs="Arial"/>
          <w:spacing w:val="-4"/>
          <w:szCs w:val="22"/>
        </w:rPr>
        <w:t xml:space="preserve"> be granted </w:t>
      </w:r>
      <w:r w:rsidRPr="00FE00F0">
        <w:rPr>
          <w:rFonts w:eastAsia="Arial" w:cs="Arial"/>
          <w:spacing w:val="1"/>
          <w:szCs w:val="22"/>
        </w:rPr>
        <w:t>i</w:t>
      </w:r>
      <w:r w:rsidRPr="00FE00F0">
        <w:rPr>
          <w:rFonts w:eastAsia="Arial" w:cs="Arial"/>
          <w:szCs w:val="22"/>
        </w:rPr>
        <w:t>n</w:t>
      </w:r>
      <w:r w:rsidRPr="00FE00F0">
        <w:rPr>
          <w:rFonts w:eastAsia="Arial" w:cs="Arial"/>
          <w:spacing w:val="-2"/>
          <w:szCs w:val="22"/>
        </w:rPr>
        <w:t xml:space="preserve"> </w:t>
      </w:r>
      <w:r w:rsidRPr="00FE00F0">
        <w:rPr>
          <w:rFonts w:eastAsia="Arial" w:cs="Arial"/>
          <w:szCs w:val="22"/>
        </w:rPr>
        <w:t>ca</w:t>
      </w:r>
      <w:r w:rsidRPr="00FE00F0">
        <w:rPr>
          <w:rFonts w:eastAsia="Arial" w:cs="Arial"/>
          <w:spacing w:val="1"/>
          <w:szCs w:val="22"/>
        </w:rPr>
        <w:t>s</w:t>
      </w:r>
      <w:r w:rsidRPr="00FE00F0">
        <w:rPr>
          <w:rFonts w:eastAsia="Arial" w:cs="Arial"/>
          <w:szCs w:val="22"/>
        </w:rPr>
        <w:t>es</w:t>
      </w:r>
      <w:r w:rsidRPr="00FE00F0">
        <w:rPr>
          <w:rFonts w:eastAsia="Arial" w:cs="Arial"/>
          <w:spacing w:val="-5"/>
          <w:szCs w:val="22"/>
        </w:rPr>
        <w:t xml:space="preserve"> </w:t>
      </w:r>
      <w:r w:rsidRPr="00FE00F0">
        <w:rPr>
          <w:rFonts w:eastAsia="Arial" w:cs="Arial"/>
          <w:szCs w:val="22"/>
        </w:rPr>
        <w:t>of</w:t>
      </w:r>
      <w:r w:rsidRPr="00FE00F0">
        <w:rPr>
          <w:rFonts w:eastAsia="Arial" w:cs="Arial"/>
          <w:spacing w:val="-1"/>
          <w:szCs w:val="22"/>
        </w:rPr>
        <w:t xml:space="preserve"> i</w:t>
      </w:r>
      <w:r w:rsidRPr="00FE00F0">
        <w:rPr>
          <w:rFonts w:eastAsia="Arial" w:cs="Arial"/>
          <w:spacing w:val="1"/>
          <w:szCs w:val="22"/>
        </w:rPr>
        <w:t>l</w:t>
      </w:r>
      <w:r w:rsidRPr="00FE00F0">
        <w:rPr>
          <w:rFonts w:eastAsia="Arial" w:cs="Arial"/>
          <w:spacing w:val="-1"/>
          <w:szCs w:val="22"/>
        </w:rPr>
        <w:t>l</w:t>
      </w:r>
      <w:r w:rsidRPr="00FE00F0">
        <w:rPr>
          <w:rFonts w:eastAsia="Arial" w:cs="Arial"/>
          <w:szCs w:val="22"/>
        </w:rPr>
        <w:t>n</w:t>
      </w:r>
      <w:r w:rsidRPr="00FE00F0">
        <w:rPr>
          <w:rFonts w:eastAsia="Arial" w:cs="Arial"/>
          <w:spacing w:val="-1"/>
          <w:szCs w:val="22"/>
        </w:rPr>
        <w:t>e</w:t>
      </w:r>
      <w:r w:rsidRPr="00FE00F0">
        <w:rPr>
          <w:rFonts w:eastAsia="Arial" w:cs="Arial"/>
          <w:spacing w:val="1"/>
          <w:szCs w:val="22"/>
        </w:rPr>
        <w:t>s</w:t>
      </w:r>
      <w:r w:rsidRPr="00FE00F0">
        <w:rPr>
          <w:rFonts w:eastAsia="Arial" w:cs="Arial"/>
          <w:szCs w:val="22"/>
        </w:rPr>
        <w:t>s</w:t>
      </w:r>
      <w:r w:rsidRPr="00FE00F0">
        <w:rPr>
          <w:rFonts w:eastAsia="Arial" w:cs="Arial"/>
          <w:spacing w:val="-5"/>
          <w:szCs w:val="22"/>
        </w:rPr>
        <w:t xml:space="preserve"> </w:t>
      </w:r>
      <w:r w:rsidRPr="00FE00F0">
        <w:rPr>
          <w:rFonts w:eastAsia="Arial" w:cs="Arial"/>
          <w:szCs w:val="22"/>
        </w:rPr>
        <w:t>or</w:t>
      </w:r>
      <w:r w:rsidRPr="00FE00F0">
        <w:rPr>
          <w:rFonts w:eastAsia="Arial" w:cs="Arial"/>
          <w:spacing w:val="2"/>
          <w:szCs w:val="22"/>
        </w:rPr>
        <w:t xml:space="preserve"> p</w:t>
      </w:r>
      <w:r w:rsidRPr="00FE00F0">
        <w:rPr>
          <w:rFonts w:eastAsia="Arial" w:cs="Arial"/>
          <w:szCs w:val="22"/>
        </w:rPr>
        <w:t>er</w:t>
      </w:r>
      <w:r w:rsidRPr="00FE00F0">
        <w:rPr>
          <w:rFonts w:eastAsia="Arial" w:cs="Arial"/>
          <w:spacing w:val="2"/>
          <w:szCs w:val="22"/>
        </w:rPr>
        <w:t>s</w:t>
      </w:r>
      <w:r w:rsidRPr="00FE00F0">
        <w:rPr>
          <w:rFonts w:eastAsia="Arial" w:cs="Arial"/>
          <w:szCs w:val="22"/>
        </w:rPr>
        <w:t>o</w:t>
      </w:r>
      <w:r w:rsidRPr="00FE00F0">
        <w:rPr>
          <w:rFonts w:eastAsia="Arial" w:cs="Arial"/>
          <w:spacing w:val="1"/>
          <w:szCs w:val="22"/>
        </w:rPr>
        <w:t>n</w:t>
      </w:r>
      <w:r w:rsidRPr="00FE00F0">
        <w:rPr>
          <w:rFonts w:eastAsia="Arial" w:cs="Arial"/>
          <w:szCs w:val="22"/>
        </w:rPr>
        <w:t>al</w:t>
      </w:r>
      <w:r w:rsidRPr="00FE00F0">
        <w:rPr>
          <w:rFonts w:eastAsia="Arial" w:cs="Arial"/>
          <w:spacing w:val="-8"/>
          <w:szCs w:val="22"/>
        </w:rPr>
        <w:t xml:space="preserve"> </w:t>
      </w:r>
      <w:r w:rsidRPr="00FE00F0">
        <w:rPr>
          <w:rFonts w:eastAsia="Arial" w:cs="Arial"/>
          <w:spacing w:val="-1"/>
          <w:szCs w:val="22"/>
        </w:rPr>
        <w:t>i</w:t>
      </w:r>
      <w:r w:rsidRPr="00FE00F0">
        <w:rPr>
          <w:rFonts w:eastAsia="Arial" w:cs="Arial"/>
          <w:spacing w:val="1"/>
          <w:szCs w:val="22"/>
        </w:rPr>
        <w:t>ss</w:t>
      </w:r>
      <w:r w:rsidRPr="00FE00F0">
        <w:rPr>
          <w:rFonts w:eastAsia="Arial" w:cs="Arial"/>
          <w:szCs w:val="22"/>
        </w:rPr>
        <w:t>u</w:t>
      </w:r>
      <w:r w:rsidRPr="00FE00F0">
        <w:rPr>
          <w:rFonts w:eastAsia="Arial" w:cs="Arial"/>
          <w:spacing w:val="-1"/>
          <w:szCs w:val="22"/>
        </w:rPr>
        <w:t>e</w:t>
      </w:r>
      <w:r w:rsidRPr="00FE00F0">
        <w:rPr>
          <w:rFonts w:eastAsia="Arial" w:cs="Arial"/>
          <w:szCs w:val="22"/>
        </w:rPr>
        <w:t>s</w:t>
      </w:r>
      <w:r w:rsidRPr="00FE00F0">
        <w:rPr>
          <w:rFonts w:eastAsia="Arial" w:cs="Arial"/>
          <w:spacing w:val="-5"/>
          <w:szCs w:val="22"/>
        </w:rPr>
        <w:t xml:space="preserve"> </w:t>
      </w:r>
      <w:r w:rsidRPr="00FE00F0">
        <w:rPr>
          <w:rFonts w:eastAsia="Arial" w:cs="Arial"/>
          <w:szCs w:val="22"/>
        </w:rPr>
        <w:t xml:space="preserve">(supported by strong evidence – at least </w:t>
      </w:r>
      <w:r w:rsidRPr="00FE00F0">
        <w:rPr>
          <w:rFonts w:eastAsia="Arial" w:cs="Arial"/>
          <w:spacing w:val="4"/>
          <w:szCs w:val="22"/>
        </w:rPr>
        <w:t>m</w:t>
      </w:r>
      <w:r w:rsidRPr="00FE00F0">
        <w:rPr>
          <w:rFonts w:eastAsia="Arial" w:cs="Arial"/>
          <w:szCs w:val="22"/>
        </w:rPr>
        <w:t>e</w:t>
      </w:r>
      <w:r w:rsidRPr="00FE00F0">
        <w:rPr>
          <w:rFonts w:eastAsia="Arial" w:cs="Arial"/>
          <w:spacing w:val="-1"/>
          <w:szCs w:val="22"/>
        </w:rPr>
        <w:t>di</w:t>
      </w:r>
      <w:r w:rsidRPr="00FE00F0">
        <w:rPr>
          <w:rFonts w:eastAsia="Arial" w:cs="Arial"/>
          <w:spacing w:val="1"/>
          <w:szCs w:val="22"/>
        </w:rPr>
        <w:t>c</w:t>
      </w:r>
      <w:r w:rsidRPr="00FE00F0">
        <w:rPr>
          <w:rFonts w:eastAsia="Arial" w:cs="Arial"/>
          <w:szCs w:val="22"/>
        </w:rPr>
        <w:t>al</w:t>
      </w:r>
      <w:r w:rsidRPr="00FE00F0">
        <w:rPr>
          <w:rFonts w:eastAsia="Arial" w:cs="Arial"/>
          <w:spacing w:val="-10"/>
          <w:szCs w:val="22"/>
        </w:rPr>
        <w:t xml:space="preserve"> </w:t>
      </w:r>
      <w:r w:rsidRPr="00FE00F0">
        <w:rPr>
          <w:rFonts w:eastAsia="Arial" w:cs="Arial"/>
          <w:spacing w:val="1"/>
          <w:szCs w:val="22"/>
        </w:rPr>
        <w:t>c</w:t>
      </w:r>
      <w:r w:rsidRPr="00FE00F0">
        <w:rPr>
          <w:rFonts w:eastAsia="Arial" w:cs="Arial"/>
          <w:szCs w:val="22"/>
        </w:rPr>
        <w:t>ert</w:t>
      </w:r>
      <w:r w:rsidRPr="00FE00F0">
        <w:rPr>
          <w:rFonts w:eastAsia="Arial" w:cs="Arial"/>
          <w:spacing w:val="-1"/>
          <w:szCs w:val="22"/>
        </w:rPr>
        <w:t>i</w:t>
      </w:r>
      <w:r w:rsidRPr="00FE00F0">
        <w:rPr>
          <w:rFonts w:eastAsia="Arial" w:cs="Arial"/>
          <w:spacing w:val="2"/>
          <w:szCs w:val="22"/>
        </w:rPr>
        <w:t>f</w:t>
      </w:r>
      <w:r w:rsidRPr="00FE00F0">
        <w:rPr>
          <w:rFonts w:eastAsia="Arial" w:cs="Arial"/>
          <w:spacing w:val="-1"/>
          <w:szCs w:val="22"/>
        </w:rPr>
        <w:t>i</w:t>
      </w:r>
      <w:r w:rsidRPr="00FE00F0">
        <w:rPr>
          <w:rFonts w:eastAsia="Arial" w:cs="Arial"/>
          <w:spacing w:val="1"/>
          <w:szCs w:val="22"/>
        </w:rPr>
        <w:t>c</w:t>
      </w:r>
      <w:r w:rsidRPr="00FE00F0">
        <w:rPr>
          <w:rFonts w:eastAsia="Arial" w:cs="Arial"/>
          <w:szCs w:val="22"/>
        </w:rPr>
        <w:t>a</w:t>
      </w:r>
      <w:r w:rsidRPr="00FE00F0">
        <w:rPr>
          <w:rFonts w:eastAsia="Arial" w:cs="Arial"/>
          <w:spacing w:val="2"/>
          <w:szCs w:val="22"/>
        </w:rPr>
        <w:t>t</w:t>
      </w:r>
      <w:r w:rsidRPr="00FE00F0">
        <w:rPr>
          <w:rFonts w:eastAsia="Arial" w:cs="Arial"/>
          <w:szCs w:val="22"/>
        </w:rPr>
        <w:t>e/c</w:t>
      </w:r>
      <w:r w:rsidRPr="00FE00F0">
        <w:rPr>
          <w:rFonts w:eastAsia="Arial" w:cs="Arial"/>
          <w:spacing w:val="4"/>
          <w:szCs w:val="22"/>
        </w:rPr>
        <w:t>o</w:t>
      </w:r>
      <w:r w:rsidRPr="00FE00F0">
        <w:rPr>
          <w:rFonts w:eastAsia="Arial" w:cs="Arial"/>
          <w:szCs w:val="22"/>
        </w:rPr>
        <w:t>u</w:t>
      </w:r>
      <w:r w:rsidRPr="00FE00F0">
        <w:rPr>
          <w:rFonts w:eastAsia="Arial" w:cs="Arial"/>
          <w:spacing w:val="-1"/>
          <w:szCs w:val="22"/>
        </w:rPr>
        <w:t>n</w:t>
      </w:r>
      <w:r w:rsidRPr="00FE00F0">
        <w:rPr>
          <w:rFonts w:eastAsia="Arial" w:cs="Arial"/>
          <w:spacing w:val="1"/>
          <w:szCs w:val="22"/>
        </w:rPr>
        <w:t>s</w:t>
      </w:r>
      <w:r w:rsidRPr="00FE00F0">
        <w:rPr>
          <w:rFonts w:eastAsia="Arial" w:cs="Arial"/>
          <w:spacing w:val="2"/>
          <w:szCs w:val="22"/>
        </w:rPr>
        <w:t>e</w:t>
      </w:r>
      <w:r w:rsidRPr="00FE00F0">
        <w:rPr>
          <w:rFonts w:eastAsia="Arial" w:cs="Arial"/>
          <w:spacing w:val="-1"/>
          <w:szCs w:val="22"/>
        </w:rPr>
        <w:t>l</w:t>
      </w:r>
      <w:r w:rsidRPr="00FE00F0">
        <w:rPr>
          <w:rFonts w:eastAsia="Arial" w:cs="Arial"/>
          <w:spacing w:val="1"/>
          <w:szCs w:val="22"/>
        </w:rPr>
        <w:t>l</w:t>
      </w:r>
      <w:r w:rsidRPr="00FE00F0">
        <w:rPr>
          <w:rFonts w:eastAsia="Arial" w:cs="Arial"/>
          <w:szCs w:val="22"/>
        </w:rPr>
        <w:t xml:space="preserve">or’s </w:t>
      </w:r>
      <w:r w:rsidRPr="00FE00F0">
        <w:rPr>
          <w:rFonts w:eastAsia="Arial" w:cs="Arial"/>
          <w:spacing w:val="1"/>
          <w:szCs w:val="22"/>
        </w:rPr>
        <w:t>s</w:t>
      </w:r>
      <w:r w:rsidRPr="00FE00F0">
        <w:rPr>
          <w:rFonts w:eastAsia="Arial" w:cs="Arial"/>
          <w:szCs w:val="22"/>
        </w:rPr>
        <w:t>ta</w:t>
      </w:r>
      <w:r w:rsidRPr="00FE00F0">
        <w:rPr>
          <w:rFonts w:eastAsia="Arial" w:cs="Arial"/>
          <w:spacing w:val="-1"/>
          <w:szCs w:val="22"/>
        </w:rPr>
        <w:t>t</w:t>
      </w:r>
      <w:r w:rsidRPr="00FE00F0">
        <w:rPr>
          <w:rFonts w:eastAsia="Arial" w:cs="Arial"/>
          <w:szCs w:val="22"/>
        </w:rPr>
        <w:t>e</w:t>
      </w:r>
      <w:r w:rsidRPr="00FE00F0">
        <w:rPr>
          <w:rFonts w:eastAsia="Arial" w:cs="Arial"/>
          <w:spacing w:val="4"/>
          <w:szCs w:val="22"/>
        </w:rPr>
        <w:t>m</w:t>
      </w:r>
      <w:r w:rsidRPr="00FE00F0">
        <w:rPr>
          <w:rFonts w:eastAsia="Arial" w:cs="Arial"/>
          <w:szCs w:val="22"/>
        </w:rPr>
        <w:t>e</w:t>
      </w:r>
      <w:r w:rsidRPr="00FE00F0">
        <w:rPr>
          <w:rFonts w:eastAsia="Arial" w:cs="Arial"/>
          <w:spacing w:val="-1"/>
          <w:szCs w:val="22"/>
        </w:rPr>
        <w:t>n</w:t>
      </w:r>
      <w:r w:rsidRPr="00FE00F0">
        <w:rPr>
          <w:rFonts w:eastAsia="Arial" w:cs="Arial"/>
          <w:szCs w:val="22"/>
        </w:rPr>
        <w:t>t</w:t>
      </w:r>
      <w:r w:rsidRPr="00FE00F0">
        <w:rPr>
          <w:rFonts w:eastAsia="Arial" w:cs="Arial"/>
          <w:spacing w:val="-9"/>
          <w:szCs w:val="22"/>
        </w:rPr>
        <w:t xml:space="preserve"> </w:t>
      </w:r>
      <w:r w:rsidRPr="00FE00F0">
        <w:rPr>
          <w:rFonts w:eastAsia="Arial" w:cs="Arial"/>
          <w:szCs w:val="22"/>
        </w:rPr>
        <w:t>requ</w:t>
      </w:r>
      <w:r w:rsidRPr="00FE00F0">
        <w:rPr>
          <w:rFonts w:eastAsia="Arial" w:cs="Arial"/>
          <w:spacing w:val="-2"/>
          <w:szCs w:val="22"/>
        </w:rPr>
        <w:t>i</w:t>
      </w:r>
      <w:r w:rsidRPr="00FE00F0">
        <w:rPr>
          <w:rFonts w:eastAsia="Arial" w:cs="Arial"/>
          <w:spacing w:val="3"/>
          <w:szCs w:val="22"/>
        </w:rPr>
        <w:t>r</w:t>
      </w:r>
      <w:r w:rsidRPr="00FE00F0">
        <w:rPr>
          <w:rFonts w:eastAsia="Arial" w:cs="Arial"/>
          <w:szCs w:val="22"/>
        </w:rPr>
        <w:t>e</w:t>
      </w:r>
      <w:r w:rsidRPr="00FE00F0">
        <w:rPr>
          <w:rFonts w:eastAsia="Arial" w:cs="Arial"/>
          <w:spacing w:val="-1"/>
          <w:szCs w:val="22"/>
        </w:rPr>
        <w:t>d</w:t>
      </w:r>
      <w:r w:rsidRPr="00FE00F0">
        <w:rPr>
          <w:rFonts w:eastAsia="Arial" w:cs="Arial"/>
          <w:spacing w:val="1"/>
          <w:szCs w:val="22"/>
        </w:rPr>
        <w:t>)</w:t>
      </w:r>
      <w:r w:rsidRPr="00FE00F0">
        <w:rPr>
          <w:rFonts w:eastAsia="Arial" w:cs="Arial"/>
          <w:szCs w:val="22"/>
        </w:rPr>
        <w:t>.</w:t>
      </w:r>
      <w:r w:rsidRPr="00FE00F0">
        <w:rPr>
          <w:rFonts w:eastAsia="Arial" w:cs="Arial"/>
          <w:spacing w:val="-9"/>
          <w:szCs w:val="22"/>
        </w:rPr>
        <w:t xml:space="preserve"> It is at the discretion of the subject coor</w:t>
      </w:r>
      <w:r w:rsidR="00E544C9">
        <w:rPr>
          <w:rFonts w:eastAsia="Arial" w:cs="Arial"/>
          <w:spacing w:val="-9"/>
          <w:szCs w:val="22"/>
        </w:rPr>
        <w:t>dinator/lecturer that extension</w:t>
      </w:r>
      <w:r w:rsidRPr="00FE00F0">
        <w:rPr>
          <w:rFonts w:eastAsia="Arial" w:cs="Arial"/>
          <w:spacing w:val="-9"/>
          <w:szCs w:val="22"/>
        </w:rPr>
        <w:t>s will be granted for inescapable, unexpected, documented work commitments (provide documentation).</w:t>
      </w:r>
    </w:p>
    <w:p w14:paraId="6524F82F" w14:textId="77777777" w:rsidR="00D75E00" w:rsidRPr="00FE00F0" w:rsidRDefault="00D75E00" w:rsidP="00D75E00">
      <w:pPr>
        <w:pStyle w:val="ListParagraph"/>
        <w:numPr>
          <w:ilvl w:val="0"/>
          <w:numId w:val="14"/>
        </w:numPr>
        <w:ind w:left="567" w:right="523" w:hanging="357"/>
        <w:rPr>
          <w:rFonts w:eastAsia="Arial" w:cs="Arial"/>
          <w:szCs w:val="22"/>
        </w:rPr>
      </w:pPr>
      <w:r w:rsidRPr="00FE00F0">
        <w:rPr>
          <w:rFonts w:eastAsia="Arial" w:cs="Arial"/>
          <w:spacing w:val="6"/>
          <w:szCs w:val="22"/>
        </w:rPr>
        <w:t>W</w:t>
      </w:r>
      <w:r w:rsidRPr="00FE00F0">
        <w:rPr>
          <w:rFonts w:eastAsia="Arial" w:cs="Arial"/>
          <w:spacing w:val="-3"/>
          <w:szCs w:val="22"/>
        </w:rPr>
        <w:t>h</w:t>
      </w:r>
      <w:r w:rsidRPr="00FE00F0">
        <w:rPr>
          <w:rFonts w:eastAsia="Arial" w:cs="Arial"/>
          <w:szCs w:val="22"/>
        </w:rPr>
        <w:t>ere</w:t>
      </w:r>
      <w:r w:rsidRPr="00FE00F0">
        <w:rPr>
          <w:rFonts w:eastAsia="Arial" w:cs="Arial"/>
          <w:spacing w:val="-6"/>
          <w:szCs w:val="22"/>
        </w:rPr>
        <w:t xml:space="preserve"> </w:t>
      </w:r>
      <w:r w:rsidRPr="00FE00F0">
        <w:rPr>
          <w:rFonts w:eastAsia="Arial" w:cs="Arial"/>
          <w:szCs w:val="22"/>
        </w:rPr>
        <w:t>no</w:t>
      </w:r>
      <w:r w:rsidRPr="00FE00F0">
        <w:rPr>
          <w:rFonts w:eastAsia="Arial" w:cs="Arial"/>
          <w:spacing w:val="-3"/>
          <w:szCs w:val="22"/>
        </w:rPr>
        <w:t xml:space="preserve"> </w:t>
      </w:r>
      <w:r w:rsidRPr="00FE00F0">
        <w:rPr>
          <w:rFonts w:eastAsia="Arial" w:cs="Arial"/>
          <w:szCs w:val="22"/>
        </w:rPr>
        <w:t>pr</w:t>
      </w:r>
      <w:r w:rsidRPr="00FE00F0">
        <w:rPr>
          <w:rFonts w:eastAsia="Arial" w:cs="Arial"/>
          <w:spacing w:val="-1"/>
          <w:szCs w:val="22"/>
        </w:rPr>
        <w:t>i</w:t>
      </w:r>
      <w:r w:rsidRPr="00FE00F0">
        <w:rPr>
          <w:rFonts w:eastAsia="Arial" w:cs="Arial"/>
          <w:szCs w:val="22"/>
        </w:rPr>
        <w:t>or</w:t>
      </w:r>
      <w:r w:rsidRPr="00FE00F0">
        <w:rPr>
          <w:rFonts w:eastAsia="Arial" w:cs="Arial"/>
          <w:spacing w:val="-2"/>
          <w:szCs w:val="22"/>
        </w:rPr>
        <w:t xml:space="preserve"> </w:t>
      </w:r>
      <w:r w:rsidRPr="00FE00F0">
        <w:rPr>
          <w:rFonts w:eastAsia="Arial" w:cs="Arial"/>
          <w:szCs w:val="22"/>
        </w:rPr>
        <w:t>e</w:t>
      </w:r>
      <w:r w:rsidRPr="00FE00F0">
        <w:rPr>
          <w:rFonts w:eastAsia="Arial" w:cs="Arial"/>
          <w:spacing w:val="1"/>
          <w:szCs w:val="22"/>
        </w:rPr>
        <w:t>x</w:t>
      </w:r>
      <w:r w:rsidRPr="00FE00F0">
        <w:rPr>
          <w:rFonts w:eastAsia="Arial" w:cs="Arial"/>
          <w:szCs w:val="22"/>
        </w:rPr>
        <w:t>te</w:t>
      </w:r>
      <w:r w:rsidRPr="00FE00F0">
        <w:rPr>
          <w:rFonts w:eastAsia="Arial" w:cs="Arial"/>
          <w:spacing w:val="-1"/>
          <w:szCs w:val="22"/>
        </w:rPr>
        <w:t>n</w:t>
      </w:r>
      <w:r w:rsidRPr="00FE00F0">
        <w:rPr>
          <w:rFonts w:eastAsia="Arial" w:cs="Arial"/>
          <w:spacing w:val="1"/>
          <w:szCs w:val="22"/>
        </w:rPr>
        <w:t>si</w:t>
      </w:r>
      <w:r w:rsidRPr="00FE00F0">
        <w:rPr>
          <w:rFonts w:eastAsia="Arial" w:cs="Arial"/>
          <w:szCs w:val="22"/>
        </w:rPr>
        <w:t>on</w:t>
      </w:r>
      <w:r w:rsidRPr="00FE00F0">
        <w:rPr>
          <w:rFonts w:eastAsia="Arial" w:cs="Arial"/>
          <w:spacing w:val="-8"/>
          <w:szCs w:val="22"/>
        </w:rPr>
        <w:t xml:space="preserve"> </w:t>
      </w:r>
      <w:r w:rsidRPr="00FE00F0">
        <w:rPr>
          <w:rFonts w:eastAsia="Arial" w:cs="Arial"/>
          <w:spacing w:val="2"/>
          <w:szCs w:val="22"/>
        </w:rPr>
        <w:t>h</w:t>
      </w:r>
      <w:r w:rsidRPr="00FE00F0">
        <w:rPr>
          <w:rFonts w:eastAsia="Arial" w:cs="Arial"/>
          <w:szCs w:val="22"/>
        </w:rPr>
        <w:t>as</w:t>
      </w:r>
      <w:r w:rsidRPr="00FE00F0">
        <w:rPr>
          <w:rFonts w:eastAsia="Arial" w:cs="Arial"/>
          <w:spacing w:val="-3"/>
          <w:szCs w:val="22"/>
        </w:rPr>
        <w:t xml:space="preserve"> </w:t>
      </w:r>
      <w:r w:rsidRPr="00FE00F0">
        <w:rPr>
          <w:rFonts w:eastAsia="Arial" w:cs="Arial"/>
          <w:szCs w:val="22"/>
        </w:rPr>
        <w:t>b</w:t>
      </w:r>
      <w:r w:rsidRPr="00FE00F0">
        <w:rPr>
          <w:rFonts w:eastAsia="Arial" w:cs="Arial"/>
          <w:spacing w:val="-1"/>
          <w:szCs w:val="22"/>
        </w:rPr>
        <w:t>e</w:t>
      </w:r>
      <w:r w:rsidRPr="00FE00F0">
        <w:rPr>
          <w:rFonts w:eastAsia="Arial" w:cs="Arial"/>
          <w:spacing w:val="2"/>
          <w:szCs w:val="22"/>
        </w:rPr>
        <w:t>e</w:t>
      </w:r>
      <w:r w:rsidRPr="00FE00F0">
        <w:rPr>
          <w:rFonts w:eastAsia="Arial" w:cs="Arial"/>
          <w:szCs w:val="22"/>
        </w:rPr>
        <w:t>n</w:t>
      </w:r>
      <w:r w:rsidRPr="00FE00F0">
        <w:rPr>
          <w:rFonts w:eastAsia="Arial" w:cs="Arial"/>
          <w:spacing w:val="-4"/>
          <w:szCs w:val="22"/>
        </w:rPr>
        <w:t xml:space="preserve"> </w:t>
      </w:r>
      <w:r w:rsidRPr="00FE00F0">
        <w:rPr>
          <w:rFonts w:eastAsia="Arial" w:cs="Arial"/>
          <w:spacing w:val="-1"/>
          <w:szCs w:val="22"/>
        </w:rPr>
        <w:t>a</w:t>
      </w:r>
      <w:r w:rsidRPr="00FE00F0">
        <w:rPr>
          <w:rFonts w:eastAsia="Arial" w:cs="Arial"/>
          <w:spacing w:val="2"/>
          <w:szCs w:val="22"/>
        </w:rPr>
        <w:t>p</w:t>
      </w:r>
      <w:r w:rsidRPr="00FE00F0">
        <w:rPr>
          <w:rFonts w:eastAsia="Arial" w:cs="Arial"/>
          <w:szCs w:val="22"/>
        </w:rPr>
        <w:t>pr</w:t>
      </w:r>
      <w:r w:rsidRPr="00FE00F0">
        <w:rPr>
          <w:rFonts w:eastAsia="Arial" w:cs="Arial"/>
          <w:spacing w:val="2"/>
          <w:szCs w:val="22"/>
        </w:rPr>
        <w:t>o</w:t>
      </w:r>
      <w:r w:rsidRPr="00FE00F0">
        <w:rPr>
          <w:rFonts w:eastAsia="Arial" w:cs="Arial"/>
          <w:spacing w:val="-1"/>
          <w:szCs w:val="22"/>
        </w:rPr>
        <w:t>v</w:t>
      </w:r>
      <w:r w:rsidRPr="00FE00F0">
        <w:rPr>
          <w:rFonts w:eastAsia="Arial" w:cs="Arial"/>
          <w:szCs w:val="22"/>
        </w:rPr>
        <w:t>e</w:t>
      </w:r>
      <w:r w:rsidRPr="00FE00F0">
        <w:rPr>
          <w:rFonts w:eastAsia="Arial" w:cs="Arial"/>
          <w:spacing w:val="-1"/>
          <w:szCs w:val="22"/>
        </w:rPr>
        <w:t>d</w:t>
      </w:r>
      <w:r w:rsidRPr="00FE00F0">
        <w:rPr>
          <w:rFonts w:eastAsia="Arial" w:cs="Arial"/>
          <w:szCs w:val="22"/>
        </w:rPr>
        <w:t>,</w:t>
      </w:r>
      <w:r w:rsidRPr="00FE00F0">
        <w:rPr>
          <w:rFonts w:eastAsia="Arial" w:cs="Arial"/>
          <w:spacing w:val="-7"/>
          <w:szCs w:val="22"/>
        </w:rPr>
        <w:t xml:space="preserve"> </w:t>
      </w:r>
      <w:r w:rsidRPr="00FE00F0">
        <w:rPr>
          <w:rFonts w:eastAsia="Arial" w:cs="Arial"/>
          <w:spacing w:val="-1"/>
          <w:szCs w:val="22"/>
        </w:rPr>
        <w:t>l</w:t>
      </w:r>
      <w:r w:rsidRPr="00FE00F0">
        <w:rPr>
          <w:rFonts w:eastAsia="Arial" w:cs="Arial"/>
          <w:spacing w:val="2"/>
          <w:szCs w:val="22"/>
        </w:rPr>
        <w:t>a</w:t>
      </w:r>
      <w:r w:rsidRPr="00FE00F0">
        <w:rPr>
          <w:rFonts w:eastAsia="Arial" w:cs="Arial"/>
          <w:szCs w:val="22"/>
        </w:rPr>
        <w:t>te</w:t>
      </w:r>
      <w:r w:rsidRPr="00FE00F0">
        <w:rPr>
          <w:rFonts w:eastAsia="Arial" w:cs="Arial"/>
          <w:spacing w:val="-4"/>
          <w:szCs w:val="22"/>
        </w:rPr>
        <w:t xml:space="preserve"> </w:t>
      </w:r>
      <w:r w:rsidRPr="00FE00F0">
        <w:rPr>
          <w:rFonts w:eastAsia="Arial" w:cs="Arial"/>
          <w:spacing w:val="1"/>
          <w:szCs w:val="22"/>
        </w:rPr>
        <w:t>s</w:t>
      </w:r>
      <w:r w:rsidRPr="00FE00F0">
        <w:rPr>
          <w:rFonts w:eastAsia="Arial" w:cs="Arial"/>
          <w:szCs w:val="22"/>
        </w:rPr>
        <w:t>u</w:t>
      </w:r>
      <w:r w:rsidRPr="00FE00F0">
        <w:rPr>
          <w:rFonts w:eastAsia="Arial" w:cs="Arial"/>
          <w:spacing w:val="1"/>
          <w:szCs w:val="22"/>
        </w:rPr>
        <w:t>b</w:t>
      </w:r>
      <w:r w:rsidRPr="00FE00F0">
        <w:rPr>
          <w:rFonts w:eastAsia="Arial" w:cs="Arial"/>
          <w:spacing w:val="4"/>
          <w:szCs w:val="22"/>
        </w:rPr>
        <w:t>m</w:t>
      </w:r>
      <w:r w:rsidRPr="00FE00F0">
        <w:rPr>
          <w:rFonts w:eastAsia="Arial" w:cs="Arial"/>
          <w:spacing w:val="-1"/>
          <w:szCs w:val="22"/>
        </w:rPr>
        <w:t>is</w:t>
      </w:r>
      <w:r w:rsidRPr="00FE00F0">
        <w:rPr>
          <w:rFonts w:eastAsia="Arial" w:cs="Arial"/>
          <w:spacing w:val="1"/>
          <w:szCs w:val="22"/>
        </w:rPr>
        <w:t>s</w:t>
      </w:r>
      <w:r w:rsidRPr="00FE00F0">
        <w:rPr>
          <w:rFonts w:eastAsia="Arial" w:cs="Arial"/>
          <w:spacing w:val="-1"/>
          <w:szCs w:val="22"/>
        </w:rPr>
        <w:t>i</w:t>
      </w:r>
      <w:r w:rsidRPr="00FE00F0">
        <w:rPr>
          <w:rFonts w:eastAsia="Arial" w:cs="Arial"/>
          <w:szCs w:val="22"/>
        </w:rPr>
        <w:t>o</w:t>
      </w:r>
      <w:r w:rsidRPr="00FE00F0">
        <w:rPr>
          <w:rFonts w:eastAsia="Arial" w:cs="Arial"/>
          <w:spacing w:val="-1"/>
          <w:szCs w:val="22"/>
        </w:rPr>
        <w:t>n</w:t>
      </w:r>
      <w:r w:rsidRPr="00FE00F0">
        <w:rPr>
          <w:rFonts w:eastAsia="Arial" w:cs="Arial"/>
          <w:szCs w:val="22"/>
        </w:rPr>
        <w:t>s</w:t>
      </w:r>
      <w:r w:rsidRPr="00FE00F0">
        <w:rPr>
          <w:rFonts w:eastAsia="Arial" w:cs="Arial"/>
          <w:spacing w:val="-8"/>
          <w:szCs w:val="22"/>
        </w:rPr>
        <w:t xml:space="preserve"> </w:t>
      </w:r>
      <w:r w:rsidRPr="00FE00F0">
        <w:rPr>
          <w:rFonts w:eastAsia="Arial" w:cs="Arial"/>
          <w:spacing w:val="-2"/>
          <w:szCs w:val="22"/>
        </w:rPr>
        <w:t>w</w:t>
      </w:r>
      <w:r w:rsidRPr="00FE00F0">
        <w:rPr>
          <w:rFonts w:eastAsia="Arial" w:cs="Arial"/>
          <w:spacing w:val="1"/>
          <w:szCs w:val="22"/>
        </w:rPr>
        <w:t>i</w:t>
      </w:r>
      <w:r w:rsidRPr="00FE00F0">
        <w:rPr>
          <w:rFonts w:eastAsia="Arial" w:cs="Arial"/>
          <w:spacing w:val="-1"/>
          <w:szCs w:val="22"/>
        </w:rPr>
        <w:t>l</w:t>
      </w:r>
      <w:r w:rsidRPr="00FE00F0">
        <w:rPr>
          <w:rFonts w:eastAsia="Arial" w:cs="Arial"/>
          <w:szCs w:val="22"/>
        </w:rPr>
        <w:t>l</w:t>
      </w:r>
      <w:r w:rsidRPr="00FE00F0">
        <w:rPr>
          <w:rFonts w:eastAsia="Arial" w:cs="Arial"/>
          <w:spacing w:val="-2"/>
          <w:szCs w:val="22"/>
        </w:rPr>
        <w:t xml:space="preserve"> </w:t>
      </w:r>
      <w:r w:rsidRPr="00FE00F0">
        <w:rPr>
          <w:rFonts w:eastAsia="Arial" w:cs="Arial"/>
          <w:spacing w:val="-1"/>
          <w:szCs w:val="22"/>
        </w:rPr>
        <w:t>i</w:t>
      </w:r>
      <w:r w:rsidRPr="00FE00F0">
        <w:rPr>
          <w:rFonts w:eastAsia="Arial" w:cs="Arial"/>
          <w:szCs w:val="22"/>
        </w:rPr>
        <w:t>n</w:t>
      </w:r>
      <w:r w:rsidRPr="00FE00F0">
        <w:rPr>
          <w:rFonts w:eastAsia="Arial" w:cs="Arial"/>
          <w:spacing w:val="1"/>
          <w:szCs w:val="22"/>
        </w:rPr>
        <w:t>c</w:t>
      </w:r>
      <w:r w:rsidRPr="00FE00F0">
        <w:rPr>
          <w:rFonts w:eastAsia="Arial" w:cs="Arial"/>
          <w:szCs w:val="22"/>
        </w:rPr>
        <w:t>ur</w:t>
      </w:r>
      <w:r w:rsidRPr="00FE00F0">
        <w:rPr>
          <w:rFonts w:eastAsia="Arial" w:cs="Arial"/>
          <w:spacing w:val="-4"/>
          <w:szCs w:val="22"/>
        </w:rPr>
        <w:t xml:space="preserve"> </w:t>
      </w:r>
      <w:r w:rsidRPr="00FE00F0">
        <w:rPr>
          <w:rFonts w:eastAsia="Arial" w:cs="Arial"/>
          <w:szCs w:val="22"/>
        </w:rPr>
        <w:t>a</w:t>
      </w:r>
      <w:r w:rsidRPr="00FE00F0">
        <w:rPr>
          <w:rFonts w:eastAsia="Arial" w:cs="Arial"/>
          <w:spacing w:val="1"/>
          <w:szCs w:val="22"/>
        </w:rPr>
        <w:t xml:space="preserve"> </w:t>
      </w:r>
      <w:r w:rsidRPr="00FE00F0">
        <w:rPr>
          <w:rFonts w:eastAsia="Arial" w:cs="Arial"/>
          <w:szCs w:val="22"/>
        </w:rPr>
        <w:t>p</w:t>
      </w:r>
      <w:r w:rsidRPr="00FE00F0">
        <w:rPr>
          <w:rFonts w:eastAsia="Arial" w:cs="Arial"/>
          <w:spacing w:val="1"/>
          <w:szCs w:val="22"/>
        </w:rPr>
        <w:t>e</w:t>
      </w:r>
      <w:r w:rsidRPr="00FE00F0">
        <w:rPr>
          <w:rFonts w:eastAsia="Arial" w:cs="Arial"/>
          <w:szCs w:val="22"/>
        </w:rPr>
        <w:t>n</w:t>
      </w:r>
      <w:r w:rsidRPr="00FE00F0">
        <w:rPr>
          <w:rFonts w:eastAsia="Arial" w:cs="Arial"/>
          <w:spacing w:val="-1"/>
          <w:szCs w:val="22"/>
        </w:rPr>
        <w:t>a</w:t>
      </w:r>
      <w:r w:rsidRPr="00FE00F0">
        <w:rPr>
          <w:rFonts w:eastAsia="Arial" w:cs="Arial"/>
          <w:spacing w:val="1"/>
          <w:szCs w:val="22"/>
        </w:rPr>
        <w:t>l</w:t>
      </w:r>
      <w:r w:rsidRPr="00FE00F0">
        <w:rPr>
          <w:rFonts w:eastAsia="Arial" w:cs="Arial"/>
          <w:spacing w:val="2"/>
          <w:szCs w:val="22"/>
        </w:rPr>
        <w:t>t</w:t>
      </w:r>
      <w:r w:rsidRPr="00FE00F0">
        <w:rPr>
          <w:rFonts w:eastAsia="Arial" w:cs="Arial"/>
          <w:szCs w:val="22"/>
        </w:rPr>
        <w:t>y</w:t>
      </w:r>
      <w:r w:rsidRPr="00FE00F0">
        <w:rPr>
          <w:rFonts w:eastAsia="Arial" w:cs="Arial"/>
          <w:spacing w:val="-8"/>
          <w:szCs w:val="22"/>
        </w:rPr>
        <w:t xml:space="preserve"> </w:t>
      </w:r>
      <w:r w:rsidRPr="00FE00F0">
        <w:rPr>
          <w:rFonts w:eastAsia="Arial" w:cs="Arial"/>
          <w:szCs w:val="22"/>
        </w:rPr>
        <w:t>of</w:t>
      </w:r>
      <w:r w:rsidRPr="00FE00F0">
        <w:rPr>
          <w:rFonts w:eastAsia="Arial" w:cs="Arial"/>
          <w:spacing w:val="-1"/>
          <w:szCs w:val="22"/>
        </w:rPr>
        <w:t xml:space="preserve"> </w:t>
      </w:r>
      <w:r w:rsidRPr="00FE00F0">
        <w:rPr>
          <w:rFonts w:eastAsia="Arial" w:cs="Arial"/>
          <w:szCs w:val="22"/>
        </w:rPr>
        <w:t>5%</w:t>
      </w:r>
      <w:r w:rsidRPr="00FE00F0">
        <w:rPr>
          <w:rFonts w:eastAsia="Arial" w:cs="Arial"/>
          <w:spacing w:val="-3"/>
          <w:szCs w:val="22"/>
        </w:rPr>
        <w:t xml:space="preserve"> of the total mark available </w:t>
      </w:r>
      <w:r w:rsidRPr="00FE00F0">
        <w:rPr>
          <w:rFonts w:eastAsia="Arial" w:cs="Arial"/>
          <w:spacing w:val="2"/>
          <w:szCs w:val="22"/>
        </w:rPr>
        <w:t>p</w:t>
      </w:r>
      <w:r w:rsidRPr="00FE00F0">
        <w:rPr>
          <w:rFonts w:eastAsia="Arial" w:cs="Arial"/>
          <w:szCs w:val="22"/>
        </w:rPr>
        <w:t>er</w:t>
      </w:r>
      <w:r w:rsidRPr="00FE00F0">
        <w:rPr>
          <w:rFonts w:eastAsia="Arial" w:cs="Arial"/>
          <w:spacing w:val="-3"/>
          <w:szCs w:val="22"/>
        </w:rPr>
        <w:t xml:space="preserve"> </w:t>
      </w:r>
      <w:r w:rsidRPr="00FE00F0">
        <w:rPr>
          <w:rFonts w:eastAsia="Arial" w:cs="Arial"/>
          <w:szCs w:val="22"/>
        </w:rPr>
        <w:t>d</w:t>
      </w:r>
      <w:r w:rsidRPr="00FE00F0">
        <w:rPr>
          <w:rFonts w:eastAsia="Arial" w:cs="Arial"/>
          <w:spacing w:val="4"/>
          <w:szCs w:val="22"/>
        </w:rPr>
        <w:t>a</w:t>
      </w:r>
      <w:r w:rsidRPr="00FE00F0">
        <w:rPr>
          <w:rFonts w:eastAsia="Arial" w:cs="Arial"/>
          <w:szCs w:val="22"/>
        </w:rPr>
        <w:t>y</w:t>
      </w:r>
      <w:r w:rsidRPr="00FE00F0">
        <w:rPr>
          <w:rFonts w:eastAsia="Arial" w:cs="Arial"/>
          <w:spacing w:val="-5"/>
          <w:szCs w:val="22"/>
        </w:rPr>
        <w:t xml:space="preserve"> </w:t>
      </w:r>
      <w:r w:rsidRPr="00FE00F0">
        <w:rPr>
          <w:rFonts w:eastAsia="Arial" w:cs="Arial"/>
          <w:szCs w:val="22"/>
        </w:rPr>
        <w:t>including part-days, weekends and public holidays.</w:t>
      </w:r>
      <w:r w:rsidRPr="00FE00F0">
        <w:rPr>
          <w:rFonts w:eastAsia="Arial" w:cs="Arial"/>
          <w:spacing w:val="-7"/>
          <w:szCs w:val="22"/>
        </w:rPr>
        <w:t xml:space="preserve"> </w:t>
      </w:r>
      <w:r w:rsidRPr="00FE00F0">
        <w:rPr>
          <w:rFonts w:eastAsia="Arial" w:cs="Arial"/>
          <w:spacing w:val="-1"/>
          <w:szCs w:val="22"/>
        </w:rPr>
        <w:t>A</w:t>
      </w:r>
      <w:r w:rsidRPr="00FE00F0">
        <w:rPr>
          <w:rFonts w:eastAsia="Arial" w:cs="Arial"/>
          <w:spacing w:val="1"/>
          <w:szCs w:val="22"/>
        </w:rPr>
        <w:t>ss</w:t>
      </w:r>
      <w:r w:rsidRPr="00FE00F0">
        <w:rPr>
          <w:rFonts w:eastAsia="Arial" w:cs="Arial"/>
          <w:szCs w:val="22"/>
        </w:rPr>
        <w:t>e</w:t>
      </w:r>
      <w:r w:rsidRPr="00FE00F0">
        <w:rPr>
          <w:rFonts w:eastAsia="Arial" w:cs="Arial"/>
          <w:spacing w:val="1"/>
          <w:szCs w:val="22"/>
        </w:rPr>
        <w:t>ss</w:t>
      </w:r>
      <w:r w:rsidRPr="00FE00F0">
        <w:rPr>
          <w:rFonts w:eastAsia="Arial" w:cs="Arial"/>
          <w:spacing w:val="4"/>
          <w:szCs w:val="22"/>
        </w:rPr>
        <w:t>m</w:t>
      </w:r>
      <w:r w:rsidRPr="00FE00F0">
        <w:rPr>
          <w:rFonts w:eastAsia="Arial" w:cs="Arial"/>
          <w:szCs w:val="22"/>
        </w:rPr>
        <w:t>e</w:t>
      </w:r>
      <w:r w:rsidRPr="00FE00F0">
        <w:rPr>
          <w:rFonts w:eastAsia="Arial" w:cs="Arial"/>
          <w:spacing w:val="-1"/>
          <w:szCs w:val="22"/>
        </w:rPr>
        <w:t>n</w:t>
      </w:r>
      <w:r w:rsidRPr="00FE00F0">
        <w:rPr>
          <w:rFonts w:eastAsia="Arial" w:cs="Arial"/>
          <w:szCs w:val="22"/>
        </w:rPr>
        <w:t>t</w:t>
      </w:r>
      <w:r w:rsidRPr="00FE00F0">
        <w:rPr>
          <w:rFonts w:eastAsia="Arial" w:cs="Arial"/>
          <w:spacing w:val="-11"/>
          <w:szCs w:val="22"/>
        </w:rPr>
        <w:t xml:space="preserve"> </w:t>
      </w:r>
      <w:r w:rsidRPr="00FE00F0">
        <w:rPr>
          <w:rFonts w:eastAsia="Arial" w:cs="Arial"/>
          <w:szCs w:val="22"/>
        </w:rPr>
        <w:t>t</w:t>
      </w:r>
      <w:r w:rsidRPr="00FE00F0">
        <w:rPr>
          <w:rFonts w:eastAsia="Arial" w:cs="Arial"/>
          <w:spacing w:val="-1"/>
          <w:szCs w:val="22"/>
        </w:rPr>
        <w:t>a</w:t>
      </w:r>
      <w:r w:rsidRPr="00FE00F0">
        <w:rPr>
          <w:rFonts w:eastAsia="Arial" w:cs="Arial"/>
          <w:spacing w:val="1"/>
          <w:szCs w:val="22"/>
        </w:rPr>
        <w:t>sk</w:t>
      </w:r>
      <w:r w:rsidRPr="00FE00F0">
        <w:rPr>
          <w:rFonts w:eastAsia="Arial" w:cs="Arial"/>
          <w:szCs w:val="22"/>
        </w:rPr>
        <w:t>s</w:t>
      </w:r>
      <w:r w:rsidRPr="00FE00F0">
        <w:rPr>
          <w:rFonts w:eastAsia="Arial" w:cs="Arial"/>
          <w:spacing w:val="-4"/>
          <w:szCs w:val="22"/>
        </w:rPr>
        <w:t xml:space="preserve"> </w:t>
      </w:r>
      <w:r w:rsidRPr="00FE00F0">
        <w:rPr>
          <w:rFonts w:eastAsia="Arial" w:cs="Arial"/>
          <w:spacing w:val="-2"/>
          <w:szCs w:val="22"/>
        </w:rPr>
        <w:t>w</w:t>
      </w:r>
      <w:r w:rsidRPr="00FE00F0">
        <w:rPr>
          <w:rFonts w:eastAsia="Arial" w:cs="Arial"/>
          <w:spacing w:val="1"/>
          <w:szCs w:val="22"/>
        </w:rPr>
        <w:t>i</w:t>
      </w:r>
      <w:r w:rsidRPr="00FE00F0">
        <w:rPr>
          <w:rFonts w:eastAsia="Arial" w:cs="Arial"/>
          <w:spacing w:val="-1"/>
          <w:szCs w:val="22"/>
        </w:rPr>
        <w:t>l</w:t>
      </w:r>
      <w:r w:rsidRPr="00FE00F0">
        <w:rPr>
          <w:rFonts w:eastAsia="Arial" w:cs="Arial"/>
          <w:szCs w:val="22"/>
        </w:rPr>
        <w:t>l</w:t>
      </w:r>
      <w:r w:rsidRPr="00FE00F0">
        <w:rPr>
          <w:rFonts w:eastAsia="Arial" w:cs="Arial"/>
          <w:spacing w:val="-2"/>
          <w:szCs w:val="22"/>
        </w:rPr>
        <w:t xml:space="preserve"> </w:t>
      </w:r>
      <w:r w:rsidRPr="00FE00F0">
        <w:rPr>
          <w:rFonts w:eastAsia="Arial" w:cs="Arial"/>
          <w:szCs w:val="22"/>
        </w:rPr>
        <w:t>g</w:t>
      </w:r>
      <w:r w:rsidRPr="00FE00F0">
        <w:rPr>
          <w:rFonts w:eastAsia="Arial" w:cs="Arial"/>
          <w:spacing w:val="1"/>
          <w:szCs w:val="22"/>
        </w:rPr>
        <w:t>e</w:t>
      </w:r>
      <w:r w:rsidRPr="00FE00F0">
        <w:rPr>
          <w:rFonts w:eastAsia="Arial" w:cs="Arial"/>
          <w:szCs w:val="22"/>
        </w:rPr>
        <w:t>n</w:t>
      </w:r>
      <w:r w:rsidRPr="00FE00F0">
        <w:rPr>
          <w:rFonts w:eastAsia="Arial" w:cs="Arial"/>
          <w:spacing w:val="-1"/>
          <w:szCs w:val="22"/>
        </w:rPr>
        <w:t>e</w:t>
      </w:r>
      <w:r w:rsidRPr="00FE00F0">
        <w:rPr>
          <w:rFonts w:eastAsia="Arial" w:cs="Arial"/>
          <w:spacing w:val="1"/>
          <w:szCs w:val="22"/>
        </w:rPr>
        <w:t>r</w:t>
      </w:r>
      <w:r w:rsidRPr="00FE00F0">
        <w:rPr>
          <w:rFonts w:eastAsia="Arial" w:cs="Arial"/>
          <w:szCs w:val="22"/>
        </w:rPr>
        <w:t>a</w:t>
      </w:r>
      <w:r w:rsidRPr="00FE00F0">
        <w:rPr>
          <w:rFonts w:eastAsia="Arial" w:cs="Arial"/>
          <w:spacing w:val="1"/>
          <w:szCs w:val="22"/>
        </w:rPr>
        <w:t>l</w:t>
      </w:r>
      <w:r w:rsidRPr="00FE00F0">
        <w:rPr>
          <w:rFonts w:eastAsia="Arial" w:cs="Arial"/>
          <w:spacing w:val="4"/>
          <w:szCs w:val="22"/>
        </w:rPr>
        <w:t>l</w:t>
      </w:r>
      <w:r w:rsidRPr="00FE00F0">
        <w:rPr>
          <w:rFonts w:eastAsia="Arial" w:cs="Arial"/>
          <w:szCs w:val="22"/>
        </w:rPr>
        <w:t>y</w:t>
      </w:r>
      <w:r w:rsidRPr="00FE00F0">
        <w:rPr>
          <w:rFonts w:eastAsia="Arial" w:cs="Arial"/>
          <w:spacing w:val="-12"/>
          <w:szCs w:val="22"/>
        </w:rPr>
        <w:t xml:space="preserve"> </w:t>
      </w:r>
      <w:r w:rsidRPr="00FE00F0">
        <w:rPr>
          <w:rFonts w:eastAsia="Arial" w:cs="Arial"/>
          <w:szCs w:val="22"/>
        </w:rPr>
        <w:t>n</w:t>
      </w:r>
      <w:r w:rsidRPr="00FE00F0">
        <w:rPr>
          <w:rFonts w:eastAsia="Arial" w:cs="Arial"/>
          <w:spacing w:val="1"/>
          <w:szCs w:val="22"/>
        </w:rPr>
        <w:t>o</w:t>
      </w:r>
      <w:r w:rsidRPr="00FE00F0">
        <w:rPr>
          <w:rFonts w:eastAsia="Arial" w:cs="Arial"/>
          <w:szCs w:val="22"/>
        </w:rPr>
        <w:t>t</w:t>
      </w:r>
      <w:r w:rsidRPr="00FE00F0">
        <w:rPr>
          <w:rFonts w:eastAsia="Arial" w:cs="Arial"/>
          <w:spacing w:val="-3"/>
          <w:szCs w:val="22"/>
        </w:rPr>
        <w:t xml:space="preserve"> </w:t>
      </w:r>
      <w:r w:rsidRPr="00FE00F0">
        <w:rPr>
          <w:rFonts w:eastAsia="Arial" w:cs="Arial"/>
          <w:spacing w:val="-1"/>
          <w:szCs w:val="22"/>
        </w:rPr>
        <w:t>b</w:t>
      </w:r>
      <w:r w:rsidRPr="00FE00F0">
        <w:rPr>
          <w:rFonts w:eastAsia="Arial" w:cs="Arial"/>
          <w:szCs w:val="22"/>
        </w:rPr>
        <w:t>e gra</w:t>
      </w:r>
      <w:r w:rsidRPr="00FE00F0">
        <w:rPr>
          <w:rFonts w:eastAsia="Arial" w:cs="Arial"/>
          <w:spacing w:val="2"/>
          <w:szCs w:val="22"/>
        </w:rPr>
        <w:t>d</w:t>
      </w:r>
      <w:r w:rsidRPr="00FE00F0">
        <w:rPr>
          <w:rFonts w:eastAsia="Arial" w:cs="Arial"/>
          <w:szCs w:val="22"/>
        </w:rPr>
        <w:t>ed a</w:t>
      </w:r>
      <w:r w:rsidRPr="00FE00F0">
        <w:rPr>
          <w:rFonts w:eastAsia="Arial" w:cs="Arial"/>
          <w:spacing w:val="2"/>
          <w:szCs w:val="22"/>
        </w:rPr>
        <w:t>f</w:t>
      </w:r>
      <w:r w:rsidRPr="00FE00F0">
        <w:rPr>
          <w:rFonts w:eastAsia="Arial" w:cs="Arial"/>
          <w:szCs w:val="22"/>
        </w:rPr>
        <w:t>ter</w:t>
      </w:r>
      <w:r w:rsidRPr="00FE00F0">
        <w:rPr>
          <w:rFonts w:eastAsia="Arial" w:cs="Arial"/>
          <w:spacing w:val="-4"/>
          <w:szCs w:val="22"/>
        </w:rPr>
        <w:t xml:space="preserve"> </w:t>
      </w:r>
      <w:r w:rsidRPr="00FE00F0">
        <w:rPr>
          <w:rFonts w:eastAsia="Arial" w:cs="Arial"/>
          <w:szCs w:val="22"/>
        </w:rPr>
        <w:t>14</w:t>
      </w:r>
      <w:r w:rsidRPr="00FE00F0">
        <w:rPr>
          <w:rFonts w:eastAsia="Arial" w:cs="Arial"/>
          <w:spacing w:val="-3"/>
          <w:szCs w:val="22"/>
        </w:rPr>
        <w:t xml:space="preserve"> </w:t>
      </w:r>
      <w:r w:rsidRPr="00FE00F0">
        <w:rPr>
          <w:rFonts w:eastAsia="Arial" w:cs="Arial"/>
          <w:szCs w:val="22"/>
        </w:rPr>
        <w:t>d</w:t>
      </w:r>
      <w:r w:rsidRPr="00FE00F0">
        <w:rPr>
          <w:rFonts w:eastAsia="Arial" w:cs="Arial"/>
          <w:spacing w:val="4"/>
          <w:szCs w:val="22"/>
        </w:rPr>
        <w:t>a</w:t>
      </w:r>
      <w:r w:rsidRPr="00FE00F0">
        <w:rPr>
          <w:rFonts w:eastAsia="Arial" w:cs="Arial"/>
          <w:spacing w:val="-4"/>
          <w:szCs w:val="22"/>
        </w:rPr>
        <w:t>y</w:t>
      </w:r>
      <w:r w:rsidRPr="00FE00F0">
        <w:rPr>
          <w:rFonts w:eastAsia="Arial" w:cs="Arial"/>
          <w:szCs w:val="22"/>
        </w:rPr>
        <w:t>s</w:t>
      </w:r>
      <w:r w:rsidRPr="00FE00F0">
        <w:rPr>
          <w:rFonts w:eastAsia="Arial" w:cs="Arial"/>
          <w:spacing w:val="-3"/>
          <w:szCs w:val="22"/>
        </w:rPr>
        <w:t xml:space="preserve"> </w:t>
      </w:r>
      <w:r w:rsidRPr="00FE00F0">
        <w:rPr>
          <w:rFonts w:eastAsia="Arial" w:cs="Arial"/>
          <w:spacing w:val="2"/>
          <w:szCs w:val="22"/>
        </w:rPr>
        <w:t>p</w:t>
      </w:r>
      <w:r w:rsidRPr="00FE00F0">
        <w:rPr>
          <w:rFonts w:eastAsia="Arial" w:cs="Arial"/>
          <w:szCs w:val="22"/>
        </w:rPr>
        <w:t>a</w:t>
      </w:r>
      <w:r w:rsidRPr="00FE00F0">
        <w:rPr>
          <w:rFonts w:eastAsia="Arial" w:cs="Arial"/>
          <w:spacing w:val="1"/>
          <w:szCs w:val="22"/>
        </w:rPr>
        <w:t>s</w:t>
      </w:r>
      <w:r w:rsidRPr="00FE00F0">
        <w:rPr>
          <w:rFonts w:eastAsia="Arial" w:cs="Arial"/>
          <w:szCs w:val="22"/>
        </w:rPr>
        <w:t>t</w:t>
      </w:r>
      <w:r w:rsidRPr="00FE00F0">
        <w:rPr>
          <w:rFonts w:eastAsia="Arial" w:cs="Arial"/>
          <w:spacing w:val="-4"/>
          <w:szCs w:val="22"/>
        </w:rPr>
        <w:t xml:space="preserve"> </w:t>
      </w:r>
      <w:r w:rsidRPr="00FE00F0">
        <w:rPr>
          <w:rFonts w:eastAsia="Arial" w:cs="Arial"/>
          <w:szCs w:val="22"/>
        </w:rPr>
        <w:t>t</w:t>
      </w:r>
      <w:r w:rsidRPr="00FE00F0">
        <w:rPr>
          <w:rFonts w:eastAsia="Arial" w:cs="Arial"/>
          <w:spacing w:val="-1"/>
          <w:szCs w:val="22"/>
        </w:rPr>
        <w:t>h</w:t>
      </w:r>
      <w:r w:rsidRPr="00FE00F0">
        <w:rPr>
          <w:rFonts w:eastAsia="Arial" w:cs="Arial"/>
          <w:szCs w:val="22"/>
        </w:rPr>
        <w:t>e</w:t>
      </w:r>
      <w:r w:rsidRPr="00FE00F0">
        <w:rPr>
          <w:rFonts w:eastAsia="Arial" w:cs="Arial"/>
          <w:spacing w:val="-1"/>
          <w:szCs w:val="22"/>
        </w:rPr>
        <w:t xml:space="preserve"> </w:t>
      </w:r>
      <w:r w:rsidRPr="00FE00F0">
        <w:rPr>
          <w:rFonts w:eastAsia="Arial" w:cs="Arial"/>
          <w:szCs w:val="22"/>
        </w:rPr>
        <w:t>d</w:t>
      </w:r>
      <w:r w:rsidRPr="00FE00F0">
        <w:rPr>
          <w:rFonts w:eastAsia="Arial" w:cs="Arial"/>
          <w:spacing w:val="1"/>
          <w:szCs w:val="22"/>
        </w:rPr>
        <w:t>u</w:t>
      </w:r>
      <w:r w:rsidRPr="00FE00F0">
        <w:rPr>
          <w:rFonts w:eastAsia="Arial" w:cs="Arial"/>
          <w:szCs w:val="22"/>
        </w:rPr>
        <w:t>e</w:t>
      </w:r>
      <w:r w:rsidRPr="00FE00F0">
        <w:rPr>
          <w:rFonts w:eastAsia="Arial" w:cs="Arial"/>
          <w:spacing w:val="-2"/>
          <w:szCs w:val="22"/>
        </w:rPr>
        <w:t xml:space="preserve"> </w:t>
      </w:r>
      <w:r w:rsidRPr="00FE00F0">
        <w:rPr>
          <w:rFonts w:eastAsia="Arial" w:cs="Arial"/>
          <w:szCs w:val="22"/>
        </w:rPr>
        <w:t>d</w:t>
      </w:r>
      <w:r w:rsidRPr="00FE00F0">
        <w:rPr>
          <w:rFonts w:eastAsia="Arial" w:cs="Arial"/>
          <w:spacing w:val="-1"/>
          <w:szCs w:val="22"/>
        </w:rPr>
        <w:t>a</w:t>
      </w:r>
      <w:r w:rsidRPr="00FE00F0">
        <w:rPr>
          <w:rFonts w:eastAsia="Arial" w:cs="Arial"/>
          <w:szCs w:val="22"/>
        </w:rPr>
        <w:t>te.</w:t>
      </w:r>
    </w:p>
    <w:p w14:paraId="56521783" w14:textId="77777777" w:rsidR="00D75E00" w:rsidRDefault="00D75E00" w:rsidP="00C15F82">
      <w:pPr>
        <w:jc w:val="both"/>
        <w:rPr>
          <w:rFonts w:cs="Arial"/>
        </w:rPr>
      </w:pPr>
      <w:r w:rsidRPr="004A5A0B">
        <w:t xml:space="preserve">Note that the </w:t>
      </w:r>
      <w:hyperlink r:id="rId21" w:history="1">
        <w:r w:rsidRPr="004A5A0B">
          <w:rPr>
            <w:rStyle w:val="Hyperlink"/>
            <w:szCs w:val="20"/>
          </w:rPr>
          <w:t>Learning, Teaching and Assessment Policy</w:t>
        </w:r>
      </w:hyperlink>
      <w:r w:rsidRPr="004A5A0B">
        <w:t xml:space="preserve"> (5.22.3) outlines a uniform formula of penalties that will be imposed for submission of an assessment task after the due date. </w:t>
      </w:r>
      <w:r w:rsidRPr="004A5A0B">
        <w:rPr>
          <w:rFonts w:cs="Arial"/>
          <w:b/>
        </w:rPr>
        <w:t>This formula is 5% of the total possible marks for the assessment item per day including part-days, weekends and public holidays</w:t>
      </w:r>
      <w:r w:rsidRPr="004A5A0B">
        <w:rPr>
          <w:rFonts w:cs="Arial"/>
        </w:rPr>
        <w:t>. After 20 days, the assessment item thus would be awarded 0 marks (i.e. 5% x 20 = 100% of total possible marks in penalties).</w:t>
      </w:r>
    </w:p>
    <w:p w14:paraId="265CE0C5" w14:textId="77777777" w:rsidR="00D75E00" w:rsidRDefault="00D75E00" w:rsidP="00D75E00">
      <w:pPr>
        <w:pStyle w:val="Heading2"/>
        <w:ind w:left="576"/>
      </w:pPr>
      <w:bookmarkStart w:id="17" w:name="_Toc506879093"/>
      <w:r>
        <w:lastRenderedPageBreak/>
        <w:t>Return of assessment</w:t>
      </w:r>
      <w:bookmarkEnd w:id="17"/>
    </w:p>
    <w:p w14:paraId="4DCA84DD" w14:textId="41189721" w:rsidR="00E72F19" w:rsidRDefault="00D75E00" w:rsidP="00C15F82">
      <w:pPr>
        <w:ind w:right="-2"/>
        <w:jc w:val="both"/>
      </w:pPr>
      <w:r w:rsidRPr="001C2DC0">
        <w:rPr>
          <w:rFonts w:eastAsia="Arial" w:cs="Arial"/>
        </w:rPr>
        <w:t xml:space="preserve">The marked assessment and feedback will be available online through </w:t>
      </w:r>
      <w:proofErr w:type="spellStart"/>
      <w:r w:rsidRPr="001C2DC0">
        <w:rPr>
          <w:rFonts w:eastAsia="Arial" w:cs="Arial"/>
        </w:rPr>
        <w:t>LearnJCU</w:t>
      </w:r>
      <w:proofErr w:type="spellEnd"/>
      <w:r w:rsidRPr="001C2DC0">
        <w:rPr>
          <w:rFonts w:eastAsia="Arial" w:cs="Arial"/>
        </w:rPr>
        <w:t xml:space="preserve"> no later than 21 days after the due date (click on My Grades in the subject site menu).</w:t>
      </w:r>
      <w:r w:rsidRPr="001C2DC0">
        <w:t xml:space="preserve"> </w:t>
      </w:r>
    </w:p>
    <w:p w14:paraId="7EF6FCA2" w14:textId="549A1A51" w:rsidR="00E72F19" w:rsidRDefault="005873C0" w:rsidP="005873C0">
      <w:pPr>
        <w:pStyle w:val="Heading1"/>
      </w:pPr>
      <w:bookmarkStart w:id="18" w:name="_Toc506879094"/>
      <w:r>
        <w:t>Important Information for Successful Completion of this Subject</w:t>
      </w:r>
      <w:bookmarkEnd w:id="18"/>
    </w:p>
    <w:p w14:paraId="3FB7DD66" w14:textId="77777777" w:rsidR="005873C0" w:rsidRDefault="005873C0" w:rsidP="005873C0">
      <w:pPr>
        <w:pStyle w:val="Heading2"/>
        <w:ind w:left="576"/>
      </w:pPr>
      <w:bookmarkStart w:id="19" w:name="_Toc506879095"/>
      <w:bookmarkStart w:id="20" w:name="_Toc484178790"/>
      <w:bookmarkStart w:id="21" w:name="_Toc485914900"/>
      <w:r>
        <w:t>Requirements for successful completion of subject</w:t>
      </w:r>
      <w:bookmarkEnd w:id="19"/>
    </w:p>
    <w:p w14:paraId="0BB55CE9" w14:textId="77777777" w:rsidR="005873C0" w:rsidRPr="00740A33" w:rsidRDefault="005873C0" w:rsidP="005873C0">
      <w:r w:rsidRPr="00740A33">
        <w:t>In order to pass this subject, you must:</w:t>
      </w:r>
    </w:p>
    <w:p w14:paraId="47BA1BBA" w14:textId="77777777" w:rsidR="005873C0" w:rsidRDefault="005873C0" w:rsidP="005873C0">
      <w:pPr>
        <w:pStyle w:val="ListParagraph"/>
      </w:pPr>
      <w:r>
        <w:t>A</w:t>
      </w:r>
      <w:r w:rsidRPr="004A5A0B">
        <w:t>chieve an overall percentage of 50% or more;</w:t>
      </w:r>
    </w:p>
    <w:p w14:paraId="49C69A8B" w14:textId="33FEE1D6" w:rsidR="005873C0" w:rsidRPr="00AA3147" w:rsidRDefault="005873C0" w:rsidP="005873C0">
      <w:pPr>
        <w:pStyle w:val="ListParagraph"/>
        <w:rPr>
          <w:szCs w:val="22"/>
        </w:rPr>
      </w:pPr>
      <w:r w:rsidRPr="00AA3147">
        <w:rPr>
          <w:szCs w:val="22"/>
        </w:rPr>
        <w:t>Submit a credible attempt at all assessment items within this subject. Students who have completed less than 100% of the assessment will be subject to review by the College Assessment Committee which could result in an ‘X’ grade (</w:t>
      </w:r>
      <w:r w:rsidRPr="00AA3147">
        <w:rPr>
          <w:i/>
          <w:szCs w:val="22"/>
        </w:rPr>
        <w:t>Fail (did not sit for exam/s or did not complete at least 80% of assessment requirements or deferred exam not granted</w:t>
      </w:r>
      <w:r w:rsidR="00AA3147">
        <w:rPr>
          <w:i/>
          <w:szCs w:val="22"/>
        </w:rPr>
        <w:t>)</w:t>
      </w:r>
      <w:r w:rsidRPr="00AA3147">
        <w:rPr>
          <w:i/>
          <w:szCs w:val="22"/>
        </w:rPr>
        <w:t>)</w:t>
      </w:r>
      <w:r w:rsidR="00E544C9">
        <w:rPr>
          <w:i/>
          <w:szCs w:val="22"/>
        </w:rPr>
        <w:t>.</w:t>
      </w:r>
      <w:r w:rsidRPr="00AA3147">
        <w:rPr>
          <w:i/>
          <w:szCs w:val="22"/>
        </w:rPr>
        <w:t xml:space="preserve"> </w:t>
      </w:r>
    </w:p>
    <w:p w14:paraId="63239685" w14:textId="4AA469FB" w:rsidR="005873C0" w:rsidRDefault="005873C0" w:rsidP="005873C0">
      <w:pPr>
        <w:pStyle w:val="ListParagraph"/>
        <w:rPr>
          <w:szCs w:val="22"/>
        </w:rPr>
      </w:pPr>
      <w:r w:rsidRPr="00AA3147">
        <w:rPr>
          <w:szCs w:val="22"/>
        </w:rPr>
        <w:t xml:space="preserve">Demonstrate regular attendance and engagement with the content of this subject in accordance with student participation requirements as outlined </w:t>
      </w:r>
      <w:r w:rsidR="001E19AC">
        <w:rPr>
          <w:szCs w:val="22"/>
        </w:rPr>
        <w:t>in 5.2</w:t>
      </w:r>
      <w:r w:rsidRPr="00AA3147">
        <w:rPr>
          <w:szCs w:val="22"/>
        </w:rPr>
        <w:t>, including but not limited to any mandatory face to face attendance or online</w:t>
      </w:r>
      <w:r w:rsidR="00AA3147" w:rsidRPr="00AA3147">
        <w:rPr>
          <w:szCs w:val="22"/>
        </w:rPr>
        <w:t xml:space="preserve"> session participatory</w:t>
      </w:r>
      <w:r w:rsidRPr="00AA3147">
        <w:rPr>
          <w:szCs w:val="22"/>
        </w:rPr>
        <w:t xml:space="preserve"> attendance. </w:t>
      </w:r>
    </w:p>
    <w:p w14:paraId="475E9992" w14:textId="77777777" w:rsidR="005873C0" w:rsidRPr="0056682F" w:rsidRDefault="005873C0" w:rsidP="00C15F82">
      <w:pPr>
        <w:jc w:val="both"/>
      </w:pPr>
      <w:r w:rsidRPr="00724226">
        <w:t>Assessment items and final grades will be reviewed through moderation processes (</w:t>
      </w:r>
      <w:hyperlink r:id="rId22" w:history="1">
        <w:r w:rsidRPr="00724226">
          <w:rPr>
            <w:rStyle w:val="Hyperlink"/>
            <w:szCs w:val="20"/>
          </w:rPr>
          <w:t>Learning, Teaching and Assessment Policy</w:t>
        </w:r>
      </w:hyperlink>
      <w:r w:rsidRPr="00724226">
        <w:t>, 5.13-5.18). It is important to be aware that assessment “is always subject to final ratification following the examination period and that no single result represents a final grade in a subject” (</w:t>
      </w:r>
      <w:r w:rsidRPr="00BE7B3C">
        <w:rPr>
          <w:szCs w:val="20"/>
        </w:rPr>
        <w:t>Learning, Teaching and Assessment Policy</w:t>
      </w:r>
      <w:r>
        <w:t>, 5.22</w:t>
      </w:r>
      <w:r w:rsidRPr="00724226">
        <w:t xml:space="preserve">). </w:t>
      </w:r>
    </w:p>
    <w:p w14:paraId="2EE9FDC0" w14:textId="77777777" w:rsidR="001E19AC" w:rsidRDefault="001E19AC" w:rsidP="001E19AC">
      <w:pPr>
        <w:pStyle w:val="Heading2"/>
      </w:pPr>
      <w:bookmarkStart w:id="22" w:name="_Toc493582998"/>
      <w:bookmarkStart w:id="23" w:name="_Toc506879096"/>
      <w:r>
        <w:t>Student participation requirements</w:t>
      </w:r>
      <w:bookmarkEnd w:id="22"/>
      <w:bookmarkEnd w:id="23"/>
    </w:p>
    <w:p w14:paraId="13364FE2" w14:textId="457E19D2" w:rsidR="005873C0" w:rsidRPr="00130DE3" w:rsidRDefault="005873C0" w:rsidP="00C15F82">
      <w:pPr>
        <w:jc w:val="both"/>
      </w:pPr>
      <w:r w:rsidRPr="00130DE3">
        <w:t xml:space="preserve">The JCU </w:t>
      </w:r>
      <w:hyperlink r:id="rId23" w:history="1">
        <w:r w:rsidRPr="00130DE3">
          <w:rPr>
            <w:rStyle w:val="Hyperlink"/>
            <w:rFonts w:cs="Arial"/>
          </w:rPr>
          <w:t>Learning, Teaching and Assessment Policy</w:t>
        </w:r>
      </w:hyperlink>
      <w:r w:rsidRPr="00130DE3">
        <w:t xml:space="preserve"> (4.3) indicates that, “a </w:t>
      </w:r>
      <w:r w:rsidRPr="00130DE3">
        <w:rPr>
          <w:b/>
          <w:bCs/>
        </w:rPr>
        <w:t>3 credit point subject</w:t>
      </w:r>
      <w:r w:rsidRPr="00130DE3">
        <w:t xml:space="preserve"> will require a </w:t>
      </w:r>
      <w:r w:rsidRPr="00130DE3">
        <w:rPr>
          <w:b/>
          <w:bCs/>
        </w:rPr>
        <w:t xml:space="preserve">130 hour work load </w:t>
      </w:r>
      <w:r w:rsidRPr="00130DE3">
        <w:t xml:space="preserve">of study-related participation including class attendance over the duration of the study period, </w:t>
      </w:r>
      <w:r w:rsidRPr="00130DE3">
        <w:rPr>
          <w:b/>
          <w:bCs/>
        </w:rPr>
        <w:t>irrespective of mode of delivery”</w:t>
      </w:r>
      <w:r w:rsidRPr="00130DE3">
        <w:t xml:space="preserve">.  This work load comprises </w:t>
      </w:r>
      <w:r w:rsidRPr="00130DE3">
        <w:rPr>
          <w:b/>
          <w:bCs/>
        </w:rPr>
        <w:t>timetabled hours</w:t>
      </w:r>
      <w:r w:rsidRPr="00130DE3">
        <w:t xml:space="preserve"> and </w:t>
      </w:r>
      <w:r w:rsidRPr="00130DE3">
        <w:rPr>
          <w:b/>
        </w:rPr>
        <w:t>other attendance requirements</w:t>
      </w:r>
      <w:r w:rsidRPr="00130DE3">
        <w:t xml:space="preserve">, as well as </w:t>
      </w:r>
      <w:r w:rsidRPr="00130DE3">
        <w:rPr>
          <w:b/>
          <w:bCs/>
        </w:rPr>
        <w:t>personal study hours,</w:t>
      </w:r>
      <w:r w:rsidRPr="00130DE3">
        <w:t xml:space="preserve"> including completion of online learning activities and assessment require</w:t>
      </w:r>
      <w:r w:rsidR="00CD418B">
        <w:t>ments.</w:t>
      </w:r>
    </w:p>
    <w:p w14:paraId="25A33C69" w14:textId="77777777" w:rsidR="005873C0" w:rsidRDefault="005873C0" w:rsidP="00C15F82">
      <w:pPr>
        <w:jc w:val="both"/>
        <w:rPr>
          <w:b/>
        </w:rPr>
      </w:pPr>
      <w:r w:rsidRPr="00130DE3">
        <w:t>Note that “</w:t>
      </w:r>
      <w:r w:rsidRPr="00CD418B">
        <w:rPr>
          <w:b/>
          <w:bCs/>
        </w:rPr>
        <w:t>attendance</w:t>
      </w:r>
      <w:r w:rsidRPr="00130DE3">
        <w:t xml:space="preserve"> at specified classes will be a mandatory requirement for satisfactory completion of some subjects” (</w:t>
      </w:r>
      <w:r w:rsidRPr="00130DE3">
        <w:rPr>
          <w:rFonts w:cs="Arial"/>
        </w:rPr>
        <w:t>Learning, Teaching and Assessment Policy</w:t>
      </w:r>
      <w:r w:rsidRPr="00130DE3">
        <w:t xml:space="preserve">, 5.10); and that additional hours </w:t>
      </w:r>
      <w:r w:rsidRPr="00130DE3">
        <w:rPr>
          <w:u w:val="single"/>
        </w:rPr>
        <w:t>may</w:t>
      </w:r>
      <w:r w:rsidRPr="00130DE3">
        <w:t xml:space="preserve"> be required per week for those students in need of </w:t>
      </w:r>
      <w:r w:rsidRPr="00130DE3">
        <w:rPr>
          <w:b/>
        </w:rPr>
        <w:t>English language, numeracy</w:t>
      </w:r>
      <w:r w:rsidRPr="00130DE3">
        <w:t xml:space="preserve"> or </w:t>
      </w:r>
      <w:r w:rsidRPr="00130DE3">
        <w:rPr>
          <w:b/>
        </w:rPr>
        <w:t>other learning support.</w:t>
      </w:r>
    </w:p>
    <w:p w14:paraId="54EA5820" w14:textId="77777777" w:rsidR="00D9489C" w:rsidRPr="00D9489C" w:rsidRDefault="00D9489C" w:rsidP="00D9489C">
      <w:pPr>
        <w:spacing w:before="0" w:after="0"/>
        <w:rPr>
          <w:rFonts w:ascii="Calibri" w:eastAsia="Times New Roman" w:hAnsi="Calibri" w:cs="Calibri"/>
          <w:color w:val="000000"/>
          <w:lang w:eastAsia="en-AU"/>
        </w:rPr>
      </w:pPr>
      <w:r w:rsidRPr="00D9489C">
        <w:rPr>
          <w:rFonts w:ascii="Calibri" w:eastAsia="Times New Roman" w:hAnsi="Calibri" w:cs="Calibri"/>
          <w:b/>
          <w:bCs/>
          <w:color w:val="000000"/>
          <w:lang w:eastAsia="en-AU"/>
        </w:rPr>
        <w:t>Mandatory Attendance Requirements</w:t>
      </w:r>
    </w:p>
    <w:p w14:paraId="1A317AA1" w14:textId="739FA6E7" w:rsidR="00D9489C" w:rsidRDefault="00D9489C" w:rsidP="00C15F82">
      <w:pPr>
        <w:jc w:val="both"/>
      </w:pPr>
      <w:r w:rsidRPr="00D9489C">
        <w:t xml:space="preserve">Minimum attendance requirements at </w:t>
      </w:r>
      <w:r w:rsidR="005004A9">
        <w:t>practicals</w:t>
      </w:r>
      <w:r w:rsidR="005004A9" w:rsidRPr="005940B0">
        <w:t xml:space="preserve"> </w:t>
      </w:r>
      <w:r w:rsidRPr="00D9489C">
        <w:t xml:space="preserve">are a mandatory component of this subject. To be eligible to sit the final exam or submit the final assessment task you must attend a minimum 70% of all </w:t>
      </w:r>
      <w:r w:rsidR="005004A9">
        <w:t>practicals</w:t>
      </w:r>
      <w:r w:rsidRPr="00D9489C">
        <w:t xml:space="preserve">. Therefore, if your subject has 12 </w:t>
      </w:r>
      <w:r w:rsidR="005004A9">
        <w:t>practicals</w:t>
      </w:r>
      <w:r w:rsidR="005004A9" w:rsidRPr="005940B0">
        <w:t xml:space="preserve"> </w:t>
      </w:r>
      <w:r w:rsidRPr="00D9489C">
        <w:t xml:space="preserve">you must attend a minimum 8 </w:t>
      </w:r>
      <w:r w:rsidR="005004A9">
        <w:t>practicals</w:t>
      </w:r>
      <w:r w:rsidRPr="00D9489C">
        <w:t xml:space="preserve">. Attendance will be taken at all </w:t>
      </w:r>
      <w:r w:rsidR="005004A9">
        <w:t>practicals</w:t>
      </w:r>
      <w:r w:rsidRPr="00D9489C">
        <w:t xml:space="preserve">. If your </w:t>
      </w:r>
      <w:r w:rsidR="005004A9">
        <w:t>practicals</w:t>
      </w:r>
      <w:r w:rsidR="005004A9" w:rsidRPr="005940B0">
        <w:t xml:space="preserve"> </w:t>
      </w:r>
      <w:r w:rsidRPr="00D9489C">
        <w:t>attendance is deemed lacking you will be required to meet with the Associate Dean, Learning and Teaching to show cause.</w:t>
      </w:r>
    </w:p>
    <w:p w14:paraId="2BFABB97" w14:textId="77777777" w:rsidR="005004A9" w:rsidRDefault="005873C0" w:rsidP="005004A9">
      <w:pPr>
        <w:jc w:val="both"/>
      </w:pPr>
      <w:r w:rsidRPr="00130DE3">
        <w:t>If this is an external study subject (EXT) this refers to study that does not require on-campus attendance but does require online attendance and participation. All other rules, guidelines and expectations apply. Assessment due dates, learner responsibility in terms of participation and engagement and independent learning skills are necessary.</w:t>
      </w:r>
    </w:p>
    <w:p w14:paraId="0251618A" w14:textId="4ED2D75D" w:rsidR="005873C0" w:rsidRPr="00130DE3" w:rsidRDefault="005873C0" w:rsidP="00C15F82">
      <w:pPr>
        <w:jc w:val="both"/>
      </w:pPr>
      <w:r w:rsidRPr="00130DE3">
        <w:lastRenderedPageBreak/>
        <w:t>Find out more at the JCU Off-Campus Student Information website</w:t>
      </w:r>
      <w:r w:rsidR="00130DE3">
        <w:t>, Getting Started</w:t>
      </w:r>
      <w:r w:rsidRPr="00130DE3">
        <w:t xml:space="preserve">: </w:t>
      </w:r>
      <w:hyperlink r:id="rId24" w:history="1">
        <w:r w:rsidRPr="00130DE3">
          <w:rPr>
            <w:rStyle w:val="Hyperlink"/>
          </w:rPr>
          <w:t>https://www.jcu.edu.au/off-campus-students</w:t>
        </w:r>
      </w:hyperlink>
    </w:p>
    <w:p w14:paraId="130F3428" w14:textId="20D99914" w:rsidR="00D75E00" w:rsidRDefault="00D75E00" w:rsidP="00D75E00">
      <w:pPr>
        <w:pStyle w:val="Heading2"/>
        <w:ind w:left="576"/>
      </w:pPr>
      <w:bookmarkStart w:id="24" w:name="_Toc506879097"/>
      <w:r w:rsidRPr="001C2DC0">
        <w:t>Plagiarism</w:t>
      </w:r>
      <w:bookmarkEnd w:id="24"/>
    </w:p>
    <w:p w14:paraId="495097BB" w14:textId="77777777" w:rsidR="00D75E00" w:rsidRPr="00036CA9" w:rsidRDefault="00D75E00" w:rsidP="00C15F82">
      <w:pPr>
        <w:jc w:val="both"/>
        <w:rPr>
          <w:color w:val="000000"/>
        </w:rPr>
      </w:pPr>
      <w:r w:rsidRPr="00036CA9">
        <w:t xml:space="preserve">Plagiarism occurs </w:t>
      </w:r>
      <w:r w:rsidRPr="00036CA9">
        <w:rPr>
          <w:spacing w:val="6"/>
        </w:rPr>
        <w:t xml:space="preserve">when writers claim ownership of written words or ideas that are not their </w:t>
      </w:r>
      <w:r w:rsidRPr="00036CA9">
        <w:t xml:space="preserve">own. Plagiarism is a </w:t>
      </w:r>
      <w:r w:rsidRPr="00036CA9">
        <w:rPr>
          <w:b/>
        </w:rPr>
        <w:t>form of cheating</w:t>
      </w:r>
      <w:r w:rsidRPr="00036CA9">
        <w:t xml:space="preserve"> and any instances of plagiarism will be dealt with promptly according to University procedures. </w:t>
      </w:r>
    </w:p>
    <w:p w14:paraId="33D9B96D" w14:textId="77777777" w:rsidR="00D75E00" w:rsidRPr="00036CA9" w:rsidRDefault="00D75E00" w:rsidP="00665820">
      <w:pPr>
        <w:spacing w:before="60"/>
        <w:rPr>
          <w:b/>
        </w:rPr>
      </w:pPr>
      <w:r w:rsidRPr="00036CA9">
        <w:t xml:space="preserve">Please see the </w:t>
      </w:r>
      <w:r w:rsidRPr="00036CA9">
        <w:rPr>
          <w:b/>
        </w:rPr>
        <w:t xml:space="preserve">JCU Student Academic Misconduct Requirements Policy </w:t>
      </w:r>
    </w:p>
    <w:p w14:paraId="42AB51EE" w14:textId="77777777" w:rsidR="00D75E00" w:rsidRPr="00036CA9" w:rsidRDefault="00B35C53" w:rsidP="00665820">
      <w:pPr>
        <w:pStyle w:val="ListParagraph"/>
        <w:numPr>
          <w:ilvl w:val="0"/>
          <w:numId w:val="3"/>
        </w:numPr>
        <w:spacing w:before="60" w:after="0"/>
        <w:contextualSpacing/>
        <w:rPr>
          <w:rStyle w:val="Hyperlink"/>
          <w:szCs w:val="22"/>
        </w:rPr>
      </w:pPr>
      <w:hyperlink r:id="rId25" w:history="1">
        <w:r w:rsidR="00D75E00" w:rsidRPr="00036CA9">
          <w:rPr>
            <w:rStyle w:val="Hyperlink"/>
            <w:szCs w:val="22"/>
          </w:rPr>
          <w:t>www.jcu.edu.au/policy/student-services/student-academic-misconduct-requirements-policy</w:t>
        </w:r>
      </w:hyperlink>
    </w:p>
    <w:p w14:paraId="4172EE4E" w14:textId="77777777" w:rsidR="00D75E00" w:rsidRPr="00036CA9" w:rsidRDefault="00D75E00" w:rsidP="00665820">
      <w:pPr>
        <w:pStyle w:val="ListParagraph"/>
        <w:numPr>
          <w:ilvl w:val="0"/>
          <w:numId w:val="3"/>
        </w:numPr>
        <w:spacing w:before="60" w:after="0"/>
        <w:contextualSpacing/>
        <w:rPr>
          <w:rStyle w:val="Hyperlink"/>
          <w:szCs w:val="22"/>
        </w:rPr>
      </w:pPr>
      <w:r w:rsidRPr="00036CA9">
        <w:rPr>
          <w:szCs w:val="22"/>
        </w:rPr>
        <w:t xml:space="preserve">Also see the definition of </w:t>
      </w:r>
      <w:proofErr w:type="spellStart"/>
      <w:r w:rsidRPr="00036CA9">
        <w:rPr>
          <w:szCs w:val="22"/>
        </w:rPr>
        <w:t>self plagiarism</w:t>
      </w:r>
      <w:proofErr w:type="spellEnd"/>
      <w:r w:rsidRPr="00036CA9">
        <w:rPr>
          <w:szCs w:val="22"/>
        </w:rPr>
        <w:t xml:space="preserve"> in the </w:t>
      </w:r>
      <w:r w:rsidRPr="00036CA9">
        <w:rPr>
          <w:b/>
          <w:szCs w:val="22"/>
        </w:rPr>
        <w:t xml:space="preserve">JCU Learning, Teaching and Assessment Policy </w:t>
      </w:r>
      <w:r w:rsidRPr="00036CA9">
        <w:rPr>
          <w:szCs w:val="22"/>
        </w:rPr>
        <w:t xml:space="preserve">and note policy statement 5.9 in regard to submission of one’s own work that has been previously submitted for assessment and received a grade </w:t>
      </w:r>
      <w:hyperlink r:id="rId26" w:history="1">
        <w:r w:rsidRPr="00036CA9">
          <w:rPr>
            <w:rStyle w:val="Hyperlink"/>
            <w:szCs w:val="22"/>
          </w:rPr>
          <w:t>www.jcu.edu.au/policy/learning-and-teaching/learning-teaching-and-assessment-policy</w:t>
        </w:r>
      </w:hyperlink>
    </w:p>
    <w:p w14:paraId="712CEDD1" w14:textId="08E978FE" w:rsidR="00D75E00" w:rsidRPr="00036CA9" w:rsidRDefault="00D75E00" w:rsidP="00665820">
      <w:pPr>
        <w:pStyle w:val="Inserts"/>
        <w:numPr>
          <w:ilvl w:val="0"/>
          <w:numId w:val="23"/>
        </w:numPr>
        <w:spacing w:before="120"/>
        <w:rPr>
          <w:rFonts w:asciiTheme="minorHAnsi" w:hAnsiTheme="minorHAnsi"/>
          <w:b/>
          <w:color w:val="2E74B5" w:themeColor="accent5" w:themeShade="BF"/>
          <w:sz w:val="22"/>
          <w:szCs w:val="22"/>
          <w:u w:val="single"/>
        </w:rPr>
      </w:pPr>
      <w:r w:rsidRPr="00036CA9">
        <w:rPr>
          <w:rFonts w:asciiTheme="minorHAnsi" w:hAnsiTheme="minorHAnsi"/>
          <w:color w:val="auto"/>
          <w:sz w:val="22"/>
          <w:szCs w:val="22"/>
        </w:rPr>
        <w:t xml:space="preserve">What is Plagiarism? </w:t>
      </w:r>
      <w:hyperlink r:id="rId27" w:history="1">
        <w:r w:rsidRPr="00036CA9">
          <w:rPr>
            <w:rStyle w:val="Hyperlink"/>
            <w:rFonts w:asciiTheme="minorHAnsi" w:hAnsiTheme="minorHAnsi"/>
            <w:sz w:val="22"/>
            <w:szCs w:val="22"/>
          </w:rPr>
          <w:t>www.jcu.edu.au/students/exams-and-results/what-is-plagiarism</w:t>
        </w:r>
      </w:hyperlink>
      <w:r w:rsidRPr="00036CA9">
        <w:rPr>
          <w:rFonts w:asciiTheme="minorHAnsi" w:hAnsiTheme="minorHAnsi"/>
          <w:sz w:val="22"/>
          <w:szCs w:val="22"/>
        </w:rPr>
        <w:t xml:space="preserve"> </w:t>
      </w:r>
    </w:p>
    <w:p w14:paraId="7FD36FE7" w14:textId="52407342" w:rsidR="00CB3907" w:rsidRPr="00036CA9" w:rsidRDefault="00CB3907" w:rsidP="00665820">
      <w:pPr>
        <w:pStyle w:val="Inserts"/>
        <w:numPr>
          <w:ilvl w:val="0"/>
          <w:numId w:val="23"/>
        </w:numPr>
        <w:spacing w:before="120"/>
        <w:rPr>
          <w:rStyle w:val="Hyperlink"/>
          <w:rFonts w:asciiTheme="minorHAnsi" w:hAnsiTheme="minorHAnsi"/>
          <w:b/>
          <w:color w:val="2E74B5" w:themeColor="accent5" w:themeShade="BF"/>
          <w:sz w:val="22"/>
          <w:szCs w:val="22"/>
        </w:rPr>
      </w:pPr>
      <w:r w:rsidRPr="00036CA9">
        <w:rPr>
          <w:rFonts w:asciiTheme="minorHAnsi" w:hAnsiTheme="minorHAnsi"/>
          <w:color w:val="auto"/>
          <w:sz w:val="22"/>
          <w:szCs w:val="22"/>
        </w:rPr>
        <w:t xml:space="preserve">Further information can be found via </w:t>
      </w:r>
      <w:r w:rsidRPr="00036CA9">
        <w:rPr>
          <w:rFonts w:asciiTheme="minorHAnsi" w:hAnsiTheme="minorHAnsi"/>
          <w:b/>
          <w:color w:val="auto"/>
          <w:sz w:val="22"/>
          <w:szCs w:val="22"/>
        </w:rPr>
        <w:t>Help and Support</w:t>
      </w:r>
      <w:r w:rsidRPr="00036CA9">
        <w:rPr>
          <w:rFonts w:asciiTheme="minorHAnsi" w:hAnsiTheme="minorHAnsi"/>
          <w:color w:val="auto"/>
          <w:sz w:val="22"/>
          <w:szCs w:val="22"/>
        </w:rPr>
        <w:t xml:space="preserve"> in your </w:t>
      </w:r>
      <w:proofErr w:type="spellStart"/>
      <w:r w:rsidRPr="00036CA9">
        <w:rPr>
          <w:rFonts w:asciiTheme="minorHAnsi" w:hAnsiTheme="minorHAnsi"/>
          <w:color w:val="auto"/>
          <w:sz w:val="22"/>
          <w:szCs w:val="22"/>
        </w:rPr>
        <w:t>LearnJCU</w:t>
      </w:r>
      <w:proofErr w:type="spellEnd"/>
      <w:r w:rsidRPr="00036CA9">
        <w:rPr>
          <w:rFonts w:asciiTheme="minorHAnsi" w:hAnsiTheme="minorHAnsi"/>
          <w:color w:val="auto"/>
          <w:sz w:val="22"/>
          <w:szCs w:val="22"/>
        </w:rPr>
        <w:t xml:space="preserve"> subject site menu</w:t>
      </w:r>
      <w:r w:rsidR="00130DE3" w:rsidRPr="00036CA9">
        <w:rPr>
          <w:rFonts w:asciiTheme="minorHAnsi" w:hAnsiTheme="minorHAnsi"/>
          <w:color w:val="auto"/>
          <w:sz w:val="22"/>
          <w:szCs w:val="22"/>
        </w:rPr>
        <w:t xml:space="preserve"> under </w:t>
      </w:r>
      <w:r w:rsidR="00130DE3" w:rsidRPr="00036CA9">
        <w:rPr>
          <w:rFonts w:asciiTheme="minorHAnsi" w:hAnsiTheme="minorHAnsi"/>
          <w:b/>
          <w:color w:val="auto"/>
          <w:sz w:val="22"/>
          <w:szCs w:val="22"/>
        </w:rPr>
        <w:t>Plagiarism (Academic Misconduct)</w:t>
      </w:r>
      <w:r w:rsidRPr="00036CA9">
        <w:rPr>
          <w:rFonts w:asciiTheme="minorHAnsi" w:hAnsiTheme="minorHAnsi"/>
          <w:color w:val="auto"/>
          <w:sz w:val="22"/>
          <w:szCs w:val="22"/>
        </w:rPr>
        <w:t>.</w:t>
      </w:r>
    </w:p>
    <w:p w14:paraId="63AC4FB4" w14:textId="04C6E864" w:rsidR="00D75E00" w:rsidRPr="001C2DC0" w:rsidRDefault="00D75E00" w:rsidP="00D75E00">
      <w:pPr>
        <w:pStyle w:val="Heading2"/>
        <w:ind w:left="576"/>
      </w:pPr>
      <w:bookmarkStart w:id="25" w:name="_Toc506879098"/>
      <w:r>
        <w:t>R</w:t>
      </w:r>
      <w:r w:rsidRPr="001C2DC0">
        <w:t>eferencing</w:t>
      </w:r>
      <w:bookmarkEnd w:id="20"/>
      <w:bookmarkEnd w:id="21"/>
      <w:bookmarkEnd w:id="25"/>
    </w:p>
    <w:p w14:paraId="647A9211" w14:textId="77777777" w:rsidR="00D75E00" w:rsidRPr="00036CA9" w:rsidRDefault="00D75E00" w:rsidP="00036CA9">
      <w:pPr>
        <w:pStyle w:val="Inserts"/>
        <w:ind w:left="0"/>
        <w:rPr>
          <w:rFonts w:asciiTheme="minorHAnsi" w:hAnsiTheme="minorHAnsi"/>
          <w:color w:val="auto"/>
          <w:sz w:val="22"/>
          <w:szCs w:val="22"/>
        </w:rPr>
      </w:pPr>
      <w:r w:rsidRPr="00036CA9">
        <w:rPr>
          <w:rFonts w:asciiTheme="minorHAnsi" w:hAnsiTheme="minorHAnsi"/>
          <w:color w:val="auto"/>
          <w:sz w:val="22"/>
          <w:szCs w:val="22"/>
        </w:rPr>
        <w:t>Referencing is a systematic way of acknowledging the sources that you have used. Students should check out the very helpful online resources relating to academic writing and referencing at:</w:t>
      </w:r>
    </w:p>
    <w:p w14:paraId="4D4282AC" w14:textId="77777777" w:rsidR="00D75E00" w:rsidRPr="00036CA9" w:rsidRDefault="00D75E00" w:rsidP="00036CA9">
      <w:pPr>
        <w:pStyle w:val="Inserts"/>
        <w:numPr>
          <w:ilvl w:val="0"/>
          <w:numId w:val="23"/>
        </w:numPr>
        <w:spacing w:before="60"/>
        <w:rPr>
          <w:rFonts w:asciiTheme="minorHAnsi" w:hAnsiTheme="minorHAnsi"/>
          <w:sz w:val="22"/>
          <w:szCs w:val="22"/>
        </w:rPr>
      </w:pPr>
      <w:r w:rsidRPr="00036CA9">
        <w:rPr>
          <w:rFonts w:asciiTheme="minorHAnsi" w:hAnsiTheme="minorHAnsi"/>
          <w:color w:val="auto"/>
          <w:sz w:val="22"/>
          <w:szCs w:val="22"/>
        </w:rPr>
        <w:t xml:space="preserve">Writing and Maths Skills Online </w:t>
      </w:r>
      <w:hyperlink r:id="rId28" w:history="1">
        <w:r w:rsidRPr="00036CA9">
          <w:rPr>
            <w:rStyle w:val="Hyperlink"/>
            <w:rFonts w:asciiTheme="minorHAnsi" w:hAnsiTheme="minorHAnsi"/>
            <w:sz w:val="22"/>
            <w:szCs w:val="22"/>
          </w:rPr>
          <w:t>www.jcu.edu.au/students/learning-skills/learning-skills-online</w:t>
        </w:r>
      </w:hyperlink>
      <w:r w:rsidRPr="00036CA9">
        <w:rPr>
          <w:rStyle w:val="Hyperlink"/>
          <w:rFonts w:asciiTheme="minorHAnsi" w:hAnsiTheme="minorHAnsi"/>
          <w:sz w:val="22"/>
          <w:szCs w:val="22"/>
        </w:rPr>
        <w:t xml:space="preserve"> </w:t>
      </w:r>
      <w:r w:rsidRPr="00036CA9">
        <w:rPr>
          <w:rFonts w:asciiTheme="minorHAnsi" w:hAnsiTheme="minorHAnsi"/>
          <w:color w:val="auto"/>
          <w:sz w:val="22"/>
          <w:szCs w:val="22"/>
        </w:rPr>
        <w:t xml:space="preserve">(In particular, the booklet </w:t>
      </w:r>
      <w:hyperlink r:id="rId29" w:history="1">
        <w:r w:rsidRPr="00036CA9">
          <w:rPr>
            <w:rStyle w:val="Hyperlink"/>
            <w:rFonts w:asciiTheme="minorHAnsi" w:hAnsiTheme="minorHAnsi"/>
            <w:color w:val="auto"/>
            <w:sz w:val="22"/>
            <w:szCs w:val="22"/>
          </w:rPr>
          <w:t>Summarising, Paraphrasing &amp; Avoiding Plagiarism</w:t>
        </w:r>
      </w:hyperlink>
      <w:r w:rsidRPr="00036CA9">
        <w:rPr>
          <w:rFonts w:asciiTheme="minorHAnsi" w:hAnsiTheme="minorHAnsi"/>
          <w:sz w:val="22"/>
          <w:szCs w:val="22"/>
        </w:rPr>
        <w:t xml:space="preserve"> </w:t>
      </w:r>
      <w:r w:rsidRPr="00036CA9">
        <w:rPr>
          <w:rFonts w:asciiTheme="minorHAnsi" w:hAnsiTheme="minorHAnsi"/>
          <w:color w:val="auto"/>
          <w:sz w:val="22"/>
          <w:szCs w:val="22"/>
        </w:rPr>
        <w:t xml:space="preserve">is a very useful guide). </w:t>
      </w:r>
    </w:p>
    <w:p w14:paraId="0B9BDAED" w14:textId="4DA100E8" w:rsidR="00D75E00" w:rsidRPr="00036CA9" w:rsidRDefault="00D75E00" w:rsidP="00036CA9">
      <w:pPr>
        <w:pStyle w:val="Inserts"/>
        <w:numPr>
          <w:ilvl w:val="0"/>
          <w:numId w:val="23"/>
        </w:numPr>
        <w:spacing w:before="60"/>
        <w:rPr>
          <w:rStyle w:val="Hyperlink"/>
          <w:rFonts w:asciiTheme="minorHAnsi" w:hAnsiTheme="minorHAnsi"/>
          <w:color w:val="auto"/>
          <w:sz w:val="22"/>
          <w:szCs w:val="22"/>
          <w:u w:val="none"/>
        </w:rPr>
      </w:pPr>
      <w:r w:rsidRPr="00036CA9">
        <w:rPr>
          <w:rFonts w:asciiTheme="minorHAnsi" w:hAnsiTheme="minorHAnsi"/>
          <w:color w:val="auto"/>
          <w:sz w:val="22"/>
          <w:szCs w:val="22"/>
        </w:rPr>
        <w:t xml:space="preserve">The Referencing </w:t>
      </w:r>
      <w:proofErr w:type="spellStart"/>
      <w:r w:rsidRPr="00036CA9">
        <w:rPr>
          <w:rFonts w:asciiTheme="minorHAnsi" w:hAnsiTheme="minorHAnsi"/>
          <w:color w:val="auto"/>
          <w:sz w:val="22"/>
          <w:szCs w:val="22"/>
        </w:rPr>
        <w:t>Libguide</w:t>
      </w:r>
      <w:proofErr w:type="spellEnd"/>
      <w:r w:rsidRPr="00036CA9">
        <w:rPr>
          <w:rFonts w:asciiTheme="minorHAnsi" w:hAnsiTheme="minorHAnsi"/>
          <w:color w:val="auto"/>
          <w:sz w:val="22"/>
          <w:szCs w:val="22"/>
        </w:rPr>
        <w:t xml:space="preserve"> </w:t>
      </w:r>
      <w:hyperlink r:id="rId30" w:history="1">
        <w:r w:rsidRPr="00036CA9">
          <w:rPr>
            <w:rStyle w:val="Hyperlink"/>
            <w:rFonts w:asciiTheme="minorHAnsi" w:hAnsiTheme="minorHAnsi"/>
            <w:sz w:val="22"/>
            <w:szCs w:val="22"/>
          </w:rPr>
          <w:t>http://libguides.jcu.edu.au/referencing</w:t>
        </w:r>
      </w:hyperlink>
    </w:p>
    <w:p w14:paraId="34ACAF6E" w14:textId="47C0E0DB" w:rsidR="00CB3907" w:rsidRPr="00036CA9" w:rsidRDefault="00CB3907" w:rsidP="00036CA9">
      <w:pPr>
        <w:pStyle w:val="Inserts"/>
        <w:numPr>
          <w:ilvl w:val="0"/>
          <w:numId w:val="23"/>
        </w:numPr>
        <w:spacing w:before="120"/>
        <w:rPr>
          <w:rFonts w:asciiTheme="minorHAnsi" w:hAnsiTheme="minorHAnsi"/>
          <w:b/>
          <w:color w:val="2E74B5" w:themeColor="accent5" w:themeShade="BF"/>
          <w:sz w:val="22"/>
          <w:szCs w:val="22"/>
          <w:u w:val="single"/>
        </w:rPr>
      </w:pPr>
      <w:r w:rsidRPr="00036CA9">
        <w:rPr>
          <w:rFonts w:asciiTheme="minorHAnsi" w:hAnsiTheme="minorHAnsi"/>
          <w:color w:val="auto"/>
          <w:sz w:val="22"/>
          <w:szCs w:val="22"/>
        </w:rPr>
        <w:t xml:space="preserve">Further information can be found via </w:t>
      </w:r>
      <w:r w:rsidRPr="00036CA9">
        <w:rPr>
          <w:rFonts w:asciiTheme="minorHAnsi" w:hAnsiTheme="minorHAnsi"/>
          <w:b/>
          <w:color w:val="auto"/>
          <w:sz w:val="22"/>
          <w:szCs w:val="22"/>
        </w:rPr>
        <w:t>Help and Support</w:t>
      </w:r>
      <w:r w:rsidRPr="00036CA9">
        <w:rPr>
          <w:rFonts w:asciiTheme="minorHAnsi" w:hAnsiTheme="minorHAnsi"/>
          <w:color w:val="auto"/>
          <w:sz w:val="22"/>
          <w:szCs w:val="22"/>
        </w:rPr>
        <w:t xml:space="preserve"> in your </w:t>
      </w:r>
      <w:proofErr w:type="spellStart"/>
      <w:r w:rsidRPr="00036CA9">
        <w:rPr>
          <w:rFonts w:asciiTheme="minorHAnsi" w:hAnsiTheme="minorHAnsi"/>
          <w:color w:val="auto"/>
          <w:sz w:val="22"/>
          <w:szCs w:val="22"/>
        </w:rPr>
        <w:t>LearnJCU</w:t>
      </w:r>
      <w:proofErr w:type="spellEnd"/>
      <w:r w:rsidRPr="00036CA9">
        <w:rPr>
          <w:rFonts w:asciiTheme="minorHAnsi" w:hAnsiTheme="minorHAnsi"/>
          <w:color w:val="auto"/>
          <w:sz w:val="22"/>
          <w:szCs w:val="22"/>
        </w:rPr>
        <w:t xml:space="preserve"> subject site menu</w:t>
      </w:r>
      <w:r w:rsidR="00130DE3" w:rsidRPr="00036CA9">
        <w:rPr>
          <w:rFonts w:asciiTheme="minorHAnsi" w:hAnsiTheme="minorHAnsi"/>
          <w:color w:val="auto"/>
          <w:sz w:val="22"/>
          <w:szCs w:val="22"/>
        </w:rPr>
        <w:t xml:space="preserve"> under </w:t>
      </w:r>
      <w:r w:rsidR="00130DE3" w:rsidRPr="00036CA9">
        <w:rPr>
          <w:rFonts w:asciiTheme="minorHAnsi" w:hAnsiTheme="minorHAnsi"/>
          <w:b/>
          <w:color w:val="auto"/>
          <w:sz w:val="22"/>
          <w:szCs w:val="22"/>
        </w:rPr>
        <w:t>Academic Skills Support</w:t>
      </w:r>
      <w:r w:rsidRPr="00036CA9">
        <w:rPr>
          <w:rFonts w:asciiTheme="minorHAnsi" w:hAnsiTheme="minorHAnsi"/>
          <w:color w:val="auto"/>
          <w:sz w:val="22"/>
          <w:szCs w:val="22"/>
        </w:rPr>
        <w:t>.</w:t>
      </w:r>
    </w:p>
    <w:p w14:paraId="752A72C9" w14:textId="77777777" w:rsidR="00D75E00" w:rsidRDefault="00D75E00" w:rsidP="00D75E00">
      <w:pPr>
        <w:pStyle w:val="Heading2"/>
      </w:pPr>
      <w:bookmarkStart w:id="26" w:name="_Toc506879099"/>
      <w:r>
        <w:t>Final Examination</w:t>
      </w:r>
      <w:bookmarkEnd w:id="26"/>
    </w:p>
    <w:p w14:paraId="4394D8EB" w14:textId="30EED594" w:rsidR="00D75E00" w:rsidRPr="00CB3907" w:rsidRDefault="00D75E00" w:rsidP="00C15F82">
      <w:pPr>
        <w:jc w:val="both"/>
      </w:pPr>
      <w:r w:rsidRPr="00CB3907">
        <w:t xml:space="preserve">For </w:t>
      </w:r>
      <w:r w:rsidR="00CB3907" w:rsidRPr="00CB3907">
        <w:t xml:space="preserve">face to face final </w:t>
      </w:r>
      <w:r w:rsidRPr="00CB3907">
        <w:t>exam</w:t>
      </w:r>
      <w:r w:rsidR="00CB3907" w:rsidRPr="00CB3907">
        <w:t>s the</w:t>
      </w:r>
      <w:r w:rsidR="008130F1">
        <w:t xml:space="preserve"> location</w:t>
      </w:r>
      <w:r w:rsidRPr="00CB3907">
        <w:t xml:space="preserve"> will be published via the Students Online ar</w:t>
      </w:r>
      <w:r w:rsidR="005F223D">
        <w:t xml:space="preserve">ea of the JCU website. Visiting </w:t>
      </w:r>
      <w:r w:rsidRPr="00CB3907">
        <w:t>this area of the website will provide you with an access path to your personal examination timetable.</w:t>
      </w:r>
    </w:p>
    <w:p w14:paraId="40528C5B" w14:textId="2B53124F" w:rsidR="00D75E00" w:rsidRPr="00CB3907" w:rsidRDefault="00D75E00" w:rsidP="00C15F82">
      <w:pPr>
        <w:jc w:val="both"/>
      </w:pPr>
      <w:r w:rsidRPr="00CB3907">
        <w:t>For external study students</w:t>
      </w:r>
      <w:r w:rsidR="00937579">
        <w:t>,</w:t>
      </w:r>
      <w:r w:rsidRPr="00CB3907">
        <w:t xml:space="preserve"> JCU has arranged external exam centres around the world. Your exam centre will be assigned to you based on your Semester Residential Address in </w:t>
      </w:r>
      <w:proofErr w:type="spellStart"/>
      <w:r w:rsidRPr="00CB3907">
        <w:t>eStudent</w:t>
      </w:r>
      <w:proofErr w:type="spellEnd"/>
      <w:r w:rsidRPr="00CB3907">
        <w:t xml:space="preserve"> and you will be sent a letter advising the centre details. Therefore</w:t>
      </w:r>
      <w:r w:rsidR="00937579">
        <w:t>,</w:t>
      </w:r>
      <w:r w:rsidRPr="00CB3907">
        <w:t xml:space="preserve"> it is vitally important that you have the corre</w:t>
      </w:r>
      <w:r w:rsidR="00937579">
        <w:t xml:space="preserve">ct address details lodged on </w:t>
      </w:r>
      <w:proofErr w:type="spellStart"/>
      <w:r w:rsidR="00937579">
        <w:t>eS</w:t>
      </w:r>
      <w:r w:rsidRPr="00CB3907">
        <w:t>tudent</w:t>
      </w:r>
      <w:proofErr w:type="spellEnd"/>
      <w:r w:rsidRPr="00CB3907">
        <w:t>.</w:t>
      </w:r>
    </w:p>
    <w:p w14:paraId="39DF68DC" w14:textId="193AD609" w:rsidR="00D75E00" w:rsidRPr="00CB3907" w:rsidRDefault="00D75E00" w:rsidP="00C15F82">
      <w:pPr>
        <w:jc w:val="both"/>
      </w:pPr>
      <w:r w:rsidRPr="00CB3907">
        <w:t>If you are an external student living in proximity to Cairns or Townsville, your exam location</w:t>
      </w:r>
      <w:r w:rsidR="008130F1">
        <w:t xml:space="preserve"> </w:t>
      </w:r>
      <w:r w:rsidRPr="00CB3907">
        <w:t>will be published via the Students Online area of the JCU website. Visiting this area of the website will provide you with an access path to your personal examination timetable.</w:t>
      </w:r>
    </w:p>
    <w:p w14:paraId="4E0A3944" w14:textId="77777777" w:rsidR="005004A9" w:rsidRDefault="00D75E00" w:rsidP="005004A9">
      <w:pPr>
        <w:jc w:val="both"/>
      </w:pPr>
      <w:r w:rsidRPr="00CB3907">
        <w:t>Please note that a draft exam timetable is published 7 weeks prior to the scheduled commencement date of the exam period. The final exam timetable is published 5 weeks before the commencement of the exam period.</w:t>
      </w:r>
    </w:p>
    <w:p w14:paraId="410E6348" w14:textId="789A6BA4" w:rsidR="00D75E00" w:rsidRPr="008F63E2" w:rsidRDefault="00D75E00">
      <w:r w:rsidRPr="00CB3907">
        <w:t>The examination period for SP</w:t>
      </w:r>
      <w:r w:rsidR="00681FC2">
        <w:t>53</w:t>
      </w:r>
      <w:r w:rsidRPr="00CB3907">
        <w:t xml:space="preserve"> 201</w:t>
      </w:r>
      <w:r w:rsidR="00306F50">
        <w:t>8</w:t>
      </w:r>
      <w:r w:rsidRPr="00CB3907">
        <w:t xml:space="preserve"> has been scheduled in the Important Dates calendar: </w:t>
      </w:r>
      <w:hyperlink r:id="rId31" w:history="1">
        <w:r w:rsidRPr="00CB3907">
          <w:rPr>
            <w:rStyle w:val="Hyperlink"/>
          </w:rPr>
          <w:t>https://www.jcu.edu.au/students/important-dates</w:t>
        </w:r>
      </w:hyperlink>
      <w:r>
        <w:t xml:space="preserve"> </w:t>
      </w:r>
    </w:p>
    <w:p w14:paraId="7BD6162D" w14:textId="77777777" w:rsidR="00D75E00" w:rsidRPr="00D948C9" w:rsidRDefault="00D75E00" w:rsidP="00D75E00">
      <w:pPr>
        <w:pStyle w:val="Heading2"/>
        <w:ind w:left="576"/>
      </w:pPr>
      <w:bookmarkStart w:id="27" w:name="_Toc506879100"/>
      <w:r w:rsidRPr="00D948C9">
        <w:t>Student feedback on subject</w:t>
      </w:r>
      <w:bookmarkEnd w:id="27"/>
    </w:p>
    <w:p w14:paraId="5F1DC192" w14:textId="77777777" w:rsidR="00D75E00" w:rsidRPr="00FA7743" w:rsidRDefault="00D75E00" w:rsidP="00C15F82">
      <w:pPr>
        <w:jc w:val="both"/>
      </w:pPr>
      <w:r w:rsidRPr="00951371">
        <w:t xml:space="preserve">As part of our commitment at JCU to improving the quality of our courses and teaching, we regularly seek feedback on your learning experiences. Student feedback informs evaluation of subject and teaching strengths and areas that </w:t>
      </w:r>
      <w:r w:rsidRPr="00951371">
        <w:lastRenderedPageBreak/>
        <w:t xml:space="preserve">may need refinement or change. </w:t>
      </w:r>
      <w:proofErr w:type="spellStart"/>
      <w:r w:rsidRPr="00951371">
        <w:rPr>
          <w:b/>
          <w:i/>
        </w:rPr>
        <w:t>YourJCU</w:t>
      </w:r>
      <w:proofErr w:type="spellEnd"/>
      <w:r w:rsidRPr="00951371">
        <w:rPr>
          <w:b/>
          <w:i/>
        </w:rPr>
        <w:t xml:space="preserve"> Subject and Teaching Surveys</w:t>
      </w:r>
      <w:r w:rsidRPr="00951371">
        <w:t xml:space="preserve"> provide a formal and confidential method for you to provide feedback about your subjects and the staff members teaching within them. These surveys are available to all students through </w:t>
      </w:r>
      <w:hyperlink r:id="rId32" w:history="1">
        <w:proofErr w:type="spellStart"/>
        <w:r w:rsidRPr="006F605B">
          <w:rPr>
            <w:rStyle w:val="Hyperlink"/>
          </w:rPr>
          <w:t>LearnJCU</w:t>
        </w:r>
        <w:proofErr w:type="spellEnd"/>
      </w:hyperlink>
      <w:r>
        <w:t xml:space="preserve">. </w:t>
      </w:r>
      <w:r w:rsidRPr="00951371">
        <w:t xml:space="preserve">You will receive an email invitation when the survey opens. We value your feedback and ask that you provide constructive feedback about your learning experiences for each of your subjects, in accordance with responsibilities outlined in the </w:t>
      </w:r>
      <w:hyperlink r:id="rId33" w:history="1">
        <w:r w:rsidRPr="00951371">
          <w:rPr>
            <w:rStyle w:val="Hyperlink"/>
          </w:rPr>
          <w:t>Student Charter</w:t>
        </w:r>
      </w:hyperlink>
      <w:r w:rsidRPr="00951371">
        <w:t>. Refrain from providing personal feedback on topics that do not affect your learning experiences. Malicious comments about staff are deemed unacceptable by the University.</w:t>
      </w:r>
    </w:p>
    <w:p w14:paraId="00611B3C" w14:textId="77777777" w:rsidR="005873C0" w:rsidRDefault="005873C0" w:rsidP="005873C0">
      <w:pPr>
        <w:pStyle w:val="Heading2"/>
        <w:ind w:left="576"/>
      </w:pPr>
      <w:bookmarkStart w:id="28" w:name="_Toc506879101"/>
      <w:r>
        <w:t>Inherent requirements</w:t>
      </w:r>
      <w:bookmarkEnd w:id="28"/>
    </w:p>
    <w:p w14:paraId="285E6EE4" w14:textId="77777777" w:rsidR="005873C0" w:rsidRPr="00083AEA" w:rsidRDefault="00B35C53" w:rsidP="00C15F82">
      <w:pPr>
        <w:jc w:val="both"/>
      </w:pPr>
      <w:hyperlink r:id="rId34" w:history="1">
        <w:r w:rsidR="005873C0" w:rsidRPr="00083AEA">
          <w:rPr>
            <w:rStyle w:val="Hyperlink"/>
          </w:rPr>
          <w:t>Inherent requirements</w:t>
        </w:r>
      </w:hyperlink>
      <w:r w:rsidR="005873C0" w:rsidRPr="00083AEA">
        <w:t xml:space="preserve"> are the fundamental abilities, attributes, skills and behaviours needed to achieve the learning outcomes of a course while preserving the academic integrity of the university’s learning, assessment and accreditation processes. Students and prospective students must be able to demonstrate that they have acquired or have the ability to acquire the inherent requirements for their degree. </w:t>
      </w:r>
    </w:p>
    <w:p w14:paraId="418047F2" w14:textId="74BD55E5" w:rsidR="003344EE" w:rsidRDefault="005873C0" w:rsidP="00C15F82">
      <w:pPr>
        <w:jc w:val="both"/>
      </w:pPr>
      <w:r w:rsidRPr="00F64766">
        <w:t xml:space="preserve">Reasonable adjustments may be made to assist students manage additional circumstances impacting on their studies provided these do not change the academic integrity of a degree. Reasonable adjustments do not alter the need to be able to demonstrate the inherent requirements of the course. Students who believe they will experience challenges completing their degree or course because of their disability, health condition or other reason should discuss their concerns with an </w:t>
      </w:r>
      <w:proofErr w:type="spellStart"/>
      <w:r w:rsidRPr="00F64766">
        <w:t>Acc</w:t>
      </w:r>
      <w:r>
        <w:t>essAbility</w:t>
      </w:r>
      <w:proofErr w:type="spellEnd"/>
      <w:r>
        <w:t xml:space="preserve"> Services team member</w:t>
      </w:r>
      <w:r w:rsidRPr="00F64766">
        <w:t xml:space="preserve"> or a member of College staff</w:t>
      </w:r>
      <w:r>
        <w:t>,</w:t>
      </w:r>
      <w:r w:rsidRPr="00F64766">
        <w:t xml:space="preserve"> such as the Course Coordinator. In the case where it is determined that inherent requirements cannot be met with reasonable adjustments, the University staff can provide guidance regarding other study options.</w:t>
      </w:r>
    </w:p>
    <w:p w14:paraId="161B62B2" w14:textId="255CA3A8" w:rsidR="009748AD" w:rsidRDefault="009748AD" w:rsidP="009748AD">
      <w:pPr>
        <w:pStyle w:val="Heading2"/>
      </w:pPr>
      <w:bookmarkStart w:id="29" w:name="_Toc506879102"/>
      <w:r>
        <w:t>Student Support</w:t>
      </w:r>
      <w:bookmarkEnd w:id="29"/>
    </w:p>
    <w:p w14:paraId="204BE1C1" w14:textId="039F5472" w:rsidR="00F41D29" w:rsidRDefault="009748AD" w:rsidP="00C15F82">
      <w:pPr>
        <w:jc w:val="both"/>
        <w:rPr>
          <w:lang w:val="en-US"/>
        </w:rPr>
      </w:pPr>
      <w:r w:rsidRPr="00F304FC">
        <w:rPr>
          <w:b/>
          <w:bCs/>
        </w:rPr>
        <w:t>Business Online</w:t>
      </w:r>
      <w:r w:rsidRPr="00F304FC">
        <w:rPr>
          <w:bCs/>
        </w:rPr>
        <w:t xml:space="preserve"> </w:t>
      </w:r>
      <w:r w:rsidRPr="00F304FC">
        <w:t xml:space="preserve">responds to requests for assistance with all learning technology and associated issues. Support is provided for </w:t>
      </w:r>
      <w:proofErr w:type="spellStart"/>
      <w:r w:rsidRPr="00F304FC">
        <w:t>LearnJCU</w:t>
      </w:r>
      <w:proofErr w:type="spellEnd"/>
      <w:r w:rsidRPr="00F304FC">
        <w:t xml:space="preserve">, Pebble Pad, Blackboard Collaborate, recording presentations, </w:t>
      </w:r>
      <w:proofErr w:type="spellStart"/>
      <w:r w:rsidRPr="00F304FC">
        <w:t>Respondus</w:t>
      </w:r>
      <w:proofErr w:type="spellEnd"/>
      <w:r w:rsidRPr="00F304FC">
        <w:t xml:space="preserve"> </w:t>
      </w:r>
      <w:proofErr w:type="spellStart"/>
      <w:r w:rsidRPr="00F304FC">
        <w:t>LockDown</w:t>
      </w:r>
      <w:proofErr w:type="spellEnd"/>
      <w:r w:rsidRPr="00F304FC">
        <w:t xml:space="preserve"> </w:t>
      </w:r>
      <w:r w:rsidR="00AA71E0">
        <w:t>B</w:t>
      </w:r>
      <w:r w:rsidRPr="00F304FC">
        <w:t>rowser and online exams, and other learning technologies.  Help and Support is available 7 days a week, 8.30am - 8.00pm weekdays, </w:t>
      </w:r>
      <w:r w:rsidR="00F41D29">
        <w:t>e</w:t>
      </w:r>
      <w:r w:rsidRPr="00F304FC">
        <w:t xml:space="preserve">mails checked by 3.00pm weekends.  </w:t>
      </w:r>
      <w:r w:rsidR="00665820">
        <w:rPr>
          <w:lang w:val="en-US"/>
        </w:rPr>
        <w:t>Contact</w:t>
      </w:r>
      <w:r w:rsidR="00F41D29" w:rsidRPr="00F304FC">
        <w:rPr>
          <w:lang w:val="en-US"/>
        </w:rPr>
        <w:t xml:space="preserve">: </w:t>
      </w:r>
      <w:hyperlink r:id="rId35" w:history="1">
        <w:r w:rsidR="00F41D29" w:rsidRPr="00F304FC">
          <w:rPr>
            <w:rStyle w:val="Hyperlink"/>
            <w:lang w:val="en-US"/>
          </w:rPr>
          <w:t>businessonline@jcu.edu.au</w:t>
        </w:r>
      </w:hyperlink>
    </w:p>
    <w:p w14:paraId="5FC328A9" w14:textId="05417C67" w:rsidR="00F41D29" w:rsidRDefault="009748AD" w:rsidP="00C15F82">
      <w:pPr>
        <w:jc w:val="both"/>
        <w:rPr>
          <w:lang w:val="en-US"/>
        </w:rPr>
      </w:pPr>
      <w:r w:rsidRPr="00F304FC">
        <w:rPr>
          <w:lang w:val="en-US"/>
        </w:rPr>
        <w:t>For more</w:t>
      </w:r>
      <w:r w:rsidR="00665820">
        <w:rPr>
          <w:lang w:val="en-US"/>
        </w:rPr>
        <w:t xml:space="preserve"> student support services and related </w:t>
      </w:r>
      <w:r w:rsidRPr="00F304FC">
        <w:rPr>
          <w:lang w:val="en-US"/>
        </w:rPr>
        <w:t xml:space="preserve">information look for </w:t>
      </w:r>
      <w:hyperlink r:id="rId36" w:history="1">
        <w:r w:rsidR="00F41D29" w:rsidRPr="00F41D29">
          <w:rPr>
            <w:rStyle w:val="Hyperlink"/>
          </w:rPr>
          <w:t>Student Support Services</w:t>
        </w:r>
      </w:hyperlink>
      <w:r w:rsidR="00F41D29">
        <w:t xml:space="preserve"> in the </w:t>
      </w:r>
      <w:r w:rsidRPr="00F304FC">
        <w:rPr>
          <w:b/>
          <w:bCs/>
          <w:lang w:val="en-US"/>
        </w:rPr>
        <w:t>Help and Support</w:t>
      </w:r>
      <w:r w:rsidRPr="00F304FC">
        <w:rPr>
          <w:lang w:val="en-US"/>
        </w:rPr>
        <w:t xml:space="preserve"> </w:t>
      </w:r>
      <w:r w:rsidR="00F41D29">
        <w:rPr>
          <w:lang w:val="en-US"/>
        </w:rPr>
        <w:t>menu item o</w:t>
      </w:r>
      <w:r w:rsidR="00665820">
        <w:rPr>
          <w:lang w:val="en-US"/>
        </w:rPr>
        <w:t xml:space="preserve">n all CBLG </w:t>
      </w:r>
      <w:proofErr w:type="spellStart"/>
      <w:r w:rsidR="00665820">
        <w:rPr>
          <w:lang w:val="en-US"/>
        </w:rPr>
        <w:t>LearnJCU</w:t>
      </w:r>
      <w:proofErr w:type="spellEnd"/>
      <w:r w:rsidR="00665820">
        <w:rPr>
          <w:lang w:val="en-US"/>
        </w:rPr>
        <w:t xml:space="preserve"> subject sites.</w:t>
      </w:r>
    </w:p>
    <w:p w14:paraId="3768D22D" w14:textId="13FC247B" w:rsidR="00D75E00" w:rsidRPr="00665820" w:rsidRDefault="00D75E00" w:rsidP="00C15F82">
      <w:pPr>
        <w:jc w:val="both"/>
      </w:pPr>
      <w:r w:rsidRPr="00665820">
        <w:t xml:space="preserve">Please see the Student Resources tab in the top menu of the </w:t>
      </w:r>
      <w:proofErr w:type="spellStart"/>
      <w:r w:rsidRPr="00665820">
        <w:t>LearnJCU</w:t>
      </w:r>
      <w:proofErr w:type="spellEnd"/>
      <w:r w:rsidRPr="00665820">
        <w:t xml:space="preserve"> for other important student information pertaining to plagiarism and referencing, examinations advice and student support services.</w:t>
      </w:r>
    </w:p>
    <w:p w14:paraId="4B53EA21" w14:textId="77777777" w:rsidR="00D75E00" w:rsidRDefault="00D75E00" w:rsidP="00D75E00"/>
    <w:tbl>
      <w:tblPr>
        <w:tblW w:w="0" w:type="auto"/>
        <w:shd w:val="clear" w:color="auto" w:fill="D9D9D9" w:themeFill="background1" w:themeFillShade="D9"/>
        <w:tblLook w:val="04A0" w:firstRow="1" w:lastRow="0" w:firstColumn="1" w:lastColumn="0" w:noHBand="0" w:noVBand="1"/>
      </w:tblPr>
      <w:tblGrid>
        <w:gridCol w:w="10194"/>
      </w:tblGrid>
      <w:tr w:rsidR="00D75E00" w14:paraId="2BD2455B" w14:textId="77777777" w:rsidTr="00E72F19">
        <w:trPr>
          <w:trHeight w:val="6797"/>
        </w:trPr>
        <w:tc>
          <w:tcPr>
            <w:tcW w:w="10194" w:type="dxa"/>
            <w:shd w:val="clear" w:color="auto" w:fill="D9D9D9" w:themeFill="background1" w:themeFillShade="D9"/>
          </w:tcPr>
          <w:p w14:paraId="6D49CF66" w14:textId="77777777" w:rsidR="00D75E00" w:rsidRPr="00D948C9" w:rsidRDefault="00D75E00" w:rsidP="00E72F19">
            <w:pPr>
              <w:rPr>
                <w:rFonts w:ascii="Cambria" w:hAnsi="Cambria"/>
                <w:b/>
                <w:sz w:val="26"/>
              </w:rPr>
            </w:pPr>
            <w:r>
              <w:rPr>
                <w:rFonts w:ascii="Cambria" w:hAnsi="Cambria"/>
                <w:b/>
                <w:sz w:val="26"/>
              </w:rPr>
              <w:lastRenderedPageBreak/>
              <w:t>FOR OFFICE USE</w:t>
            </w:r>
          </w:p>
          <w:p w14:paraId="43A66CF9" w14:textId="2B047822" w:rsidR="00D75E00" w:rsidRDefault="00D75E00" w:rsidP="00E72F19">
            <w:pPr>
              <w:ind w:left="309" w:right="316"/>
            </w:pPr>
            <w:r>
              <w:t xml:space="preserve">This subject outline has been prepared by </w:t>
            </w:r>
            <w:r w:rsidR="004C29FE">
              <w:t>Lindsay Ward</w:t>
            </w:r>
            <w:r>
              <w:t xml:space="preserve"> for the College of Business, Law and Governance, Division of Tropical Environments &amp; Societies, James Cook University. Updated </w:t>
            </w:r>
            <w:r w:rsidR="004C29FE">
              <w:t>1</w:t>
            </w:r>
            <w:r w:rsidR="00D96FAE">
              <w:t>6</w:t>
            </w:r>
            <w:r w:rsidR="004C29FE">
              <w:t>/02/2018</w:t>
            </w:r>
            <w:r>
              <w:t>.</w:t>
            </w:r>
          </w:p>
          <w:tbl>
            <w:tblPr>
              <w:tblW w:w="908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356"/>
              <w:gridCol w:w="1363"/>
              <w:gridCol w:w="1365"/>
            </w:tblGrid>
            <w:tr w:rsidR="00D75E00" w:rsidRPr="00587A66" w14:paraId="6B9EFF95" w14:textId="77777777" w:rsidTr="00E72F19">
              <w:trPr>
                <w:trHeight w:val="733"/>
                <w:jc w:val="center"/>
              </w:trPr>
              <w:tc>
                <w:tcPr>
                  <w:tcW w:w="6356" w:type="dxa"/>
                  <w:shd w:val="clear" w:color="auto" w:fill="auto"/>
                </w:tcPr>
                <w:p w14:paraId="62AF5C1B" w14:textId="77777777" w:rsidR="00D75E00" w:rsidRPr="00587A66" w:rsidRDefault="00D75E00" w:rsidP="00E72F19">
                  <w:pPr>
                    <w:spacing w:before="120" w:after="120"/>
                    <w:ind w:left="447" w:hanging="425"/>
                  </w:pPr>
                  <w:r w:rsidRPr="00587A66">
                    <w:t>Q1.</w:t>
                  </w:r>
                  <w:r>
                    <w:tab/>
                  </w:r>
                  <w:r w:rsidRPr="00587A66">
                    <w:t xml:space="preserve">This subject is offered across more than one campus and/or mode and/or teaching period within the one calendar year. </w:t>
                  </w:r>
                </w:p>
              </w:tc>
              <w:tc>
                <w:tcPr>
                  <w:tcW w:w="1363" w:type="dxa"/>
                  <w:shd w:val="clear" w:color="auto" w:fill="auto"/>
                </w:tcPr>
                <w:p w14:paraId="7C6D54DE" w14:textId="7A75160B" w:rsidR="00D75E00" w:rsidRPr="00587A66" w:rsidRDefault="00D75E00" w:rsidP="00E72F19">
                  <w:pPr>
                    <w:spacing w:before="120" w:after="120"/>
                    <w:jc w:val="center"/>
                  </w:pPr>
                  <w:r>
                    <w:t xml:space="preserve">Yes </w:t>
                  </w:r>
                  <w:sdt>
                    <w:sdtPr>
                      <w:id w:val="495226882"/>
                      <w14:checkbox>
                        <w14:checked w14:val="1"/>
                        <w14:checkedState w14:val="2612" w14:font="MS Gothic"/>
                        <w14:uncheckedState w14:val="2610" w14:font="MS Gothic"/>
                      </w14:checkbox>
                    </w:sdtPr>
                    <w:sdtContent>
                      <w:r w:rsidR="004C29FE">
                        <w:rPr>
                          <w:rFonts w:ascii="MS Gothic" w:eastAsia="MS Gothic" w:hAnsi="MS Gothic" w:hint="eastAsia"/>
                        </w:rPr>
                        <w:t>☒</w:t>
                      </w:r>
                    </w:sdtContent>
                  </w:sdt>
                </w:p>
              </w:tc>
              <w:tc>
                <w:tcPr>
                  <w:tcW w:w="1365" w:type="dxa"/>
                  <w:shd w:val="clear" w:color="auto" w:fill="auto"/>
                </w:tcPr>
                <w:p w14:paraId="095DB96B" w14:textId="77777777" w:rsidR="00D75E00" w:rsidRPr="00587A66" w:rsidRDefault="00D75E00" w:rsidP="00E72F19">
                  <w:pPr>
                    <w:spacing w:before="120" w:after="120"/>
                    <w:jc w:val="center"/>
                  </w:pPr>
                  <w:r>
                    <w:t xml:space="preserve">No </w:t>
                  </w:r>
                  <w:sdt>
                    <w:sdtPr>
                      <w:id w:val="241604511"/>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D75E00" w:rsidRPr="00587A66" w14:paraId="0B31FF78" w14:textId="77777777" w:rsidTr="00E72F19">
              <w:trPr>
                <w:trHeight w:val="733"/>
                <w:jc w:val="center"/>
              </w:trPr>
              <w:tc>
                <w:tcPr>
                  <w:tcW w:w="6356" w:type="dxa"/>
                  <w:shd w:val="clear" w:color="auto" w:fill="auto"/>
                </w:tcPr>
                <w:p w14:paraId="4DBFDC6E" w14:textId="77777777" w:rsidR="00D75E00" w:rsidRPr="00587A66" w:rsidRDefault="00D75E00" w:rsidP="00E72F19">
                  <w:pPr>
                    <w:spacing w:before="120" w:after="120"/>
                    <w:ind w:left="447" w:hanging="425"/>
                  </w:pPr>
                  <w:r w:rsidRPr="00587A66">
                    <w:t>Q2.</w:t>
                  </w:r>
                  <w:r>
                    <w:tab/>
                  </w:r>
                  <w:r w:rsidRPr="00587A66">
                    <w:t xml:space="preserve">If </w:t>
                  </w:r>
                  <w:r>
                    <w:t>Yes</w:t>
                  </w:r>
                  <w:r w:rsidRPr="00587A66">
                    <w:t xml:space="preserve"> (Q1), the design of all offerings of this subject ensure the same learning outcomes and assessment types and weightings. </w:t>
                  </w:r>
                </w:p>
              </w:tc>
              <w:tc>
                <w:tcPr>
                  <w:tcW w:w="1363" w:type="dxa"/>
                  <w:shd w:val="clear" w:color="auto" w:fill="auto"/>
                </w:tcPr>
                <w:p w14:paraId="547857FA" w14:textId="1B14E2D9" w:rsidR="00D75E00" w:rsidRPr="00587A66" w:rsidRDefault="00D75E00" w:rsidP="00E72F19">
                  <w:pPr>
                    <w:spacing w:before="120" w:after="120"/>
                    <w:jc w:val="center"/>
                  </w:pPr>
                  <w:r>
                    <w:t xml:space="preserve">Yes </w:t>
                  </w:r>
                  <w:sdt>
                    <w:sdtPr>
                      <w:id w:val="469020274"/>
                      <w14:checkbox>
                        <w14:checked w14:val="1"/>
                        <w14:checkedState w14:val="2612" w14:font="MS Gothic"/>
                        <w14:uncheckedState w14:val="2610" w14:font="MS Gothic"/>
                      </w14:checkbox>
                    </w:sdtPr>
                    <w:sdtContent>
                      <w:r w:rsidR="004C29FE">
                        <w:rPr>
                          <w:rFonts w:ascii="MS Gothic" w:eastAsia="MS Gothic" w:hAnsi="MS Gothic" w:hint="eastAsia"/>
                        </w:rPr>
                        <w:t>☒</w:t>
                      </w:r>
                    </w:sdtContent>
                  </w:sdt>
                </w:p>
              </w:tc>
              <w:tc>
                <w:tcPr>
                  <w:tcW w:w="1365" w:type="dxa"/>
                  <w:shd w:val="clear" w:color="auto" w:fill="auto"/>
                </w:tcPr>
                <w:p w14:paraId="27D400DE" w14:textId="77777777" w:rsidR="00D75E00" w:rsidRPr="00587A66" w:rsidRDefault="00D75E00" w:rsidP="00E72F19">
                  <w:pPr>
                    <w:spacing w:before="120" w:after="120"/>
                    <w:jc w:val="center"/>
                  </w:pPr>
                  <w:r>
                    <w:t xml:space="preserve">No </w:t>
                  </w:r>
                  <w:sdt>
                    <w:sdtPr>
                      <w:id w:val="-1058774689"/>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D75E00" w:rsidRPr="00587A66" w14:paraId="7B148748" w14:textId="77777777" w:rsidTr="00E72F19">
              <w:trPr>
                <w:trHeight w:val="478"/>
                <w:jc w:val="center"/>
              </w:trPr>
              <w:tc>
                <w:tcPr>
                  <w:tcW w:w="9084" w:type="dxa"/>
                  <w:gridSpan w:val="3"/>
                  <w:shd w:val="clear" w:color="auto" w:fill="auto"/>
                </w:tcPr>
                <w:p w14:paraId="182268A0" w14:textId="18C8C352" w:rsidR="00D75E00" w:rsidRDefault="00D75E00" w:rsidP="00E72F19">
                  <w:pPr>
                    <w:spacing w:before="120" w:after="120"/>
                    <w:ind w:left="447" w:hanging="425"/>
                  </w:pPr>
                </w:p>
              </w:tc>
            </w:tr>
          </w:tbl>
          <w:p w14:paraId="5D96C818" w14:textId="77777777" w:rsidR="00D75E00" w:rsidRDefault="00D75E00" w:rsidP="00E72F19">
            <w:pPr>
              <w:rPr>
                <w:rFonts w:ascii="Cambria" w:hAnsi="Cambria"/>
                <w:b/>
              </w:rPr>
            </w:pPr>
          </w:p>
          <w:p w14:paraId="7C873322" w14:textId="77777777" w:rsidR="00D75E00" w:rsidRPr="00D948C9" w:rsidRDefault="00D75E00" w:rsidP="00E72F19">
            <w:pPr>
              <w:ind w:left="167"/>
              <w:rPr>
                <w:sz w:val="28"/>
              </w:rPr>
            </w:pPr>
            <w:r w:rsidRPr="00D948C9">
              <w:rPr>
                <w:rFonts w:ascii="Cambria" w:hAnsi="Cambria"/>
                <w:sz w:val="26"/>
              </w:rPr>
              <w:t>Subject Outline Peer Reviewer</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9"/>
              <w:gridCol w:w="7308"/>
            </w:tblGrid>
            <w:tr w:rsidR="00D75E00" w:rsidRPr="00B630BF" w14:paraId="2339FAA5" w14:textId="77777777" w:rsidTr="00130DE3">
              <w:trPr>
                <w:trHeight w:val="490"/>
                <w:jc w:val="center"/>
              </w:trPr>
              <w:tc>
                <w:tcPr>
                  <w:tcW w:w="1759" w:type="dxa"/>
                  <w:shd w:val="clear" w:color="auto" w:fill="F2F2F2" w:themeFill="background1" w:themeFillShade="F2"/>
                  <w:vAlign w:val="center"/>
                </w:tcPr>
                <w:p w14:paraId="69C18733" w14:textId="77777777" w:rsidR="00D75E00" w:rsidRPr="00B630BF" w:rsidRDefault="00D75E00" w:rsidP="00E72F19">
                  <w:pPr>
                    <w:spacing w:before="120" w:after="120"/>
                    <w:rPr>
                      <w:b/>
                      <w:sz w:val="20"/>
                    </w:rPr>
                  </w:pPr>
                  <w:r w:rsidRPr="00B630BF">
                    <w:rPr>
                      <w:b/>
                      <w:sz w:val="20"/>
                    </w:rPr>
                    <w:t>Name</w:t>
                  </w:r>
                </w:p>
              </w:tc>
              <w:tc>
                <w:tcPr>
                  <w:tcW w:w="7308" w:type="dxa"/>
                  <w:shd w:val="clear" w:color="auto" w:fill="F2F2F2" w:themeFill="background1" w:themeFillShade="F2"/>
                  <w:vAlign w:val="center"/>
                </w:tcPr>
                <w:p w14:paraId="406CA670" w14:textId="4FCD1246" w:rsidR="00D75E00" w:rsidRPr="00102A25" w:rsidRDefault="005004A9" w:rsidP="00E72F19">
                  <w:pPr>
                    <w:spacing w:before="120" w:after="120"/>
                    <w:rPr>
                      <w:b/>
                      <w:sz w:val="20"/>
                    </w:rPr>
                  </w:pPr>
                  <w:r>
                    <w:rPr>
                      <w:b/>
                      <w:sz w:val="20"/>
                    </w:rPr>
                    <w:t xml:space="preserve">Dr Jason </w:t>
                  </w:r>
                  <w:proofErr w:type="spellStart"/>
                  <w:r>
                    <w:rPr>
                      <w:b/>
                      <w:sz w:val="20"/>
                    </w:rPr>
                    <w:t>Holdsworth</w:t>
                  </w:r>
                  <w:proofErr w:type="spellEnd"/>
                </w:p>
              </w:tc>
            </w:tr>
            <w:tr w:rsidR="00D75E00" w:rsidRPr="00B630BF" w14:paraId="1ABBB19E" w14:textId="77777777" w:rsidTr="00130DE3">
              <w:trPr>
                <w:trHeight w:val="473"/>
                <w:jc w:val="center"/>
              </w:trPr>
              <w:tc>
                <w:tcPr>
                  <w:tcW w:w="1759" w:type="dxa"/>
                  <w:shd w:val="clear" w:color="auto" w:fill="F2F2F2" w:themeFill="background1" w:themeFillShade="F2"/>
                  <w:vAlign w:val="center"/>
                </w:tcPr>
                <w:p w14:paraId="02514B43" w14:textId="77777777" w:rsidR="00D75E00" w:rsidRPr="00B630BF" w:rsidRDefault="00D75E00" w:rsidP="00E72F19">
                  <w:pPr>
                    <w:spacing w:before="120" w:after="120"/>
                    <w:rPr>
                      <w:b/>
                      <w:sz w:val="20"/>
                    </w:rPr>
                  </w:pPr>
                  <w:r w:rsidRPr="00B630BF">
                    <w:rPr>
                      <w:b/>
                      <w:sz w:val="20"/>
                    </w:rPr>
                    <w:t>Position</w:t>
                  </w:r>
                </w:p>
              </w:tc>
              <w:tc>
                <w:tcPr>
                  <w:tcW w:w="7308" w:type="dxa"/>
                  <w:shd w:val="clear" w:color="auto" w:fill="F2F2F2" w:themeFill="background1" w:themeFillShade="F2"/>
                  <w:vAlign w:val="center"/>
                </w:tcPr>
                <w:p w14:paraId="03C0E91D" w14:textId="163E2CDC" w:rsidR="00D75E00" w:rsidRPr="00102A25" w:rsidRDefault="005004A9" w:rsidP="00E72F19">
                  <w:pPr>
                    <w:spacing w:before="120" w:after="120"/>
                    <w:rPr>
                      <w:b/>
                      <w:sz w:val="20"/>
                    </w:rPr>
                  </w:pPr>
                  <w:r>
                    <w:rPr>
                      <w:b/>
                      <w:sz w:val="20"/>
                    </w:rPr>
                    <w:t>IT Lecturer</w:t>
                  </w:r>
                </w:p>
              </w:tc>
            </w:tr>
            <w:tr w:rsidR="00D75E00" w:rsidRPr="00B630BF" w14:paraId="52A61576" w14:textId="77777777" w:rsidTr="00130DE3">
              <w:trPr>
                <w:trHeight w:val="473"/>
                <w:jc w:val="center"/>
              </w:trPr>
              <w:tc>
                <w:tcPr>
                  <w:tcW w:w="1759" w:type="dxa"/>
                  <w:shd w:val="clear" w:color="auto" w:fill="F2F2F2" w:themeFill="background1" w:themeFillShade="F2"/>
                  <w:vAlign w:val="center"/>
                </w:tcPr>
                <w:p w14:paraId="2D99A7B9" w14:textId="77777777" w:rsidR="00D75E00" w:rsidRPr="00B630BF" w:rsidRDefault="00D75E00" w:rsidP="00E72F19">
                  <w:pPr>
                    <w:spacing w:before="120" w:after="120"/>
                    <w:rPr>
                      <w:b/>
                      <w:sz w:val="20"/>
                    </w:rPr>
                  </w:pPr>
                  <w:r w:rsidRPr="00B630BF">
                    <w:rPr>
                      <w:b/>
                      <w:sz w:val="20"/>
                    </w:rPr>
                    <w:t>Date Reviewed</w:t>
                  </w:r>
                </w:p>
              </w:tc>
              <w:tc>
                <w:tcPr>
                  <w:tcW w:w="7308" w:type="dxa"/>
                  <w:shd w:val="clear" w:color="auto" w:fill="F2F2F2" w:themeFill="background1" w:themeFillShade="F2"/>
                  <w:vAlign w:val="center"/>
                </w:tcPr>
                <w:p w14:paraId="7AC42AAD" w14:textId="5837F973" w:rsidR="00D75E00" w:rsidRPr="00102A25" w:rsidRDefault="005004A9" w:rsidP="00E72F19">
                  <w:pPr>
                    <w:spacing w:before="120" w:after="120"/>
                    <w:rPr>
                      <w:b/>
                      <w:sz w:val="20"/>
                    </w:rPr>
                  </w:pPr>
                  <w:r>
                    <w:rPr>
                      <w:b/>
                      <w:sz w:val="20"/>
                    </w:rPr>
                    <w:t>13/02/2018</w:t>
                  </w:r>
                </w:p>
              </w:tc>
            </w:tr>
          </w:tbl>
          <w:p w14:paraId="48923399" w14:textId="77777777" w:rsidR="00D75E00" w:rsidRDefault="00D75E00" w:rsidP="00E72F19">
            <w:pPr>
              <w:spacing w:before="0" w:after="160" w:line="259" w:lineRule="auto"/>
              <w:rPr>
                <w:rFonts w:ascii="Cambria" w:eastAsiaTheme="majorEastAsia" w:hAnsi="Cambria" w:cstheme="majorBidi"/>
                <w:b/>
                <w:color w:val="FFFFFF" w:themeColor="background1"/>
                <w:sz w:val="36"/>
                <w:szCs w:val="32"/>
              </w:rPr>
            </w:pPr>
          </w:p>
        </w:tc>
      </w:tr>
    </w:tbl>
    <w:p w14:paraId="0125CEE8" w14:textId="77777777" w:rsidR="00D75E00" w:rsidRDefault="00D75E00" w:rsidP="00D75E00">
      <w:pPr>
        <w:spacing w:before="0" w:after="160" w:line="259" w:lineRule="auto"/>
        <w:rPr>
          <w:rFonts w:ascii="Cambria" w:eastAsiaTheme="majorEastAsia" w:hAnsi="Cambria" w:cstheme="majorBidi"/>
          <w:b/>
          <w:color w:val="FFFFFF" w:themeColor="background1"/>
          <w:sz w:val="36"/>
          <w:szCs w:val="32"/>
        </w:rPr>
      </w:pPr>
    </w:p>
    <w:p w14:paraId="227F3B2D" w14:textId="77777777" w:rsidR="00D75E00" w:rsidRDefault="00D75E00" w:rsidP="00D75E00">
      <w:pPr>
        <w:spacing w:before="0" w:after="160" w:line="259" w:lineRule="auto"/>
        <w:rPr>
          <w:rFonts w:ascii="Cambria" w:eastAsiaTheme="majorEastAsia" w:hAnsi="Cambria" w:cstheme="majorBidi"/>
          <w:b/>
          <w:color w:val="FFFFFF" w:themeColor="background1"/>
          <w:sz w:val="36"/>
          <w:szCs w:val="32"/>
        </w:rPr>
      </w:pPr>
    </w:p>
    <w:p w14:paraId="49A30EB5" w14:textId="03703AEE" w:rsidR="00D75E00" w:rsidRDefault="00D75E00" w:rsidP="00BC4D1C">
      <w:pPr>
        <w:spacing w:before="0" w:after="160" w:line="259" w:lineRule="auto"/>
        <w:sectPr w:rsidR="00D75E00" w:rsidSect="003344EE">
          <w:footerReference w:type="default" r:id="rId37"/>
          <w:headerReference w:type="first" r:id="rId38"/>
          <w:footerReference w:type="first" r:id="rId39"/>
          <w:type w:val="continuous"/>
          <w:pgSz w:w="11906" w:h="16838" w:code="9"/>
          <w:pgMar w:top="1134" w:right="851" w:bottom="1134" w:left="851" w:header="567" w:footer="121" w:gutter="0"/>
          <w:cols w:space="708"/>
          <w:titlePg/>
          <w:docGrid w:linePitch="360"/>
        </w:sectPr>
      </w:pPr>
    </w:p>
    <w:p w14:paraId="0F78173D" w14:textId="77777777" w:rsidR="00D75E00" w:rsidRDefault="00D75E00" w:rsidP="00D75E00">
      <w:pPr>
        <w:pStyle w:val="Heading1"/>
      </w:pPr>
      <w:bookmarkStart w:id="30" w:name="_Toc506879103"/>
      <w:r>
        <w:lastRenderedPageBreak/>
        <w:t>Rubrics</w:t>
      </w:r>
      <w:bookmarkEnd w:id="30"/>
    </w:p>
    <w:p w14:paraId="4A02BE7D" w14:textId="5FEE7948" w:rsidR="000C14B7" w:rsidRPr="00C41B29" w:rsidRDefault="000C14B7" w:rsidP="000C14B7">
      <w:pPr>
        <w:pStyle w:val="indentlevel1"/>
        <w:spacing w:beforeLines="0" w:afterLines="0" w:after="40"/>
        <w:jc w:val="both"/>
        <w:rPr>
          <w:rFonts w:ascii="Arial" w:hAnsi="Arial" w:cs="Arial"/>
        </w:rPr>
      </w:pPr>
      <w:bookmarkStart w:id="31" w:name="_Ref248823894"/>
      <w:r w:rsidRPr="00146054">
        <w:rPr>
          <w:rFonts w:ascii="Arial" w:hAnsi="Arial" w:cs="Arial"/>
        </w:rPr>
        <w:t>Sample assessment criteria sheets (rubrics) for assignments are provided here.</w:t>
      </w:r>
      <w:bookmarkEnd w:id="31"/>
    </w:p>
    <w:p w14:paraId="665291CE" w14:textId="77777777" w:rsidR="000C14B7" w:rsidRPr="00912D25" w:rsidRDefault="000C14B7" w:rsidP="000C14B7">
      <w:pPr>
        <w:rPr>
          <w:b/>
        </w:rPr>
      </w:pPr>
      <w:r w:rsidRPr="00912D25">
        <w:rPr>
          <w:b/>
        </w:rPr>
        <w:t>Assignment 1</w:t>
      </w:r>
    </w:p>
    <w:tbl>
      <w:tblPr>
        <w:tblStyle w:val="TableGrid"/>
        <w:tblW w:w="15676" w:type="dxa"/>
        <w:tblLook w:val="04A0" w:firstRow="1" w:lastRow="0" w:firstColumn="1" w:lastColumn="0" w:noHBand="0" w:noVBand="1"/>
      </w:tblPr>
      <w:tblGrid>
        <w:gridCol w:w="1887"/>
        <w:gridCol w:w="3074"/>
        <w:gridCol w:w="1984"/>
        <w:gridCol w:w="3402"/>
        <w:gridCol w:w="2268"/>
        <w:gridCol w:w="3061"/>
      </w:tblGrid>
      <w:tr w:rsidR="000C14B7" w:rsidRPr="00DB408D" w14:paraId="31812DC0" w14:textId="77777777" w:rsidTr="00E9685C">
        <w:tc>
          <w:tcPr>
            <w:tcW w:w="1887" w:type="dxa"/>
            <w:vAlign w:val="center"/>
          </w:tcPr>
          <w:p w14:paraId="08B08838" w14:textId="77777777" w:rsidR="000C14B7" w:rsidRPr="00DB408D" w:rsidRDefault="000C14B7" w:rsidP="000C14B7">
            <w:pPr>
              <w:spacing w:before="0" w:after="0"/>
              <w:jc w:val="both"/>
              <w:rPr>
                <w:sz w:val="18"/>
                <w:szCs w:val="18"/>
              </w:rPr>
            </w:pPr>
            <w:r w:rsidRPr="00DB408D">
              <w:rPr>
                <w:b/>
                <w:bCs/>
                <w:sz w:val="18"/>
                <w:szCs w:val="18"/>
              </w:rPr>
              <w:t>Criteria</w:t>
            </w:r>
          </w:p>
        </w:tc>
        <w:tc>
          <w:tcPr>
            <w:tcW w:w="3074" w:type="dxa"/>
            <w:vAlign w:val="center"/>
          </w:tcPr>
          <w:p w14:paraId="776693E6" w14:textId="77777777" w:rsidR="000C14B7" w:rsidRPr="00DB408D" w:rsidRDefault="000C14B7" w:rsidP="000C14B7">
            <w:pPr>
              <w:spacing w:before="0" w:after="0"/>
              <w:jc w:val="both"/>
              <w:rPr>
                <w:sz w:val="18"/>
                <w:szCs w:val="18"/>
              </w:rPr>
            </w:pPr>
            <w:r w:rsidRPr="00DB408D">
              <w:rPr>
                <w:b/>
                <w:bCs/>
                <w:sz w:val="18"/>
                <w:szCs w:val="18"/>
              </w:rPr>
              <w:t>Exemplary</w:t>
            </w:r>
            <w:r>
              <w:rPr>
                <w:b/>
                <w:bCs/>
                <w:sz w:val="18"/>
                <w:szCs w:val="18"/>
              </w:rPr>
              <w:t xml:space="preserve"> (9, 10)</w:t>
            </w:r>
          </w:p>
        </w:tc>
        <w:tc>
          <w:tcPr>
            <w:tcW w:w="1984" w:type="dxa"/>
          </w:tcPr>
          <w:p w14:paraId="3544CA4D" w14:textId="77777777" w:rsidR="000C14B7" w:rsidRPr="00DB408D" w:rsidRDefault="000C14B7" w:rsidP="000C14B7">
            <w:pPr>
              <w:spacing w:before="0" w:after="0"/>
              <w:jc w:val="both"/>
              <w:rPr>
                <w:b/>
                <w:bCs/>
                <w:sz w:val="18"/>
                <w:szCs w:val="18"/>
              </w:rPr>
            </w:pPr>
            <w:r>
              <w:rPr>
                <w:b/>
                <w:bCs/>
                <w:sz w:val="18"/>
                <w:szCs w:val="18"/>
              </w:rPr>
              <w:t>Good (7, 8)</w:t>
            </w:r>
          </w:p>
        </w:tc>
        <w:tc>
          <w:tcPr>
            <w:tcW w:w="3402" w:type="dxa"/>
          </w:tcPr>
          <w:p w14:paraId="2B11CD9B" w14:textId="77777777" w:rsidR="000C14B7" w:rsidRPr="00DB408D" w:rsidRDefault="000C14B7" w:rsidP="000C14B7">
            <w:pPr>
              <w:spacing w:before="0" w:after="0"/>
              <w:jc w:val="both"/>
              <w:rPr>
                <w:b/>
                <w:bCs/>
                <w:sz w:val="18"/>
                <w:szCs w:val="18"/>
              </w:rPr>
            </w:pPr>
            <w:r>
              <w:rPr>
                <w:b/>
                <w:bCs/>
                <w:sz w:val="18"/>
                <w:szCs w:val="18"/>
              </w:rPr>
              <w:t>Satisfactory (5, 6)</w:t>
            </w:r>
          </w:p>
        </w:tc>
        <w:tc>
          <w:tcPr>
            <w:tcW w:w="2268" w:type="dxa"/>
            <w:vAlign w:val="center"/>
          </w:tcPr>
          <w:p w14:paraId="650980C8" w14:textId="77777777" w:rsidR="000C14B7" w:rsidRPr="00DB408D" w:rsidRDefault="000C14B7" w:rsidP="000C14B7">
            <w:pPr>
              <w:spacing w:before="0" w:after="0"/>
              <w:jc w:val="both"/>
              <w:rPr>
                <w:sz w:val="18"/>
                <w:szCs w:val="18"/>
              </w:rPr>
            </w:pPr>
            <w:r>
              <w:rPr>
                <w:b/>
                <w:bCs/>
                <w:sz w:val="18"/>
                <w:szCs w:val="18"/>
              </w:rPr>
              <w:t>Limited (2, 3, 4)</w:t>
            </w:r>
          </w:p>
        </w:tc>
        <w:tc>
          <w:tcPr>
            <w:tcW w:w="3061" w:type="dxa"/>
            <w:vAlign w:val="center"/>
          </w:tcPr>
          <w:p w14:paraId="389E71D1" w14:textId="77777777" w:rsidR="000C14B7" w:rsidRPr="00DB408D" w:rsidRDefault="000C14B7" w:rsidP="000C14B7">
            <w:pPr>
              <w:spacing w:before="0" w:after="0"/>
              <w:jc w:val="both"/>
              <w:rPr>
                <w:sz w:val="18"/>
                <w:szCs w:val="18"/>
              </w:rPr>
            </w:pPr>
            <w:r>
              <w:rPr>
                <w:b/>
                <w:bCs/>
                <w:sz w:val="18"/>
                <w:szCs w:val="18"/>
              </w:rPr>
              <w:t>Very Limited (0, 1)</w:t>
            </w:r>
          </w:p>
        </w:tc>
      </w:tr>
      <w:tr w:rsidR="000C14B7" w:rsidRPr="00DB408D" w14:paraId="795A55FD" w14:textId="77777777" w:rsidTr="00E9685C">
        <w:tc>
          <w:tcPr>
            <w:tcW w:w="1887" w:type="dxa"/>
          </w:tcPr>
          <w:p w14:paraId="43C4FBE3" w14:textId="77777777" w:rsidR="000C14B7" w:rsidRPr="00DB408D" w:rsidRDefault="000C14B7" w:rsidP="000C14B7">
            <w:pPr>
              <w:spacing w:before="0" w:after="0"/>
              <w:rPr>
                <w:b/>
                <w:sz w:val="18"/>
                <w:szCs w:val="18"/>
              </w:rPr>
            </w:pPr>
            <w:r w:rsidRPr="00DB408D">
              <w:rPr>
                <w:rFonts w:cs="Arial"/>
                <w:b/>
                <w:sz w:val="18"/>
                <w:szCs w:val="18"/>
                <w:u w:val="single"/>
              </w:rPr>
              <w:t xml:space="preserve">Planning </w:t>
            </w:r>
            <w:r w:rsidRPr="00DB408D">
              <w:rPr>
                <w:b/>
                <w:sz w:val="18"/>
                <w:szCs w:val="18"/>
              </w:rPr>
              <w:br/>
              <w:t xml:space="preserve">Pseudocode for algorithms </w:t>
            </w:r>
          </w:p>
        </w:tc>
        <w:tc>
          <w:tcPr>
            <w:tcW w:w="3074" w:type="dxa"/>
          </w:tcPr>
          <w:p w14:paraId="770004D5" w14:textId="77777777" w:rsidR="000C14B7" w:rsidRPr="00DB408D" w:rsidRDefault="000C14B7" w:rsidP="000C14B7">
            <w:pPr>
              <w:spacing w:before="0" w:after="0"/>
              <w:rPr>
                <w:sz w:val="18"/>
                <w:szCs w:val="18"/>
              </w:rPr>
            </w:pPr>
            <w:r w:rsidRPr="00DB408D">
              <w:rPr>
                <w:sz w:val="18"/>
                <w:szCs w:val="18"/>
              </w:rPr>
              <w:t xml:space="preserve">Clear, well-formatted, consistent and accurate pseudocode that completely and correctly solves the problem, </w:t>
            </w:r>
            <w:r>
              <w:rPr>
                <w:sz w:val="18"/>
                <w:szCs w:val="18"/>
              </w:rPr>
              <w:t>for</w:t>
            </w:r>
            <w:r w:rsidRPr="00DB408D">
              <w:rPr>
                <w:sz w:val="18"/>
                <w:szCs w:val="18"/>
              </w:rPr>
              <w:t xml:space="preserve"> two functions.</w:t>
            </w:r>
          </w:p>
        </w:tc>
        <w:tc>
          <w:tcPr>
            <w:tcW w:w="1984" w:type="dxa"/>
            <w:vMerge w:val="restart"/>
            <w:vAlign w:val="center"/>
          </w:tcPr>
          <w:p w14:paraId="56C6699F" w14:textId="77777777" w:rsidR="000C14B7" w:rsidRPr="00DB408D" w:rsidRDefault="000C14B7" w:rsidP="000C14B7">
            <w:pPr>
              <w:spacing w:before="0" w:after="0"/>
              <w:jc w:val="center"/>
              <w:rPr>
                <w:bCs/>
                <w:sz w:val="18"/>
                <w:szCs w:val="18"/>
                <w:lang w:val="en-US"/>
              </w:rPr>
            </w:pPr>
            <w:r>
              <w:rPr>
                <w:bCs/>
                <w:sz w:val="18"/>
                <w:szCs w:val="18"/>
                <w:lang w:val="en-US"/>
              </w:rPr>
              <w:t>Exhibits aspects of exemplary (left) and satisfactory (right)</w:t>
            </w:r>
          </w:p>
        </w:tc>
        <w:tc>
          <w:tcPr>
            <w:tcW w:w="3402" w:type="dxa"/>
          </w:tcPr>
          <w:p w14:paraId="14CED78D" w14:textId="77777777" w:rsidR="000C14B7" w:rsidRPr="00DB408D" w:rsidRDefault="000C14B7" w:rsidP="000C14B7">
            <w:pPr>
              <w:spacing w:before="0" w:after="0"/>
              <w:rPr>
                <w:b/>
                <w:sz w:val="18"/>
                <w:szCs w:val="18"/>
              </w:rPr>
            </w:pPr>
            <w:r w:rsidRPr="00DB408D">
              <w:rPr>
                <w:bCs/>
                <w:sz w:val="18"/>
                <w:szCs w:val="18"/>
                <w:lang w:val="en-US"/>
              </w:rPr>
              <w:t xml:space="preserve">Some but not many problems (e.g. an incomplete solution, inconsistent use of terms, inaccurate formatting, not </w:t>
            </w:r>
            <w:r>
              <w:rPr>
                <w:bCs/>
                <w:sz w:val="18"/>
                <w:szCs w:val="18"/>
                <w:lang w:val="en-US"/>
              </w:rPr>
              <w:t>for</w:t>
            </w:r>
            <w:r w:rsidRPr="00DB408D">
              <w:rPr>
                <w:bCs/>
                <w:sz w:val="18"/>
                <w:szCs w:val="18"/>
                <w:lang w:val="en-US"/>
              </w:rPr>
              <w:t xml:space="preserve"> </w:t>
            </w:r>
            <w:r>
              <w:rPr>
                <w:bCs/>
                <w:sz w:val="18"/>
                <w:szCs w:val="18"/>
                <w:lang w:val="en-US"/>
              </w:rPr>
              <w:t>two</w:t>
            </w:r>
            <w:r w:rsidRPr="00DB408D">
              <w:rPr>
                <w:bCs/>
                <w:sz w:val="18"/>
                <w:szCs w:val="18"/>
                <w:lang w:val="en-US"/>
              </w:rPr>
              <w:t xml:space="preserve"> functions).</w:t>
            </w:r>
          </w:p>
        </w:tc>
        <w:tc>
          <w:tcPr>
            <w:tcW w:w="2268" w:type="dxa"/>
            <w:vMerge w:val="restart"/>
            <w:vAlign w:val="center"/>
          </w:tcPr>
          <w:p w14:paraId="5E2FE715" w14:textId="77777777" w:rsidR="000C14B7" w:rsidRPr="00DB408D" w:rsidRDefault="000C14B7" w:rsidP="000C14B7">
            <w:pPr>
              <w:spacing w:before="0" w:after="0"/>
              <w:jc w:val="center"/>
              <w:rPr>
                <w:sz w:val="18"/>
                <w:szCs w:val="18"/>
              </w:rPr>
            </w:pPr>
            <w:r>
              <w:rPr>
                <w:bCs/>
                <w:sz w:val="18"/>
                <w:szCs w:val="18"/>
                <w:lang w:val="en-US"/>
              </w:rPr>
              <w:t>Exhibits aspects of satisfactory (left) and very limited (right)</w:t>
            </w:r>
          </w:p>
        </w:tc>
        <w:tc>
          <w:tcPr>
            <w:tcW w:w="3061" w:type="dxa"/>
          </w:tcPr>
          <w:p w14:paraId="6EC0E692" w14:textId="77777777" w:rsidR="000C14B7" w:rsidRPr="00DB408D" w:rsidRDefault="000C14B7" w:rsidP="000C14B7">
            <w:pPr>
              <w:spacing w:before="0" w:after="0"/>
              <w:rPr>
                <w:sz w:val="18"/>
                <w:szCs w:val="18"/>
              </w:rPr>
            </w:pPr>
            <w:r>
              <w:rPr>
                <w:sz w:val="18"/>
                <w:szCs w:val="18"/>
              </w:rPr>
              <w:t>Very m</w:t>
            </w:r>
            <w:r w:rsidRPr="00DB408D">
              <w:rPr>
                <w:sz w:val="18"/>
                <w:szCs w:val="18"/>
              </w:rPr>
              <w:t>any problems or pseudocode not done.</w:t>
            </w:r>
          </w:p>
        </w:tc>
      </w:tr>
      <w:tr w:rsidR="000C14B7" w:rsidRPr="00DB408D" w14:paraId="4BCCA17D" w14:textId="77777777" w:rsidTr="00E9685C">
        <w:tc>
          <w:tcPr>
            <w:tcW w:w="1887" w:type="dxa"/>
          </w:tcPr>
          <w:p w14:paraId="19A1BAEE" w14:textId="77777777" w:rsidR="000C14B7" w:rsidRPr="00DB408D" w:rsidRDefault="000C14B7" w:rsidP="000C14B7">
            <w:pPr>
              <w:spacing w:before="0" w:after="0"/>
              <w:rPr>
                <w:rFonts w:cs="Arial"/>
                <w:b/>
                <w:sz w:val="18"/>
                <w:szCs w:val="18"/>
                <w:u w:val="single"/>
              </w:rPr>
            </w:pPr>
            <w:r w:rsidRPr="00DB408D">
              <w:rPr>
                <w:rFonts w:cs="Arial"/>
                <w:b/>
                <w:sz w:val="18"/>
                <w:szCs w:val="18"/>
                <w:u w:val="single"/>
              </w:rPr>
              <w:t>Program Execution</w:t>
            </w:r>
            <w:r w:rsidRPr="00DB408D" w:rsidDel="00F57A20">
              <w:rPr>
                <w:rFonts w:cs="Arial"/>
                <w:b/>
                <w:sz w:val="18"/>
                <w:szCs w:val="18"/>
                <w:u w:val="single"/>
              </w:rPr>
              <w:t xml:space="preserve"> </w:t>
            </w:r>
          </w:p>
          <w:p w14:paraId="6C8D0537" w14:textId="04DB3EC8" w:rsidR="000C14B7" w:rsidRPr="00DB408D" w:rsidRDefault="000C14B7" w:rsidP="000C14B7">
            <w:pPr>
              <w:spacing w:before="0" w:after="0"/>
              <w:rPr>
                <w:b/>
                <w:sz w:val="18"/>
                <w:szCs w:val="18"/>
              </w:rPr>
            </w:pPr>
            <w:r w:rsidRPr="00DB408D">
              <w:rPr>
                <w:b/>
                <w:sz w:val="18"/>
                <w:szCs w:val="18"/>
              </w:rPr>
              <w:t>Correct</w:t>
            </w:r>
            <w:r>
              <w:rPr>
                <w:b/>
                <w:sz w:val="18"/>
                <w:szCs w:val="18"/>
              </w:rPr>
              <w:t>ness</w:t>
            </w:r>
            <w:r>
              <w:rPr>
                <w:b/>
                <w:sz w:val="18"/>
                <w:szCs w:val="18"/>
              </w:rPr>
              <w:br/>
            </w:r>
            <w:r w:rsidRPr="00865465">
              <w:rPr>
                <w:i/>
                <w:sz w:val="18"/>
                <w:szCs w:val="18"/>
              </w:rPr>
              <w:t xml:space="preserve">Worth double </w:t>
            </w:r>
          </w:p>
        </w:tc>
        <w:tc>
          <w:tcPr>
            <w:tcW w:w="3074" w:type="dxa"/>
          </w:tcPr>
          <w:p w14:paraId="790DF721" w14:textId="77777777" w:rsidR="000C14B7" w:rsidRPr="00DB408D" w:rsidRDefault="000C14B7" w:rsidP="000C14B7">
            <w:pPr>
              <w:spacing w:before="0" w:after="0"/>
              <w:rPr>
                <w:sz w:val="18"/>
                <w:szCs w:val="18"/>
              </w:rPr>
            </w:pPr>
            <w:r>
              <w:rPr>
                <w:sz w:val="18"/>
                <w:szCs w:val="18"/>
              </w:rPr>
              <w:t>Program</w:t>
            </w:r>
            <w:r w:rsidRPr="00DB408D">
              <w:rPr>
                <w:sz w:val="18"/>
                <w:szCs w:val="18"/>
              </w:rPr>
              <w:t xml:space="preserve"> works correctly for all </w:t>
            </w:r>
            <w:r>
              <w:rPr>
                <w:sz w:val="18"/>
                <w:szCs w:val="18"/>
              </w:rPr>
              <w:t>functionality required</w:t>
            </w:r>
            <w:r w:rsidRPr="00DB408D">
              <w:rPr>
                <w:sz w:val="18"/>
                <w:szCs w:val="18"/>
              </w:rPr>
              <w:t>.</w:t>
            </w:r>
          </w:p>
        </w:tc>
        <w:tc>
          <w:tcPr>
            <w:tcW w:w="1984" w:type="dxa"/>
            <w:vMerge/>
          </w:tcPr>
          <w:p w14:paraId="27CE9969" w14:textId="77777777" w:rsidR="000C14B7" w:rsidRDefault="000C14B7" w:rsidP="000C14B7">
            <w:pPr>
              <w:spacing w:before="0" w:after="0"/>
              <w:rPr>
                <w:sz w:val="18"/>
                <w:szCs w:val="18"/>
              </w:rPr>
            </w:pPr>
          </w:p>
        </w:tc>
        <w:tc>
          <w:tcPr>
            <w:tcW w:w="3402" w:type="dxa"/>
          </w:tcPr>
          <w:p w14:paraId="3BE024B1" w14:textId="77777777" w:rsidR="000C14B7" w:rsidRPr="00DB408D" w:rsidRDefault="000C14B7" w:rsidP="000C14B7">
            <w:pPr>
              <w:spacing w:before="0" w:after="0"/>
              <w:rPr>
                <w:b/>
                <w:sz w:val="18"/>
                <w:szCs w:val="18"/>
              </w:rPr>
            </w:pPr>
            <w:r>
              <w:rPr>
                <w:sz w:val="18"/>
                <w:szCs w:val="18"/>
              </w:rPr>
              <w:t>Program</w:t>
            </w:r>
            <w:r w:rsidRPr="00DB408D">
              <w:rPr>
                <w:sz w:val="18"/>
                <w:szCs w:val="18"/>
              </w:rPr>
              <w:t xml:space="preserve"> mostly works correctly for </w:t>
            </w:r>
            <w:r>
              <w:rPr>
                <w:sz w:val="18"/>
                <w:szCs w:val="18"/>
              </w:rPr>
              <w:t>most functionality</w:t>
            </w:r>
            <w:r w:rsidRPr="00DB408D">
              <w:rPr>
                <w:sz w:val="18"/>
                <w:szCs w:val="18"/>
              </w:rPr>
              <w:t xml:space="preserve">, but there is/are some </w:t>
            </w:r>
            <w:r>
              <w:rPr>
                <w:sz w:val="18"/>
                <w:szCs w:val="18"/>
              </w:rPr>
              <w:t>required aspects missing or that have problems.</w:t>
            </w:r>
          </w:p>
        </w:tc>
        <w:tc>
          <w:tcPr>
            <w:tcW w:w="2268" w:type="dxa"/>
            <w:vMerge/>
          </w:tcPr>
          <w:p w14:paraId="20EC6216" w14:textId="77777777" w:rsidR="000C14B7" w:rsidRPr="00DB408D" w:rsidRDefault="000C14B7" w:rsidP="000C14B7">
            <w:pPr>
              <w:spacing w:before="0" w:after="0"/>
              <w:rPr>
                <w:sz w:val="18"/>
                <w:szCs w:val="18"/>
              </w:rPr>
            </w:pPr>
          </w:p>
        </w:tc>
        <w:tc>
          <w:tcPr>
            <w:tcW w:w="3061" w:type="dxa"/>
          </w:tcPr>
          <w:p w14:paraId="277B99EB" w14:textId="77777777" w:rsidR="000C14B7" w:rsidRPr="00DB408D" w:rsidRDefault="000C14B7" w:rsidP="000C14B7">
            <w:pPr>
              <w:spacing w:before="0" w:after="0"/>
              <w:rPr>
                <w:sz w:val="18"/>
                <w:szCs w:val="18"/>
              </w:rPr>
            </w:pPr>
            <w:r>
              <w:rPr>
                <w:sz w:val="18"/>
                <w:szCs w:val="18"/>
              </w:rPr>
              <w:t>Program</w:t>
            </w:r>
            <w:r w:rsidRPr="00DB408D">
              <w:rPr>
                <w:sz w:val="18"/>
                <w:szCs w:val="18"/>
              </w:rPr>
              <w:t xml:space="preserve"> works incorrectly for all </w:t>
            </w:r>
            <w:r>
              <w:rPr>
                <w:sz w:val="18"/>
                <w:szCs w:val="18"/>
              </w:rPr>
              <w:t>functionality required.</w:t>
            </w:r>
          </w:p>
        </w:tc>
      </w:tr>
      <w:tr w:rsidR="000C14B7" w:rsidRPr="00DB408D" w14:paraId="33791AF7" w14:textId="77777777" w:rsidTr="00E9685C">
        <w:tc>
          <w:tcPr>
            <w:tcW w:w="1887" w:type="dxa"/>
          </w:tcPr>
          <w:p w14:paraId="045C1F71" w14:textId="77777777" w:rsidR="000C14B7" w:rsidRPr="00DB408D" w:rsidRDefault="000C14B7" w:rsidP="000C14B7">
            <w:pPr>
              <w:spacing w:before="0" w:after="0"/>
              <w:rPr>
                <w:b/>
                <w:sz w:val="18"/>
                <w:szCs w:val="18"/>
              </w:rPr>
            </w:pPr>
            <w:r w:rsidRPr="00DB408D">
              <w:rPr>
                <w:b/>
                <w:sz w:val="18"/>
                <w:szCs w:val="18"/>
              </w:rPr>
              <w:t>Error checking</w:t>
            </w:r>
            <w:r w:rsidRPr="00DB408D" w:rsidDel="00F57A20">
              <w:rPr>
                <w:b/>
                <w:sz w:val="18"/>
                <w:szCs w:val="18"/>
              </w:rPr>
              <w:t xml:space="preserve"> </w:t>
            </w:r>
          </w:p>
          <w:p w14:paraId="5D2EDC29" w14:textId="77777777" w:rsidR="000C14B7" w:rsidRPr="00DB408D" w:rsidRDefault="000C14B7" w:rsidP="000C14B7">
            <w:pPr>
              <w:tabs>
                <w:tab w:val="center" w:pos="4320"/>
                <w:tab w:val="right" w:pos="8640"/>
              </w:tabs>
              <w:spacing w:before="0" w:after="0"/>
              <w:rPr>
                <w:b/>
                <w:sz w:val="18"/>
                <w:szCs w:val="18"/>
              </w:rPr>
            </w:pPr>
          </w:p>
          <w:p w14:paraId="69C0EDE1" w14:textId="77777777" w:rsidR="000C14B7" w:rsidRPr="00DB408D" w:rsidRDefault="000C14B7" w:rsidP="000C14B7">
            <w:pPr>
              <w:tabs>
                <w:tab w:val="center" w:pos="4320"/>
                <w:tab w:val="right" w:pos="8640"/>
              </w:tabs>
              <w:spacing w:before="0" w:after="0"/>
              <w:rPr>
                <w:b/>
                <w:sz w:val="18"/>
                <w:szCs w:val="18"/>
              </w:rPr>
            </w:pPr>
          </w:p>
        </w:tc>
        <w:tc>
          <w:tcPr>
            <w:tcW w:w="3074" w:type="dxa"/>
          </w:tcPr>
          <w:p w14:paraId="2972BA8A" w14:textId="77777777" w:rsidR="000C14B7" w:rsidRPr="00DB408D" w:rsidRDefault="000C14B7" w:rsidP="000C14B7">
            <w:pPr>
              <w:spacing w:before="0" w:after="0"/>
              <w:rPr>
                <w:sz w:val="18"/>
                <w:szCs w:val="18"/>
              </w:rPr>
            </w:pPr>
            <w:r w:rsidRPr="00DB408D">
              <w:rPr>
                <w:sz w:val="18"/>
                <w:szCs w:val="18"/>
              </w:rPr>
              <w:t xml:space="preserve">Invalid inputs are handled </w:t>
            </w:r>
            <w:r>
              <w:rPr>
                <w:sz w:val="18"/>
                <w:szCs w:val="18"/>
              </w:rPr>
              <w:t>well using exceptions and control logic</w:t>
            </w:r>
            <w:r w:rsidRPr="00DB408D">
              <w:rPr>
                <w:sz w:val="18"/>
                <w:szCs w:val="18"/>
              </w:rPr>
              <w:t xml:space="preserve"> as instructed, for all user inputs.</w:t>
            </w:r>
          </w:p>
        </w:tc>
        <w:tc>
          <w:tcPr>
            <w:tcW w:w="1984" w:type="dxa"/>
            <w:vMerge/>
          </w:tcPr>
          <w:p w14:paraId="316B05E4" w14:textId="77777777" w:rsidR="000C14B7" w:rsidRPr="00DB408D" w:rsidRDefault="000C14B7" w:rsidP="000C14B7">
            <w:pPr>
              <w:spacing w:before="0" w:after="0"/>
              <w:rPr>
                <w:sz w:val="18"/>
                <w:szCs w:val="18"/>
              </w:rPr>
            </w:pPr>
          </w:p>
        </w:tc>
        <w:tc>
          <w:tcPr>
            <w:tcW w:w="3402" w:type="dxa"/>
          </w:tcPr>
          <w:p w14:paraId="71CDD9C9" w14:textId="77777777" w:rsidR="000C14B7" w:rsidRPr="00DB408D" w:rsidRDefault="000C14B7" w:rsidP="000C14B7">
            <w:pPr>
              <w:spacing w:before="0" w:after="0"/>
              <w:rPr>
                <w:b/>
                <w:sz w:val="18"/>
                <w:szCs w:val="18"/>
              </w:rPr>
            </w:pPr>
            <w:r w:rsidRPr="00DB408D">
              <w:rPr>
                <w:sz w:val="18"/>
                <w:szCs w:val="18"/>
              </w:rPr>
              <w:t xml:space="preserve">Invalid inputs are mostly handled correctly as instructed, but there is/are some problem(s), e.g. </w:t>
            </w:r>
            <w:r>
              <w:rPr>
                <w:sz w:val="18"/>
                <w:szCs w:val="18"/>
              </w:rPr>
              <w:t>exceptions not well used.</w:t>
            </w:r>
          </w:p>
        </w:tc>
        <w:tc>
          <w:tcPr>
            <w:tcW w:w="2268" w:type="dxa"/>
            <w:vMerge/>
          </w:tcPr>
          <w:p w14:paraId="0128EBAF" w14:textId="77777777" w:rsidR="000C14B7" w:rsidRPr="00DB408D" w:rsidRDefault="000C14B7" w:rsidP="000C14B7">
            <w:pPr>
              <w:spacing w:before="0" w:after="0"/>
              <w:rPr>
                <w:sz w:val="18"/>
                <w:szCs w:val="18"/>
              </w:rPr>
            </w:pPr>
          </w:p>
        </w:tc>
        <w:tc>
          <w:tcPr>
            <w:tcW w:w="3061" w:type="dxa"/>
          </w:tcPr>
          <w:p w14:paraId="19E64F33" w14:textId="77777777" w:rsidR="000C14B7" w:rsidRPr="00DB408D" w:rsidRDefault="000C14B7" w:rsidP="000C14B7">
            <w:pPr>
              <w:spacing w:before="0" w:after="0"/>
              <w:rPr>
                <w:sz w:val="18"/>
                <w:szCs w:val="18"/>
              </w:rPr>
            </w:pPr>
            <w:r w:rsidRPr="00DB408D">
              <w:rPr>
                <w:sz w:val="18"/>
                <w:szCs w:val="18"/>
              </w:rPr>
              <w:t>Error checking is not done</w:t>
            </w:r>
            <w:r>
              <w:rPr>
                <w:sz w:val="18"/>
                <w:szCs w:val="18"/>
              </w:rPr>
              <w:t xml:space="preserve"> or is very poorly attempted</w:t>
            </w:r>
            <w:r w:rsidRPr="00DB408D">
              <w:rPr>
                <w:sz w:val="18"/>
                <w:szCs w:val="18"/>
              </w:rPr>
              <w:t>.</w:t>
            </w:r>
          </w:p>
        </w:tc>
      </w:tr>
      <w:tr w:rsidR="000C14B7" w:rsidRPr="00DB408D" w14:paraId="546F1022" w14:textId="77777777" w:rsidTr="00E9685C">
        <w:tc>
          <w:tcPr>
            <w:tcW w:w="1887" w:type="dxa"/>
          </w:tcPr>
          <w:p w14:paraId="480C46FD" w14:textId="77777777" w:rsidR="000C14B7" w:rsidRPr="00DB408D" w:rsidRDefault="000C14B7" w:rsidP="000C14B7">
            <w:pPr>
              <w:spacing w:before="0" w:after="0"/>
              <w:rPr>
                <w:b/>
                <w:sz w:val="18"/>
                <w:szCs w:val="18"/>
              </w:rPr>
            </w:pPr>
            <w:r w:rsidRPr="00DB408D">
              <w:rPr>
                <w:b/>
                <w:sz w:val="18"/>
                <w:szCs w:val="18"/>
              </w:rPr>
              <w:t>Similarity to sample output (including all formatting)</w:t>
            </w:r>
          </w:p>
        </w:tc>
        <w:tc>
          <w:tcPr>
            <w:tcW w:w="3074" w:type="dxa"/>
          </w:tcPr>
          <w:p w14:paraId="1A0C4485" w14:textId="77777777" w:rsidR="000C14B7" w:rsidRPr="00DB408D" w:rsidRDefault="000C14B7" w:rsidP="000C14B7">
            <w:pPr>
              <w:spacing w:before="0" w:after="0"/>
              <w:rPr>
                <w:b/>
                <w:sz w:val="18"/>
                <w:szCs w:val="18"/>
              </w:rPr>
            </w:pPr>
            <w:r w:rsidRPr="00DB408D">
              <w:rPr>
                <w:sz w:val="18"/>
                <w:szCs w:val="18"/>
              </w:rPr>
              <w:t>All outputs match sample output perfectly, or only one minor difference, e.g. wording, spacing.</w:t>
            </w:r>
          </w:p>
        </w:tc>
        <w:tc>
          <w:tcPr>
            <w:tcW w:w="1984" w:type="dxa"/>
            <w:vMerge/>
          </w:tcPr>
          <w:p w14:paraId="63AD73FD" w14:textId="77777777" w:rsidR="000C14B7" w:rsidRPr="00DB408D" w:rsidRDefault="000C14B7" w:rsidP="000C14B7">
            <w:pPr>
              <w:spacing w:before="0" w:after="0"/>
              <w:rPr>
                <w:sz w:val="18"/>
                <w:szCs w:val="18"/>
              </w:rPr>
            </w:pPr>
          </w:p>
        </w:tc>
        <w:tc>
          <w:tcPr>
            <w:tcW w:w="3402" w:type="dxa"/>
          </w:tcPr>
          <w:p w14:paraId="10478A4E" w14:textId="77777777" w:rsidR="000C14B7" w:rsidRPr="00DB408D" w:rsidRDefault="000C14B7" w:rsidP="000C14B7">
            <w:pPr>
              <w:spacing w:before="0" w:after="0"/>
              <w:rPr>
                <w:b/>
                <w:sz w:val="18"/>
                <w:szCs w:val="18"/>
              </w:rPr>
            </w:pPr>
            <w:r>
              <w:rPr>
                <w:sz w:val="18"/>
                <w:szCs w:val="18"/>
              </w:rPr>
              <w:t>Multiple</w:t>
            </w:r>
            <w:r w:rsidRPr="00DB408D">
              <w:rPr>
                <w:sz w:val="18"/>
                <w:szCs w:val="18"/>
              </w:rPr>
              <w:t xml:space="preserve"> differences (e.g. typos, spacing</w:t>
            </w:r>
            <w:r>
              <w:rPr>
                <w:sz w:val="18"/>
                <w:szCs w:val="18"/>
              </w:rPr>
              <w:t>, formatting</w:t>
            </w:r>
            <w:r w:rsidRPr="00DB408D">
              <w:rPr>
                <w:sz w:val="18"/>
                <w:szCs w:val="18"/>
              </w:rPr>
              <w:t>) in program output compared to sample output.</w:t>
            </w:r>
          </w:p>
        </w:tc>
        <w:tc>
          <w:tcPr>
            <w:tcW w:w="2268" w:type="dxa"/>
            <w:vMerge/>
          </w:tcPr>
          <w:p w14:paraId="23917A33" w14:textId="77777777" w:rsidR="000C14B7" w:rsidRPr="00DB408D" w:rsidRDefault="000C14B7" w:rsidP="000C14B7">
            <w:pPr>
              <w:spacing w:before="0" w:after="0"/>
              <w:rPr>
                <w:b/>
                <w:sz w:val="18"/>
                <w:szCs w:val="18"/>
              </w:rPr>
            </w:pPr>
          </w:p>
        </w:tc>
        <w:tc>
          <w:tcPr>
            <w:tcW w:w="3061" w:type="dxa"/>
          </w:tcPr>
          <w:p w14:paraId="1F09C248" w14:textId="77777777" w:rsidR="000C14B7" w:rsidRPr="00DB408D" w:rsidRDefault="000C14B7" w:rsidP="000C14B7">
            <w:pPr>
              <w:spacing w:before="0" w:after="0"/>
              <w:rPr>
                <w:sz w:val="18"/>
                <w:szCs w:val="18"/>
              </w:rPr>
            </w:pPr>
            <w:r w:rsidRPr="00DB408D">
              <w:rPr>
                <w:sz w:val="18"/>
                <w:szCs w:val="18"/>
              </w:rPr>
              <w:t>No reasonable attempt made to match sample output.</w:t>
            </w:r>
            <w:r>
              <w:rPr>
                <w:sz w:val="18"/>
                <w:szCs w:val="18"/>
              </w:rPr>
              <w:t xml:space="preserve"> Very many differences.</w:t>
            </w:r>
          </w:p>
        </w:tc>
      </w:tr>
      <w:tr w:rsidR="000C14B7" w:rsidRPr="00DB408D" w14:paraId="297B5D8D" w14:textId="77777777" w:rsidTr="00E9685C">
        <w:tc>
          <w:tcPr>
            <w:tcW w:w="1887" w:type="dxa"/>
          </w:tcPr>
          <w:p w14:paraId="43CAC93C" w14:textId="77777777" w:rsidR="000C14B7" w:rsidRPr="00DB408D" w:rsidRDefault="000C14B7" w:rsidP="000C14B7">
            <w:pPr>
              <w:spacing w:before="0" w:after="0"/>
              <w:rPr>
                <w:b/>
                <w:sz w:val="18"/>
                <w:szCs w:val="18"/>
              </w:rPr>
            </w:pPr>
            <w:r w:rsidRPr="00DB408D">
              <w:rPr>
                <w:rFonts w:cs="Arial"/>
                <w:b/>
                <w:sz w:val="18"/>
                <w:szCs w:val="18"/>
                <w:u w:val="single"/>
              </w:rPr>
              <w:t>Quality of Code</w:t>
            </w:r>
            <w:r w:rsidRPr="00DB408D">
              <w:rPr>
                <w:b/>
                <w:sz w:val="18"/>
                <w:szCs w:val="18"/>
              </w:rPr>
              <w:br/>
              <w:t>Identifier naming</w:t>
            </w:r>
          </w:p>
        </w:tc>
        <w:tc>
          <w:tcPr>
            <w:tcW w:w="3074" w:type="dxa"/>
          </w:tcPr>
          <w:p w14:paraId="5596D751" w14:textId="77777777" w:rsidR="000C14B7" w:rsidRPr="00DB408D" w:rsidRDefault="000C14B7" w:rsidP="000C14B7">
            <w:pPr>
              <w:spacing w:before="0" w:after="0"/>
              <w:rPr>
                <w:sz w:val="18"/>
                <w:szCs w:val="18"/>
              </w:rPr>
            </w:pPr>
            <w:r w:rsidRPr="00DB408D">
              <w:rPr>
                <w:sz w:val="18"/>
                <w:szCs w:val="18"/>
              </w:rPr>
              <w:t>All function, variable and constant names are appropriate, meaningful and consistent.</w:t>
            </w:r>
          </w:p>
        </w:tc>
        <w:tc>
          <w:tcPr>
            <w:tcW w:w="1984" w:type="dxa"/>
            <w:vMerge/>
          </w:tcPr>
          <w:p w14:paraId="16CF1412" w14:textId="77777777" w:rsidR="000C14B7" w:rsidRPr="00DB408D" w:rsidRDefault="000C14B7" w:rsidP="000C14B7">
            <w:pPr>
              <w:spacing w:before="0" w:after="0"/>
              <w:rPr>
                <w:sz w:val="18"/>
                <w:szCs w:val="18"/>
              </w:rPr>
            </w:pPr>
          </w:p>
        </w:tc>
        <w:tc>
          <w:tcPr>
            <w:tcW w:w="3402" w:type="dxa"/>
          </w:tcPr>
          <w:p w14:paraId="2141C19F" w14:textId="77777777" w:rsidR="000C14B7" w:rsidRPr="00DB408D" w:rsidRDefault="000C14B7" w:rsidP="000C14B7">
            <w:pPr>
              <w:spacing w:before="0" w:after="0"/>
              <w:rPr>
                <w:sz w:val="18"/>
                <w:szCs w:val="18"/>
              </w:rPr>
            </w:pPr>
            <w:r>
              <w:rPr>
                <w:sz w:val="18"/>
                <w:szCs w:val="18"/>
              </w:rPr>
              <w:t>Multiple</w:t>
            </w:r>
            <w:r w:rsidRPr="00DB408D">
              <w:rPr>
                <w:sz w:val="18"/>
                <w:szCs w:val="18"/>
              </w:rPr>
              <w:t xml:space="preserve"> function, variable or constant names are not appropriate, meaningful or consistent.</w:t>
            </w:r>
          </w:p>
        </w:tc>
        <w:tc>
          <w:tcPr>
            <w:tcW w:w="2268" w:type="dxa"/>
            <w:vMerge/>
          </w:tcPr>
          <w:p w14:paraId="72ADA462" w14:textId="77777777" w:rsidR="000C14B7" w:rsidRPr="00DB408D" w:rsidRDefault="000C14B7" w:rsidP="000C14B7">
            <w:pPr>
              <w:spacing w:before="0" w:after="0"/>
              <w:rPr>
                <w:sz w:val="18"/>
                <w:szCs w:val="18"/>
              </w:rPr>
            </w:pPr>
          </w:p>
        </w:tc>
        <w:tc>
          <w:tcPr>
            <w:tcW w:w="3061" w:type="dxa"/>
          </w:tcPr>
          <w:p w14:paraId="0A884994" w14:textId="77777777" w:rsidR="000C14B7" w:rsidRPr="00DB408D" w:rsidRDefault="000C14B7" w:rsidP="000C14B7">
            <w:pPr>
              <w:spacing w:before="0" w:after="0"/>
              <w:rPr>
                <w:sz w:val="18"/>
                <w:szCs w:val="18"/>
              </w:rPr>
            </w:pPr>
            <w:r>
              <w:rPr>
                <w:sz w:val="18"/>
                <w:szCs w:val="18"/>
              </w:rPr>
              <w:t>Many</w:t>
            </w:r>
            <w:r w:rsidRPr="00DB408D">
              <w:rPr>
                <w:sz w:val="18"/>
                <w:szCs w:val="18"/>
              </w:rPr>
              <w:t xml:space="preserve"> function, variable or constant names are not appropriate, meaningful or consistent.</w:t>
            </w:r>
          </w:p>
        </w:tc>
      </w:tr>
      <w:tr w:rsidR="000C14B7" w:rsidRPr="00DB408D" w14:paraId="66232EC7" w14:textId="77777777" w:rsidTr="00E9685C">
        <w:tc>
          <w:tcPr>
            <w:tcW w:w="1887" w:type="dxa"/>
          </w:tcPr>
          <w:p w14:paraId="7CC0B932" w14:textId="77777777" w:rsidR="000C14B7" w:rsidRPr="00DB408D" w:rsidRDefault="000C14B7" w:rsidP="000C14B7">
            <w:pPr>
              <w:spacing w:before="0" w:after="0"/>
              <w:rPr>
                <w:b/>
                <w:sz w:val="18"/>
                <w:szCs w:val="18"/>
              </w:rPr>
            </w:pPr>
            <w:r w:rsidRPr="00DB408D">
              <w:rPr>
                <w:b/>
                <w:sz w:val="18"/>
                <w:szCs w:val="18"/>
              </w:rPr>
              <w:t>Use of code constructs</w:t>
            </w:r>
          </w:p>
        </w:tc>
        <w:tc>
          <w:tcPr>
            <w:tcW w:w="3074" w:type="dxa"/>
          </w:tcPr>
          <w:p w14:paraId="088D9E3E" w14:textId="77777777" w:rsidR="000C14B7" w:rsidRPr="00DB408D" w:rsidRDefault="000C14B7" w:rsidP="000C14B7">
            <w:pPr>
              <w:spacing w:before="0" w:after="0"/>
              <w:rPr>
                <w:sz w:val="18"/>
                <w:szCs w:val="18"/>
              </w:rPr>
            </w:pPr>
            <w:r w:rsidRPr="00DB408D">
              <w:rPr>
                <w:sz w:val="18"/>
                <w:szCs w:val="18"/>
              </w:rPr>
              <w:t>Appropriate and efficient code use, including good logical choices for</w:t>
            </w:r>
            <w:r>
              <w:rPr>
                <w:sz w:val="18"/>
                <w:szCs w:val="18"/>
              </w:rPr>
              <w:t xml:space="preserve"> data structures and</w:t>
            </w:r>
            <w:r w:rsidRPr="00DB408D">
              <w:rPr>
                <w:sz w:val="18"/>
                <w:szCs w:val="18"/>
              </w:rPr>
              <w:t xml:space="preserve"> loop</w:t>
            </w:r>
            <w:r>
              <w:rPr>
                <w:sz w:val="18"/>
                <w:szCs w:val="18"/>
              </w:rPr>
              <w:t>s</w:t>
            </w:r>
            <w:r w:rsidRPr="00DB408D">
              <w:rPr>
                <w:sz w:val="18"/>
                <w:szCs w:val="18"/>
              </w:rPr>
              <w:t>, good use of constants, etc.</w:t>
            </w:r>
          </w:p>
        </w:tc>
        <w:tc>
          <w:tcPr>
            <w:tcW w:w="1984" w:type="dxa"/>
            <w:vMerge/>
          </w:tcPr>
          <w:p w14:paraId="3BFC535E" w14:textId="77777777" w:rsidR="000C14B7" w:rsidRPr="00DB408D" w:rsidRDefault="000C14B7" w:rsidP="000C14B7">
            <w:pPr>
              <w:spacing w:before="0" w:after="0"/>
              <w:rPr>
                <w:sz w:val="18"/>
                <w:szCs w:val="18"/>
              </w:rPr>
            </w:pPr>
          </w:p>
        </w:tc>
        <w:tc>
          <w:tcPr>
            <w:tcW w:w="3402" w:type="dxa"/>
          </w:tcPr>
          <w:p w14:paraId="5A170262" w14:textId="77777777" w:rsidR="000C14B7" w:rsidRPr="00DB408D" w:rsidRDefault="000C14B7" w:rsidP="000C14B7">
            <w:pPr>
              <w:spacing w:before="0" w:after="0"/>
              <w:rPr>
                <w:sz w:val="18"/>
                <w:szCs w:val="18"/>
              </w:rPr>
            </w:pPr>
            <w:r w:rsidRPr="00DB408D">
              <w:rPr>
                <w:sz w:val="18"/>
                <w:szCs w:val="18"/>
              </w:rPr>
              <w:t xml:space="preserve">Mostly appropriate code use but with </w:t>
            </w:r>
            <w:r>
              <w:rPr>
                <w:sz w:val="18"/>
                <w:szCs w:val="18"/>
              </w:rPr>
              <w:t>definite</w:t>
            </w:r>
            <w:r w:rsidRPr="00DB408D">
              <w:rPr>
                <w:sz w:val="18"/>
                <w:szCs w:val="18"/>
              </w:rPr>
              <w:t xml:space="preserve"> problems, e.g. unnecessary </w:t>
            </w:r>
            <w:r>
              <w:rPr>
                <w:sz w:val="18"/>
                <w:szCs w:val="18"/>
              </w:rPr>
              <w:t>code</w:t>
            </w:r>
            <w:r w:rsidRPr="00DB408D">
              <w:rPr>
                <w:sz w:val="18"/>
                <w:szCs w:val="18"/>
              </w:rPr>
              <w:t xml:space="preserve">, poor </w:t>
            </w:r>
            <w:r>
              <w:rPr>
                <w:sz w:val="18"/>
                <w:szCs w:val="18"/>
              </w:rPr>
              <w:t xml:space="preserve">choice of data structures or </w:t>
            </w:r>
            <w:r w:rsidRPr="00DB408D">
              <w:rPr>
                <w:sz w:val="18"/>
                <w:szCs w:val="18"/>
              </w:rPr>
              <w:t>loop</w:t>
            </w:r>
            <w:r>
              <w:rPr>
                <w:sz w:val="18"/>
                <w:szCs w:val="18"/>
              </w:rPr>
              <w:t>s</w:t>
            </w:r>
            <w:r w:rsidRPr="00DB408D">
              <w:rPr>
                <w:sz w:val="18"/>
                <w:szCs w:val="18"/>
              </w:rPr>
              <w:t xml:space="preserve">, </w:t>
            </w:r>
            <w:r>
              <w:rPr>
                <w:sz w:val="18"/>
                <w:szCs w:val="18"/>
              </w:rPr>
              <w:t>no</w:t>
            </w:r>
            <w:r w:rsidRPr="00DB408D">
              <w:rPr>
                <w:sz w:val="18"/>
                <w:szCs w:val="18"/>
              </w:rPr>
              <w:t xml:space="preserve"> use of constants.</w:t>
            </w:r>
          </w:p>
        </w:tc>
        <w:tc>
          <w:tcPr>
            <w:tcW w:w="2268" w:type="dxa"/>
            <w:vMerge/>
          </w:tcPr>
          <w:p w14:paraId="3FC33D26" w14:textId="77777777" w:rsidR="000C14B7" w:rsidRPr="00DB408D" w:rsidRDefault="000C14B7" w:rsidP="000C14B7">
            <w:pPr>
              <w:spacing w:before="0" w:after="0"/>
              <w:rPr>
                <w:sz w:val="18"/>
                <w:szCs w:val="18"/>
              </w:rPr>
            </w:pPr>
          </w:p>
        </w:tc>
        <w:tc>
          <w:tcPr>
            <w:tcW w:w="3061" w:type="dxa"/>
          </w:tcPr>
          <w:p w14:paraId="400DA296" w14:textId="77777777" w:rsidR="000C14B7" w:rsidRPr="00DB408D" w:rsidRDefault="000C14B7" w:rsidP="000C14B7">
            <w:pPr>
              <w:spacing w:before="0" w:after="0"/>
              <w:rPr>
                <w:sz w:val="18"/>
                <w:szCs w:val="18"/>
              </w:rPr>
            </w:pPr>
            <w:r>
              <w:rPr>
                <w:sz w:val="18"/>
                <w:szCs w:val="18"/>
              </w:rPr>
              <w:t>Many significant</w:t>
            </w:r>
            <w:r w:rsidRPr="00DB408D">
              <w:rPr>
                <w:sz w:val="18"/>
                <w:szCs w:val="18"/>
              </w:rPr>
              <w:t xml:space="preserve"> problems with code use.</w:t>
            </w:r>
          </w:p>
        </w:tc>
      </w:tr>
      <w:tr w:rsidR="000C14B7" w:rsidRPr="00DB408D" w14:paraId="269E1A4A" w14:textId="77777777" w:rsidTr="00E9685C">
        <w:tc>
          <w:tcPr>
            <w:tcW w:w="1887" w:type="dxa"/>
          </w:tcPr>
          <w:p w14:paraId="6EC683C6" w14:textId="77777777" w:rsidR="000C14B7" w:rsidRPr="00DB408D" w:rsidRDefault="000C14B7" w:rsidP="000C14B7">
            <w:pPr>
              <w:spacing w:before="0" w:after="0"/>
              <w:rPr>
                <w:b/>
                <w:sz w:val="18"/>
                <w:szCs w:val="18"/>
              </w:rPr>
            </w:pPr>
            <w:r w:rsidRPr="00DB408D">
              <w:rPr>
                <w:b/>
                <w:sz w:val="18"/>
                <w:szCs w:val="18"/>
              </w:rPr>
              <w:t>Use of functions</w:t>
            </w:r>
          </w:p>
        </w:tc>
        <w:tc>
          <w:tcPr>
            <w:tcW w:w="3074" w:type="dxa"/>
          </w:tcPr>
          <w:p w14:paraId="50BA29F5" w14:textId="77777777" w:rsidR="000C14B7" w:rsidRPr="00DB408D" w:rsidRDefault="000C14B7" w:rsidP="000C14B7">
            <w:pPr>
              <w:spacing w:before="0" w:after="0"/>
              <w:rPr>
                <w:sz w:val="18"/>
                <w:szCs w:val="18"/>
              </w:rPr>
            </w:pPr>
            <w:r>
              <w:rPr>
                <w:sz w:val="18"/>
                <w:szCs w:val="18"/>
              </w:rPr>
              <w:t>F</w:t>
            </w:r>
            <w:r w:rsidRPr="00DB408D">
              <w:rPr>
                <w:sz w:val="18"/>
                <w:szCs w:val="18"/>
              </w:rPr>
              <w:t>unctions</w:t>
            </w:r>
            <w:r>
              <w:rPr>
                <w:sz w:val="18"/>
                <w:szCs w:val="18"/>
              </w:rPr>
              <w:t xml:space="preserve"> and parameters are</w:t>
            </w:r>
            <w:r w:rsidRPr="00DB408D">
              <w:rPr>
                <w:sz w:val="18"/>
                <w:szCs w:val="18"/>
              </w:rPr>
              <w:t xml:space="preserve"> </w:t>
            </w:r>
            <w:r>
              <w:rPr>
                <w:sz w:val="18"/>
                <w:szCs w:val="18"/>
              </w:rPr>
              <w:t xml:space="preserve">appropriately </w:t>
            </w:r>
            <w:r w:rsidRPr="00DB408D">
              <w:rPr>
                <w:sz w:val="18"/>
                <w:szCs w:val="18"/>
              </w:rPr>
              <w:t>used</w:t>
            </w:r>
            <w:r>
              <w:rPr>
                <w:sz w:val="18"/>
                <w:szCs w:val="18"/>
              </w:rPr>
              <w:t>, functions reused to avoid code duplication</w:t>
            </w:r>
            <w:r w:rsidRPr="00DB408D">
              <w:rPr>
                <w:sz w:val="18"/>
                <w:szCs w:val="18"/>
              </w:rPr>
              <w:t>.</w:t>
            </w:r>
          </w:p>
        </w:tc>
        <w:tc>
          <w:tcPr>
            <w:tcW w:w="1984" w:type="dxa"/>
            <w:vMerge/>
          </w:tcPr>
          <w:p w14:paraId="10E86C8E" w14:textId="77777777" w:rsidR="000C14B7" w:rsidRDefault="000C14B7" w:rsidP="000C14B7">
            <w:pPr>
              <w:spacing w:before="0" w:after="0"/>
              <w:rPr>
                <w:sz w:val="18"/>
                <w:szCs w:val="18"/>
              </w:rPr>
            </w:pPr>
          </w:p>
        </w:tc>
        <w:tc>
          <w:tcPr>
            <w:tcW w:w="3402" w:type="dxa"/>
          </w:tcPr>
          <w:p w14:paraId="3F99412D" w14:textId="77777777" w:rsidR="000C14B7" w:rsidRPr="00DB408D" w:rsidRDefault="000C14B7" w:rsidP="000C14B7">
            <w:pPr>
              <w:spacing w:before="0" w:after="0"/>
              <w:rPr>
                <w:sz w:val="18"/>
                <w:szCs w:val="18"/>
              </w:rPr>
            </w:pPr>
            <w:r>
              <w:rPr>
                <w:sz w:val="18"/>
                <w:szCs w:val="18"/>
              </w:rPr>
              <w:t>Functions used</w:t>
            </w:r>
            <w:r w:rsidRPr="00DB408D">
              <w:rPr>
                <w:sz w:val="18"/>
                <w:szCs w:val="18"/>
              </w:rPr>
              <w:t xml:space="preserve"> but not </w:t>
            </w:r>
            <w:r>
              <w:rPr>
                <w:sz w:val="18"/>
                <w:szCs w:val="18"/>
              </w:rPr>
              <w:t>well</w:t>
            </w:r>
            <w:r w:rsidRPr="00DB408D">
              <w:rPr>
                <w:sz w:val="18"/>
                <w:szCs w:val="18"/>
              </w:rPr>
              <w:t>, e.g. incorrect</w:t>
            </w:r>
            <w:r>
              <w:rPr>
                <w:sz w:val="18"/>
                <w:szCs w:val="18"/>
              </w:rPr>
              <w:t xml:space="preserve">/missing </w:t>
            </w:r>
            <w:r w:rsidRPr="00DB408D">
              <w:rPr>
                <w:sz w:val="18"/>
                <w:szCs w:val="18"/>
              </w:rPr>
              <w:t>parameters or calls</w:t>
            </w:r>
            <w:r>
              <w:rPr>
                <w:sz w:val="18"/>
                <w:szCs w:val="18"/>
              </w:rPr>
              <w:t>, unnecessary duplication</w:t>
            </w:r>
            <w:r w:rsidRPr="00DB408D">
              <w:rPr>
                <w:sz w:val="18"/>
                <w:szCs w:val="18"/>
              </w:rPr>
              <w:t xml:space="preserve"> or main code outside main function</w:t>
            </w:r>
            <w:r>
              <w:rPr>
                <w:sz w:val="18"/>
                <w:szCs w:val="18"/>
              </w:rPr>
              <w:t>.</w:t>
            </w:r>
          </w:p>
        </w:tc>
        <w:tc>
          <w:tcPr>
            <w:tcW w:w="2268" w:type="dxa"/>
            <w:vMerge/>
          </w:tcPr>
          <w:p w14:paraId="75664106" w14:textId="77777777" w:rsidR="000C14B7" w:rsidRPr="00DB408D" w:rsidRDefault="000C14B7" w:rsidP="000C14B7">
            <w:pPr>
              <w:spacing w:before="0" w:after="0"/>
              <w:rPr>
                <w:sz w:val="18"/>
                <w:szCs w:val="18"/>
              </w:rPr>
            </w:pPr>
          </w:p>
        </w:tc>
        <w:tc>
          <w:tcPr>
            <w:tcW w:w="3061" w:type="dxa"/>
          </w:tcPr>
          <w:p w14:paraId="6ED96FAC" w14:textId="77777777" w:rsidR="000C14B7" w:rsidRPr="00DB408D" w:rsidRDefault="000C14B7" w:rsidP="000C14B7">
            <w:pPr>
              <w:spacing w:before="0" w:after="0"/>
              <w:rPr>
                <w:sz w:val="18"/>
                <w:szCs w:val="18"/>
              </w:rPr>
            </w:pPr>
            <w:r w:rsidRPr="00DB408D">
              <w:rPr>
                <w:sz w:val="18"/>
                <w:szCs w:val="18"/>
              </w:rPr>
              <w:t>No functions used or functions used very poorly.</w:t>
            </w:r>
          </w:p>
        </w:tc>
      </w:tr>
      <w:tr w:rsidR="000C14B7" w:rsidRPr="00DB408D" w14:paraId="2DB41096" w14:textId="77777777" w:rsidTr="00E9685C">
        <w:tc>
          <w:tcPr>
            <w:tcW w:w="1887" w:type="dxa"/>
          </w:tcPr>
          <w:p w14:paraId="1A6345A7" w14:textId="77777777" w:rsidR="000C14B7" w:rsidRPr="00DB408D" w:rsidRDefault="000C14B7" w:rsidP="000C14B7">
            <w:pPr>
              <w:spacing w:before="0" w:after="0"/>
              <w:rPr>
                <w:b/>
                <w:sz w:val="18"/>
                <w:szCs w:val="18"/>
              </w:rPr>
            </w:pPr>
            <w:r>
              <w:rPr>
                <w:b/>
                <w:sz w:val="18"/>
                <w:szCs w:val="18"/>
              </w:rPr>
              <w:t>Formatting</w:t>
            </w:r>
          </w:p>
        </w:tc>
        <w:tc>
          <w:tcPr>
            <w:tcW w:w="3074" w:type="dxa"/>
          </w:tcPr>
          <w:p w14:paraId="6D73D70E" w14:textId="77777777" w:rsidR="000C14B7" w:rsidRPr="00DB408D" w:rsidRDefault="000C14B7" w:rsidP="000C14B7">
            <w:pPr>
              <w:spacing w:before="0" w:after="0"/>
              <w:rPr>
                <w:sz w:val="18"/>
                <w:szCs w:val="18"/>
              </w:rPr>
            </w:pPr>
            <w:r w:rsidRPr="00DB408D">
              <w:rPr>
                <w:sz w:val="18"/>
                <w:szCs w:val="18"/>
              </w:rPr>
              <w:t>All formatting is appropriate, including correct indentation</w:t>
            </w:r>
            <w:r>
              <w:rPr>
                <w:sz w:val="18"/>
                <w:szCs w:val="18"/>
              </w:rPr>
              <w:t>, horizontal spacing and consistent</w:t>
            </w:r>
            <w:r w:rsidRPr="00DB408D">
              <w:rPr>
                <w:sz w:val="18"/>
                <w:szCs w:val="18"/>
              </w:rPr>
              <w:t xml:space="preserve"> </w:t>
            </w:r>
            <w:r>
              <w:rPr>
                <w:sz w:val="18"/>
                <w:szCs w:val="18"/>
              </w:rPr>
              <w:t>vertical</w:t>
            </w:r>
            <w:r w:rsidRPr="00DB408D">
              <w:rPr>
                <w:sz w:val="18"/>
                <w:szCs w:val="18"/>
              </w:rPr>
              <w:t xml:space="preserve"> line spacing.</w:t>
            </w:r>
            <w:r>
              <w:rPr>
                <w:sz w:val="18"/>
                <w:szCs w:val="18"/>
              </w:rPr>
              <w:t xml:space="preserve"> PyCharm shows no formatting warnings.</w:t>
            </w:r>
          </w:p>
        </w:tc>
        <w:tc>
          <w:tcPr>
            <w:tcW w:w="1984" w:type="dxa"/>
            <w:vMerge/>
          </w:tcPr>
          <w:p w14:paraId="100E278E" w14:textId="77777777" w:rsidR="000C14B7" w:rsidRPr="00DB408D" w:rsidRDefault="000C14B7" w:rsidP="000C14B7">
            <w:pPr>
              <w:spacing w:before="0" w:after="0"/>
              <w:rPr>
                <w:sz w:val="18"/>
                <w:szCs w:val="18"/>
              </w:rPr>
            </w:pPr>
          </w:p>
        </w:tc>
        <w:tc>
          <w:tcPr>
            <w:tcW w:w="3402" w:type="dxa"/>
          </w:tcPr>
          <w:p w14:paraId="0A10229E" w14:textId="77777777" w:rsidR="000C14B7" w:rsidRPr="00DB408D" w:rsidRDefault="000C14B7" w:rsidP="000C14B7">
            <w:pPr>
              <w:spacing w:before="0" w:after="0"/>
              <w:rPr>
                <w:sz w:val="18"/>
                <w:szCs w:val="18"/>
              </w:rPr>
            </w:pPr>
            <w:r>
              <w:rPr>
                <w:sz w:val="18"/>
                <w:szCs w:val="18"/>
              </w:rPr>
              <w:t>Multiple</w:t>
            </w:r>
            <w:r w:rsidRPr="00DB408D">
              <w:rPr>
                <w:sz w:val="18"/>
                <w:szCs w:val="18"/>
              </w:rPr>
              <w:t xml:space="preserve"> problems with formatting reduces readability of code. </w:t>
            </w:r>
            <w:r>
              <w:rPr>
                <w:sz w:val="18"/>
                <w:szCs w:val="18"/>
              </w:rPr>
              <w:t>PyCharm shows formatting warnings.</w:t>
            </w:r>
          </w:p>
        </w:tc>
        <w:tc>
          <w:tcPr>
            <w:tcW w:w="2268" w:type="dxa"/>
            <w:vMerge/>
          </w:tcPr>
          <w:p w14:paraId="280CCB6F" w14:textId="77777777" w:rsidR="000C14B7" w:rsidRPr="00DB408D" w:rsidRDefault="000C14B7" w:rsidP="000C14B7">
            <w:pPr>
              <w:spacing w:before="0" w:after="0"/>
              <w:rPr>
                <w:b/>
                <w:sz w:val="18"/>
                <w:szCs w:val="18"/>
              </w:rPr>
            </w:pPr>
          </w:p>
        </w:tc>
        <w:tc>
          <w:tcPr>
            <w:tcW w:w="3061" w:type="dxa"/>
          </w:tcPr>
          <w:p w14:paraId="0DE53878" w14:textId="77777777" w:rsidR="000C14B7" w:rsidRPr="00D42EBA" w:rsidRDefault="000C14B7" w:rsidP="000C14B7">
            <w:pPr>
              <w:spacing w:before="0" w:after="0"/>
              <w:rPr>
                <w:sz w:val="18"/>
                <w:szCs w:val="18"/>
              </w:rPr>
            </w:pPr>
            <w:r w:rsidRPr="00DB408D">
              <w:rPr>
                <w:sz w:val="18"/>
                <w:szCs w:val="18"/>
              </w:rPr>
              <w:t>Readability is poor due to formatting problems.</w:t>
            </w:r>
            <w:r>
              <w:rPr>
                <w:sz w:val="18"/>
                <w:szCs w:val="18"/>
              </w:rPr>
              <w:t xml:space="preserve"> PyCharm shows many formatting warnings.</w:t>
            </w:r>
          </w:p>
        </w:tc>
      </w:tr>
      <w:tr w:rsidR="000C14B7" w:rsidRPr="00DB408D" w14:paraId="52F66952" w14:textId="77777777" w:rsidTr="00E9685C">
        <w:trPr>
          <w:trHeight w:val="186"/>
        </w:trPr>
        <w:tc>
          <w:tcPr>
            <w:tcW w:w="1887" w:type="dxa"/>
          </w:tcPr>
          <w:p w14:paraId="6FED1EC9" w14:textId="77777777" w:rsidR="000C14B7" w:rsidRPr="00DB408D" w:rsidRDefault="000C14B7" w:rsidP="000C14B7">
            <w:pPr>
              <w:spacing w:before="0" w:after="0"/>
              <w:rPr>
                <w:b/>
                <w:sz w:val="18"/>
                <w:szCs w:val="18"/>
              </w:rPr>
            </w:pPr>
            <w:r>
              <w:rPr>
                <w:b/>
                <w:sz w:val="18"/>
                <w:szCs w:val="18"/>
              </w:rPr>
              <w:t>Commenting</w:t>
            </w:r>
          </w:p>
        </w:tc>
        <w:tc>
          <w:tcPr>
            <w:tcW w:w="3074" w:type="dxa"/>
          </w:tcPr>
          <w:p w14:paraId="76C2EC1E" w14:textId="77777777" w:rsidR="000C14B7" w:rsidRPr="00DB408D" w:rsidRDefault="000C14B7" w:rsidP="000C14B7">
            <w:pPr>
              <w:spacing w:before="0" w:after="0"/>
              <w:rPr>
                <w:b/>
                <w:sz w:val="18"/>
                <w:szCs w:val="18"/>
              </w:rPr>
            </w:pPr>
            <w:r>
              <w:rPr>
                <w:sz w:val="18"/>
                <w:szCs w:val="18"/>
              </w:rPr>
              <w:t>Helpful</w:t>
            </w:r>
            <w:r w:rsidRPr="00DB408D">
              <w:rPr>
                <w:sz w:val="18"/>
                <w:szCs w:val="18"/>
              </w:rPr>
              <w:t xml:space="preserve"> </w:t>
            </w:r>
            <w:r>
              <w:rPr>
                <w:sz w:val="18"/>
                <w:szCs w:val="18"/>
              </w:rPr>
              <w:t>block/</w:t>
            </w:r>
            <w:r w:rsidRPr="00DB408D">
              <w:rPr>
                <w:sz w:val="18"/>
                <w:szCs w:val="18"/>
              </w:rPr>
              <w:t xml:space="preserve">inline comments </w:t>
            </w:r>
            <w:r>
              <w:rPr>
                <w:sz w:val="18"/>
                <w:szCs w:val="18"/>
              </w:rPr>
              <w:t>and meaningful docstrings for all functions,</w:t>
            </w:r>
            <w:r w:rsidRPr="00DB408D">
              <w:rPr>
                <w:sz w:val="18"/>
                <w:szCs w:val="18"/>
              </w:rPr>
              <w:t xml:space="preserve"> </w:t>
            </w:r>
            <w:r>
              <w:rPr>
                <w:sz w:val="18"/>
                <w:szCs w:val="18"/>
              </w:rPr>
              <w:t xml:space="preserve">top </w:t>
            </w:r>
            <w:r w:rsidRPr="00DB408D">
              <w:rPr>
                <w:sz w:val="18"/>
                <w:szCs w:val="18"/>
              </w:rPr>
              <w:t>docstring co</w:t>
            </w:r>
            <w:r>
              <w:rPr>
                <w:sz w:val="18"/>
                <w:szCs w:val="18"/>
              </w:rPr>
              <w:t>ntains all</w:t>
            </w:r>
            <w:r w:rsidRPr="00DB408D">
              <w:rPr>
                <w:sz w:val="18"/>
                <w:szCs w:val="18"/>
              </w:rPr>
              <w:t xml:space="preserve"> program details (name, date, basic description</w:t>
            </w:r>
            <w:r>
              <w:rPr>
                <w:sz w:val="18"/>
                <w:szCs w:val="18"/>
              </w:rPr>
              <w:t>, GitHub URL</w:t>
            </w:r>
            <w:r w:rsidRPr="00DB408D">
              <w:rPr>
                <w:sz w:val="18"/>
                <w:szCs w:val="18"/>
              </w:rPr>
              <w:t>).</w:t>
            </w:r>
          </w:p>
        </w:tc>
        <w:tc>
          <w:tcPr>
            <w:tcW w:w="1984" w:type="dxa"/>
            <w:vMerge/>
          </w:tcPr>
          <w:p w14:paraId="2EE938B4" w14:textId="77777777" w:rsidR="000C14B7" w:rsidRPr="00DB408D" w:rsidRDefault="000C14B7" w:rsidP="000C14B7">
            <w:pPr>
              <w:spacing w:before="0" w:after="0"/>
              <w:rPr>
                <w:sz w:val="18"/>
                <w:szCs w:val="18"/>
              </w:rPr>
            </w:pPr>
          </w:p>
        </w:tc>
        <w:tc>
          <w:tcPr>
            <w:tcW w:w="3402" w:type="dxa"/>
          </w:tcPr>
          <w:p w14:paraId="44312A55" w14:textId="77777777" w:rsidR="000C14B7" w:rsidRPr="00DB408D" w:rsidRDefault="000C14B7" w:rsidP="000C14B7">
            <w:pPr>
              <w:spacing w:before="0" w:after="0"/>
              <w:rPr>
                <w:b/>
                <w:sz w:val="18"/>
                <w:szCs w:val="18"/>
              </w:rPr>
            </w:pPr>
            <w:r w:rsidRPr="00DB408D">
              <w:rPr>
                <w:sz w:val="18"/>
                <w:szCs w:val="18"/>
              </w:rPr>
              <w:t xml:space="preserve">Comments </w:t>
            </w:r>
            <w:r>
              <w:rPr>
                <w:sz w:val="18"/>
                <w:szCs w:val="18"/>
              </w:rPr>
              <w:t>contain</w:t>
            </w:r>
            <w:r w:rsidRPr="00DB408D">
              <w:rPr>
                <w:sz w:val="18"/>
                <w:szCs w:val="18"/>
              </w:rPr>
              <w:t xml:space="preserve"> some noise (too many</w:t>
            </w:r>
            <w:r>
              <w:rPr>
                <w:sz w:val="18"/>
                <w:szCs w:val="18"/>
              </w:rPr>
              <w:t>/unhelpful</w:t>
            </w:r>
            <w:r w:rsidRPr="00DB408D">
              <w:rPr>
                <w:sz w:val="18"/>
                <w:szCs w:val="18"/>
              </w:rPr>
              <w:t xml:space="preserve"> comments) or some missing program details in top docstring or some inappropriate or missing </w:t>
            </w:r>
            <w:r>
              <w:rPr>
                <w:sz w:val="18"/>
                <w:szCs w:val="18"/>
              </w:rPr>
              <w:t>block/</w:t>
            </w:r>
            <w:r w:rsidRPr="00DB408D">
              <w:rPr>
                <w:sz w:val="18"/>
                <w:szCs w:val="18"/>
              </w:rPr>
              <w:t>inline comments</w:t>
            </w:r>
            <w:r>
              <w:rPr>
                <w:sz w:val="18"/>
                <w:szCs w:val="18"/>
              </w:rPr>
              <w:t>.</w:t>
            </w:r>
          </w:p>
        </w:tc>
        <w:tc>
          <w:tcPr>
            <w:tcW w:w="2268" w:type="dxa"/>
            <w:vMerge/>
          </w:tcPr>
          <w:p w14:paraId="2D31C9A9" w14:textId="77777777" w:rsidR="000C14B7" w:rsidRPr="00DB408D" w:rsidRDefault="000C14B7" w:rsidP="000C14B7">
            <w:pPr>
              <w:spacing w:before="0" w:after="0"/>
              <w:rPr>
                <w:b/>
                <w:sz w:val="18"/>
                <w:szCs w:val="18"/>
              </w:rPr>
            </w:pPr>
          </w:p>
        </w:tc>
        <w:tc>
          <w:tcPr>
            <w:tcW w:w="3061" w:type="dxa"/>
          </w:tcPr>
          <w:p w14:paraId="6A121682" w14:textId="77777777" w:rsidR="000C14B7" w:rsidRPr="00DB408D" w:rsidRDefault="000C14B7" w:rsidP="000C14B7">
            <w:pPr>
              <w:spacing w:before="0" w:after="0"/>
              <w:rPr>
                <w:b/>
                <w:sz w:val="18"/>
                <w:szCs w:val="18"/>
              </w:rPr>
            </w:pPr>
            <w:r w:rsidRPr="00DB408D">
              <w:rPr>
                <w:sz w:val="18"/>
                <w:szCs w:val="18"/>
              </w:rPr>
              <w:t>Commenting is very poor either through having too many comments (noise) or too few comments.</w:t>
            </w:r>
          </w:p>
        </w:tc>
      </w:tr>
      <w:tr w:rsidR="000C14B7" w:rsidRPr="00DB408D" w14:paraId="0276DAF7" w14:textId="77777777" w:rsidTr="00E9685C">
        <w:trPr>
          <w:trHeight w:val="186"/>
        </w:trPr>
        <w:tc>
          <w:tcPr>
            <w:tcW w:w="1887" w:type="dxa"/>
          </w:tcPr>
          <w:p w14:paraId="52333E70" w14:textId="77777777" w:rsidR="000C14B7" w:rsidRDefault="000C14B7" w:rsidP="000C14B7">
            <w:pPr>
              <w:spacing w:before="0" w:after="0"/>
              <w:rPr>
                <w:b/>
                <w:sz w:val="18"/>
                <w:szCs w:val="18"/>
              </w:rPr>
            </w:pPr>
            <w:r>
              <w:rPr>
                <w:rFonts w:cs="Arial"/>
                <w:b/>
                <w:color w:val="000000"/>
                <w:sz w:val="16"/>
                <w:szCs w:val="18"/>
              </w:rPr>
              <w:lastRenderedPageBreak/>
              <w:t>U</w:t>
            </w:r>
            <w:r w:rsidRPr="009771D0">
              <w:rPr>
                <w:rFonts w:cs="Arial"/>
                <w:b/>
                <w:color w:val="000000"/>
                <w:sz w:val="16"/>
                <w:szCs w:val="18"/>
              </w:rPr>
              <w:t>se of version control</w:t>
            </w:r>
          </w:p>
        </w:tc>
        <w:tc>
          <w:tcPr>
            <w:tcW w:w="3074" w:type="dxa"/>
          </w:tcPr>
          <w:p w14:paraId="12EF2BC0" w14:textId="77777777" w:rsidR="000C14B7" w:rsidRPr="00B52DC0" w:rsidRDefault="000C14B7" w:rsidP="000C14B7">
            <w:pPr>
              <w:spacing w:before="0" w:after="0"/>
              <w:rPr>
                <w:sz w:val="18"/>
                <w:szCs w:val="18"/>
              </w:rPr>
            </w:pPr>
            <w:r w:rsidRPr="00B52DC0">
              <w:rPr>
                <w:sz w:val="18"/>
                <w:szCs w:val="18"/>
              </w:rPr>
              <w:t xml:space="preserve">Git/GitHub used effectively and the repository contains a </w:t>
            </w:r>
            <w:r>
              <w:rPr>
                <w:sz w:val="18"/>
                <w:szCs w:val="18"/>
              </w:rPr>
              <w:t xml:space="preserve">good </w:t>
            </w:r>
            <w:r w:rsidRPr="00B52DC0">
              <w:rPr>
                <w:sz w:val="18"/>
                <w:szCs w:val="18"/>
              </w:rPr>
              <w:t>number of commits with good messages that demonstrate incremental code development.</w:t>
            </w:r>
          </w:p>
        </w:tc>
        <w:tc>
          <w:tcPr>
            <w:tcW w:w="1984" w:type="dxa"/>
            <w:vMerge/>
          </w:tcPr>
          <w:p w14:paraId="7C6E2F27" w14:textId="77777777" w:rsidR="000C14B7" w:rsidRPr="00B52DC0" w:rsidRDefault="000C14B7" w:rsidP="000C14B7">
            <w:pPr>
              <w:spacing w:before="0" w:after="0"/>
              <w:rPr>
                <w:sz w:val="18"/>
                <w:szCs w:val="18"/>
              </w:rPr>
            </w:pPr>
          </w:p>
        </w:tc>
        <w:tc>
          <w:tcPr>
            <w:tcW w:w="3402" w:type="dxa"/>
          </w:tcPr>
          <w:p w14:paraId="2A13D32C" w14:textId="77777777" w:rsidR="000C14B7" w:rsidRPr="00B52DC0" w:rsidRDefault="000C14B7" w:rsidP="000C14B7">
            <w:pPr>
              <w:spacing w:before="0" w:after="0"/>
              <w:rPr>
                <w:sz w:val="18"/>
                <w:szCs w:val="18"/>
              </w:rPr>
            </w:pPr>
            <w:r>
              <w:rPr>
                <w:sz w:val="18"/>
                <w:szCs w:val="18"/>
              </w:rPr>
              <w:t>A</w:t>
            </w:r>
            <w:r w:rsidRPr="00B52DC0">
              <w:rPr>
                <w:sz w:val="18"/>
                <w:szCs w:val="18"/>
              </w:rPr>
              <w:t>spects of the use of version control are poor</w:t>
            </w:r>
            <w:r>
              <w:rPr>
                <w:sz w:val="18"/>
                <w:szCs w:val="18"/>
              </w:rPr>
              <w:t>, e</w:t>
            </w:r>
            <w:r w:rsidRPr="00B52DC0">
              <w:rPr>
                <w:sz w:val="18"/>
                <w:szCs w:val="18"/>
              </w:rPr>
              <w:t xml:space="preserve">.g. not </w:t>
            </w:r>
            <w:r>
              <w:rPr>
                <w:sz w:val="18"/>
                <w:szCs w:val="18"/>
              </w:rPr>
              <w:t>many</w:t>
            </w:r>
            <w:r w:rsidRPr="00B52DC0">
              <w:rPr>
                <w:sz w:val="18"/>
                <w:szCs w:val="18"/>
              </w:rPr>
              <w:t xml:space="preserve"> commits, or meaningless messages that don’t represent valuable incremental development.</w:t>
            </w:r>
          </w:p>
        </w:tc>
        <w:tc>
          <w:tcPr>
            <w:tcW w:w="2268" w:type="dxa"/>
            <w:vMerge/>
          </w:tcPr>
          <w:p w14:paraId="5598F6F4" w14:textId="77777777" w:rsidR="000C14B7" w:rsidRPr="00DB408D" w:rsidRDefault="000C14B7" w:rsidP="000C14B7">
            <w:pPr>
              <w:spacing w:before="0" w:after="0"/>
              <w:rPr>
                <w:b/>
                <w:sz w:val="18"/>
                <w:szCs w:val="18"/>
              </w:rPr>
            </w:pPr>
          </w:p>
        </w:tc>
        <w:tc>
          <w:tcPr>
            <w:tcW w:w="3061" w:type="dxa"/>
          </w:tcPr>
          <w:p w14:paraId="6846E2C7" w14:textId="77777777" w:rsidR="000C14B7" w:rsidRPr="00DB408D" w:rsidRDefault="000C14B7" w:rsidP="000C14B7">
            <w:pPr>
              <w:spacing w:before="0" w:after="0"/>
              <w:rPr>
                <w:sz w:val="18"/>
                <w:szCs w:val="18"/>
              </w:rPr>
            </w:pPr>
            <w:r>
              <w:rPr>
                <w:sz w:val="18"/>
                <w:szCs w:val="18"/>
              </w:rPr>
              <w:t>Git/GitHub not used at all.</w:t>
            </w:r>
          </w:p>
        </w:tc>
      </w:tr>
    </w:tbl>
    <w:p w14:paraId="24BAF413" w14:textId="13DCB6BC" w:rsidR="000C14B7" w:rsidRPr="00912D25" w:rsidRDefault="000C14B7" w:rsidP="001B3AC8">
      <w:pPr>
        <w:spacing w:before="120" w:after="0"/>
        <w:rPr>
          <w:b/>
        </w:rPr>
      </w:pPr>
      <w:r w:rsidRPr="00912D25">
        <w:rPr>
          <w:b/>
        </w:rPr>
        <w:t>Assignment 2</w:t>
      </w:r>
    </w:p>
    <w:tbl>
      <w:tblPr>
        <w:tblStyle w:val="TableGrid"/>
        <w:tblW w:w="15676" w:type="dxa"/>
        <w:tblLayout w:type="fixed"/>
        <w:tblCellMar>
          <w:left w:w="57" w:type="dxa"/>
          <w:right w:w="57" w:type="dxa"/>
        </w:tblCellMar>
        <w:tblLook w:val="04A0" w:firstRow="1" w:lastRow="0" w:firstColumn="1" w:lastColumn="0" w:noHBand="0" w:noVBand="1"/>
      </w:tblPr>
      <w:tblGrid>
        <w:gridCol w:w="2103"/>
        <w:gridCol w:w="3395"/>
        <w:gridCol w:w="1984"/>
        <w:gridCol w:w="3218"/>
        <w:gridCol w:w="1943"/>
        <w:gridCol w:w="3033"/>
      </w:tblGrid>
      <w:tr w:rsidR="00B35C53" w:rsidRPr="00B35C53" w14:paraId="27DF4DB6" w14:textId="77777777" w:rsidTr="00B35C53">
        <w:trPr>
          <w:trHeight w:val="325"/>
        </w:trPr>
        <w:tc>
          <w:tcPr>
            <w:tcW w:w="2103" w:type="dxa"/>
            <w:vAlign w:val="center"/>
          </w:tcPr>
          <w:p w14:paraId="796BBA32" w14:textId="77777777" w:rsidR="00B35C53" w:rsidRPr="00B35C53" w:rsidRDefault="00B35C53" w:rsidP="00B35C53">
            <w:pPr>
              <w:spacing w:before="0" w:after="0"/>
              <w:jc w:val="both"/>
              <w:rPr>
                <w:sz w:val="18"/>
                <w:szCs w:val="18"/>
              </w:rPr>
            </w:pPr>
            <w:r w:rsidRPr="00B35C53">
              <w:rPr>
                <w:b/>
                <w:bCs/>
                <w:sz w:val="18"/>
                <w:szCs w:val="18"/>
              </w:rPr>
              <w:t>Criteria</w:t>
            </w:r>
          </w:p>
        </w:tc>
        <w:tc>
          <w:tcPr>
            <w:tcW w:w="3395" w:type="dxa"/>
            <w:vAlign w:val="center"/>
          </w:tcPr>
          <w:p w14:paraId="34D2F817" w14:textId="77777777" w:rsidR="00B35C53" w:rsidRPr="00B35C53" w:rsidRDefault="00B35C53" w:rsidP="00B35C53">
            <w:pPr>
              <w:spacing w:before="0" w:after="0"/>
              <w:jc w:val="both"/>
              <w:rPr>
                <w:sz w:val="18"/>
                <w:szCs w:val="18"/>
              </w:rPr>
            </w:pPr>
            <w:r w:rsidRPr="00B35C53">
              <w:rPr>
                <w:b/>
                <w:bCs/>
                <w:sz w:val="18"/>
                <w:szCs w:val="18"/>
              </w:rPr>
              <w:t>Exemplary (9, 10)</w:t>
            </w:r>
          </w:p>
        </w:tc>
        <w:tc>
          <w:tcPr>
            <w:tcW w:w="1984" w:type="dxa"/>
          </w:tcPr>
          <w:p w14:paraId="1C8461CD" w14:textId="77777777" w:rsidR="00B35C53" w:rsidRPr="00B35C53" w:rsidRDefault="00B35C53" w:rsidP="00B35C53">
            <w:pPr>
              <w:spacing w:before="0" w:after="0"/>
              <w:jc w:val="both"/>
              <w:rPr>
                <w:b/>
                <w:bCs/>
                <w:sz w:val="18"/>
                <w:szCs w:val="18"/>
              </w:rPr>
            </w:pPr>
            <w:r w:rsidRPr="00B35C53">
              <w:rPr>
                <w:b/>
                <w:bCs/>
                <w:sz w:val="18"/>
                <w:szCs w:val="18"/>
              </w:rPr>
              <w:t>Good (7, 8)</w:t>
            </w:r>
          </w:p>
        </w:tc>
        <w:tc>
          <w:tcPr>
            <w:tcW w:w="3218" w:type="dxa"/>
          </w:tcPr>
          <w:p w14:paraId="1DA8A7FA" w14:textId="77777777" w:rsidR="00B35C53" w:rsidRPr="00B35C53" w:rsidRDefault="00B35C53" w:rsidP="00B35C53">
            <w:pPr>
              <w:spacing w:before="0" w:after="0"/>
              <w:jc w:val="both"/>
              <w:rPr>
                <w:sz w:val="18"/>
                <w:szCs w:val="18"/>
              </w:rPr>
            </w:pPr>
            <w:r w:rsidRPr="00B35C53">
              <w:rPr>
                <w:b/>
                <w:bCs/>
                <w:sz w:val="18"/>
                <w:szCs w:val="18"/>
              </w:rPr>
              <w:t>Satisfactory (5, 6)</w:t>
            </w:r>
          </w:p>
        </w:tc>
        <w:tc>
          <w:tcPr>
            <w:tcW w:w="1943" w:type="dxa"/>
            <w:vAlign w:val="center"/>
          </w:tcPr>
          <w:p w14:paraId="6A40E5A1" w14:textId="77777777" w:rsidR="00B35C53" w:rsidRPr="00B35C53" w:rsidRDefault="00B35C53" w:rsidP="00B35C53">
            <w:pPr>
              <w:spacing w:before="0" w:after="0"/>
              <w:jc w:val="both"/>
              <w:rPr>
                <w:b/>
                <w:bCs/>
                <w:sz w:val="18"/>
                <w:szCs w:val="18"/>
              </w:rPr>
            </w:pPr>
            <w:r w:rsidRPr="00B35C53">
              <w:rPr>
                <w:b/>
                <w:bCs/>
                <w:sz w:val="18"/>
                <w:szCs w:val="18"/>
              </w:rPr>
              <w:t>Limited (2, 3, 4)</w:t>
            </w:r>
          </w:p>
        </w:tc>
        <w:tc>
          <w:tcPr>
            <w:tcW w:w="3033" w:type="dxa"/>
            <w:vAlign w:val="center"/>
          </w:tcPr>
          <w:p w14:paraId="56B63A16" w14:textId="77777777" w:rsidR="00B35C53" w:rsidRPr="00B35C53" w:rsidRDefault="00B35C53" w:rsidP="00B35C53">
            <w:pPr>
              <w:spacing w:before="0" w:after="0"/>
              <w:jc w:val="both"/>
              <w:rPr>
                <w:sz w:val="18"/>
                <w:szCs w:val="18"/>
              </w:rPr>
            </w:pPr>
            <w:r w:rsidRPr="00B35C53">
              <w:rPr>
                <w:b/>
                <w:bCs/>
                <w:sz w:val="18"/>
                <w:szCs w:val="18"/>
              </w:rPr>
              <w:t>Very Limited (0, 1)</w:t>
            </w:r>
          </w:p>
        </w:tc>
      </w:tr>
      <w:tr w:rsidR="00B35C53" w:rsidRPr="00B35C53" w14:paraId="48DF4A80" w14:textId="77777777" w:rsidTr="00B35C53">
        <w:tc>
          <w:tcPr>
            <w:tcW w:w="2103" w:type="dxa"/>
          </w:tcPr>
          <w:p w14:paraId="3CB5124A" w14:textId="77777777" w:rsidR="00B35C53" w:rsidRPr="00B35C53" w:rsidRDefault="00B35C53" w:rsidP="00B35C53">
            <w:pPr>
              <w:spacing w:before="0" w:after="0"/>
              <w:rPr>
                <w:rFonts w:cs="Arial"/>
                <w:b/>
                <w:color w:val="000000"/>
                <w:sz w:val="18"/>
                <w:szCs w:val="18"/>
              </w:rPr>
            </w:pPr>
            <w:r w:rsidRPr="00B35C53">
              <w:rPr>
                <w:rFonts w:cs="Arial"/>
                <w:b/>
                <w:color w:val="000000"/>
                <w:sz w:val="18"/>
                <w:szCs w:val="18"/>
              </w:rPr>
              <w:t>Thoughtful and useful project reflection</w:t>
            </w:r>
          </w:p>
          <w:p w14:paraId="098B6C30" w14:textId="77777777" w:rsidR="00B35C53" w:rsidRPr="00B35C53" w:rsidRDefault="00B35C53" w:rsidP="00B35C53">
            <w:pPr>
              <w:spacing w:before="0" w:after="0"/>
              <w:rPr>
                <w:rFonts w:cs="Arial"/>
                <w:b/>
                <w:color w:val="000000"/>
                <w:sz w:val="18"/>
                <w:szCs w:val="18"/>
              </w:rPr>
            </w:pPr>
          </w:p>
          <w:p w14:paraId="44C235F8" w14:textId="77777777" w:rsidR="00B35C53" w:rsidRPr="00B35C53" w:rsidRDefault="00B35C53" w:rsidP="00B35C53">
            <w:pPr>
              <w:spacing w:before="0" w:after="0"/>
              <w:rPr>
                <w:b/>
                <w:i/>
                <w:sz w:val="18"/>
                <w:szCs w:val="18"/>
              </w:rPr>
            </w:pPr>
            <w:r w:rsidRPr="00B35C53">
              <w:rPr>
                <w:rFonts w:cs="Arial"/>
                <w:b/>
                <w:i/>
                <w:color w:val="000000"/>
                <w:sz w:val="18"/>
                <w:szCs w:val="18"/>
              </w:rPr>
              <w:t>Worth double</w:t>
            </w:r>
          </w:p>
        </w:tc>
        <w:tc>
          <w:tcPr>
            <w:tcW w:w="3395" w:type="dxa"/>
          </w:tcPr>
          <w:p w14:paraId="699D3E56" w14:textId="77777777" w:rsidR="00B35C53" w:rsidRPr="00B35C53" w:rsidRDefault="00B35C53" w:rsidP="00B35C53">
            <w:pPr>
              <w:spacing w:before="0" w:after="0"/>
              <w:rPr>
                <w:sz w:val="18"/>
                <w:szCs w:val="18"/>
              </w:rPr>
            </w:pPr>
            <w:r w:rsidRPr="00B35C53">
              <w:rPr>
                <w:sz w:val="18"/>
                <w:szCs w:val="18"/>
              </w:rPr>
              <w:t>The project reflection is complete and describes development and learning well, shows careful thought, highlights insights made during code development.</w:t>
            </w:r>
          </w:p>
        </w:tc>
        <w:tc>
          <w:tcPr>
            <w:tcW w:w="1984" w:type="dxa"/>
            <w:vMerge w:val="restart"/>
            <w:vAlign w:val="center"/>
          </w:tcPr>
          <w:p w14:paraId="506D61E0" w14:textId="77777777" w:rsidR="00B35C53" w:rsidRPr="00B35C53" w:rsidRDefault="00B35C53" w:rsidP="00B35C53">
            <w:pPr>
              <w:spacing w:before="0" w:after="0"/>
              <w:jc w:val="center"/>
              <w:rPr>
                <w:sz w:val="18"/>
                <w:szCs w:val="18"/>
              </w:rPr>
            </w:pPr>
            <w:r w:rsidRPr="00B35C53">
              <w:rPr>
                <w:bCs/>
                <w:sz w:val="18"/>
                <w:szCs w:val="18"/>
                <w:lang w:val="en-US"/>
              </w:rPr>
              <w:t>Exhibits aspects of exemplary (left) and satisfactory (right)</w:t>
            </w:r>
          </w:p>
        </w:tc>
        <w:tc>
          <w:tcPr>
            <w:tcW w:w="3218" w:type="dxa"/>
          </w:tcPr>
          <w:p w14:paraId="0F50B927" w14:textId="77777777" w:rsidR="00B35C53" w:rsidRPr="00B35C53" w:rsidRDefault="00B35C53" w:rsidP="00B35C53">
            <w:pPr>
              <w:spacing w:before="0" w:after="0"/>
              <w:rPr>
                <w:sz w:val="18"/>
                <w:szCs w:val="18"/>
              </w:rPr>
            </w:pPr>
            <w:r w:rsidRPr="00B35C53">
              <w:rPr>
                <w:sz w:val="18"/>
                <w:szCs w:val="18"/>
              </w:rPr>
              <w:t>Project reflection contains some good content but is insufficient in coverage, depth or insight.</w:t>
            </w:r>
          </w:p>
        </w:tc>
        <w:tc>
          <w:tcPr>
            <w:tcW w:w="1943" w:type="dxa"/>
            <w:vMerge w:val="restart"/>
            <w:vAlign w:val="center"/>
          </w:tcPr>
          <w:p w14:paraId="26DBBA6D" w14:textId="77777777" w:rsidR="00B35C53" w:rsidRPr="00B35C53" w:rsidRDefault="00B35C53" w:rsidP="00B35C53">
            <w:pPr>
              <w:spacing w:before="0" w:after="0"/>
              <w:jc w:val="center"/>
              <w:rPr>
                <w:b/>
                <w:sz w:val="18"/>
                <w:szCs w:val="18"/>
              </w:rPr>
            </w:pPr>
            <w:r w:rsidRPr="00B35C53">
              <w:rPr>
                <w:bCs/>
                <w:sz w:val="18"/>
                <w:szCs w:val="18"/>
                <w:lang w:val="en-US"/>
              </w:rPr>
              <w:t>Exhibits aspects of satisfactory (left) and very limited (right)</w:t>
            </w:r>
          </w:p>
        </w:tc>
        <w:tc>
          <w:tcPr>
            <w:tcW w:w="3033" w:type="dxa"/>
          </w:tcPr>
          <w:p w14:paraId="568BB659" w14:textId="77777777" w:rsidR="00B35C53" w:rsidRPr="00B35C53" w:rsidRDefault="00B35C53" w:rsidP="00B35C53">
            <w:pPr>
              <w:spacing w:before="0" w:after="0"/>
              <w:rPr>
                <w:sz w:val="18"/>
                <w:szCs w:val="18"/>
              </w:rPr>
            </w:pPr>
            <w:r w:rsidRPr="00B35C53">
              <w:rPr>
                <w:sz w:val="18"/>
                <w:szCs w:val="18"/>
              </w:rPr>
              <w:t>Many aspects of the project reflection are missing or could be improved.</w:t>
            </w:r>
          </w:p>
        </w:tc>
      </w:tr>
      <w:tr w:rsidR="00B35C53" w:rsidRPr="00B35C53" w14:paraId="04AD61FD" w14:textId="77777777" w:rsidTr="00B35C53">
        <w:tc>
          <w:tcPr>
            <w:tcW w:w="2103" w:type="dxa"/>
          </w:tcPr>
          <w:p w14:paraId="3939E5FE" w14:textId="77777777" w:rsidR="00B35C53" w:rsidRPr="00B35C53" w:rsidRDefault="00B35C53" w:rsidP="00B35C53">
            <w:pPr>
              <w:spacing w:before="0" w:after="0"/>
              <w:rPr>
                <w:rFonts w:cs="Arial"/>
                <w:b/>
                <w:color w:val="000000"/>
                <w:sz w:val="18"/>
                <w:szCs w:val="18"/>
              </w:rPr>
            </w:pPr>
            <w:r w:rsidRPr="00B35C53">
              <w:rPr>
                <w:rFonts w:cs="Arial"/>
                <w:b/>
                <w:color w:val="000000"/>
                <w:sz w:val="18"/>
                <w:szCs w:val="18"/>
              </w:rPr>
              <w:t>Use of version control</w:t>
            </w:r>
          </w:p>
        </w:tc>
        <w:tc>
          <w:tcPr>
            <w:tcW w:w="3395" w:type="dxa"/>
          </w:tcPr>
          <w:p w14:paraId="7D3924C6" w14:textId="77777777" w:rsidR="00B35C53" w:rsidRPr="00B35C53" w:rsidRDefault="00B35C53" w:rsidP="00B35C53">
            <w:pPr>
              <w:spacing w:before="0" w:after="0"/>
              <w:rPr>
                <w:sz w:val="18"/>
                <w:szCs w:val="18"/>
              </w:rPr>
            </w:pPr>
            <w:r w:rsidRPr="00B35C53">
              <w:rPr>
                <w:sz w:val="18"/>
                <w:szCs w:val="18"/>
              </w:rPr>
              <w:t xml:space="preserve">Git/GitHub has been used effectively and the repository contains a good number of commits with good messages that demonstrate incremental code development </w:t>
            </w:r>
            <w:r w:rsidRPr="00B35C53">
              <w:rPr>
                <w:b/>
                <w:sz w:val="18"/>
                <w:szCs w:val="18"/>
              </w:rPr>
              <w:t>starting with classes and testing then console before GUI</w:t>
            </w:r>
            <w:r w:rsidRPr="00B35C53">
              <w:rPr>
                <w:sz w:val="18"/>
                <w:szCs w:val="18"/>
              </w:rPr>
              <w:t>.</w:t>
            </w:r>
          </w:p>
        </w:tc>
        <w:tc>
          <w:tcPr>
            <w:tcW w:w="1984" w:type="dxa"/>
            <w:vMerge/>
          </w:tcPr>
          <w:p w14:paraId="1444C887" w14:textId="77777777" w:rsidR="00B35C53" w:rsidRPr="00B35C53" w:rsidRDefault="00B35C53" w:rsidP="00B35C53">
            <w:pPr>
              <w:spacing w:before="0" w:after="0"/>
              <w:rPr>
                <w:sz w:val="18"/>
                <w:szCs w:val="18"/>
              </w:rPr>
            </w:pPr>
          </w:p>
        </w:tc>
        <w:tc>
          <w:tcPr>
            <w:tcW w:w="3218" w:type="dxa"/>
          </w:tcPr>
          <w:p w14:paraId="2DCD9B9E" w14:textId="77777777" w:rsidR="00B35C53" w:rsidRPr="00B35C53" w:rsidRDefault="00B35C53" w:rsidP="00B35C53">
            <w:pPr>
              <w:spacing w:before="0" w:after="0"/>
              <w:rPr>
                <w:sz w:val="18"/>
                <w:szCs w:val="18"/>
              </w:rPr>
            </w:pPr>
            <w:r w:rsidRPr="00B35C53">
              <w:rPr>
                <w:sz w:val="18"/>
                <w:szCs w:val="18"/>
              </w:rPr>
              <w:t>Git/GitHub used but several aspects of the use of version control are poor, e.g. not enough commits, or meaningless messages that don’t represent valuable incremental development in an appropriate order.</w:t>
            </w:r>
          </w:p>
        </w:tc>
        <w:tc>
          <w:tcPr>
            <w:tcW w:w="1943" w:type="dxa"/>
            <w:vMerge/>
          </w:tcPr>
          <w:p w14:paraId="43D7B532" w14:textId="77777777" w:rsidR="00B35C53" w:rsidRPr="00B35C53" w:rsidRDefault="00B35C53" w:rsidP="00B35C53">
            <w:pPr>
              <w:spacing w:before="0" w:after="0"/>
              <w:rPr>
                <w:b/>
                <w:sz w:val="18"/>
                <w:szCs w:val="18"/>
              </w:rPr>
            </w:pPr>
          </w:p>
        </w:tc>
        <w:tc>
          <w:tcPr>
            <w:tcW w:w="3033" w:type="dxa"/>
          </w:tcPr>
          <w:p w14:paraId="454F0CDD" w14:textId="77777777" w:rsidR="00B35C53" w:rsidRPr="00B35C53" w:rsidRDefault="00B35C53" w:rsidP="00B35C53">
            <w:pPr>
              <w:spacing w:before="0" w:after="0"/>
              <w:rPr>
                <w:sz w:val="18"/>
                <w:szCs w:val="18"/>
              </w:rPr>
            </w:pPr>
            <w:r w:rsidRPr="00B35C53">
              <w:rPr>
                <w:sz w:val="18"/>
                <w:szCs w:val="18"/>
              </w:rPr>
              <w:t>Git/GitHub not used.</w:t>
            </w:r>
          </w:p>
        </w:tc>
      </w:tr>
      <w:tr w:rsidR="00B35C53" w:rsidRPr="00B35C53" w14:paraId="2771EACF" w14:textId="77777777" w:rsidTr="00B35C53">
        <w:tc>
          <w:tcPr>
            <w:tcW w:w="2103" w:type="dxa"/>
          </w:tcPr>
          <w:p w14:paraId="0A94E960" w14:textId="77777777" w:rsidR="00B35C53" w:rsidRPr="00B35C53" w:rsidRDefault="00B35C53" w:rsidP="00B35C53">
            <w:pPr>
              <w:spacing w:before="0" w:after="0"/>
              <w:rPr>
                <w:b/>
                <w:sz w:val="18"/>
                <w:szCs w:val="18"/>
              </w:rPr>
            </w:pPr>
            <w:r w:rsidRPr="00B35C53">
              <w:rPr>
                <w:b/>
                <w:sz w:val="18"/>
                <w:szCs w:val="18"/>
              </w:rPr>
              <w:t>Console program</w:t>
            </w:r>
          </w:p>
        </w:tc>
        <w:tc>
          <w:tcPr>
            <w:tcW w:w="3395" w:type="dxa"/>
          </w:tcPr>
          <w:p w14:paraId="0DC9BFC6" w14:textId="77777777" w:rsidR="00B35C53" w:rsidRPr="00B35C53" w:rsidRDefault="00B35C53" w:rsidP="00B35C53">
            <w:pPr>
              <w:spacing w:before="0" w:after="0"/>
              <w:rPr>
                <w:sz w:val="18"/>
                <w:szCs w:val="18"/>
              </w:rPr>
            </w:pPr>
            <w:r w:rsidRPr="00B35C53">
              <w:rPr>
                <w:sz w:val="18"/>
                <w:szCs w:val="18"/>
              </w:rPr>
              <w:t>Book class is used correctly in console program.</w:t>
            </w:r>
          </w:p>
        </w:tc>
        <w:tc>
          <w:tcPr>
            <w:tcW w:w="1984" w:type="dxa"/>
            <w:vMerge/>
          </w:tcPr>
          <w:p w14:paraId="0FCED5BD" w14:textId="77777777" w:rsidR="00B35C53" w:rsidRPr="00B35C53" w:rsidRDefault="00B35C53" w:rsidP="00B35C53">
            <w:pPr>
              <w:spacing w:before="0" w:after="0"/>
              <w:rPr>
                <w:sz w:val="18"/>
                <w:szCs w:val="18"/>
              </w:rPr>
            </w:pPr>
          </w:p>
        </w:tc>
        <w:tc>
          <w:tcPr>
            <w:tcW w:w="3218" w:type="dxa"/>
          </w:tcPr>
          <w:p w14:paraId="0CEA8017" w14:textId="77777777" w:rsidR="00B35C53" w:rsidRPr="00B35C53" w:rsidRDefault="00B35C53" w:rsidP="00B35C53">
            <w:pPr>
              <w:spacing w:before="0" w:after="0"/>
              <w:rPr>
                <w:sz w:val="18"/>
                <w:szCs w:val="18"/>
              </w:rPr>
            </w:pPr>
            <w:r w:rsidRPr="00B35C53">
              <w:rPr>
                <w:sz w:val="18"/>
                <w:szCs w:val="18"/>
              </w:rPr>
              <w:t>Book class is used in console program but not correctly.</w:t>
            </w:r>
          </w:p>
        </w:tc>
        <w:tc>
          <w:tcPr>
            <w:tcW w:w="1943" w:type="dxa"/>
            <w:vMerge/>
          </w:tcPr>
          <w:p w14:paraId="1B40B053" w14:textId="77777777" w:rsidR="00B35C53" w:rsidRPr="00B35C53" w:rsidRDefault="00B35C53" w:rsidP="00B35C53">
            <w:pPr>
              <w:spacing w:before="0" w:after="0"/>
              <w:rPr>
                <w:b/>
                <w:sz w:val="18"/>
                <w:szCs w:val="18"/>
              </w:rPr>
            </w:pPr>
          </w:p>
        </w:tc>
        <w:tc>
          <w:tcPr>
            <w:tcW w:w="3033" w:type="dxa"/>
          </w:tcPr>
          <w:p w14:paraId="1BB91BF3" w14:textId="77777777" w:rsidR="00B35C53" w:rsidRPr="00B35C53" w:rsidRDefault="00B35C53" w:rsidP="00B35C53">
            <w:pPr>
              <w:spacing w:before="0" w:after="0"/>
              <w:rPr>
                <w:sz w:val="18"/>
                <w:szCs w:val="18"/>
              </w:rPr>
            </w:pPr>
            <w:r w:rsidRPr="00B35C53">
              <w:rPr>
                <w:sz w:val="18"/>
                <w:szCs w:val="18"/>
              </w:rPr>
              <w:t>Book class is not used in console program.</w:t>
            </w:r>
          </w:p>
        </w:tc>
      </w:tr>
      <w:tr w:rsidR="00B35C53" w:rsidRPr="00B35C53" w14:paraId="56870220" w14:textId="77777777" w:rsidTr="00B35C53">
        <w:tc>
          <w:tcPr>
            <w:tcW w:w="2103" w:type="dxa"/>
          </w:tcPr>
          <w:p w14:paraId="5849BD25" w14:textId="77777777" w:rsidR="00B35C53" w:rsidRPr="00B35C53" w:rsidRDefault="00B35C53" w:rsidP="00B35C53">
            <w:pPr>
              <w:tabs>
                <w:tab w:val="center" w:pos="4320"/>
                <w:tab w:val="right" w:pos="8640"/>
              </w:tabs>
              <w:spacing w:before="0" w:after="0"/>
              <w:rPr>
                <w:b/>
                <w:sz w:val="18"/>
                <w:szCs w:val="18"/>
              </w:rPr>
            </w:pPr>
            <w:r w:rsidRPr="00B35C53">
              <w:rPr>
                <w:rFonts w:cs="Arial"/>
                <w:b/>
                <w:color w:val="000000"/>
                <w:sz w:val="18"/>
                <w:szCs w:val="18"/>
              </w:rPr>
              <w:t>GUI layout</w:t>
            </w:r>
          </w:p>
        </w:tc>
        <w:tc>
          <w:tcPr>
            <w:tcW w:w="3395" w:type="dxa"/>
          </w:tcPr>
          <w:p w14:paraId="1FEA2C41" w14:textId="77777777" w:rsidR="00B35C53" w:rsidRPr="00B35C53" w:rsidRDefault="00B35C53" w:rsidP="00B35C53">
            <w:pPr>
              <w:spacing w:before="0" w:after="0"/>
              <w:rPr>
                <w:sz w:val="18"/>
                <w:szCs w:val="18"/>
              </w:rPr>
            </w:pPr>
            <w:r w:rsidRPr="00B35C53">
              <w:rPr>
                <w:sz w:val="18"/>
                <w:szCs w:val="18"/>
              </w:rPr>
              <w:t>GUI layout is well constructed and contains all the required widgets.</w:t>
            </w:r>
          </w:p>
        </w:tc>
        <w:tc>
          <w:tcPr>
            <w:tcW w:w="1984" w:type="dxa"/>
            <w:vMerge/>
          </w:tcPr>
          <w:p w14:paraId="75B07E18" w14:textId="77777777" w:rsidR="00B35C53" w:rsidRPr="00B35C53" w:rsidRDefault="00B35C53" w:rsidP="00B35C53">
            <w:pPr>
              <w:spacing w:before="0" w:after="0"/>
              <w:rPr>
                <w:sz w:val="18"/>
                <w:szCs w:val="18"/>
              </w:rPr>
            </w:pPr>
          </w:p>
        </w:tc>
        <w:tc>
          <w:tcPr>
            <w:tcW w:w="3218" w:type="dxa"/>
          </w:tcPr>
          <w:p w14:paraId="0EE25FAC" w14:textId="77777777" w:rsidR="00B35C53" w:rsidRPr="00B35C53" w:rsidRDefault="00B35C53" w:rsidP="00B35C53">
            <w:pPr>
              <w:spacing w:before="0" w:after="0"/>
              <w:rPr>
                <w:sz w:val="18"/>
                <w:szCs w:val="18"/>
              </w:rPr>
            </w:pPr>
            <w:r w:rsidRPr="00B35C53">
              <w:rPr>
                <w:sz w:val="18"/>
                <w:szCs w:val="18"/>
              </w:rPr>
              <w:t>Multiple aspects of the GUI layout are incomplete or poorly done.</w:t>
            </w:r>
          </w:p>
        </w:tc>
        <w:tc>
          <w:tcPr>
            <w:tcW w:w="1943" w:type="dxa"/>
            <w:vMerge/>
          </w:tcPr>
          <w:p w14:paraId="1D7D1431" w14:textId="77777777" w:rsidR="00B35C53" w:rsidRPr="00B35C53" w:rsidRDefault="00B35C53" w:rsidP="00B35C53">
            <w:pPr>
              <w:spacing w:before="0" w:after="0"/>
              <w:rPr>
                <w:b/>
                <w:sz w:val="18"/>
                <w:szCs w:val="18"/>
              </w:rPr>
            </w:pPr>
          </w:p>
        </w:tc>
        <w:tc>
          <w:tcPr>
            <w:tcW w:w="3033" w:type="dxa"/>
          </w:tcPr>
          <w:p w14:paraId="627C52F2" w14:textId="77777777" w:rsidR="00B35C53" w:rsidRPr="00B35C53" w:rsidRDefault="00B35C53" w:rsidP="00B35C53">
            <w:pPr>
              <w:spacing w:before="0" w:after="0"/>
              <w:rPr>
                <w:sz w:val="18"/>
                <w:szCs w:val="18"/>
              </w:rPr>
            </w:pPr>
            <w:r w:rsidRPr="00B35C53">
              <w:rPr>
                <w:sz w:val="18"/>
                <w:szCs w:val="18"/>
              </w:rPr>
              <w:t>GUI layout is very poor or not done.</w:t>
            </w:r>
          </w:p>
        </w:tc>
      </w:tr>
      <w:tr w:rsidR="00B35C53" w:rsidRPr="00B35C53" w14:paraId="1D4255A4" w14:textId="77777777" w:rsidTr="00B35C53">
        <w:tc>
          <w:tcPr>
            <w:tcW w:w="2103" w:type="dxa"/>
          </w:tcPr>
          <w:p w14:paraId="14697B44" w14:textId="77777777" w:rsidR="00B35C53" w:rsidRPr="00B35C53" w:rsidRDefault="00B35C53" w:rsidP="00B35C53">
            <w:pPr>
              <w:spacing w:before="0" w:after="0"/>
              <w:rPr>
                <w:b/>
                <w:sz w:val="18"/>
                <w:szCs w:val="18"/>
              </w:rPr>
            </w:pPr>
            <w:r w:rsidRPr="00B35C53">
              <w:rPr>
                <w:b/>
                <w:sz w:val="18"/>
                <w:szCs w:val="18"/>
              </w:rPr>
              <w:t>Error handling</w:t>
            </w:r>
          </w:p>
          <w:p w14:paraId="2DAA99ED" w14:textId="77777777" w:rsidR="00B35C53" w:rsidRPr="00B35C53" w:rsidRDefault="00B35C53" w:rsidP="00B35C53">
            <w:pPr>
              <w:spacing w:before="0" w:after="0"/>
              <w:rPr>
                <w:b/>
                <w:i/>
                <w:sz w:val="18"/>
                <w:szCs w:val="18"/>
              </w:rPr>
            </w:pPr>
          </w:p>
        </w:tc>
        <w:tc>
          <w:tcPr>
            <w:tcW w:w="3395" w:type="dxa"/>
          </w:tcPr>
          <w:p w14:paraId="04DFD1BF" w14:textId="77777777" w:rsidR="00B35C53" w:rsidRPr="00B35C53" w:rsidRDefault="00B35C53" w:rsidP="00B35C53">
            <w:pPr>
              <w:spacing w:before="0" w:after="0"/>
              <w:rPr>
                <w:sz w:val="18"/>
                <w:szCs w:val="18"/>
              </w:rPr>
            </w:pPr>
            <w:r w:rsidRPr="00B35C53">
              <w:rPr>
                <w:sz w:val="18"/>
                <w:szCs w:val="18"/>
              </w:rPr>
              <w:t>Errors are handled correctly and robustly as required.</w:t>
            </w:r>
          </w:p>
        </w:tc>
        <w:tc>
          <w:tcPr>
            <w:tcW w:w="1984" w:type="dxa"/>
            <w:vMerge/>
          </w:tcPr>
          <w:p w14:paraId="197E4C27" w14:textId="77777777" w:rsidR="00B35C53" w:rsidRPr="00B35C53" w:rsidRDefault="00B35C53" w:rsidP="00B35C53">
            <w:pPr>
              <w:spacing w:before="0" w:after="0"/>
              <w:rPr>
                <w:b/>
                <w:sz w:val="18"/>
                <w:szCs w:val="18"/>
              </w:rPr>
            </w:pPr>
          </w:p>
        </w:tc>
        <w:tc>
          <w:tcPr>
            <w:tcW w:w="3218" w:type="dxa"/>
          </w:tcPr>
          <w:p w14:paraId="1D3C3DC0" w14:textId="77777777" w:rsidR="00B35C53" w:rsidRPr="00B35C53" w:rsidRDefault="00B35C53" w:rsidP="00B35C53">
            <w:pPr>
              <w:spacing w:before="0" w:after="0"/>
              <w:rPr>
                <w:sz w:val="18"/>
                <w:szCs w:val="18"/>
              </w:rPr>
            </w:pPr>
            <w:r w:rsidRPr="00B35C53">
              <w:rPr>
                <w:sz w:val="18"/>
                <w:szCs w:val="18"/>
              </w:rPr>
              <w:t>Some errors are handled but not all, or errors are not handled properly.</w:t>
            </w:r>
          </w:p>
        </w:tc>
        <w:tc>
          <w:tcPr>
            <w:tcW w:w="1943" w:type="dxa"/>
            <w:vMerge/>
          </w:tcPr>
          <w:p w14:paraId="2B19B077" w14:textId="77777777" w:rsidR="00B35C53" w:rsidRPr="00B35C53" w:rsidRDefault="00B35C53" w:rsidP="00B35C53">
            <w:pPr>
              <w:spacing w:before="0" w:after="0"/>
              <w:rPr>
                <w:b/>
                <w:sz w:val="18"/>
                <w:szCs w:val="18"/>
              </w:rPr>
            </w:pPr>
          </w:p>
        </w:tc>
        <w:tc>
          <w:tcPr>
            <w:tcW w:w="3033" w:type="dxa"/>
          </w:tcPr>
          <w:p w14:paraId="1393842C" w14:textId="77777777" w:rsidR="00B35C53" w:rsidRPr="00B35C53" w:rsidRDefault="00B35C53" w:rsidP="00B35C53">
            <w:pPr>
              <w:spacing w:before="0" w:after="0"/>
              <w:rPr>
                <w:sz w:val="18"/>
                <w:szCs w:val="18"/>
              </w:rPr>
            </w:pPr>
            <w:r w:rsidRPr="00B35C53">
              <w:rPr>
                <w:sz w:val="18"/>
                <w:szCs w:val="18"/>
              </w:rPr>
              <w:t>No reasonable error handling.</w:t>
            </w:r>
          </w:p>
        </w:tc>
      </w:tr>
      <w:tr w:rsidR="00B35C53" w:rsidRPr="00B35C53" w14:paraId="3FAFF1CB" w14:textId="77777777" w:rsidTr="00B35C53">
        <w:tc>
          <w:tcPr>
            <w:tcW w:w="2103" w:type="dxa"/>
          </w:tcPr>
          <w:p w14:paraId="14DC3D43" w14:textId="77777777" w:rsidR="00B35C53" w:rsidRPr="00B35C53" w:rsidRDefault="00B35C53" w:rsidP="00B35C53">
            <w:pPr>
              <w:spacing w:before="0" w:after="0"/>
              <w:rPr>
                <w:b/>
                <w:sz w:val="18"/>
                <w:szCs w:val="18"/>
              </w:rPr>
            </w:pPr>
            <w:r w:rsidRPr="00B35C53">
              <w:rPr>
                <w:b/>
                <w:sz w:val="18"/>
                <w:szCs w:val="18"/>
              </w:rPr>
              <w:t>Correctness</w:t>
            </w:r>
          </w:p>
          <w:p w14:paraId="6026EE28" w14:textId="77777777" w:rsidR="00B35C53" w:rsidRPr="00B35C53" w:rsidRDefault="00B35C53" w:rsidP="00B35C53">
            <w:pPr>
              <w:spacing w:before="0" w:after="0"/>
              <w:rPr>
                <w:b/>
                <w:sz w:val="18"/>
                <w:szCs w:val="18"/>
              </w:rPr>
            </w:pPr>
            <w:r w:rsidRPr="00B35C53">
              <w:rPr>
                <w:rFonts w:cs="Arial"/>
                <w:b/>
                <w:i/>
                <w:color w:val="000000"/>
                <w:sz w:val="18"/>
                <w:szCs w:val="18"/>
              </w:rPr>
              <w:t>Worth double</w:t>
            </w:r>
          </w:p>
        </w:tc>
        <w:tc>
          <w:tcPr>
            <w:tcW w:w="3395" w:type="dxa"/>
          </w:tcPr>
          <w:p w14:paraId="508B64EC" w14:textId="77777777" w:rsidR="00B35C53" w:rsidRPr="00B35C53" w:rsidRDefault="00B35C53" w:rsidP="00B35C53">
            <w:pPr>
              <w:spacing w:before="0" w:after="0"/>
              <w:rPr>
                <w:sz w:val="18"/>
                <w:szCs w:val="18"/>
              </w:rPr>
            </w:pPr>
            <w:r w:rsidRPr="00B35C53">
              <w:rPr>
                <w:sz w:val="18"/>
                <w:szCs w:val="18"/>
              </w:rPr>
              <w:t>GUI program works correctly for all other functionality required.</w:t>
            </w:r>
          </w:p>
        </w:tc>
        <w:tc>
          <w:tcPr>
            <w:tcW w:w="1984" w:type="dxa"/>
            <w:vMerge/>
          </w:tcPr>
          <w:p w14:paraId="0EAB9D43" w14:textId="77777777" w:rsidR="00B35C53" w:rsidRPr="00B35C53" w:rsidRDefault="00B35C53" w:rsidP="00B35C53">
            <w:pPr>
              <w:spacing w:before="0" w:after="0"/>
              <w:rPr>
                <w:b/>
                <w:sz w:val="18"/>
                <w:szCs w:val="18"/>
              </w:rPr>
            </w:pPr>
          </w:p>
        </w:tc>
        <w:tc>
          <w:tcPr>
            <w:tcW w:w="3218" w:type="dxa"/>
          </w:tcPr>
          <w:p w14:paraId="68BCB98D" w14:textId="77777777" w:rsidR="00B35C53" w:rsidRPr="00B35C53" w:rsidRDefault="00B35C53" w:rsidP="00B35C53">
            <w:pPr>
              <w:spacing w:before="0" w:after="0"/>
              <w:rPr>
                <w:sz w:val="18"/>
                <w:szCs w:val="18"/>
              </w:rPr>
            </w:pPr>
            <w:r w:rsidRPr="00B35C53">
              <w:rPr>
                <w:sz w:val="18"/>
                <w:szCs w:val="18"/>
              </w:rPr>
              <w:t>There are some significant problems with other functionality required.</w:t>
            </w:r>
          </w:p>
        </w:tc>
        <w:tc>
          <w:tcPr>
            <w:tcW w:w="1943" w:type="dxa"/>
            <w:vMerge/>
          </w:tcPr>
          <w:p w14:paraId="2B27487D" w14:textId="77777777" w:rsidR="00B35C53" w:rsidRPr="00B35C53" w:rsidRDefault="00B35C53" w:rsidP="00B35C53">
            <w:pPr>
              <w:spacing w:before="0" w:after="0"/>
              <w:rPr>
                <w:b/>
                <w:sz w:val="18"/>
                <w:szCs w:val="18"/>
              </w:rPr>
            </w:pPr>
          </w:p>
        </w:tc>
        <w:tc>
          <w:tcPr>
            <w:tcW w:w="3033" w:type="dxa"/>
          </w:tcPr>
          <w:p w14:paraId="1D14BD54" w14:textId="77777777" w:rsidR="00B35C53" w:rsidRPr="00B35C53" w:rsidRDefault="00B35C53" w:rsidP="00B35C53">
            <w:pPr>
              <w:spacing w:before="0" w:after="0"/>
              <w:rPr>
                <w:sz w:val="18"/>
                <w:szCs w:val="18"/>
              </w:rPr>
            </w:pPr>
            <w:r w:rsidRPr="00B35C53">
              <w:rPr>
                <w:sz w:val="18"/>
                <w:szCs w:val="18"/>
              </w:rPr>
              <w:t>Program works incorrectly for all other functionality required.</w:t>
            </w:r>
          </w:p>
        </w:tc>
      </w:tr>
      <w:tr w:rsidR="00B35C53" w:rsidRPr="00B35C53" w14:paraId="5B60AF79" w14:textId="77777777" w:rsidTr="00B35C53">
        <w:tc>
          <w:tcPr>
            <w:tcW w:w="2103" w:type="dxa"/>
          </w:tcPr>
          <w:p w14:paraId="5BDBCE03" w14:textId="77777777" w:rsidR="00B35C53" w:rsidRPr="00B35C53" w:rsidRDefault="00B35C53" w:rsidP="00B35C53">
            <w:pPr>
              <w:spacing w:before="0" w:after="0"/>
              <w:rPr>
                <w:b/>
                <w:sz w:val="18"/>
                <w:szCs w:val="18"/>
              </w:rPr>
            </w:pPr>
            <w:r w:rsidRPr="00B35C53">
              <w:rPr>
                <w:b/>
                <w:sz w:val="18"/>
                <w:szCs w:val="18"/>
              </w:rPr>
              <w:t>Identifier naming</w:t>
            </w:r>
          </w:p>
        </w:tc>
        <w:tc>
          <w:tcPr>
            <w:tcW w:w="3395" w:type="dxa"/>
          </w:tcPr>
          <w:p w14:paraId="1A7B3E0E" w14:textId="77777777" w:rsidR="00B35C53" w:rsidRPr="00B35C53" w:rsidRDefault="00B35C53" w:rsidP="00B35C53">
            <w:pPr>
              <w:spacing w:before="0" w:after="0"/>
              <w:rPr>
                <w:sz w:val="18"/>
                <w:szCs w:val="18"/>
              </w:rPr>
            </w:pPr>
            <w:r w:rsidRPr="00B35C53">
              <w:rPr>
                <w:sz w:val="18"/>
                <w:szCs w:val="18"/>
              </w:rPr>
              <w:t>All function, variable and constant names are appropriate, meaningful and consistent.</w:t>
            </w:r>
          </w:p>
        </w:tc>
        <w:tc>
          <w:tcPr>
            <w:tcW w:w="1984" w:type="dxa"/>
            <w:vMerge/>
          </w:tcPr>
          <w:p w14:paraId="05086752" w14:textId="77777777" w:rsidR="00B35C53" w:rsidRPr="00B35C53" w:rsidRDefault="00B35C53" w:rsidP="00B35C53">
            <w:pPr>
              <w:spacing w:before="0" w:after="0"/>
              <w:rPr>
                <w:sz w:val="18"/>
                <w:szCs w:val="18"/>
              </w:rPr>
            </w:pPr>
          </w:p>
        </w:tc>
        <w:tc>
          <w:tcPr>
            <w:tcW w:w="3218" w:type="dxa"/>
          </w:tcPr>
          <w:p w14:paraId="2E706C2A" w14:textId="77777777" w:rsidR="00B35C53" w:rsidRPr="00B35C53" w:rsidRDefault="00B35C53" w:rsidP="00B35C53">
            <w:pPr>
              <w:spacing w:before="0" w:after="0"/>
              <w:rPr>
                <w:sz w:val="18"/>
                <w:szCs w:val="18"/>
              </w:rPr>
            </w:pPr>
            <w:r w:rsidRPr="00B35C53">
              <w:rPr>
                <w:sz w:val="18"/>
                <w:szCs w:val="18"/>
              </w:rPr>
              <w:t>Several function, variable or constant names are not appropriate, meaningful or consistent.</w:t>
            </w:r>
          </w:p>
        </w:tc>
        <w:tc>
          <w:tcPr>
            <w:tcW w:w="1943" w:type="dxa"/>
            <w:vMerge/>
          </w:tcPr>
          <w:p w14:paraId="29F243A7" w14:textId="77777777" w:rsidR="00B35C53" w:rsidRPr="00B35C53" w:rsidRDefault="00B35C53" w:rsidP="00B35C53">
            <w:pPr>
              <w:spacing w:before="0" w:after="0"/>
              <w:rPr>
                <w:b/>
                <w:sz w:val="18"/>
                <w:szCs w:val="18"/>
              </w:rPr>
            </w:pPr>
          </w:p>
        </w:tc>
        <w:tc>
          <w:tcPr>
            <w:tcW w:w="3033" w:type="dxa"/>
          </w:tcPr>
          <w:p w14:paraId="4E1A2094" w14:textId="77777777" w:rsidR="00B35C53" w:rsidRPr="00B35C53" w:rsidRDefault="00B35C53" w:rsidP="00B35C53">
            <w:pPr>
              <w:spacing w:before="0" w:after="0"/>
              <w:rPr>
                <w:sz w:val="18"/>
                <w:szCs w:val="18"/>
              </w:rPr>
            </w:pPr>
            <w:r w:rsidRPr="00B35C53">
              <w:rPr>
                <w:sz w:val="18"/>
                <w:szCs w:val="18"/>
              </w:rPr>
              <w:t>Many function, variable or constant names are not appropriate, meaningful or consistent.</w:t>
            </w:r>
          </w:p>
        </w:tc>
      </w:tr>
      <w:tr w:rsidR="00B35C53" w:rsidRPr="00B35C53" w14:paraId="1684AF0D" w14:textId="77777777" w:rsidTr="00B35C53">
        <w:tc>
          <w:tcPr>
            <w:tcW w:w="2103" w:type="dxa"/>
          </w:tcPr>
          <w:p w14:paraId="27388967" w14:textId="77777777" w:rsidR="00B35C53" w:rsidRPr="00B35C53" w:rsidRDefault="00B35C53" w:rsidP="00B35C53">
            <w:pPr>
              <w:spacing w:before="0" w:after="0"/>
              <w:rPr>
                <w:b/>
                <w:sz w:val="18"/>
                <w:szCs w:val="18"/>
              </w:rPr>
            </w:pPr>
            <w:r w:rsidRPr="00B35C53">
              <w:rPr>
                <w:b/>
                <w:sz w:val="18"/>
                <w:szCs w:val="18"/>
              </w:rPr>
              <w:t>Use of code constructs</w:t>
            </w:r>
          </w:p>
        </w:tc>
        <w:tc>
          <w:tcPr>
            <w:tcW w:w="3395" w:type="dxa"/>
          </w:tcPr>
          <w:p w14:paraId="3EFC0318" w14:textId="77777777" w:rsidR="00B35C53" w:rsidRPr="00B35C53" w:rsidRDefault="00B35C53" w:rsidP="00B35C53">
            <w:pPr>
              <w:spacing w:before="0" w:after="0"/>
              <w:rPr>
                <w:sz w:val="18"/>
                <w:szCs w:val="18"/>
              </w:rPr>
            </w:pPr>
            <w:r w:rsidRPr="00B35C53">
              <w:rPr>
                <w:sz w:val="18"/>
                <w:szCs w:val="18"/>
              </w:rPr>
              <w:t>Appropriate and efficient code use, including no unnecessary duplication, good logical choices for control and storage, good use of constants, no global variables etc.</w:t>
            </w:r>
          </w:p>
        </w:tc>
        <w:tc>
          <w:tcPr>
            <w:tcW w:w="1984" w:type="dxa"/>
            <w:vMerge/>
          </w:tcPr>
          <w:p w14:paraId="650F7EEB" w14:textId="77777777" w:rsidR="00B35C53" w:rsidRPr="00B35C53" w:rsidRDefault="00B35C53" w:rsidP="00B35C53">
            <w:pPr>
              <w:spacing w:before="0" w:after="0"/>
              <w:rPr>
                <w:sz w:val="18"/>
                <w:szCs w:val="18"/>
              </w:rPr>
            </w:pPr>
          </w:p>
        </w:tc>
        <w:tc>
          <w:tcPr>
            <w:tcW w:w="3218" w:type="dxa"/>
          </w:tcPr>
          <w:p w14:paraId="1E84D6FD" w14:textId="77777777" w:rsidR="00B35C53" w:rsidRPr="00B35C53" w:rsidRDefault="00B35C53" w:rsidP="00B35C53">
            <w:pPr>
              <w:spacing w:before="0" w:after="0"/>
              <w:rPr>
                <w:sz w:val="18"/>
                <w:szCs w:val="18"/>
              </w:rPr>
            </w:pPr>
            <w:r w:rsidRPr="00B35C53">
              <w:rPr>
                <w:sz w:val="18"/>
                <w:szCs w:val="18"/>
              </w:rPr>
              <w:t>Several problems, e.g. unnecessary duplication, poor control, no use of constants, improper use of global variables.</w:t>
            </w:r>
            <w:r w:rsidRPr="00B35C53">
              <w:rPr>
                <w:sz w:val="18"/>
                <w:szCs w:val="18"/>
              </w:rPr>
              <w:br/>
            </w:r>
          </w:p>
        </w:tc>
        <w:tc>
          <w:tcPr>
            <w:tcW w:w="1943" w:type="dxa"/>
            <w:vMerge/>
          </w:tcPr>
          <w:p w14:paraId="693864AD" w14:textId="77777777" w:rsidR="00B35C53" w:rsidRPr="00B35C53" w:rsidRDefault="00B35C53" w:rsidP="00B35C53">
            <w:pPr>
              <w:spacing w:before="0" w:after="0"/>
              <w:rPr>
                <w:b/>
                <w:sz w:val="18"/>
                <w:szCs w:val="18"/>
              </w:rPr>
            </w:pPr>
          </w:p>
        </w:tc>
        <w:tc>
          <w:tcPr>
            <w:tcW w:w="3033" w:type="dxa"/>
          </w:tcPr>
          <w:p w14:paraId="337B269A" w14:textId="77777777" w:rsidR="00B35C53" w:rsidRPr="00B35C53" w:rsidRDefault="00B35C53" w:rsidP="00B35C53">
            <w:pPr>
              <w:spacing w:before="0" w:after="0"/>
              <w:rPr>
                <w:sz w:val="18"/>
                <w:szCs w:val="18"/>
              </w:rPr>
            </w:pPr>
            <w:r w:rsidRPr="00B35C53">
              <w:rPr>
                <w:sz w:val="18"/>
                <w:szCs w:val="18"/>
              </w:rPr>
              <w:t>Many problems with code use.</w:t>
            </w:r>
          </w:p>
        </w:tc>
      </w:tr>
      <w:tr w:rsidR="00B35C53" w:rsidRPr="00B35C53" w14:paraId="490B721E" w14:textId="77777777" w:rsidTr="00B35C53">
        <w:tc>
          <w:tcPr>
            <w:tcW w:w="2103" w:type="dxa"/>
          </w:tcPr>
          <w:p w14:paraId="7B3C35AC" w14:textId="77777777" w:rsidR="00B35C53" w:rsidRPr="00B35C53" w:rsidRDefault="00B35C53" w:rsidP="00B35C53">
            <w:pPr>
              <w:spacing w:before="0" w:after="0"/>
              <w:rPr>
                <w:b/>
                <w:sz w:val="18"/>
                <w:szCs w:val="18"/>
              </w:rPr>
            </w:pPr>
            <w:r w:rsidRPr="00B35C53">
              <w:rPr>
                <w:b/>
                <w:sz w:val="18"/>
                <w:szCs w:val="18"/>
              </w:rPr>
              <w:t xml:space="preserve">Use of methods in main </w:t>
            </w:r>
            <w:proofErr w:type="spellStart"/>
            <w:r w:rsidRPr="00B35C53">
              <w:rPr>
                <w:b/>
                <w:sz w:val="18"/>
                <w:szCs w:val="18"/>
              </w:rPr>
              <w:t>Kivy</w:t>
            </w:r>
            <w:proofErr w:type="spellEnd"/>
            <w:r w:rsidRPr="00B35C53">
              <w:rPr>
                <w:b/>
                <w:sz w:val="18"/>
                <w:szCs w:val="18"/>
              </w:rPr>
              <w:t xml:space="preserve"> app</w:t>
            </w:r>
          </w:p>
        </w:tc>
        <w:tc>
          <w:tcPr>
            <w:tcW w:w="3395" w:type="dxa"/>
          </w:tcPr>
          <w:p w14:paraId="4FE41147" w14:textId="77777777" w:rsidR="00B35C53" w:rsidRPr="00B35C53" w:rsidRDefault="00B35C53" w:rsidP="00B35C53">
            <w:pPr>
              <w:spacing w:before="0" w:after="0"/>
              <w:rPr>
                <w:sz w:val="18"/>
                <w:szCs w:val="18"/>
              </w:rPr>
            </w:pPr>
            <w:r w:rsidRPr="00B35C53">
              <w:rPr>
                <w:sz w:val="18"/>
                <w:szCs w:val="18"/>
              </w:rPr>
              <w:t>Methods and parameters in main app are appropriately used with good design including good reuse.</w:t>
            </w:r>
          </w:p>
        </w:tc>
        <w:tc>
          <w:tcPr>
            <w:tcW w:w="1984" w:type="dxa"/>
            <w:vMerge/>
          </w:tcPr>
          <w:p w14:paraId="7B77AC21" w14:textId="77777777" w:rsidR="00B35C53" w:rsidRPr="00B35C53" w:rsidRDefault="00B35C53" w:rsidP="00B35C53">
            <w:pPr>
              <w:spacing w:before="0" w:after="0"/>
              <w:rPr>
                <w:sz w:val="18"/>
                <w:szCs w:val="18"/>
              </w:rPr>
            </w:pPr>
          </w:p>
        </w:tc>
        <w:tc>
          <w:tcPr>
            <w:tcW w:w="3218" w:type="dxa"/>
          </w:tcPr>
          <w:p w14:paraId="391357F0" w14:textId="77777777" w:rsidR="00B35C53" w:rsidRPr="00B35C53" w:rsidRDefault="00B35C53" w:rsidP="00B35C53">
            <w:pPr>
              <w:spacing w:before="0" w:after="0"/>
              <w:rPr>
                <w:sz w:val="18"/>
                <w:szCs w:val="18"/>
              </w:rPr>
            </w:pPr>
            <w:r w:rsidRPr="00B35C53">
              <w:rPr>
                <w:sz w:val="18"/>
                <w:szCs w:val="18"/>
              </w:rPr>
              <w:t>Some problems with methods, e.g. unsuitable parameters or calls, global code, or not designing methods for reuse.</w:t>
            </w:r>
          </w:p>
        </w:tc>
        <w:tc>
          <w:tcPr>
            <w:tcW w:w="1943" w:type="dxa"/>
            <w:vMerge/>
          </w:tcPr>
          <w:p w14:paraId="36216608" w14:textId="77777777" w:rsidR="00B35C53" w:rsidRPr="00B35C53" w:rsidRDefault="00B35C53" w:rsidP="00B35C53">
            <w:pPr>
              <w:spacing w:before="0" w:after="0"/>
              <w:rPr>
                <w:b/>
                <w:sz w:val="18"/>
                <w:szCs w:val="18"/>
              </w:rPr>
            </w:pPr>
          </w:p>
        </w:tc>
        <w:tc>
          <w:tcPr>
            <w:tcW w:w="3033" w:type="dxa"/>
          </w:tcPr>
          <w:p w14:paraId="3A542490" w14:textId="77777777" w:rsidR="00B35C53" w:rsidRPr="00B35C53" w:rsidRDefault="00B35C53" w:rsidP="00B35C53">
            <w:pPr>
              <w:spacing w:before="0" w:after="0"/>
              <w:rPr>
                <w:sz w:val="18"/>
                <w:szCs w:val="18"/>
              </w:rPr>
            </w:pPr>
            <w:r w:rsidRPr="00B35C53">
              <w:rPr>
                <w:sz w:val="18"/>
                <w:szCs w:val="18"/>
              </w:rPr>
              <w:t>No methods used or methods used very poorly.</w:t>
            </w:r>
          </w:p>
        </w:tc>
      </w:tr>
      <w:tr w:rsidR="00B35C53" w:rsidRPr="00B35C53" w14:paraId="7871560F" w14:textId="77777777" w:rsidTr="00B35C53">
        <w:tc>
          <w:tcPr>
            <w:tcW w:w="2103" w:type="dxa"/>
          </w:tcPr>
          <w:p w14:paraId="5725BF84" w14:textId="77777777" w:rsidR="00B35C53" w:rsidRPr="00B35C53" w:rsidRDefault="00B35C53" w:rsidP="00B35C53">
            <w:pPr>
              <w:spacing w:before="0" w:after="0"/>
              <w:rPr>
                <w:b/>
                <w:sz w:val="18"/>
                <w:szCs w:val="18"/>
              </w:rPr>
            </w:pPr>
            <w:r w:rsidRPr="00B35C53">
              <w:rPr>
                <w:rFonts w:cs="Arial"/>
                <w:b/>
                <w:color w:val="000000"/>
                <w:sz w:val="18"/>
                <w:szCs w:val="18"/>
              </w:rPr>
              <w:t xml:space="preserve">Use of classes and methods in Book and </w:t>
            </w:r>
            <w:proofErr w:type="spellStart"/>
            <w:r w:rsidRPr="00B35C53">
              <w:rPr>
                <w:rFonts w:cs="Arial"/>
                <w:b/>
                <w:color w:val="000000"/>
                <w:sz w:val="18"/>
                <w:szCs w:val="18"/>
              </w:rPr>
              <w:t>BookCollection</w:t>
            </w:r>
            <w:proofErr w:type="spellEnd"/>
          </w:p>
        </w:tc>
        <w:tc>
          <w:tcPr>
            <w:tcW w:w="3395" w:type="dxa"/>
          </w:tcPr>
          <w:p w14:paraId="5E3103E4" w14:textId="77777777" w:rsidR="00B35C53" w:rsidRPr="00B35C53" w:rsidRDefault="00B35C53" w:rsidP="00B35C53">
            <w:pPr>
              <w:spacing w:before="0" w:after="0"/>
              <w:rPr>
                <w:sz w:val="18"/>
                <w:szCs w:val="18"/>
              </w:rPr>
            </w:pPr>
            <w:r w:rsidRPr="00B35C53">
              <w:rPr>
                <w:sz w:val="18"/>
                <w:szCs w:val="18"/>
              </w:rPr>
              <w:t>Classes and methods are used correctly as required. Method inputs and outputs are well designed.</w:t>
            </w:r>
          </w:p>
        </w:tc>
        <w:tc>
          <w:tcPr>
            <w:tcW w:w="1984" w:type="dxa"/>
            <w:vMerge/>
          </w:tcPr>
          <w:p w14:paraId="196F32F9" w14:textId="77777777" w:rsidR="00B35C53" w:rsidRPr="00B35C53" w:rsidRDefault="00B35C53" w:rsidP="00B35C53">
            <w:pPr>
              <w:spacing w:before="0" w:after="0"/>
              <w:rPr>
                <w:sz w:val="18"/>
                <w:szCs w:val="18"/>
              </w:rPr>
            </w:pPr>
          </w:p>
        </w:tc>
        <w:tc>
          <w:tcPr>
            <w:tcW w:w="3218" w:type="dxa"/>
          </w:tcPr>
          <w:p w14:paraId="5A033892" w14:textId="77777777" w:rsidR="00B35C53" w:rsidRPr="00B35C53" w:rsidRDefault="00B35C53" w:rsidP="00B35C53">
            <w:pPr>
              <w:spacing w:before="0" w:after="0"/>
              <w:rPr>
                <w:sz w:val="18"/>
                <w:szCs w:val="18"/>
              </w:rPr>
            </w:pPr>
            <w:r w:rsidRPr="00B35C53">
              <w:rPr>
                <w:sz w:val="18"/>
                <w:szCs w:val="18"/>
              </w:rPr>
              <w:t>Some aspects of classes and methods are not well used, e.g. methods not used where they should be, problems with method/parameter design, incorrect use of objects.</w:t>
            </w:r>
          </w:p>
        </w:tc>
        <w:tc>
          <w:tcPr>
            <w:tcW w:w="1943" w:type="dxa"/>
            <w:vMerge/>
          </w:tcPr>
          <w:p w14:paraId="489E2922" w14:textId="77777777" w:rsidR="00B35C53" w:rsidRPr="00B35C53" w:rsidRDefault="00B35C53" w:rsidP="00B35C53">
            <w:pPr>
              <w:spacing w:before="0" w:after="0"/>
              <w:rPr>
                <w:b/>
                <w:sz w:val="18"/>
                <w:szCs w:val="18"/>
              </w:rPr>
            </w:pPr>
          </w:p>
        </w:tc>
        <w:tc>
          <w:tcPr>
            <w:tcW w:w="3033" w:type="dxa"/>
          </w:tcPr>
          <w:p w14:paraId="769CCCFF" w14:textId="77777777" w:rsidR="00B35C53" w:rsidRPr="00B35C53" w:rsidRDefault="00B35C53" w:rsidP="00B35C53">
            <w:pPr>
              <w:spacing w:before="0" w:after="0"/>
              <w:rPr>
                <w:sz w:val="18"/>
                <w:szCs w:val="18"/>
              </w:rPr>
            </w:pPr>
            <w:r w:rsidRPr="00B35C53">
              <w:rPr>
                <w:sz w:val="18"/>
                <w:szCs w:val="18"/>
              </w:rPr>
              <w:t>Classes and methods used very poorly or not used at all.</w:t>
            </w:r>
          </w:p>
        </w:tc>
      </w:tr>
      <w:tr w:rsidR="00B35C53" w:rsidRPr="00B35C53" w14:paraId="56C48AD7" w14:textId="77777777" w:rsidTr="00B35C53">
        <w:trPr>
          <w:trHeight w:val="186"/>
        </w:trPr>
        <w:tc>
          <w:tcPr>
            <w:tcW w:w="2103" w:type="dxa"/>
          </w:tcPr>
          <w:p w14:paraId="2EFF6E5E" w14:textId="77777777" w:rsidR="00B35C53" w:rsidRPr="00B35C53" w:rsidRDefault="00B35C53" w:rsidP="00B35C53">
            <w:pPr>
              <w:spacing w:before="0" w:after="0"/>
              <w:rPr>
                <w:b/>
                <w:sz w:val="18"/>
                <w:szCs w:val="18"/>
              </w:rPr>
            </w:pPr>
            <w:r w:rsidRPr="00B35C53">
              <w:rPr>
                <w:b/>
                <w:sz w:val="18"/>
                <w:szCs w:val="18"/>
              </w:rPr>
              <w:lastRenderedPageBreak/>
              <w:t>Commenting</w:t>
            </w:r>
          </w:p>
        </w:tc>
        <w:tc>
          <w:tcPr>
            <w:tcW w:w="3395" w:type="dxa"/>
          </w:tcPr>
          <w:p w14:paraId="1839DBCD" w14:textId="77777777" w:rsidR="00B35C53" w:rsidRPr="00B35C53" w:rsidRDefault="00B35C53" w:rsidP="00B35C53">
            <w:pPr>
              <w:spacing w:before="0" w:after="0"/>
              <w:rPr>
                <w:b/>
                <w:sz w:val="18"/>
                <w:szCs w:val="18"/>
              </w:rPr>
            </w:pPr>
            <w:r w:rsidRPr="00B35C53">
              <w:rPr>
                <w:sz w:val="18"/>
                <w:szCs w:val="18"/>
              </w:rPr>
              <w:t>Code contains helpful # block comments, all classes and methods have meaningful docstrings and main module docstring contains all details (name, date, basic description, GitHub URL).</w:t>
            </w:r>
          </w:p>
        </w:tc>
        <w:tc>
          <w:tcPr>
            <w:tcW w:w="1984" w:type="dxa"/>
            <w:vMerge/>
          </w:tcPr>
          <w:p w14:paraId="7EB1FE2B" w14:textId="77777777" w:rsidR="00B35C53" w:rsidRPr="00B35C53" w:rsidRDefault="00B35C53" w:rsidP="00B35C53">
            <w:pPr>
              <w:spacing w:before="0" w:after="0"/>
              <w:rPr>
                <w:b/>
                <w:sz w:val="18"/>
                <w:szCs w:val="18"/>
              </w:rPr>
            </w:pPr>
          </w:p>
        </w:tc>
        <w:tc>
          <w:tcPr>
            <w:tcW w:w="3218" w:type="dxa"/>
          </w:tcPr>
          <w:p w14:paraId="0D70A864" w14:textId="77777777" w:rsidR="00B35C53" w:rsidRPr="00B35C53" w:rsidRDefault="00B35C53" w:rsidP="00B35C53">
            <w:pPr>
              <w:spacing w:before="0" w:after="0"/>
              <w:rPr>
                <w:b/>
                <w:sz w:val="18"/>
                <w:szCs w:val="18"/>
              </w:rPr>
            </w:pPr>
            <w:r w:rsidRPr="00B35C53">
              <w:rPr>
                <w:sz w:val="18"/>
                <w:szCs w:val="18"/>
              </w:rPr>
              <w:t>Comments are reasonable, but some classes and methods have no docstrings, and/or there is some noise (too many comments), and/or missing details in main module docstrings.</w:t>
            </w:r>
          </w:p>
        </w:tc>
        <w:tc>
          <w:tcPr>
            <w:tcW w:w="1943" w:type="dxa"/>
            <w:vMerge/>
          </w:tcPr>
          <w:p w14:paraId="35F8C60B" w14:textId="77777777" w:rsidR="00B35C53" w:rsidRPr="00B35C53" w:rsidRDefault="00B35C53" w:rsidP="00B35C53">
            <w:pPr>
              <w:spacing w:before="0" w:after="0"/>
              <w:rPr>
                <w:b/>
                <w:sz w:val="18"/>
                <w:szCs w:val="18"/>
              </w:rPr>
            </w:pPr>
          </w:p>
        </w:tc>
        <w:tc>
          <w:tcPr>
            <w:tcW w:w="3033" w:type="dxa"/>
          </w:tcPr>
          <w:p w14:paraId="23D252F0" w14:textId="77777777" w:rsidR="00B35C53" w:rsidRPr="00B35C53" w:rsidRDefault="00B35C53" w:rsidP="00B35C53">
            <w:pPr>
              <w:spacing w:before="0" w:after="0"/>
              <w:rPr>
                <w:b/>
                <w:sz w:val="18"/>
                <w:szCs w:val="18"/>
              </w:rPr>
            </w:pPr>
            <w:r w:rsidRPr="00B35C53">
              <w:rPr>
                <w:sz w:val="18"/>
                <w:szCs w:val="18"/>
              </w:rPr>
              <w:t>Commenting is very poor or not done.</w:t>
            </w:r>
          </w:p>
        </w:tc>
      </w:tr>
      <w:tr w:rsidR="00B35C53" w:rsidRPr="00B35C53" w14:paraId="15D797B4" w14:textId="77777777" w:rsidTr="00B35C53">
        <w:tc>
          <w:tcPr>
            <w:tcW w:w="2103" w:type="dxa"/>
          </w:tcPr>
          <w:p w14:paraId="4D0F4926" w14:textId="77777777" w:rsidR="00B35C53" w:rsidRPr="00B35C53" w:rsidRDefault="00B35C53" w:rsidP="00B35C53">
            <w:pPr>
              <w:spacing w:before="0" w:after="0"/>
              <w:rPr>
                <w:b/>
                <w:sz w:val="18"/>
                <w:szCs w:val="18"/>
              </w:rPr>
            </w:pPr>
            <w:r w:rsidRPr="00B35C53">
              <w:rPr>
                <w:b/>
                <w:sz w:val="18"/>
                <w:szCs w:val="18"/>
              </w:rPr>
              <w:t>Formatting</w:t>
            </w:r>
          </w:p>
        </w:tc>
        <w:tc>
          <w:tcPr>
            <w:tcW w:w="3395" w:type="dxa"/>
          </w:tcPr>
          <w:p w14:paraId="5E7617FC" w14:textId="77777777" w:rsidR="00B35C53" w:rsidRPr="00B35C53" w:rsidRDefault="00B35C53" w:rsidP="00B35C53">
            <w:pPr>
              <w:spacing w:before="0" w:after="0"/>
              <w:rPr>
                <w:sz w:val="18"/>
                <w:szCs w:val="18"/>
              </w:rPr>
            </w:pPr>
            <w:r w:rsidRPr="00B35C53">
              <w:rPr>
                <w:sz w:val="18"/>
                <w:szCs w:val="18"/>
              </w:rPr>
              <w:t>All formatting is appropriate, including indentation, horizontal spacing and vertical line spacing. PyCharm shows no formatting warnings.</w:t>
            </w:r>
          </w:p>
        </w:tc>
        <w:tc>
          <w:tcPr>
            <w:tcW w:w="1984" w:type="dxa"/>
            <w:vMerge/>
          </w:tcPr>
          <w:p w14:paraId="73830EF0" w14:textId="77777777" w:rsidR="00B35C53" w:rsidRPr="00B35C53" w:rsidRDefault="00B35C53" w:rsidP="00B35C53">
            <w:pPr>
              <w:spacing w:before="0" w:after="0"/>
              <w:rPr>
                <w:sz w:val="18"/>
                <w:szCs w:val="18"/>
              </w:rPr>
            </w:pPr>
          </w:p>
        </w:tc>
        <w:tc>
          <w:tcPr>
            <w:tcW w:w="3218" w:type="dxa"/>
          </w:tcPr>
          <w:p w14:paraId="05E0F8B7" w14:textId="77777777" w:rsidR="00B35C53" w:rsidRPr="00B35C53" w:rsidRDefault="00B35C53" w:rsidP="00B35C53">
            <w:pPr>
              <w:spacing w:before="0" w:after="0"/>
              <w:rPr>
                <w:sz w:val="18"/>
                <w:szCs w:val="18"/>
              </w:rPr>
            </w:pPr>
            <w:r w:rsidRPr="00B35C53">
              <w:rPr>
                <w:sz w:val="18"/>
                <w:szCs w:val="18"/>
              </w:rPr>
              <w:t>Problems with formatting reduces readability of code. PyCharm shows multiple formatting warnings.</w:t>
            </w:r>
          </w:p>
          <w:p w14:paraId="22B22AC5" w14:textId="77777777" w:rsidR="00B35C53" w:rsidRPr="00B35C53" w:rsidRDefault="00B35C53" w:rsidP="00B35C53">
            <w:pPr>
              <w:spacing w:before="0" w:after="0"/>
              <w:rPr>
                <w:b/>
                <w:sz w:val="18"/>
                <w:szCs w:val="18"/>
              </w:rPr>
            </w:pPr>
          </w:p>
        </w:tc>
        <w:tc>
          <w:tcPr>
            <w:tcW w:w="1943" w:type="dxa"/>
            <w:vMerge/>
          </w:tcPr>
          <w:p w14:paraId="281F9A70" w14:textId="77777777" w:rsidR="00B35C53" w:rsidRPr="00B35C53" w:rsidRDefault="00B35C53" w:rsidP="00B35C53">
            <w:pPr>
              <w:spacing w:before="0" w:after="0"/>
              <w:rPr>
                <w:b/>
                <w:sz w:val="18"/>
                <w:szCs w:val="18"/>
              </w:rPr>
            </w:pPr>
          </w:p>
        </w:tc>
        <w:tc>
          <w:tcPr>
            <w:tcW w:w="3033" w:type="dxa"/>
          </w:tcPr>
          <w:p w14:paraId="5F74907B" w14:textId="77777777" w:rsidR="00B35C53" w:rsidRPr="00B35C53" w:rsidRDefault="00B35C53" w:rsidP="00B35C53">
            <w:pPr>
              <w:spacing w:before="0" w:after="0"/>
              <w:rPr>
                <w:sz w:val="18"/>
                <w:szCs w:val="18"/>
              </w:rPr>
            </w:pPr>
            <w:r w:rsidRPr="00B35C53">
              <w:rPr>
                <w:sz w:val="18"/>
                <w:szCs w:val="18"/>
              </w:rPr>
              <w:t>Readability is poor due to formatting problems. PyCharm shows many formatting warnings.</w:t>
            </w:r>
          </w:p>
        </w:tc>
      </w:tr>
    </w:tbl>
    <w:p w14:paraId="2621ECE9" w14:textId="2F6F2601" w:rsidR="009E09B8" w:rsidRPr="001B3AC8" w:rsidRDefault="009E09B8" w:rsidP="001B3AC8">
      <w:pPr>
        <w:tabs>
          <w:tab w:val="left" w:pos="8963"/>
        </w:tabs>
        <w:spacing w:before="0" w:after="0"/>
        <w:rPr>
          <w:sz w:val="2"/>
          <w:szCs w:val="2"/>
        </w:rPr>
      </w:pPr>
    </w:p>
    <w:sectPr w:rsidR="009E09B8" w:rsidRPr="001B3AC8" w:rsidSect="00FE706E">
      <w:footerReference w:type="default" r:id="rId40"/>
      <w:headerReference w:type="first" r:id="rId41"/>
      <w:footerReference w:type="first" r:id="rId42"/>
      <w:pgSz w:w="16838" w:h="11906" w:orient="landscape" w:code="9"/>
      <w:pgMar w:top="851" w:right="1134" w:bottom="851"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37E5C" w14:textId="77777777" w:rsidR="00B35C53" w:rsidRDefault="00B35C53" w:rsidP="0035634D">
      <w:pPr>
        <w:spacing w:before="0" w:after="0"/>
      </w:pPr>
      <w:r>
        <w:separator/>
      </w:r>
    </w:p>
  </w:endnote>
  <w:endnote w:type="continuationSeparator" w:id="0">
    <w:p w14:paraId="1D224FC2" w14:textId="77777777" w:rsidR="00B35C53" w:rsidRDefault="00B35C53" w:rsidP="003563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ms Rmn">
    <w:panose1 w:val="020B0604020202020204"/>
    <w:charset w:val="4D"/>
    <w:family w:val="roman"/>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00500000000000000"/>
    <w:charset w:val="00"/>
    <w:family w:val="auto"/>
    <w:pitch w:val="variable"/>
    <w:sig w:usb0="E0002EFF" w:usb1="D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2041F" w14:textId="43AFF7AE" w:rsidR="00B35C53" w:rsidRPr="00800D6A" w:rsidRDefault="00B35C53" w:rsidP="0035634D">
    <w:pPr>
      <w:jc w:val="center"/>
      <w:rPr>
        <w:sz w:val="18"/>
        <w:szCs w:val="18"/>
      </w:rPr>
    </w:pPr>
    <w:r w:rsidRPr="00800D6A">
      <w:rPr>
        <w:sz w:val="18"/>
        <w:szCs w:val="18"/>
      </w:rPr>
      <w:t xml:space="preserve">Page </w:t>
    </w:r>
    <w:r w:rsidRPr="00800D6A">
      <w:rPr>
        <w:sz w:val="18"/>
        <w:szCs w:val="18"/>
      </w:rPr>
      <w:fldChar w:fldCharType="begin"/>
    </w:r>
    <w:r w:rsidRPr="00800D6A">
      <w:rPr>
        <w:sz w:val="18"/>
        <w:szCs w:val="18"/>
      </w:rPr>
      <w:instrText xml:space="preserve"> PAGE   \* MERGEFORMAT </w:instrText>
    </w:r>
    <w:r w:rsidRPr="00800D6A">
      <w:rPr>
        <w:sz w:val="18"/>
        <w:szCs w:val="18"/>
      </w:rPr>
      <w:fldChar w:fldCharType="separate"/>
    </w:r>
    <w:r>
      <w:rPr>
        <w:noProof/>
        <w:sz w:val="18"/>
        <w:szCs w:val="18"/>
      </w:rPr>
      <w:t>13</w:t>
    </w:r>
    <w:r w:rsidRPr="00800D6A">
      <w:rPr>
        <w:noProof/>
        <w:sz w:val="18"/>
        <w:szCs w:val="18"/>
      </w:rPr>
      <w:fldChar w:fldCharType="end"/>
    </w:r>
    <w:r w:rsidRPr="00800D6A">
      <w:rPr>
        <w:noProof/>
        <w:sz w:val="18"/>
        <w:szCs w:val="18"/>
      </w:rPr>
      <w:t xml:space="preserve"> of </w:t>
    </w:r>
    <w:r w:rsidRPr="00800D6A">
      <w:rPr>
        <w:noProof/>
        <w:sz w:val="18"/>
        <w:szCs w:val="18"/>
      </w:rPr>
      <w:fldChar w:fldCharType="begin"/>
    </w:r>
    <w:r w:rsidRPr="00800D6A">
      <w:rPr>
        <w:noProof/>
        <w:sz w:val="18"/>
        <w:szCs w:val="18"/>
      </w:rPr>
      <w:instrText xml:space="preserve"> NUMPAGES   \* MERGEFORMAT </w:instrText>
    </w:r>
    <w:r w:rsidRPr="00800D6A">
      <w:rPr>
        <w:noProof/>
        <w:sz w:val="18"/>
        <w:szCs w:val="18"/>
      </w:rPr>
      <w:fldChar w:fldCharType="separate"/>
    </w:r>
    <w:r>
      <w:rPr>
        <w:noProof/>
        <w:sz w:val="18"/>
        <w:szCs w:val="18"/>
      </w:rPr>
      <w:t>15</w:t>
    </w:r>
    <w:r w:rsidRPr="00800D6A">
      <w:rPr>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0FED4" w14:textId="77777777" w:rsidR="00B35C53" w:rsidRDefault="00B35C53">
    <w:r w:rsidRPr="008E77FA">
      <w:rPr>
        <w:rFonts w:cs="Arial"/>
        <w:noProof/>
        <w:color w:val="FFFFFF" w:themeColor="background1"/>
        <w:sz w:val="60"/>
        <w:szCs w:val="60"/>
        <w:lang w:eastAsia="en-AU"/>
      </w:rPr>
      <w:drawing>
        <wp:anchor distT="0" distB="0" distL="114300" distR="114300" simplePos="0" relativeHeight="251667456" behindDoc="0" locked="0" layoutInCell="1" allowOverlap="1" wp14:anchorId="3C4AC52B" wp14:editId="706EA067">
          <wp:simplePos x="0" y="0"/>
          <wp:positionH relativeFrom="margin">
            <wp:posOffset>-635</wp:posOffset>
          </wp:positionH>
          <wp:positionV relativeFrom="paragraph">
            <wp:posOffset>-514623</wp:posOffset>
          </wp:positionV>
          <wp:extent cx="476250" cy="563518"/>
          <wp:effectExtent l="0" t="0" r="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usStack_Outlined_Reverse.eps"/>
                  <pic:cNvPicPr/>
                </pic:nvPicPr>
                <pic:blipFill>
                  <a:blip r:embed="rId1">
                    <a:extLst>
                      <a:ext uri="{28A0092B-C50C-407E-A947-70E740481C1C}">
                        <a14:useLocalDpi xmlns:a14="http://schemas.microsoft.com/office/drawing/2010/main" val="0"/>
                      </a:ext>
                    </a:extLst>
                  </a:blip>
                  <a:stretch>
                    <a:fillRect/>
                  </a:stretch>
                </pic:blipFill>
                <pic:spPr>
                  <a:xfrm>
                    <a:off x="0" y="0"/>
                    <a:ext cx="482001" cy="570323"/>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5DF9A" w14:textId="4504A7B7" w:rsidR="00B35C53" w:rsidRPr="00800D6A" w:rsidRDefault="00B35C53" w:rsidP="00130DE3">
    <w:pPr>
      <w:jc w:val="center"/>
      <w:rPr>
        <w:sz w:val="18"/>
        <w:szCs w:val="18"/>
      </w:rPr>
    </w:pPr>
    <w:r w:rsidRPr="00800D6A">
      <w:rPr>
        <w:sz w:val="18"/>
        <w:szCs w:val="18"/>
      </w:rPr>
      <w:t xml:space="preserve">Page </w:t>
    </w:r>
    <w:r w:rsidRPr="00800D6A">
      <w:rPr>
        <w:sz w:val="18"/>
        <w:szCs w:val="18"/>
      </w:rPr>
      <w:fldChar w:fldCharType="begin"/>
    </w:r>
    <w:r w:rsidRPr="00800D6A">
      <w:rPr>
        <w:sz w:val="18"/>
        <w:szCs w:val="18"/>
      </w:rPr>
      <w:instrText xml:space="preserve"> PAGE   \* MERGEFORMAT </w:instrText>
    </w:r>
    <w:r w:rsidRPr="00800D6A">
      <w:rPr>
        <w:sz w:val="18"/>
        <w:szCs w:val="18"/>
      </w:rPr>
      <w:fldChar w:fldCharType="separate"/>
    </w:r>
    <w:r>
      <w:rPr>
        <w:noProof/>
        <w:sz w:val="18"/>
        <w:szCs w:val="18"/>
      </w:rPr>
      <w:t>14</w:t>
    </w:r>
    <w:r w:rsidRPr="00800D6A">
      <w:rPr>
        <w:noProof/>
        <w:sz w:val="18"/>
        <w:szCs w:val="18"/>
      </w:rPr>
      <w:fldChar w:fldCharType="end"/>
    </w:r>
    <w:r w:rsidRPr="00800D6A">
      <w:rPr>
        <w:noProof/>
        <w:sz w:val="18"/>
        <w:szCs w:val="18"/>
      </w:rPr>
      <w:t xml:space="preserve"> of </w:t>
    </w:r>
    <w:r w:rsidRPr="00800D6A">
      <w:rPr>
        <w:noProof/>
        <w:sz w:val="18"/>
        <w:szCs w:val="18"/>
      </w:rPr>
      <w:fldChar w:fldCharType="begin"/>
    </w:r>
    <w:r w:rsidRPr="00800D6A">
      <w:rPr>
        <w:noProof/>
        <w:sz w:val="18"/>
        <w:szCs w:val="18"/>
      </w:rPr>
      <w:instrText xml:space="preserve"> NUMPAGES   \* MERGEFORMAT </w:instrText>
    </w:r>
    <w:r w:rsidRPr="00800D6A">
      <w:rPr>
        <w:noProof/>
        <w:sz w:val="18"/>
        <w:szCs w:val="18"/>
      </w:rPr>
      <w:fldChar w:fldCharType="separate"/>
    </w:r>
    <w:r>
      <w:rPr>
        <w:noProof/>
        <w:sz w:val="18"/>
        <w:szCs w:val="18"/>
      </w:rPr>
      <w:t>15</w:t>
    </w:r>
    <w:r w:rsidRPr="00800D6A">
      <w:rPr>
        <w:noProof/>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992F4" w14:textId="77777777" w:rsidR="00B35C53" w:rsidRDefault="00B35C53" w:rsidP="00E577E9">
    <w:pPr>
      <w:tabs>
        <w:tab w:val="left" w:pos="9285"/>
      </w:tabs>
      <w:jc w:val="center"/>
    </w:pPr>
    <w:r w:rsidRPr="008E77FA">
      <w:rPr>
        <w:rFonts w:cs="Arial"/>
        <w:noProof/>
        <w:color w:val="FFFFFF" w:themeColor="background1"/>
        <w:sz w:val="60"/>
        <w:szCs w:val="60"/>
        <w:lang w:eastAsia="en-AU"/>
      </w:rPr>
      <w:drawing>
        <wp:anchor distT="0" distB="0" distL="114300" distR="114300" simplePos="0" relativeHeight="251663360" behindDoc="0" locked="0" layoutInCell="1" allowOverlap="1" wp14:anchorId="6458400B" wp14:editId="289DDB7C">
          <wp:simplePos x="0" y="0"/>
          <wp:positionH relativeFrom="margin">
            <wp:align>left</wp:align>
          </wp:positionH>
          <wp:positionV relativeFrom="paragraph">
            <wp:posOffset>-770876</wp:posOffset>
          </wp:positionV>
          <wp:extent cx="818707" cy="968726"/>
          <wp:effectExtent l="0" t="0" r="635" b="31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usStack_Outlined_Reverse.eps"/>
                  <pic:cNvPicPr/>
                </pic:nvPicPr>
                <pic:blipFill>
                  <a:blip r:embed="rId1">
                    <a:extLst>
                      <a:ext uri="{28A0092B-C50C-407E-A947-70E740481C1C}">
                        <a14:useLocalDpi xmlns:a14="http://schemas.microsoft.com/office/drawing/2010/main" val="0"/>
                      </a:ext>
                    </a:extLst>
                  </a:blip>
                  <a:stretch>
                    <a:fillRect/>
                  </a:stretch>
                </pic:blipFill>
                <pic:spPr>
                  <a:xfrm>
                    <a:off x="0" y="0"/>
                    <a:ext cx="818707" cy="968726"/>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F1DDB" w14:textId="77777777" w:rsidR="00B35C53" w:rsidRDefault="00B35C53" w:rsidP="0035634D">
      <w:pPr>
        <w:spacing w:before="0" w:after="0"/>
      </w:pPr>
      <w:r>
        <w:separator/>
      </w:r>
    </w:p>
  </w:footnote>
  <w:footnote w:type="continuationSeparator" w:id="0">
    <w:p w14:paraId="4FA48E15" w14:textId="77777777" w:rsidR="00B35C53" w:rsidRDefault="00B35C53" w:rsidP="0035634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0032E" w14:textId="77777777" w:rsidR="00B35C53" w:rsidRDefault="00B35C53">
    <w:r>
      <w:rPr>
        <w:noProof/>
        <w:lang w:eastAsia="en-AU"/>
      </w:rPr>
      <w:drawing>
        <wp:anchor distT="0" distB="0" distL="114300" distR="114300" simplePos="0" relativeHeight="251668480" behindDoc="1" locked="0" layoutInCell="1" allowOverlap="1" wp14:anchorId="2B948C0A" wp14:editId="7CCD134D">
          <wp:simplePos x="0" y="0"/>
          <wp:positionH relativeFrom="margin">
            <wp:align>left</wp:align>
          </wp:positionH>
          <wp:positionV relativeFrom="paragraph">
            <wp:posOffset>152019</wp:posOffset>
          </wp:positionV>
          <wp:extent cx="3547872" cy="1806425"/>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547872" cy="1806425"/>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6432" behindDoc="1" locked="0" layoutInCell="1" allowOverlap="1" wp14:anchorId="626A6F9A" wp14:editId="28483FE3">
          <wp:simplePos x="0" y="0"/>
          <wp:positionH relativeFrom="page">
            <wp:posOffset>0</wp:posOffset>
          </wp:positionH>
          <wp:positionV relativeFrom="paragraph">
            <wp:posOffset>-106680</wp:posOffset>
          </wp:positionV>
          <wp:extent cx="7561580" cy="10692130"/>
          <wp:effectExtent l="0" t="0" r="127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 A4 Report Cover.jpg"/>
                  <pic:cNvPicPr/>
                </pic:nvPicPr>
                <pic:blipFill>
                  <a:blip r:embed="rId2">
                    <a:extLst>
                      <a:ext uri="{28A0092B-C50C-407E-A947-70E740481C1C}">
                        <a14:useLocalDpi xmlns:a14="http://schemas.microsoft.com/office/drawing/2010/main" val="0"/>
                      </a:ext>
                    </a:extLst>
                  </a:blip>
                  <a:stretch>
                    <a:fillRect/>
                  </a:stretch>
                </pic:blipFill>
                <pic:spPr>
                  <a:xfrm>
                    <a:off x="0" y="0"/>
                    <a:ext cx="7561580" cy="1069213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8E77FA">
      <w:rPr>
        <w:rFonts w:cs="Arial"/>
        <w:noProof/>
        <w:color w:val="FFFFFF" w:themeColor="background1"/>
        <w:sz w:val="60"/>
        <w:szCs w:val="60"/>
        <w:lang w:eastAsia="en-AU"/>
      </w:rPr>
      <w:drawing>
        <wp:anchor distT="0" distB="0" distL="114300" distR="114300" simplePos="0" relativeHeight="251665408" behindDoc="0" locked="0" layoutInCell="1" allowOverlap="1" wp14:anchorId="76C7B23E" wp14:editId="660DD900">
          <wp:simplePos x="0" y="0"/>
          <wp:positionH relativeFrom="margin">
            <wp:align>right</wp:align>
          </wp:positionH>
          <wp:positionV relativeFrom="paragraph">
            <wp:posOffset>-57785</wp:posOffset>
          </wp:positionV>
          <wp:extent cx="1898650" cy="813435"/>
          <wp:effectExtent l="0" t="0" r="6350" b="5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_Logo_MONO_REV.eps"/>
                  <pic:cNvPicPr/>
                </pic:nvPicPr>
                <pic:blipFill>
                  <a:blip r:embed="rId3">
                    <a:extLst>
                      <a:ext uri="{28A0092B-C50C-407E-A947-70E740481C1C}">
                        <a14:useLocalDpi xmlns:a14="http://schemas.microsoft.com/office/drawing/2010/main" val="0"/>
                      </a:ext>
                    </a:extLst>
                  </a:blip>
                  <a:stretch>
                    <a:fillRect/>
                  </a:stretch>
                </pic:blipFill>
                <pic:spPr>
                  <a:xfrm>
                    <a:off x="0" y="0"/>
                    <a:ext cx="1898650" cy="81343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360D7" w14:textId="77777777" w:rsidR="00B35C53" w:rsidRDefault="00B35C53">
    <w:r>
      <w:rPr>
        <w:noProof/>
        <w:lang w:eastAsia="en-AU"/>
      </w:rPr>
      <w:drawing>
        <wp:anchor distT="0" distB="0" distL="114300" distR="114300" simplePos="0" relativeHeight="251661312" behindDoc="1" locked="0" layoutInCell="1" allowOverlap="1" wp14:anchorId="77EABED3" wp14:editId="03A79F17">
          <wp:simplePos x="0" y="0"/>
          <wp:positionH relativeFrom="page">
            <wp:posOffset>0</wp:posOffset>
          </wp:positionH>
          <wp:positionV relativeFrom="paragraph">
            <wp:posOffset>-106680</wp:posOffset>
          </wp:positionV>
          <wp:extent cx="7561580" cy="10692130"/>
          <wp:effectExtent l="0" t="0" r="127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 A4 Report Cover.jpg"/>
                  <pic:cNvPicPr/>
                </pic:nvPicPr>
                <pic:blipFill>
                  <a:blip r:embed="rId1">
                    <a:extLst>
                      <a:ext uri="{28A0092B-C50C-407E-A947-70E740481C1C}">
                        <a14:useLocalDpi xmlns:a14="http://schemas.microsoft.com/office/drawing/2010/main" val="0"/>
                      </a:ext>
                    </a:extLst>
                  </a:blip>
                  <a:stretch>
                    <a:fillRect/>
                  </a:stretch>
                </pic:blipFill>
                <pic:spPr>
                  <a:xfrm>
                    <a:off x="0" y="0"/>
                    <a:ext cx="7561580" cy="1069213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8E77FA">
      <w:rPr>
        <w:rFonts w:cs="Arial"/>
        <w:noProof/>
        <w:color w:val="FFFFFF" w:themeColor="background1"/>
        <w:sz w:val="60"/>
        <w:szCs w:val="60"/>
        <w:lang w:eastAsia="en-AU"/>
      </w:rPr>
      <w:drawing>
        <wp:anchor distT="0" distB="0" distL="114300" distR="114300" simplePos="0" relativeHeight="251659264" behindDoc="0" locked="0" layoutInCell="1" allowOverlap="1" wp14:anchorId="508EE156" wp14:editId="146791FC">
          <wp:simplePos x="0" y="0"/>
          <wp:positionH relativeFrom="margin">
            <wp:align>right</wp:align>
          </wp:positionH>
          <wp:positionV relativeFrom="paragraph">
            <wp:posOffset>-57785</wp:posOffset>
          </wp:positionV>
          <wp:extent cx="1898650" cy="813435"/>
          <wp:effectExtent l="0" t="0" r="635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_Logo_MONO_REV.eps"/>
                  <pic:cNvPicPr/>
                </pic:nvPicPr>
                <pic:blipFill>
                  <a:blip r:embed="rId2">
                    <a:extLst>
                      <a:ext uri="{28A0092B-C50C-407E-A947-70E740481C1C}">
                        <a14:useLocalDpi xmlns:a14="http://schemas.microsoft.com/office/drawing/2010/main" val="0"/>
                      </a:ext>
                    </a:extLst>
                  </a:blip>
                  <a:stretch>
                    <a:fillRect/>
                  </a:stretch>
                </pic:blipFill>
                <pic:spPr>
                  <a:xfrm>
                    <a:off x="0" y="0"/>
                    <a:ext cx="1898650" cy="81343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341C"/>
    <w:multiLevelType w:val="hybridMultilevel"/>
    <w:tmpl w:val="0C4050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84448E"/>
    <w:multiLevelType w:val="hybridMultilevel"/>
    <w:tmpl w:val="6A0CB942"/>
    <w:lvl w:ilvl="0" w:tplc="00010409">
      <w:start w:val="1"/>
      <w:numFmt w:val="bullet"/>
      <w:lvlText w:val=""/>
      <w:lvlJc w:val="left"/>
      <w:pPr>
        <w:tabs>
          <w:tab w:val="num" w:pos="2160"/>
        </w:tabs>
        <w:ind w:left="216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3600"/>
        </w:tabs>
        <w:ind w:left="3600" w:hanging="360"/>
      </w:pPr>
      <w:rPr>
        <w:rFonts w:ascii="Wingdings" w:hAnsi="Wingdings" w:hint="default"/>
      </w:rPr>
    </w:lvl>
    <w:lvl w:ilvl="3" w:tplc="00010409" w:tentative="1">
      <w:start w:val="1"/>
      <w:numFmt w:val="bullet"/>
      <w:lvlText w:val=""/>
      <w:lvlJc w:val="left"/>
      <w:pPr>
        <w:tabs>
          <w:tab w:val="num" w:pos="4320"/>
        </w:tabs>
        <w:ind w:left="4320" w:hanging="360"/>
      </w:pPr>
      <w:rPr>
        <w:rFonts w:ascii="Symbol" w:hAnsi="Symbol" w:hint="default"/>
      </w:rPr>
    </w:lvl>
    <w:lvl w:ilvl="4" w:tplc="00030409" w:tentative="1">
      <w:start w:val="1"/>
      <w:numFmt w:val="bullet"/>
      <w:lvlText w:val="o"/>
      <w:lvlJc w:val="left"/>
      <w:pPr>
        <w:tabs>
          <w:tab w:val="num" w:pos="5040"/>
        </w:tabs>
        <w:ind w:left="5040" w:hanging="360"/>
      </w:pPr>
      <w:rPr>
        <w:rFonts w:ascii="Courier New" w:hAnsi="Courier New" w:hint="default"/>
      </w:rPr>
    </w:lvl>
    <w:lvl w:ilvl="5" w:tplc="00050409" w:tentative="1">
      <w:start w:val="1"/>
      <w:numFmt w:val="bullet"/>
      <w:lvlText w:val=""/>
      <w:lvlJc w:val="left"/>
      <w:pPr>
        <w:tabs>
          <w:tab w:val="num" w:pos="5760"/>
        </w:tabs>
        <w:ind w:left="5760" w:hanging="360"/>
      </w:pPr>
      <w:rPr>
        <w:rFonts w:ascii="Wingdings" w:hAnsi="Wingdings" w:hint="default"/>
      </w:rPr>
    </w:lvl>
    <w:lvl w:ilvl="6" w:tplc="00010409" w:tentative="1">
      <w:start w:val="1"/>
      <w:numFmt w:val="bullet"/>
      <w:lvlText w:val=""/>
      <w:lvlJc w:val="left"/>
      <w:pPr>
        <w:tabs>
          <w:tab w:val="num" w:pos="6480"/>
        </w:tabs>
        <w:ind w:left="6480" w:hanging="360"/>
      </w:pPr>
      <w:rPr>
        <w:rFonts w:ascii="Symbol" w:hAnsi="Symbol" w:hint="default"/>
      </w:rPr>
    </w:lvl>
    <w:lvl w:ilvl="7" w:tplc="00030409" w:tentative="1">
      <w:start w:val="1"/>
      <w:numFmt w:val="bullet"/>
      <w:lvlText w:val="o"/>
      <w:lvlJc w:val="left"/>
      <w:pPr>
        <w:tabs>
          <w:tab w:val="num" w:pos="7200"/>
        </w:tabs>
        <w:ind w:left="7200" w:hanging="360"/>
      </w:pPr>
      <w:rPr>
        <w:rFonts w:ascii="Courier New" w:hAnsi="Courier New" w:hint="default"/>
      </w:rPr>
    </w:lvl>
    <w:lvl w:ilvl="8" w:tplc="00050409"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AC4015F"/>
    <w:multiLevelType w:val="multilevel"/>
    <w:tmpl w:val="C39007B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35A98"/>
    <w:multiLevelType w:val="hybridMultilevel"/>
    <w:tmpl w:val="86FCDD2E"/>
    <w:lvl w:ilvl="0" w:tplc="594ACA94">
      <w:start w:val="1"/>
      <w:numFmt w:val="bullet"/>
      <w:pStyle w:val="ListParagraph"/>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3E05A3"/>
    <w:multiLevelType w:val="hybridMultilevel"/>
    <w:tmpl w:val="CF5CA0D4"/>
    <w:lvl w:ilvl="0" w:tplc="EDEE59FA">
      <w:start w:val="1"/>
      <w:numFmt w:val="decimal"/>
      <w:lvlText w:val="%1."/>
      <w:lvlJc w:val="left"/>
      <w:pPr>
        <w:ind w:left="720" w:hanging="360"/>
      </w:pPr>
      <w:rPr>
        <w:rFonts w:ascii="Calibri" w:hAnsi="Calibr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EF25564"/>
    <w:multiLevelType w:val="hybridMultilevel"/>
    <w:tmpl w:val="15441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E77441"/>
    <w:multiLevelType w:val="hybridMultilevel"/>
    <w:tmpl w:val="427C126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DF7115B"/>
    <w:multiLevelType w:val="hybridMultilevel"/>
    <w:tmpl w:val="11D8D8FA"/>
    <w:lvl w:ilvl="0" w:tplc="EDEE59FA">
      <w:start w:val="1"/>
      <w:numFmt w:val="decimal"/>
      <w:lvlText w:val="%1."/>
      <w:lvlJc w:val="left"/>
      <w:pPr>
        <w:ind w:left="720" w:hanging="360"/>
      </w:pPr>
      <w:rPr>
        <w:rFonts w:ascii="Calibri" w:hAnsi="Calibr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3BC01CC"/>
    <w:multiLevelType w:val="hybridMultilevel"/>
    <w:tmpl w:val="30160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7DB61F8"/>
    <w:multiLevelType w:val="multilevel"/>
    <w:tmpl w:val="8982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13AD2"/>
    <w:multiLevelType w:val="multilevel"/>
    <w:tmpl w:val="ECDC435C"/>
    <w:lvl w:ilvl="0">
      <w:start w:val="1"/>
      <w:numFmt w:val="decimal"/>
      <w:pStyle w:val="Heading1"/>
      <w:lvlText w:val="%1"/>
      <w:lvlJc w:val="left"/>
      <w:pPr>
        <w:ind w:left="199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9561D31"/>
    <w:multiLevelType w:val="hybridMultilevel"/>
    <w:tmpl w:val="24423E48"/>
    <w:lvl w:ilvl="0" w:tplc="B41E7844">
      <w:start w:val="1"/>
      <w:numFmt w:val="bullet"/>
      <w:lvlText w:val=""/>
      <w:lvlJc w:val="left"/>
      <w:pPr>
        <w:ind w:left="779" w:hanging="360"/>
      </w:pPr>
      <w:rPr>
        <w:rFonts w:ascii="Symbol" w:hAnsi="Symbol" w:hint="default"/>
        <w:color w:val="FFFFFF" w:themeColor="background1"/>
      </w:rPr>
    </w:lvl>
    <w:lvl w:ilvl="1" w:tplc="0C090003" w:tentative="1">
      <w:start w:val="1"/>
      <w:numFmt w:val="bullet"/>
      <w:lvlText w:val="o"/>
      <w:lvlJc w:val="left"/>
      <w:pPr>
        <w:ind w:left="1499" w:hanging="360"/>
      </w:pPr>
      <w:rPr>
        <w:rFonts w:ascii="Courier New" w:hAnsi="Courier New" w:cs="Courier New" w:hint="default"/>
      </w:rPr>
    </w:lvl>
    <w:lvl w:ilvl="2" w:tplc="0C090005" w:tentative="1">
      <w:start w:val="1"/>
      <w:numFmt w:val="bullet"/>
      <w:lvlText w:val=""/>
      <w:lvlJc w:val="left"/>
      <w:pPr>
        <w:ind w:left="2219" w:hanging="360"/>
      </w:pPr>
      <w:rPr>
        <w:rFonts w:ascii="Wingdings" w:hAnsi="Wingdings" w:hint="default"/>
      </w:rPr>
    </w:lvl>
    <w:lvl w:ilvl="3" w:tplc="0C090001" w:tentative="1">
      <w:start w:val="1"/>
      <w:numFmt w:val="bullet"/>
      <w:lvlText w:val=""/>
      <w:lvlJc w:val="left"/>
      <w:pPr>
        <w:ind w:left="2939" w:hanging="360"/>
      </w:pPr>
      <w:rPr>
        <w:rFonts w:ascii="Symbol" w:hAnsi="Symbol" w:hint="default"/>
      </w:rPr>
    </w:lvl>
    <w:lvl w:ilvl="4" w:tplc="0C090003" w:tentative="1">
      <w:start w:val="1"/>
      <w:numFmt w:val="bullet"/>
      <w:lvlText w:val="o"/>
      <w:lvlJc w:val="left"/>
      <w:pPr>
        <w:ind w:left="3659" w:hanging="360"/>
      </w:pPr>
      <w:rPr>
        <w:rFonts w:ascii="Courier New" w:hAnsi="Courier New" w:cs="Courier New" w:hint="default"/>
      </w:rPr>
    </w:lvl>
    <w:lvl w:ilvl="5" w:tplc="0C090005" w:tentative="1">
      <w:start w:val="1"/>
      <w:numFmt w:val="bullet"/>
      <w:lvlText w:val=""/>
      <w:lvlJc w:val="left"/>
      <w:pPr>
        <w:ind w:left="4379" w:hanging="360"/>
      </w:pPr>
      <w:rPr>
        <w:rFonts w:ascii="Wingdings" w:hAnsi="Wingdings" w:hint="default"/>
      </w:rPr>
    </w:lvl>
    <w:lvl w:ilvl="6" w:tplc="0C090001" w:tentative="1">
      <w:start w:val="1"/>
      <w:numFmt w:val="bullet"/>
      <w:lvlText w:val=""/>
      <w:lvlJc w:val="left"/>
      <w:pPr>
        <w:ind w:left="5099" w:hanging="360"/>
      </w:pPr>
      <w:rPr>
        <w:rFonts w:ascii="Symbol" w:hAnsi="Symbol" w:hint="default"/>
      </w:rPr>
    </w:lvl>
    <w:lvl w:ilvl="7" w:tplc="0C090003" w:tentative="1">
      <w:start w:val="1"/>
      <w:numFmt w:val="bullet"/>
      <w:lvlText w:val="o"/>
      <w:lvlJc w:val="left"/>
      <w:pPr>
        <w:ind w:left="5819" w:hanging="360"/>
      </w:pPr>
      <w:rPr>
        <w:rFonts w:ascii="Courier New" w:hAnsi="Courier New" w:cs="Courier New" w:hint="default"/>
      </w:rPr>
    </w:lvl>
    <w:lvl w:ilvl="8" w:tplc="0C090005" w:tentative="1">
      <w:start w:val="1"/>
      <w:numFmt w:val="bullet"/>
      <w:lvlText w:val=""/>
      <w:lvlJc w:val="left"/>
      <w:pPr>
        <w:ind w:left="6539" w:hanging="360"/>
      </w:pPr>
      <w:rPr>
        <w:rFonts w:ascii="Wingdings" w:hAnsi="Wingdings" w:hint="default"/>
      </w:rPr>
    </w:lvl>
  </w:abstractNum>
  <w:abstractNum w:abstractNumId="12" w15:restartNumberingAfterBreak="0">
    <w:nsid w:val="4D347E32"/>
    <w:multiLevelType w:val="hybridMultilevel"/>
    <w:tmpl w:val="33300562"/>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E597F44"/>
    <w:multiLevelType w:val="hybridMultilevel"/>
    <w:tmpl w:val="2E3860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0AA5424"/>
    <w:multiLevelType w:val="hybridMultilevel"/>
    <w:tmpl w:val="5942BE2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50C2593A"/>
    <w:multiLevelType w:val="hybridMultilevel"/>
    <w:tmpl w:val="B1CA2D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68EE39ED"/>
    <w:multiLevelType w:val="hybridMultilevel"/>
    <w:tmpl w:val="F3DE4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9F6067"/>
    <w:multiLevelType w:val="hybridMultilevel"/>
    <w:tmpl w:val="05EC9A94"/>
    <w:lvl w:ilvl="0" w:tplc="AE8A66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BB5BA8"/>
    <w:multiLevelType w:val="hybridMultilevel"/>
    <w:tmpl w:val="7C64A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891594"/>
    <w:multiLevelType w:val="hybridMultilevel"/>
    <w:tmpl w:val="25CC7ECC"/>
    <w:lvl w:ilvl="0" w:tplc="D5CEBDD0">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5325DD4"/>
    <w:multiLevelType w:val="hybridMultilevel"/>
    <w:tmpl w:val="9B84C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5B595B"/>
    <w:multiLevelType w:val="hybridMultilevel"/>
    <w:tmpl w:val="A0F8FA0A"/>
    <w:lvl w:ilvl="0" w:tplc="0C090001">
      <w:start w:val="1"/>
      <w:numFmt w:val="bullet"/>
      <w:lvlText w:val=""/>
      <w:lvlJc w:val="left"/>
      <w:pPr>
        <w:ind w:left="945" w:hanging="360"/>
      </w:pPr>
      <w:rPr>
        <w:rFonts w:ascii="Symbol" w:hAnsi="Symbol" w:hint="default"/>
      </w:rPr>
    </w:lvl>
    <w:lvl w:ilvl="1" w:tplc="0C090003" w:tentative="1">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abstractNum w:abstractNumId="22" w15:restartNumberingAfterBreak="0">
    <w:nsid w:val="7FE010FE"/>
    <w:multiLevelType w:val="hybridMultilevel"/>
    <w:tmpl w:val="35E05D9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9"/>
  </w:num>
  <w:num w:numId="4">
    <w:abstractNumId w:val="11"/>
  </w:num>
  <w:num w:numId="5">
    <w:abstractNumId w:val="4"/>
  </w:num>
  <w:num w:numId="6">
    <w:abstractNumId w:val="7"/>
  </w:num>
  <w:num w:numId="7">
    <w:abstractNumId w:val="8"/>
  </w:num>
  <w:num w:numId="8">
    <w:abstractNumId w:val="3"/>
  </w:num>
  <w:num w:numId="9">
    <w:abstractNumId w:val="3"/>
  </w:num>
  <w:num w:numId="10">
    <w:abstractNumId w:val="3"/>
  </w:num>
  <w:num w:numId="11">
    <w:abstractNumId w:val="3"/>
  </w:num>
  <w:num w:numId="12">
    <w:abstractNumId w:val="3"/>
  </w:num>
  <w:num w:numId="13">
    <w:abstractNumId w:val="3"/>
  </w:num>
  <w:num w:numId="14">
    <w:abstractNumId w:val="6"/>
  </w:num>
  <w:num w:numId="15">
    <w:abstractNumId w:val="16"/>
  </w:num>
  <w:num w:numId="16">
    <w:abstractNumId w:val="9"/>
  </w:num>
  <w:num w:numId="17">
    <w:abstractNumId w:val="12"/>
  </w:num>
  <w:num w:numId="18">
    <w:abstractNumId w:val="22"/>
  </w:num>
  <w:num w:numId="19">
    <w:abstractNumId w:val="0"/>
  </w:num>
  <w:num w:numId="20">
    <w:abstractNumId w:val="14"/>
  </w:num>
  <w:num w:numId="21">
    <w:abstractNumId w:val="13"/>
  </w:num>
  <w:num w:numId="22">
    <w:abstractNumId w:val="1"/>
  </w:num>
  <w:num w:numId="23">
    <w:abstractNumId w:val="17"/>
  </w:num>
  <w:num w:numId="24">
    <w:abstractNumId w:val="15"/>
  </w:num>
  <w:num w:numId="25">
    <w:abstractNumId w:val="2"/>
  </w:num>
  <w:num w:numId="26">
    <w:abstractNumId w:val="20"/>
  </w:num>
  <w:num w:numId="27">
    <w:abstractNumId w:val="18"/>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B22"/>
    <w:rsid w:val="00002A9C"/>
    <w:rsid w:val="00004E9A"/>
    <w:rsid w:val="00016D40"/>
    <w:rsid w:val="0003475B"/>
    <w:rsid w:val="00035A00"/>
    <w:rsid w:val="00036CA9"/>
    <w:rsid w:val="00040F68"/>
    <w:rsid w:val="00051454"/>
    <w:rsid w:val="00080DBA"/>
    <w:rsid w:val="000838C3"/>
    <w:rsid w:val="00083AEA"/>
    <w:rsid w:val="00084EA8"/>
    <w:rsid w:val="000857B3"/>
    <w:rsid w:val="000874D3"/>
    <w:rsid w:val="000A57F7"/>
    <w:rsid w:val="000B1889"/>
    <w:rsid w:val="000C14B7"/>
    <w:rsid w:val="000D0D1D"/>
    <w:rsid w:val="000F798B"/>
    <w:rsid w:val="00102A25"/>
    <w:rsid w:val="00126B38"/>
    <w:rsid w:val="00130DE3"/>
    <w:rsid w:val="0013725E"/>
    <w:rsid w:val="00152F6F"/>
    <w:rsid w:val="001659EA"/>
    <w:rsid w:val="00172522"/>
    <w:rsid w:val="0017447E"/>
    <w:rsid w:val="00176CB7"/>
    <w:rsid w:val="001A113A"/>
    <w:rsid w:val="001A211E"/>
    <w:rsid w:val="001A2662"/>
    <w:rsid w:val="001A6106"/>
    <w:rsid w:val="001A66AC"/>
    <w:rsid w:val="001B3AC8"/>
    <w:rsid w:val="001B5D88"/>
    <w:rsid w:val="001C1E1E"/>
    <w:rsid w:val="001D2DBB"/>
    <w:rsid w:val="001E19AC"/>
    <w:rsid w:val="001F4EAC"/>
    <w:rsid w:val="002022D0"/>
    <w:rsid w:val="00203BE0"/>
    <w:rsid w:val="00210618"/>
    <w:rsid w:val="00213E3E"/>
    <w:rsid w:val="00222E50"/>
    <w:rsid w:val="002325EA"/>
    <w:rsid w:val="0023502E"/>
    <w:rsid w:val="00246E2B"/>
    <w:rsid w:val="00251FAC"/>
    <w:rsid w:val="00257FFB"/>
    <w:rsid w:val="002716FF"/>
    <w:rsid w:val="0027564E"/>
    <w:rsid w:val="0028772F"/>
    <w:rsid w:val="00292810"/>
    <w:rsid w:val="00297642"/>
    <w:rsid w:val="002B35BF"/>
    <w:rsid w:val="002C0489"/>
    <w:rsid w:val="002C0AAF"/>
    <w:rsid w:val="002E5DFE"/>
    <w:rsid w:val="002F1547"/>
    <w:rsid w:val="00306F50"/>
    <w:rsid w:val="00315809"/>
    <w:rsid w:val="00316946"/>
    <w:rsid w:val="00317557"/>
    <w:rsid w:val="00321CB7"/>
    <w:rsid w:val="00324C03"/>
    <w:rsid w:val="003344EE"/>
    <w:rsid w:val="00344CE0"/>
    <w:rsid w:val="0034540D"/>
    <w:rsid w:val="0035634D"/>
    <w:rsid w:val="0035738C"/>
    <w:rsid w:val="00366D25"/>
    <w:rsid w:val="00377257"/>
    <w:rsid w:val="00380230"/>
    <w:rsid w:val="00385B82"/>
    <w:rsid w:val="00392EA4"/>
    <w:rsid w:val="00394190"/>
    <w:rsid w:val="003A03E4"/>
    <w:rsid w:val="003A116B"/>
    <w:rsid w:val="003B538B"/>
    <w:rsid w:val="003C346E"/>
    <w:rsid w:val="003C35FC"/>
    <w:rsid w:val="003D1C3F"/>
    <w:rsid w:val="003D2605"/>
    <w:rsid w:val="003D3506"/>
    <w:rsid w:val="003D60CE"/>
    <w:rsid w:val="003E255D"/>
    <w:rsid w:val="003E39EB"/>
    <w:rsid w:val="003E3E4D"/>
    <w:rsid w:val="003E52F2"/>
    <w:rsid w:val="003F02E4"/>
    <w:rsid w:val="004018E8"/>
    <w:rsid w:val="004343DE"/>
    <w:rsid w:val="00455C64"/>
    <w:rsid w:val="00476FBC"/>
    <w:rsid w:val="0048047E"/>
    <w:rsid w:val="00493452"/>
    <w:rsid w:val="00493543"/>
    <w:rsid w:val="00497534"/>
    <w:rsid w:val="00497618"/>
    <w:rsid w:val="004A7719"/>
    <w:rsid w:val="004B238A"/>
    <w:rsid w:val="004B510C"/>
    <w:rsid w:val="004B5805"/>
    <w:rsid w:val="004C29FE"/>
    <w:rsid w:val="004D6781"/>
    <w:rsid w:val="004F0A38"/>
    <w:rsid w:val="005004A9"/>
    <w:rsid w:val="00501692"/>
    <w:rsid w:val="0050169D"/>
    <w:rsid w:val="00501D2E"/>
    <w:rsid w:val="005648F5"/>
    <w:rsid w:val="00572B99"/>
    <w:rsid w:val="00572BCF"/>
    <w:rsid w:val="00582E22"/>
    <w:rsid w:val="005873C0"/>
    <w:rsid w:val="00587A66"/>
    <w:rsid w:val="005940B0"/>
    <w:rsid w:val="005973E5"/>
    <w:rsid w:val="005A5765"/>
    <w:rsid w:val="005B36D8"/>
    <w:rsid w:val="005C0623"/>
    <w:rsid w:val="005C4626"/>
    <w:rsid w:val="005E6847"/>
    <w:rsid w:val="005F223D"/>
    <w:rsid w:val="005F3AF0"/>
    <w:rsid w:val="00612593"/>
    <w:rsid w:val="0061497A"/>
    <w:rsid w:val="006345A8"/>
    <w:rsid w:val="00635ED8"/>
    <w:rsid w:val="00637D91"/>
    <w:rsid w:val="00641A38"/>
    <w:rsid w:val="00652FDC"/>
    <w:rsid w:val="006560FB"/>
    <w:rsid w:val="00660E36"/>
    <w:rsid w:val="00663B9C"/>
    <w:rsid w:val="0066425B"/>
    <w:rsid w:val="00665820"/>
    <w:rsid w:val="00670D82"/>
    <w:rsid w:val="00675455"/>
    <w:rsid w:val="00681FC2"/>
    <w:rsid w:val="006A30B0"/>
    <w:rsid w:val="006B3366"/>
    <w:rsid w:val="006C7DB4"/>
    <w:rsid w:val="006D31BD"/>
    <w:rsid w:val="006E3B0B"/>
    <w:rsid w:val="006E7522"/>
    <w:rsid w:val="006F1182"/>
    <w:rsid w:val="006F605B"/>
    <w:rsid w:val="006F7E45"/>
    <w:rsid w:val="00701E86"/>
    <w:rsid w:val="00707839"/>
    <w:rsid w:val="00714683"/>
    <w:rsid w:val="00720BFC"/>
    <w:rsid w:val="00730D08"/>
    <w:rsid w:val="00743D0F"/>
    <w:rsid w:val="007518BC"/>
    <w:rsid w:val="00751BA0"/>
    <w:rsid w:val="00757B20"/>
    <w:rsid w:val="00757C9A"/>
    <w:rsid w:val="00780D32"/>
    <w:rsid w:val="0078243E"/>
    <w:rsid w:val="00785917"/>
    <w:rsid w:val="007868D9"/>
    <w:rsid w:val="00790CC7"/>
    <w:rsid w:val="007B3EE7"/>
    <w:rsid w:val="007B5D0F"/>
    <w:rsid w:val="007C6B22"/>
    <w:rsid w:val="007D3508"/>
    <w:rsid w:val="007E1785"/>
    <w:rsid w:val="007E6FD4"/>
    <w:rsid w:val="007F1C0F"/>
    <w:rsid w:val="007F1C2C"/>
    <w:rsid w:val="007F71AE"/>
    <w:rsid w:val="007F7966"/>
    <w:rsid w:val="00800D6A"/>
    <w:rsid w:val="008067EF"/>
    <w:rsid w:val="008130F1"/>
    <w:rsid w:val="008249F1"/>
    <w:rsid w:val="00830D80"/>
    <w:rsid w:val="00837DF3"/>
    <w:rsid w:val="0084433D"/>
    <w:rsid w:val="0084622F"/>
    <w:rsid w:val="008473C8"/>
    <w:rsid w:val="00852AA5"/>
    <w:rsid w:val="00855F38"/>
    <w:rsid w:val="00857A47"/>
    <w:rsid w:val="00864126"/>
    <w:rsid w:val="00865465"/>
    <w:rsid w:val="00866FC3"/>
    <w:rsid w:val="00871081"/>
    <w:rsid w:val="008824BF"/>
    <w:rsid w:val="00891FF2"/>
    <w:rsid w:val="008966F5"/>
    <w:rsid w:val="008A076B"/>
    <w:rsid w:val="008A1897"/>
    <w:rsid w:val="008A5E48"/>
    <w:rsid w:val="008A75A7"/>
    <w:rsid w:val="008B0FDE"/>
    <w:rsid w:val="008B23F3"/>
    <w:rsid w:val="008B7C4F"/>
    <w:rsid w:val="008C172C"/>
    <w:rsid w:val="008C3034"/>
    <w:rsid w:val="008D033D"/>
    <w:rsid w:val="008D11F7"/>
    <w:rsid w:val="008D61B9"/>
    <w:rsid w:val="008E0A25"/>
    <w:rsid w:val="00902020"/>
    <w:rsid w:val="009021F6"/>
    <w:rsid w:val="00907004"/>
    <w:rsid w:val="00915313"/>
    <w:rsid w:val="00937579"/>
    <w:rsid w:val="00951371"/>
    <w:rsid w:val="009527BE"/>
    <w:rsid w:val="00953BF6"/>
    <w:rsid w:val="0097210C"/>
    <w:rsid w:val="009729A5"/>
    <w:rsid w:val="009748AD"/>
    <w:rsid w:val="009750AE"/>
    <w:rsid w:val="00976A22"/>
    <w:rsid w:val="009875CE"/>
    <w:rsid w:val="00987B62"/>
    <w:rsid w:val="009A01D5"/>
    <w:rsid w:val="009C230D"/>
    <w:rsid w:val="009C7EBD"/>
    <w:rsid w:val="009E09B8"/>
    <w:rsid w:val="009E4A97"/>
    <w:rsid w:val="009F67A2"/>
    <w:rsid w:val="00A1342A"/>
    <w:rsid w:val="00A25BC5"/>
    <w:rsid w:val="00A319A8"/>
    <w:rsid w:val="00A32763"/>
    <w:rsid w:val="00A37C34"/>
    <w:rsid w:val="00A40C0A"/>
    <w:rsid w:val="00A467F2"/>
    <w:rsid w:val="00A5147B"/>
    <w:rsid w:val="00A6764C"/>
    <w:rsid w:val="00A86447"/>
    <w:rsid w:val="00A95CED"/>
    <w:rsid w:val="00AA3147"/>
    <w:rsid w:val="00AA71E0"/>
    <w:rsid w:val="00AB75FC"/>
    <w:rsid w:val="00AC3695"/>
    <w:rsid w:val="00AC5E56"/>
    <w:rsid w:val="00AD3CB2"/>
    <w:rsid w:val="00AE2E28"/>
    <w:rsid w:val="00AE2F2F"/>
    <w:rsid w:val="00AE6D3C"/>
    <w:rsid w:val="00AF1386"/>
    <w:rsid w:val="00AF2758"/>
    <w:rsid w:val="00B02268"/>
    <w:rsid w:val="00B23869"/>
    <w:rsid w:val="00B2674D"/>
    <w:rsid w:val="00B35C53"/>
    <w:rsid w:val="00B45E81"/>
    <w:rsid w:val="00B5378F"/>
    <w:rsid w:val="00B53CD4"/>
    <w:rsid w:val="00B54798"/>
    <w:rsid w:val="00B630BF"/>
    <w:rsid w:val="00B73581"/>
    <w:rsid w:val="00B7395B"/>
    <w:rsid w:val="00B96E74"/>
    <w:rsid w:val="00BA4E83"/>
    <w:rsid w:val="00BB3357"/>
    <w:rsid w:val="00BB36FE"/>
    <w:rsid w:val="00BB4329"/>
    <w:rsid w:val="00BB7233"/>
    <w:rsid w:val="00BC4D1C"/>
    <w:rsid w:val="00BC4E12"/>
    <w:rsid w:val="00BD6E41"/>
    <w:rsid w:val="00BE08E5"/>
    <w:rsid w:val="00BE4206"/>
    <w:rsid w:val="00BE7B3C"/>
    <w:rsid w:val="00BF672D"/>
    <w:rsid w:val="00C11C91"/>
    <w:rsid w:val="00C15F82"/>
    <w:rsid w:val="00C34089"/>
    <w:rsid w:val="00C52068"/>
    <w:rsid w:val="00C60C12"/>
    <w:rsid w:val="00C81DD2"/>
    <w:rsid w:val="00C82F16"/>
    <w:rsid w:val="00CA58A3"/>
    <w:rsid w:val="00CB12FD"/>
    <w:rsid w:val="00CB210F"/>
    <w:rsid w:val="00CB33FB"/>
    <w:rsid w:val="00CB3907"/>
    <w:rsid w:val="00CB6EF3"/>
    <w:rsid w:val="00CC0A84"/>
    <w:rsid w:val="00CC1DF2"/>
    <w:rsid w:val="00CC7386"/>
    <w:rsid w:val="00CD0A7C"/>
    <w:rsid w:val="00CD418B"/>
    <w:rsid w:val="00CD5A35"/>
    <w:rsid w:val="00CF144C"/>
    <w:rsid w:val="00D0160D"/>
    <w:rsid w:val="00D11A2F"/>
    <w:rsid w:val="00D12ABE"/>
    <w:rsid w:val="00D35A42"/>
    <w:rsid w:val="00D3634B"/>
    <w:rsid w:val="00D36D30"/>
    <w:rsid w:val="00D36ECB"/>
    <w:rsid w:val="00D47779"/>
    <w:rsid w:val="00D75E00"/>
    <w:rsid w:val="00D926C0"/>
    <w:rsid w:val="00D93614"/>
    <w:rsid w:val="00D9489C"/>
    <w:rsid w:val="00D948C9"/>
    <w:rsid w:val="00D953FE"/>
    <w:rsid w:val="00D96FAE"/>
    <w:rsid w:val="00DA3910"/>
    <w:rsid w:val="00DA4BFF"/>
    <w:rsid w:val="00DA4CA2"/>
    <w:rsid w:val="00DC0570"/>
    <w:rsid w:val="00DC731A"/>
    <w:rsid w:val="00DD55F5"/>
    <w:rsid w:val="00DF4B5B"/>
    <w:rsid w:val="00DF5E72"/>
    <w:rsid w:val="00DF6DB6"/>
    <w:rsid w:val="00E0165B"/>
    <w:rsid w:val="00E2743B"/>
    <w:rsid w:val="00E27AEA"/>
    <w:rsid w:val="00E3698F"/>
    <w:rsid w:val="00E37DF6"/>
    <w:rsid w:val="00E474FD"/>
    <w:rsid w:val="00E50AFC"/>
    <w:rsid w:val="00E544C9"/>
    <w:rsid w:val="00E577E9"/>
    <w:rsid w:val="00E72F19"/>
    <w:rsid w:val="00E73D62"/>
    <w:rsid w:val="00E81316"/>
    <w:rsid w:val="00E9051F"/>
    <w:rsid w:val="00E933B7"/>
    <w:rsid w:val="00E9685C"/>
    <w:rsid w:val="00EA4791"/>
    <w:rsid w:val="00EA5040"/>
    <w:rsid w:val="00EA593F"/>
    <w:rsid w:val="00EB1E24"/>
    <w:rsid w:val="00EC2EBF"/>
    <w:rsid w:val="00EC3953"/>
    <w:rsid w:val="00EC43D8"/>
    <w:rsid w:val="00EC7CF6"/>
    <w:rsid w:val="00F01193"/>
    <w:rsid w:val="00F01E8D"/>
    <w:rsid w:val="00F157AD"/>
    <w:rsid w:val="00F1735C"/>
    <w:rsid w:val="00F222EB"/>
    <w:rsid w:val="00F304FC"/>
    <w:rsid w:val="00F31444"/>
    <w:rsid w:val="00F361DF"/>
    <w:rsid w:val="00F41B53"/>
    <w:rsid w:val="00F41D29"/>
    <w:rsid w:val="00F430F4"/>
    <w:rsid w:val="00F441D5"/>
    <w:rsid w:val="00F4748A"/>
    <w:rsid w:val="00F503FD"/>
    <w:rsid w:val="00F569BE"/>
    <w:rsid w:val="00F70E3A"/>
    <w:rsid w:val="00F76783"/>
    <w:rsid w:val="00F778E8"/>
    <w:rsid w:val="00F85EDF"/>
    <w:rsid w:val="00F93243"/>
    <w:rsid w:val="00FA6258"/>
    <w:rsid w:val="00FA7743"/>
    <w:rsid w:val="00FC0B1C"/>
    <w:rsid w:val="00FC0C86"/>
    <w:rsid w:val="00FC116A"/>
    <w:rsid w:val="00FC323A"/>
    <w:rsid w:val="00FD0364"/>
    <w:rsid w:val="00FD176C"/>
    <w:rsid w:val="00FD25EC"/>
    <w:rsid w:val="00FD34D5"/>
    <w:rsid w:val="00FD4BB7"/>
    <w:rsid w:val="00FD5056"/>
    <w:rsid w:val="00FD7B2D"/>
    <w:rsid w:val="00FE706E"/>
    <w:rsid w:val="00FE7CF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F9F6B1"/>
  <w15:chartTrackingRefBased/>
  <w15:docId w15:val="{65704C21-0CF9-4C55-8353-3B36DF2F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E00"/>
    <w:pPr>
      <w:spacing w:before="240" w:after="240" w:line="240" w:lineRule="auto"/>
    </w:pPr>
  </w:style>
  <w:style w:type="paragraph" w:styleId="Heading1">
    <w:name w:val="heading 1"/>
    <w:basedOn w:val="Normal"/>
    <w:next w:val="Normal"/>
    <w:link w:val="Heading1Char"/>
    <w:uiPriority w:val="9"/>
    <w:qFormat/>
    <w:rsid w:val="00F31444"/>
    <w:pPr>
      <w:keepNext/>
      <w:keepLines/>
      <w:numPr>
        <w:numId w:val="1"/>
      </w:numPr>
      <w:shd w:val="clear" w:color="auto" w:fill="2F5496" w:themeFill="accent1" w:themeFillShade="BF"/>
      <w:ind w:left="567" w:hanging="567"/>
      <w:outlineLvl w:val="0"/>
    </w:pPr>
    <w:rPr>
      <w:rFonts w:ascii="Cambria" w:eastAsiaTheme="majorEastAsia" w:hAnsi="Cambria" w:cstheme="majorBidi"/>
      <w:b/>
      <w:color w:val="FFFFFF" w:themeColor="background1"/>
      <w:sz w:val="36"/>
      <w:szCs w:val="32"/>
    </w:rPr>
  </w:style>
  <w:style w:type="paragraph" w:styleId="Heading2">
    <w:name w:val="heading 2"/>
    <w:basedOn w:val="Normal"/>
    <w:next w:val="Normal"/>
    <w:link w:val="Heading2Char"/>
    <w:uiPriority w:val="9"/>
    <w:unhideWhenUsed/>
    <w:qFormat/>
    <w:rsid w:val="00E50AFC"/>
    <w:pPr>
      <w:keepNext/>
      <w:keepLines/>
      <w:numPr>
        <w:ilvl w:val="1"/>
        <w:numId w:val="1"/>
      </w:numPr>
      <w:ind w:left="567" w:hanging="567"/>
      <w:outlineLvl w:val="1"/>
    </w:pPr>
    <w:rPr>
      <w:rFonts w:ascii="Cambria" w:eastAsiaTheme="majorEastAsia" w:hAnsi="Cambr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2716FF"/>
    <w:pPr>
      <w:keepNext/>
      <w:keepLines/>
      <w:numPr>
        <w:ilvl w:val="2"/>
        <w:numId w:val="1"/>
      </w:numPr>
      <w:spacing w:after="120"/>
      <w:ind w:left="567" w:hanging="567"/>
      <w:outlineLvl w:val="2"/>
    </w:pPr>
    <w:rPr>
      <w:rFonts w:eastAsiaTheme="majorEastAsia" w:cstheme="majorBidi"/>
      <w:b/>
      <w:color w:val="2F5496" w:themeColor="accent1" w:themeShade="BF"/>
      <w:sz w:val="24"/>
      <w:szCs w:val="24"/>
    </w:rPr>
  </w:style>
  <w:style w:type="paragraph" w:styleId="Heading4">
    <w:name w:val="heading 4"/>
    <w:basedOn w:val="Normal"/>
    <w:next w:val="Normal"/>
    <w:link w:val="Heading4Char"/>
    <w:uiPriority w:val="9"/>
    <w:semiHidden/>
    <w:unhideWhenUsed/>
    <w:rsid w:val="00366D2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6D2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6D2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6D2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6D2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6D2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444"/>
    <w:rPr>
      <w:rFonts w:ascii="Cambria" w:eastAsiaTheme="majorEastAsia" w:hAnsi="Cambria" w:cstheme="majorBidi"/>
      <w:b/>
      <w:color w:val="FFFFFF" w:themeColor="background1"/>
      <w:sz w:val="36"/>
      <w:szCs w:val="32"/>
      <w:shd w:val="clear" w:color="auto" w:fill="2F5496" w:themeFill="accent1" w:themeFillShade="BF"/>
    </w:rPr>
  </w:style>
  <w:style w:type="character" w:customStyle="1" w:styleId="Heading2Char">
    <w:name w:val="Heading 2 Char"/>
    <w:basedOn w:val="DefaultParagraphFont"/>
    <w:link w:val="Heading2"/>
    <w:uiPriority w:val="9"/>
    <w:rsid w:val="00E50AFC"/>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2716FF"/>
    <w:rPr>
      <w:rFonts w:eastAsiaTheme="majorEastAsia" w:cstheme="majorBidi"/>
      <w:b/>
      <w:color w:val="2F5496" w:themeColor="accent1" w:themeShade="BF"/>
      <w:sz w:val="24"/>
      <w:szCs w:val="24"/>
    </w:rPr>
  </w:style>
  <w:style w:type="character" w:customStyle="1" w:styleId="Heading4Char">
    <w:name w:val="Heading 4 Char"/>
    <w:basedOn w:val="DefaultParagraphFont"/>
    <w:link w:val="Heading4"/>
    <w:uiPriority w:val="9"/>
    <w:semiHidden/>
    <w:rsid w:val="00366D2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66D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6D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6D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6D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6D25"/>
    <w:rPr>
      <w:rFonts w:asciiTheme="majorHAnsi" w:eastAsiaTheme="majorEastAsia" w:hAnsiTheme="majorHAnsi" w:cstheme="majorBidi"/>
      <w:i/>
      <w:iCs/>
      <w:color w:val="272727" w:themeColor="text1" w:themeTint="D8"/>
      <w:sz w:val="21"/>
      <w:szCs w:val="21"/>
    </w:rPr>
  </w:style>
  <w:style w:type="table" w:styleId="TableGrid">
    <w:name w:val="Table Grid"/>
    <w:basedOn w:val="TableNormal"/>
    <w:rsid w:val="0036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366D25"/>
    <w:rPr>
      <w:color w:val="0000FF"/>
      <w:u w:val="single"/>
    </w:rPr>
  </w:style>
  <w:style w:type="table" w:customStyle="1" w:styleId="JCU">
    <w:name w:val="JCU"/>
    <w:basedOn w:val="TableNormal"/>
    <w:rsid w:val="00587A66"/>
    <w:pPr>
      <w:spacing w:after="0" w:line="240" w:lineRule="auto"/>
    </w:pPr>
    <w:rPr>
      <w:rFonts w:eastAsia="Times New Roman" w:cs="Times New Roman"/>
      <w:sz w:val="20"/>
      <w:szCs w:val="24"/>
      <w:lang w:eastAsia="en-AU"/>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styleId="ListParagraph">
    <w:name w:val="List Paragraph"/>
    <w:basedOn w:val="Normal"/>
    <w:uiPriority w:val="34"/>
    <w:qFormat/>
    <w:rsid w:val="00AF1386"/>
    <w:pPr>
      <w:numPr>
        <w:numId w:val="8"/>
      </w:numPr>
      <w:spacing w:before="120" w:after="120"/>
      <w:ind w:left="227" w:hanging="227"/>
    </w:pPr>
    <w:rPr>
      <w:rFonts w:eastAsia="Times New Roman" w:cs="Times New Roman"/>
      <w:szCs w:val="24"/>
    </w:rPr>
  </w:style>
  <w:style w:type="character" w:styleId="PlaceholderText">
    <w:name w:val="Placeholder Text"/>
    <w:basedOn w:val="DefaultParagraphFont"/>
    <w:uiPriority w:val="99"/>
    <w:semiHidden/>
    <w:rsid w:val="006345A8"/>
    <w:rPr>
      <w:color w:val="808080"/>
    </w:rPr>
  </w:style>
  <w:style w:type="paragraph" w:styleId="TOCHeading">
    <w:name w:val="TOC Heading"/>
    <w:basedOn w:val="Heading1"/>
    <w:next w:val="Normal"/>
    <w:uiPriority w:val="39"/>
    <w:unhideWhenUsed/>
    <w:qFormat/>
    <w:rsid w:val="00670D82"/>
    <w:pPr>
      <w:numPr>
        <w:numId w:val="0"/>
      </w:numPr>
      <w:spacing w:after="0" w:line="259" w:lineRule="auto"/>
      <w:outlineLvl w:val="9"/>
    </w:pPr>
    <w:rPr>
      <w:rFonts w:asciiTheme="majorHAnsi" w:hAnsiTheme="majorHAnsi"/>
      <w:b w:val="0"/>
      <w:sz w:val="32"/>
      <w:lang w:val="en-US"/>
    </w:rPr>
  </w:style>
  <w:style w:type="paragraph" w:styleId="TOC1">
    <w:name w:val="toc 1"/>
    <w:basedOn w:val="Normal"/>
    <w:next w:val="Normal"/>
    <w:autoRedefine/>
    <w:uiPriority w:val="39"/>
    <w:unhideWhenUsed/>
    <w:rsid w:val="00102A25"/>
    <w:pPr>
      <w:tabs>
        <w:tab w:val="right" w:leader="dot" w:pos="10194"/>
      </w:tabs>
      <w:spacing w:before="120" w:after="120" w:line="360" w:lineRule="auto"/>
      <w:ind w:left="567" w:hanging="567"/>
    </w:pPr>
    <w:rPr>
      <w:rFonts w:ascii="Cambria" w:hAnsi="Cambria"/>
      <w:b/>
      <w:color w:val="2F5496" w:themeColor="accent1" w:themeShade="BF"/>
      <w:sz w:val="24"/>
    </w:rPr>
  </w:style>
  <w:style w:type="paragraph" w:styleId="TOC2">
    <w:name w:val="toc 2"/>
    <w:basedOn w:val="Normal"/>
    <w:next w:val="Normal"/>
    <w:autoRedefine/>
    <w:uiPriority w:val="39"/>
    <w:unhideWhenUsed/>
    <w:rsid w:val="00857A47"/>
    <w:pPr>
      <w:tabs>
        <w:tab w:val="left" w:pos="1134"/>
        <w:tab w:val="right" w:leader="dot" w:pos="10194"/>
      </w:tabs>
      <w:spacing w:before="120" w:after="120"/>
      <w:ind w:left="1134" w:hanging="567"/>
    </w:pPr>
  </w:style>
  <w:style w:type="paragraph" w:styleId="TOC3">
    <w:name w:val="toc 3"/>
    <w:basedOn w:val="Normal"/>
    <w:next w:val="Normal"/>
    <w:autoRedefine/>
    <w:uiPriority w:val="39"/>
    <w:unhideWhenUsed/>
    <w:rsid w:val="00857A47"/>
    <w:pPr>
      <w:spacing w:before="120" w:after="120"/>
      <w:ind w:left="1985" w:hanging="851"/>
    </w:pPr>
    <w:rPr>
      <w:i/>
    </w:rPr>
  </w:style>
  <w:style w:type="character" w:customStyle="1" w:styleId="UnresolvedMention1">
    <w:name w:val="Unresolved Mention1"/>
    <w:basedOn w:val="DefaultParagraphFont"/>
    <w:uiPriority w:val="99"/>
    <w:semiHidden/>
    <w:unhideWhenUsed/>
    <w:rsid w:val="00F76783"/>
    <w:rPr>
      <w:color w:val="808080"/>
      <w:shd w:val="clear" w:color="auto" w:fill="E6E6E6"/>
    </w:rPr>
  </w:style>
  <w:style w:type="character" w:styleId="FollowedHyperlink">
    <w:name w:val="FollowedHyperlink"/>
    <w:basedOn w:val="DefaultParagraphFont"/>
    <w:uiPriority w:val="99"/>
    <w:semiHidden/>
    <w:unhideWhenUsed/>
    <w:rsid w:val="00637D91"/>
    <w:rPr>
      <w:color w:val="954F72" w:themeColor="followedHyperlink"/>
      <w:u w:val="single"/>
    </w:rPr>
  </w:style>
  <w:style w:type="character" w:customStyle="1" w:styleId="UnresolvedMention2">
    <w:name w:val="Unresolved Mention2"/>
    <w:basedOn w:val="DefaultParagraphFont"/>
    <w:uiPriority w:val="99"/>
    <w:semiHidden/>
    <w:unhideWhenUsed/>
    <w:rsid w:val="002F1547"/>
    <w:rPr>
      <w:color w:val="808080"/>
      <w:shd w:val="clear" w:color="auto" w:fill="E6E6E6"/>
    </w:rPr>
  </w:style>
  <w:style w:type="paragraph" w:styleId="Header">
    <w:name w:val="header"/>
    <w:basedOn w:val="Normal"/>
    <w:link w:val="HeaderChar"/>
    <w:uiPriority w:val="99"/>
    <w:unhideWhenUsed/>
    <w:rsid w:val="007C6B22"/>
    <w:pPr>
      <w:tabs>
        <w:tab w:val="center" w:pos="4513"/>
        <w:tab w:val="right" w:pos="9026"/>
      </w:tabs>
      <w:spacing w:before="0" w:after="0"/>
    </w:pPr>
  </w:style>
  <w:style w:type="character" w:customStyle="1" w:styleId="HeaderChar">
    <w:name w:val="Header Char"/>
    <w:basedOn w:val="DefaultParagraphFont"/>
    <w:link w:val="Header"/>
    <w:uiPriority w:val="99"/>
    <w:rsid w:val="007C6B22"/>
  </w:style>
  <w:style w:type="paragraph" w:styleId="Footer">
    <w:name w:val="footer"/>
    <w:basedOn w:val="Normal"/>
    <w:link w:val="FooterChar"/>
    <w:uiPriority w:val="99"/>
    <w:unhideWhenUsed/>
    <w:rsid w:val="007C6B22"/>
    <w:pPr>
      <w:tabs>
        <w:tab w:val="center" w:pos="4513"/>
        <w:tab w:val="right" w:pos="9026"/>
      </w:tabs>
      <w:spacing w:before="0" w:after="0"/>
    </w:pPr>
  </w:style>
  <w:style w:type="character" w:customStyle="1" w:styleId="FooterChar">
    <w:name w:val="Footer Char"/>
    <w:basedOn w:val="DefaultParagraphFont"/>
    <w:link w:val="Footer"/>
    <w:uiPriority w:val="99"/>
    <w:rsid w:val="007C6B22"/>
  </w:style>
  <w:style w:type="character" w:customStyle="1" w:styleId="Mention1">
    <w:name w:val="Mention1"/>
    <w:basedOn w:val="DefaultParagraphFont"/>
    <w:uiPriority w:val="99"/>
    <w:semiHidden/>
    <w:unhideWhenUsed/>
    <w:rsid w:val="00BD6E41"/>
    <w:rPr>
      <w:color w:val="2B579A"/>
      <w:shd w:val="clear" w:color="auto" w:fill="E6E6E6"/>
    </w:rPr>
  </w:style>
  <w:style w:type="paragraph" w:styleId="BalloonText">
    <w:name w:val="Balloon Text"/>
    <w:basedOn w:val="Normal"/>
    <w:link w:val="BalloonTextChar"/>
    <w:uiPriority w:val="99"/>
    <w:semiHidden/>
    <w:unhideWhenUsed/>
    <w:rsid w:val="00102A2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A25"/>
    <w:rPr>
      <w:rFonts w:ascii="Segoe UI" w:hAnsi="Segoe UI" w:cs="Segoe UI"/>
      <w:sz w:val="18"/>
      <w:szCs w:val="18"/>
    </w:rPr>
  </w:style>
  <w:style w:type="character" w:styleId="CommentReference">
    <w:name w:val="annotation reference"/>
    <w:basedOn w:val="DefaultParagraphFont"/>
    <w:uiPriority w:val="99"/>
    <w:semiHidden/>
    <w:unhideWhenUsed/>
    <w:rsid w:val="00B5378F"/>
    <w:rPr>
      <w:sz w:val="16"/>
      <w:szCs w:val="16"/>
    </w:rPr>
  </w:style>
  <w:style w:type="paragraph" w:styleId="CommentText">
    <w:name w:val="annotation text"/>
    <w:basedOn w:val="Normal"/>
    <w:link w:val="CommentTextChar"/>
    <w:uiPriority w:val="99"/>
    <w:semiHidden/>
    <w:unhideWhenUsed/>
    <w:rsid w:val="00B5378F"/>
    <w:rPr>
      <w:sz w:val="20"/>
      <w:szCs w:val="20"/>
    </w:rPr>
  </w:style>
  <w:style w:type="character" w:customStyle="1" w:styleId="CommentTextChar">
    <w:name w:val="Comment Text Char"/>
    <w:basedOn w:val="DefaultParagraphFont"/>
    <w:link w:val="CommentText"/>
    <w:uiPriority w:val="99"/>
    <w:semiHidden/>
    <w:rsid w:val="00B5378F"/>
    <w:rPr>
      <w:sz w:val="20"/>
      <w:szCs w:val="20"/>
    </w:rPr>
  </w:style>
  <w:style w:type="paragraph" w:styleId="CommentSubject">
    <w:name w:val="annotation subject"/>
    <w:basedOn w:val="CommentText"/>
    <w:next w:val="CommentText"/>
    <w:link w:val="CommentSubjectChar"/>
    <w:uiPriority w:val="99"/>
    <w:semiHidden/>
    <w:unhideWhenUsed/>
    <w:rsid w:val="00B5378F"/>
    <w:rPr>
      <w:b/>
      <w:bCs/>
    </w:rPr>
  </w:style>
  <w:style w:type="character" w:customStyle="1" w:styleId="CommentSubjectChar">
    <w:name w:val="Comment Subject Char"/>
    <w:basedOn w:val="CommentTextChar"/>
    <w:link w:val="CommentSubject"/>
    <w:uiPriority w:val="99"/>
    <w:semiHidden/>
    <w:rsid w:val="00B5378F"/>
    <w:rPr>
      <w:b/>
      <w:bCs/>
      <w:sz w:val="20"/>
      <w:szCs w:val="20"/>
    </w:rPr>
  </w:style>
  <w:style w:type="paragraph" w:customStyle="1" w:styleId="Inserts">
    <w:name w:val="Inserts"/>
    <w:basedOn w:val="Normal"/>
    <w:rsid w:val="002C0489"/>
    <w:pPr>
      <w:spacing w:before="0" w:after="0"/>
      <w:ind w:left="720"/>
    </w:pPr>
    <w:rPr>
      <w:rFonts w:ascii="Arial" w:eastAsia="Times New Roman" w:hAnsi="Arial" w:cs="Times New Roman"/>
      <w:color w:val="008000"/>
      <w:sz w:val="20"/>
      <w:szCs w:val="24"/>
    </w:rPr>
  </w:style>
  <w:style w:type="character" w:customStyle="1" w:styleId="Mention2">
    <w:name w:val="Mention2"/>
    <w:basedOn w:val="DefaultParagraphFont"/>
    <w:uiPriority w:val="99"/>
    <w:semiHidden/>
    <w:unhideWhenUsed/>
    <w:rsid w:val="00130DE3"/>
    <w:rPr>
      <w:color w:val="2B579A"/>
      <w:shd w:val="clear" w:color="auto" w:fill="E6E6E6"/>
    </w:rPr>
  </w:style>
  <w:style w:type="character" w:customStyle="1" w:styleId="UnresolvedMention3">
    <w:name w:val="Unresolved Mention3"/>
    <w:basedOn w:val="DefaultParagraphFont"/>
    <w:uiPriority w:val="99"/>
    <w:rsid w:val="00D9489C"/>
    <w:rPr>
      <w:color w:val="808080"/>
      <w:shd w:val="clear" w:color="auto" w:fill="E6E6E6"/>
    </w:rPr>
  </w:style>
  <w:style w:type="paragraph" w:customStyle="1" w:styleId="indentlevel1">
    <w:name w:val="indentlevel1"/>
    <w:basedOn w:val="Normal"/>
    <w:rsid w:val="000C14B7"/>
    <w:pPr>
      <w:spacing w:beforeLines="1" w:before="0" w:afterLines="1" w:after="0"/>
    </w:pPr>
    <w:rPr>
      <w:rFonts w:ascii="Times" w:eastAsia="Times New Roman" w:hAnsi="Times" w:cs="Times New Roman"/>
      <w:sz w:val="20"/>
      <w:szCs w:val="20"/>
    </w:rPr>
  </w:style>
  <w:style w:type="paragraph" w:styleId="Revision">
    <w:name w:val="Revision"/>
    <w:hidden/>
    <w:uiPriority w:val="99"/>
    <w:semiHidden/>
    <w:rsid w:val="006B33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320551">
      <w:bodyDiv w:val="1"/>
      <w:marLeft w:val="0"/>
      <w:marRight w:val="0"/>
      <w:marTop w:val="0"/>
      <w:marBottom w:val="0"/>
      <w:divBdr>
        <w:top w:val="none" w:sz="0" w:space="0" w:color="auto"/>
        <w:left w:val="none" w:sz="0" w:space="0" w:color="auto"/>
        <w:bottom w:val="none" w:sz="0" w:space="0" w:color="auto"/>
        <w:right w:val="none" w:sz="0" w:space="0" w:color="auto"/>
      </w:divBdr>
    </w:div>
    <w:div w:id="562644921">
      <w:bodyDiv w:val="1"/>
      <w:marLeft w:val="0"/>
      <w:marRight w:val="0"/>
      <w:marTop w:val="0"/>
      <w:marBottom w:val="0"/>
      <w:divBdr>
        <w:top w:val="none" w:sz="0" w:space="0" w:color="auto"/>
        <w:left w:val="none" w:sz="0" w:space="0" w:color="auto"/>
        <w:bottom w:val="none" w:sz="0" w:space="0" w:color="auto"/>
        <w:right w:val="none" w:sz="0" w:space="0" w:color="auto"/>
      </w:divBdr>
    </w:div>
    <w:div w:id="591548142">
      <w:bodyDiv w:val="1"/>
      <w:marLeft w:val="0"/>
      <w:marRight w:val="0"/>
      <w:marTop w:val="0"/>
      <w:marBottom w:val="0"/>
      <w:divBdr>
        <w:top w:val="none" w:sz="0" w:space="0" w:color="auto"/>
        <w:left w:val="none" w:sz="0" w:space="0" w:color="auto"/>
        <w:bottom w:val="none" w:sz="0" w:space="0" w:color="auto"/>
        <w:right w:val="none" w:sz="0" w:space="0" w:color="auto"/>
      </w:divBdr>
    </w:div>
    <w:div w:id="1326854958">
      <w:bodyDiv w:val="1"/>
      <w:marLeft w:val="0"/>
      <w:marRight w:val="0"/>
      <w:marTop w:val="0"/>
      <w:marBottom w:val="0"/>
      <w:divBdr>
        <w:top w:val="none" w:sz="0" w:space="0" w:color="auto"/>
        <w:left w:val="none" w:sz="0" w:space="0" w:color="auto"/>
        <w:bottom w:val="none" w:sz="0" w:space="0" w:color="auto"/>
        <w:right w:val="none" w:sz="0" w:space="0" w:color="auto"/>
      </w:divBdr>
    </w:div>
    <w:div w:id="1414819020">
      <w:bodyDiv w:val="1"/>
      <w:marLeft w:val="0"/>
      <w:marRight w:val="0"/>
      <w:marTop w:val="0"/>
      <w:marBottom w:val="0"/>
      <w:divBdr>
        <w:top w:val="none" w:sz="0" w:space="0" w:color="auto"/>
        <w:left w:val="none" w:sz="0" w:space="0" w:color="auto"/>
        <w:bottom w:val="none" w:sz="0" w:space="0" w:color="auto"/>
        <w:right w:val="none" w:sz="0" w:space="0" w:color="auto"/>
      </w:divBdr>
    </w:div>
    <w:div w:id="210799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P1404/Starter/wiki/Practice-Programming-Projects" TargetMode="External"/><Relationship Id="rId18" Type="http://schemas.openxmlformats.org/officeDocument/2006/relationships/hyperlink" Target="https://github.com/CP1404/Starter/wiki/Software-Setup" TargetMode="External"/><Relationship Id="rId26" Type="http://schemas.openxmlformats.org/officeDocument/2006/relationships/hyperlink" Target="http://www.jcu.edu.au/policy/learning-and-teaching/learning-teaching-and-assessment-policy" TargetMode="External"/><Relationship Id="rId39" Type="http://schemas.openxmlformats.org/officeDocument/2006/relationships/footer" Target="footer2.xml"/><Relationship Id="rId21" Type="http://schemas.openxmlformats.org/officeDocument/2006/relationships/hyperlink" Target="https://www.jcu.edu.au/policy/learning-and-teaching/learning-teaching-and-assessment-policy" TargetMode="External"/><Relationship Id="rId34" Type="http://schemas.openxmlformats.org/officeDocument/2006/relationships/hyperlink" Target="https://www.jcu.edu.au/learning-and-teaching/resources/inherent-requirements" TargetMode="External"/><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imetable.jcu.edu.au/2018/Login.aspx" TargetMode="External"/><Relationship Id="rId20" Type="http://schemas.openxmlformats.org/officeDocument/2006/relationships/hyperlink" Target="https://www.jcu.edu.au/policy/student-services/special-consideration,-supplementary,-deferred-and-special-examinations-policy" TargetMode="External"/><Relationship Id="rId29" Type="http://schemas.openxmlformats.org/officeDocument/2006/relationships/hyperlink" Target="http://www.jcu.edu.au/office/tld/writingskills/documents/SP&amp;Pac030406.pdf"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cu.edu.au/students/important-dates" TargetMode="External"/><Relationship Id="rId24" Type="http://schemas.openxmlformats.org/officeDocument/2006/relationships/hyperlink" Target="https://www.jcu.edu.au/off-campus-students" TargetMode="External"/><Relationship Id="rId32" Type="http://schemas.openxmlformats.org/officeDocument/2006/relationships/hyperlink" Target="https://learnjcu.jcu.edu.au/webapps/portal/frameset.jsp"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timetable.jcu.edu.au/2018/Login.aspx" TargetMode="External"/><Relationship Id="rId23" Type="http://schemas.openxmlformats.org/officeDocument/2006/relationships/hyperlink" Target="https://www.jcu.edu.au/policy/learning-and-teaching/learning-teaching-and-assessment-policy" TargetMode="External"/><Relationship Id="rId28" Type="http://schemas.openxmlformats.org/officeDocument/2006/relationships/hyperlink" Target="http://www.jcu.edu.au/students/learning-skills/learning-skills-online" TargetMode="External"/><Relationship Id="rId36" Type="http://schemas.openxmlformats.org/officeDocument/2006/relationships/hyperlink" Target="https://learnjcu.jcu.edu.au/webapps/blackboard/content/listContent.jsp?course_id=_72928_1&amp;content_id=_2183819_1" TargetMode="External"/><Relationship Id="rId10" Type="http://schemas.openxmlformats.org/officeDocument/2006/relationships/hyperlink" Target="https://www.jcu.edu.au/students/important-dates" TargetMode="External"/><Relationship Id="rId19" Type="http://schemas.openxmlformats.org/officeDocument/2006/relationships/hyperlink" Target="https://secure.jcu.edu.au/app/studyfinder/" TargetMode="External"/><Relationship Id="rId31" Type="http://schemas.openxmlformats.org/officeDocument/2006/relationships/hyperlink" Target="https://www.jcu.edu.au/students/important-date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hailey.chawla@jcu.edu.au" TargetMode="External"/><Relationship Id="rId14" Type="http://schemas.openxmlformats.org/officeDocument/2006/relationships/hyperlink" Target="https://github.com/CP1404/Starter/wiki/Programming-Patterns" TargetMode="External"/><Relationship Id="rId22" Type="http://schemas.openxmlformats.org/officeDocument/2006/relationships/hyperlink" Target="https://www.jcu.edu.au/policy/learning-and-teaching/learning-teaching-and-assessment-policy" TargetMode="External"/><Relationship Id="rId27" Type="http://schemas.openxmlformats.org/officeDocument/2006/relationships/hyperlink" Target="http://www.jcu.edu.au/students/exams-and-results/what-is-plagiarism" TargetMode="External"/><Relationship Id="rId30" Type="http://schemas.openxmlformats.org/officeDocument/2006/relationships/hyperlink" Target="http://libguides.jcu.edu.au/referencing" TargetMode="External"/><Relationship Id="rId35" Type="http://schemas.openxmlformats.org/officeDocument/2006/relationships/hyperlink" Target="mailto:businessonline@jcu.edu.au" TargetMode="External"/><Relationship Id="rId43" Type="http://schemas.openxmlformats.org/officeDocument/2006/relationships/fontTable" Target="fontTable.xml"/><Relationship Id="rId8" Type="http://schemas.openxmlformats.org/officeDocument/2006/relationships/hyperlink" Target="mailto:lindsay.ward@jcu.edu.au" TargetMode="External"/><Relationship Id="rId3" Type="http://schemas.openxmlformats.org/officeDocument/2006/relationships/styles" Target="styles.xml"/><Relationship Id="rId12" Type="http://schemas.openxmlformats.org/officeDocument/2006/relationships/hyperlink" Target="https://www.jcu.edu.au/course-and-subject-handbook" TargetMode="External"/><Relationship Id="rId17" Type="http://schemas.openxmlformats.org/officeDocument/2006/relationships/hyperlink" Target="https://www.jcu.edu.au/students/enrolment/class-registration-schedule" TargetMode="External"/><Relationship Id="rId25" Type="http://schemas.openxmlformats.org/officeDocument/2006/relationships/hyperlink" Target="http://www.jcu.edu.au/policy/student-services/student-academic-misconduct-requirements-policy" TargetMode="External"/><Relationship Id="rId33" Type="http://schemas.openxmlformats.org/officeDocument/2006/relationships/hyperlink" Target="https://www.jcu.edu.au/students/support/student-charter" TargetMode="External"/><Relationship Id="rId3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150105\Downloads\2018-Subject-Outlin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AC1B9-D2B2-A44A-AA9A-3579615D8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C:\Users\jc150105\Downloads\2018-Subject-Outline-Template.dotx</Template>
  <TotalTime>4</TotalTime>
  <Pages>16</Pages>
  <Words>5668</Words>
  <Characters>32313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2018 Subject Outline Template</vt:lpstr>
    </vt:vector>
  </TitlesOfParts>
  <Company>James Cook University</Company>
  <LinksUpToDate>false</LinksUpToDate>
  <CharactersWithSpaces>37906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Subject Outline Template</dc:title>
  <dc:subject/>
  <dc:creator>Terrie Paterson</dc:creator>
  <cp:keywords/>
  <dc:description/>
  <cp:lastModifiedBy>Ward, Lindsay</cp:lastModifiedBy>
  <cp:revision>3</cp:revision>
  <cp:lastPrinted>2018-02-13T05:07:00Z</cp:lastPrinted>
  <dcterms:created xsi:type="dcterms:W3CDTF">2018-10-29T22:29:00Z</dcterms:created>
  <dcterms:modified xsi:type="dcterms:W3CDTF">2018-10-29T22:32:00Z</dcterms:modified>
</cp:coreProperties>
</file>