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C117" w14:textId="77777777" w:rsidR="00983CED" w:rsidRPr="00983CED" w:rsidRDefault="00983CED" w:rsidP="00983CED">
      <w:pPr>
        <w:rPr>
          <w:b/>
          <w:bCs/>
        </w:rPr>
      </w:pPr>
      <w:r w:rsidRPr="00983CED">
        <w:rPr>
          <w:rFonts w:ascii="Segoe UI Emoji" w:hAnsi="Segoe UI Emoji" w:cs="Segoe UI Emoji"/>
          <w:b/>
          <w:bCs/>
        </w:rPr>
        <w:t>🧑</w:t>
      </w:r>
      <w:r w:rsidRPr="00983CED">
        <w:rPr>
          <w:b/>
          <w:bCs/>
        </w:rPr>
        <w:t>‍</w:t>
      </w:r>
      <w:r w:rsidRPr="00983CED">
        <w:rPr>
          <w:rFonts w:ascii="Segoe UI Emoji" w:hAnsi="Segoe UI Emoji" w:cs="Segoe UI Emoji"/>
          <w:b/>
          <w:bCs/>
        </w:rPr>
        <w:t>💻</w:t>
      </w:r>
      <w:r w:rsidRPr="00983CED">
        <w:rPr>
          <w:b/>
          <w:bCs/>
        </w:rPr>
        <w:t xml:space="preserve"> Informe de Laboratorio – </w:t>
      </w:r>
      <w:proofErr w:type="spellStart"/>
      <w:r w:rsidRPr="00983CED">
        <w:rPr>
          <w:b/>
          <w:bCs/>
        </w:rPr>
        <w:t>CyberDefenders</w:t>
      </w:r>
      <w:proofErr w:type="spellEnd"/>
      <w:r w:rsidRPr="00983CED">
        <w:rPr>
          <w:b/>
          <w:bCs/>
        </w:rPr>
        <w:t xml:space="preserve">: </w:t>
      </w:r>
      <w:proofErr w:type="spellStart"/>
      <w:r w:rsidRPr="00983CED">
        <w:rPr>
          <w:b/>
          <w:bCs/>
        </w:rPr>
        <w:t>Oski</w:t>
      </w:r>
      <w:proofErr w:type="spellEnd"/>
      <w:r w:rsidRPr="00983CED">
        <w:rPr>
          <w:b/>
          <w:bCs/>
        </w:rPr>
        <w:t xml:space="preserve"> </w:t>
      </w:r>
      <w:proofErr w:type="spellStart"/>
      <w:r w:rsidRPr="00983CED">
        <w:rPr>
          <w:b/>
          <w:bCs/>
        </w:rPr>
        <w:t>Lab</w:t>
      </w:r>
      <w:proofErr w:type="spellEnd"/>
    </w:p>
    <w:p w14:paraId="513D7BC7"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Información General</w:t>
      </w:r>
    </w:p>
    <w:p w14:paraId="3EC254C3" w14:textId="77777777" w:rsidR="00983CED" w:rsidRPr="00983CED" w:rsidRDefault="00983CED" w:rsidP="00983CED">
      <w:pPr>
        <w:numPr>
          <w:ilvl w:val="0"/>
          <w:numId w:val="1"/>
        </w:numPr>
      </w:pPr>
      <w:r w:rsidRPr="00983CED">
        <w:rPr>
          <w:b/>
          <w:bCs/>
        </w:rPr>
        <w:t>Nombre del laboratorio:</w:t>
      </w:r>
      <w:r w:rsidRPr="00983CED">
        <w:t xml:space="preserve"> </w:t>
      </w:r>
      <w:proofErr w:type="spellStart"/>
      <w:r w:rsidRPr="00983CED">
        <w:t>Oski</w:t>
      </w:r>
      <w:proofErr w:type="spellEnd"/>
      <w:r w:rsidRPr="00983CED">
        <w:t xml:space="preserve"> </w:t>
      </w:r>
      <w:proofErr w:type="spellStart"/>
      <w:r w:rsidRPr="00983CED">
        <w:t>Lab</w:t>
      </w:r>
      <w:proofErr w:type="spellEnd"/>
    </w:p>
    <w:p w14:paraId="403AA404" w14:textId="77777777" w:rsidR="00983CED" w:rsidRPr="00983CED" w:rsidRDefault="00983CED" w:rsidP="00983CED">
      <w:pPr>
        <w:numPr>
          <w:ilvl w:val="0"/>
          <w:numId w:val="1"/>
        </w:numPr>
      </w:pPr>
      <w:r w:rsidRPr="00983CED">
        <w:rPr>
          <w:b/>
          <w:bCs/>
        </w:rPr>
        <w:t>Plataforma:</w:t>
      </w:r>
      <w:r w:rsidRPr="00983CED">
        <w:t xml:space="preserve"> </w:t>
      </w:r>
      <w:proofErr w:type="spellStart"/>
      <w:r w:rsidRPr="00983CED">
        <w:t>CyberDefenders</w:t>
      </w:r>
      <w:proofErr w:type="spellEnd"/>
    </w:p>
    <w:p w14:paraId="24B30BDD" w14:textId="77777777" w:rsidR="00983CED" w:rsidRPr="00983CED" w:rsidRDefault="00983CED" w:rsidP="00983CED">
      <w:pPr>
        <w:numPr>
          <w:ilvl w:val="0"/>
          <w:numId w:val="1"/>
        </w:numPr>
      </w:pPr>
      <w:r w:rsidRPr="00983CED">
        <w:rPr>
          <w:b/>
          <w:bCs/>
        </w:rPr>
        <w:t>Fecha de realización:</w:t>
      </w:r>
      <w:r w:rsidRPr="00983CED">
        <w:t xml:space="preserve"> 27/05/2025</w:t>
      </w:r>
    </w:p>
    <w:p w14:paraId="03DAF208" w14:textId="77777777" w:rsidR="00983CED" w:rsidRPr="00983CED" w:rsidRDefault="00983CED" w:rsidP="00983CED">
      <w:pPr>
        <w:numPr>
          <w:ilvl w:val="0"/>
          <w:numId w:val="1"/>
        </w:numPr>
      </w:pPr>
      <w:r w:rsidRPr="00983CED">
        <w:rPr>
          <w:b/>
          <w:bCs/>
        </w:rPr>
        <w:t>Duración estimada:</w:t>
      </w:r>
      <w:r w:rsidRPr="00983CED">
        <w:t xml:space="preserve"> 45 minutos</w:t>
      </w:r>
    </w:p>
    <w:p w14:paraId="0183E118" w14:textId="77777777" w:rsidR="00983CED" w:rsidRPr="00983CED" w:rsidRDefault="00983CED" w:rsidP="00983CED">
      <w:pPr>
        <w:numPr>
          <w:ilvl w:val="0"/>
          <w:numId w:val="1"/>
        </w:numPr>
      </w:pPr>
      <w:r w:rsidRPr="00983CED">
        <w:rPr>
          <w:b/>
          <w:bCs/>
        </w:rPr>
        <w:t>Dificultad percibida:</w:t>
      </w:r>
      <w:r w:rsidRPr="00983CED">
        <w:t xml:space="preserve"> Media</w:t>
      </w:r>
    </w:p>
    <w:p w14:paraId="3B5F146F"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Objetivo del Laboratorio</w:t>
      </w:r>
    </w:p>
    <w:p w14:paraId="499FC170" w14:textId="77777777" w:rsidR="00983CED" w:rsidRPr="00983CED" w:rsidRDefault="00983CED" w:rsidP="00983CED">
      <w:r w:rsidRPr="00983CED">
        <w:t>Un contador de la empresa recibió un correo electrónico titulado "Nuevo pedido urgente" de un cliente a última hora de la tarde. Al intentar acceder a la factura adjunta, descubrió que contenía información falsa sobre el pedido. Posteriormente, la solución SIEM generó una alerta sobre la descarga de un archivo potencialmente malicioso. Tras una investigación inicial, se descubrió que el archivo PPT podría ser el responsable de esta descarga. La tarea consiste en realizar un análisis detallado de este archivo para identificar su comportamiento malicioso y las técnicas utilizadas.</w:t>
      </w:r>
    </w:p>
    <w:p w14:paraId="10CCC633"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Herramientas Utilizadas</w:t>
      </w:r>
    </w:p>
    <w:p w14:paraId="1ADC4435" w14:textId="77777777" w:rsidR="00983CED" w:rsidRPr="00983CED" w:rsidRDefault="00983CED" w:rsidP="00983CED">
      <w:pPr>
        <w:numPr>
          <w:ilvl w:val="0"/>
          <w:numId w:val="2"/>
        </w:numPr>
      </w:pPr>
      <w:proofErr w:type="spellStart"/>
      <w:r w:rsidRPr="00983CED">
        <w:rPr>
          <w:b/>
          <w:bCs/>
        </w:rPr>
        <w:t>VirusTotal</w:t>
      </w:r>
      <w:proofErr w:type="spellEnd"/>
      <w:r w:rsidRPr="00983CED">
        <w:rPr>
          <w:b/>
          <w:bCs/>
        </w:rPr>
        <w:t>:</w:t>
      </w:r>
      <w:r w:rsidRPr="00983CED">
        <w:t xml:space="preserve"> Para análisis de hash y comportamiento del archivo.</w:t>
      </w:r>
    </w:p>
    <w:p w14:paraId="0F316924" w14:textId="77777777" w:rsidR="00983CED" w:rsidRPr="00983CED" w:rsidRDefault="00983CED" w:rsidP="00983CED">
      <w:pPr>
        <w:numPr>
          <w:ilvl w:val="0"/>
          <w:numId w:val="2"/>
        </w:numPr>
      </w:pPr>
      <w:r w:rsidRPr="00983CED">
        <w:rPr>
          <w:b/>
          <w:bCs/>
        </w:rPr>
        <w:t>ANY.RUN:</w:t>
      </w:r>
      <w:r w:rsidRPr="00983CED">
        <w:t xml:space="preserve"> Para análisis dinámico del malware.</w:t>
      </w:r>
    </w:p>
    <w:p w14:paraId="759B5348" w14:textId="77777777" w:rsidR="00983CED" w:rsidRPr="00983CED" w:rsidRDefault="00983CED" w:rsidP="00983CED">
      <w:pPr>
        <w:numPr>
          <w:ilvl w:val="0"/>
          <w:numId w:val="2"/>
        </w:numPr>
      </w:pPr>
      <w:proofErr w:type="spellStart"/>
      <w:r w:rsidRPr="00983CED">
        <w:rPr>
          <w:b/>
          <w:bCs/>
        </w:rPr>
        <w:t>Recorded</w:t>
      </w:r>
      <w:proofErr w:type="spellEnd"/>
      <w:r w:rsidRPr="00983CED">
        <w:rPr>
          <w:b/>
          <w:bCs/>
        </w:rPr>
        <w:t xml:space="preserve"> Future </w:t>
      </w:r>
      <w:proofErr w:type="spellStart"/>
      <w:r w:rsidRPr="00983CED">
        <w:rPr>
          <w:b/>
          <w:bCs/>
        </w:rPr>
        <w:t>Triage</w:t>
      </w:r>
      <w:proofErr w:type="spellEnd"/>
      <w:r w:rsidRPr="00983CED">
        <w:rPr>
          <w:b/>
          <w:bCs/>
        </w:rPr>
        <w:t>:</w:t>
      </w:r>
      <w:r w:rsidRPr="00983CED">
        <w:t xml:space="preserve"> Para obtener información adicional sobre el malware.</w:t>
      </w:r>
    </w:p>
    <w:p w14:paraId="62D6DCC0" w14:textId="77777777" w:rsidR="00983CED" w:rsidRPr="00983CED" w:rsidRDefault="00983CED" w:rsidP="00983CED">
      <w:r w:rsidRPr="00983CED">
        <w:pict w14:anchorId="04C641EF">
          <v:rect id="_x0000_i1079" style="width:0;height:1.5pt" o:hralign="center" o:hrstd="t" o:hr="t" fillcolor="#a0a0a0" stroked="f"/>
        </w:pict>
      </w:r>
    </w:p>
    <w:p w14:paraId="67DFABA8"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Análisis y Desarrollo</w:t>
      </w:r>
    </w:p>
    <w:p w14:paraId="0AC93A2E"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Q1 – Familia de malware</w:t>
      </w:r>
    </w:p>
    <w:p w14:paraId="64C9AAA2" w14:textId="77777777" w:rsidR="00983CED" w:rsidRPr="00983CED" w:rsidRDefault="00983CED" w:rsidP="00983CED">
      <w:r w:rsidRPr="00983CED">
        <w:rPr>
          <w:b/>
          <w:bCs/>
        </w:rPr>
        <w:t>Pregunta:</w:t>
      </w:r>
      <w:r w:rsidRPr="00983CED">
        <w:t xml:space="preserve"> ¿Cuál es el nombre de la familia de malware del ejecutable malicioso que se encuentra en el PPT?</w:t>
      </w:r>
      <w:r w:rsidRPr="00983CED">
        <w:br/>
      </w:r>
      <w:r w:rsidRPr="00983CED">
        <w:rPr>
          <w:b/>
          <w:bCs/>
        </w:rPr>
        <w:t>Respuesta:</w:t>
      </w:r>
      <w:r w:rsidRPr="00983CED">
        <w:t xml:space="preserve"> </w:t>
      </w:r>
      <w:proofErr w:type="spellStart"/>
      <w:r w:rsidRPr="00983CED">
        <w:rPr>
          <w:b/>
          <w:bCs/>
        </w:rPr>
        <w:t>Stealc</w:t>
      </w:r>
      <w:proofErr w:type="spellEnd"/>
    </w:p>
    <w:p w14:paraId="27A40456" w14:textId="77777777" w:rsidR="00983CED" w:rsidRPr="00983CED" w:rsidRDefault="00983CED" w:rsidP="00983CED">
      <w:r w:rsidRPr="00983CED">
        <w:rPr>
          <w:b/>
          <w:bCs/>
        </w:rPr>
        <w:t>Análisis:</w:t>
      </w:r>
      <w:r w:rsidRPr="00983CED">
        <w:br/>
        <w:t xml:space="preserve">Se proporcionó un hash MD5 del archivo malicioso. Al consultar este hash en </w:t>
      </w:r>
      <w:proofErr w:type="spellStart"/>
      <w:r w:rsidRPr="00983CED">
        <w:t>VirusTotal</w:t>
      </w:r>
      <w:proofErr w:type="spellEnd"/>
      <w:r w:rsidRPr="00983CED">
        <w:t xml:space="preserve">, se identificó que pertenece a la familia de malware </w:t>
      </w:r>
      <w:proofErr w:type="spellStart"/>
      <w:r w:rsidRPr="00983CED">
        <w:rPr>
          <w:b/>
          <w:bCs/>
        </w:rPr>
        <w:t>Stealc</w:t>
      </w:r>
      <w:proofErr w:type="spellEnd"/>
      <w:r w:rsidRPr="00983CED">
        <w:t xml:space="preserve">, conocida por utilizar </w:t>
      </w:r>
      <w:proofErr w:type="spellStart"/>
      <w:r w:rsidRPr="00983CED">
        <w:t>DLLs</w:t>
      </w:r>
      <w:proofErr w:type="spellEnd"/>
      <w:r w:rsidRPr="00983CED">
        <w:t xml:space="preserve"> legítimas para exfiltrar archivos, información confidencial y monederos de criptomonedas desde el host infectado.</w:t>
      </w:r>
    </w:p>
    <w:p w14:paraId="5A4717E7" w14:textId="77777777" w:rsidR="00983CED" w:rsidRPr="00983CED" w:rsidRDefault="00983CED" w:rsidP="00983CED">
      <w:r w:rsidRPr="00983CED">
        <w:pict w14:anchorId="44DC1E87">
          <v:rect id="_x0000_i1080" style="width:0;height:1.5pt" o:hralign="center" o:hrstd="t" o:hr="t" fillcolor="#a0a0a0" stroked="f"/>
        </w:pict>
      </w:r>
    </w:p>
    <w:p w14:paraId="746CEFC0"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Q2 – Fecha de creación del malware</w:t>
      </w:r>
    </w:p>
    <w:p w14:paraId="12369C1A" w14:textId="77777777" w:rsidR="00983CED" w:rsidRPr="00983CED" w:rsidRDefault="00983CED" w:rsidP="00983CED">
      <w:r w:rsidRPr="00983CED">
        <w:rPr>
          <w:b/>
          <w:bCs/>
        </w:rPr>
        <w:t>Pregunta:</w:t>
      </w:r>
      <w:r w:rsidRPr="00983CED">
        <w:t xml:space="preserve"> ¿Cuándo se creó el malware?</w:t>
      </w:r>
      <w:r w:rsidRPr="00983CED">
        <w:br/>
      </w:r>
      <w:r w:rsidRPr="00983CED">
        <w:rPr>
          <w:b/>
          <w:bCs/>
        </w:rPr>
        <w:t>Respuesta:</w:t>
      </w:r>
      <w:r w:rsidRPr="00983CED">
        <w:t xml:space="preserve"> </w:t>
      </w:r>
      <w:r w:rsidRPr="00983CED">
        <w:rPr>
          <w:b/>
          <w:bCs/>
        </w:rPr>
        <w:t>2022-09-28 17:40:46 UTC</w:t>
      </w:r>
    </w:p>
    <w:p w14:paraId="540F54F4" w14:textId="77777777" w:rsidR="00983CED" w:rsidRPr="00983CED" w:rsidRDefault="00983CED" w:rsidP="00983CED">
      <w:r w:rsidRPr="00983CED">
        <w:rPr>
          <w:b/>
          <w:bCs/>
        </w:rPr>
        <w:lastRenderedPageBreak/>
        <w:t>Análisis:</w:t>
      </w:r>
      <w:r w:rsidRPr="00983CED">
        <w:br/>
        <w:t>En la pestaña "</w:t>
      </w:r>
      <w:proofErr w:type="spellStart"/>
      <w:r w:rsidRPr="00983CED">
        <w:t>Details</w:t>
      </w:r>
      <w:proofErr w:type="spellEnd"/>
      <w:r w:rsidRPr="00983CED">
        <w:t xml:space="preserve">" de </w:t>
      </w:r>
      <w:proofErr w:type="spellStart"/>
      <w:r w:rsidRPr="00983CED">
        <w:t>VirusTotal</w:t>
      </w:r>
      <w:proofErr w:type="spellEnd"/>
      <w:r w:rsidRPr="00983CED">
        <w:t>, dentro de la sección "</w:t>
      </w:r>
      <w:proofErr w:type="spellStart"/>
      <w:r w:rsidRPr="00983CED">
        <w:t>History</w:t>
      </w:r>
      <w:proofErr w:type="spellEnd"/>
      <w:r w:rsidRPr="00983CED">
        <w:t>", se encontró la fecha de creación del archivo malicioso, lo que proporciona información sobre su origen temporal.</w:t>
      </w:r>
    </w:p>
    <w:p w14:paraId="6B3B07BA" w14:textId="77777777" w:rsidR="00983CED" w:rsidRPr="00983CED" w:rsidRDefault="00983CED" w:rsidP="00983CED">
      <w:r w:rsidRPr="00983CED">
        <w:pict w14:anchorId="4B8BFD6E">
          <v:rect id="_x0000_i1081" style="width:0;height:1.5pt" o:hralign="center" o:hrstd="t" o:hr="t" fillcolor="#a0a0a0" stroked="f"/>
        </w:pict>
      </w:r>
    </w:p>
    <w:p w14:paraId="52A46AC6"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Q3 – Servidor C2C</w:t>
      </w:r>
    </w:p>
    <w:p w14:paraId="08A0FFAE" w14:textId="77777777" w:rsidR="00983CED" w:rsidRPr="00983CED" w:rsidRDefault="00983CED" w:rsidP="00983CED">
      <w:r w:rsidRPr="00983CED">
        <w:rPr>
          <w:b/>
          <w:bCs/>
        </w:rPr>
        <w:t>Pregunta:</w:t>
      </w:r>
      <w:r w:rsidRPr="00983CED">
        <w:t xml:space="preserve"> ¿Con qué servidor C2C se comunica el malware en el archivo PPT?</w:t>
      </w:r>
      <w:r w:rsidRPr="00983CED">
        <w:br/>
      </w:r>
      <w:r w:rsidRPr="00983CED">
        <w:rPr>
          <w:b/>
          <w:bCs/>
        </w:rPr>
        <w:t>Respuesta:</w:t>
      </w:r>
      <w:r w:rsidRPr="00983CED">
        <w:t xml:space="preserve"> </w:t>
      </w:r>
      <w:r w:rsidRPr="00983CED">
        <w:rPr>
          <w:b/>
          <w:bCs/>
        </w:rPr>
        <w:t>http://171.22.28.221/5c06c05b7b34e8e6.php</w:t>
      </w:r>
    </w:p>
    <w:p w14:paraId="237D7035" w14:textId="77777777" w:rsidR="00983CED" w:rsidRPr="00983CED" w:rsidRDefault="00983CED" w:rsidP="00983CED">
      <w:r w:rsidRPr="00983CED">
        <w:rPr>
          <w:b/>
          <w:bCs/>
        </w:rPr>
        <w:t>Análisis:</w:t>
      </w:r>
      <w:r w:rsidRPr="00983CED">
        <w:br/>
        <w:t>En la pestaña "</w:t>
      </w:r>
      <w:proofErr w:type="spellStart"/>
      <w:r w:rsidRPr="00983CED">
        <w:t>Relations</w:t>
      </w:r>
      <w:proofErr w:type="spellEnd"/>
      <w:r w:rsidRPr="00983CED">
        <w:t xml:space="preserve">" de </w:t>
      </w:r>
      <w:proofErr w:type="spellStart"/>
      <w:r w:rsidRPr="00983CED">
        <w:t>VirusTotal</w:t>
      </w:r>
      <w:proofErr w:type="spellEnd"/>
      <w:r w:rsidRPr="00983CED">
        <w:t>, específicamente en "</w:t>
      </w:r>
      <w:proofErr w:type="spellStart"/>
      <w:r w:rsidRPr="00983CED">
        <w:t>Contacted</w:t>
      </w:r>
      <w:proofErr w:type="spellEnd"/>
      <w:r w:rsidRPr="00983CED">
        <w:t xml:space="preserve"> </w:t>
      </w:r>
      <w:proofErr w:type="spellStart"/>
      <w:r w:rsidRPr="00983CED">
        <w:t>URLs</w:t>
      </w:r>
      <w:proofErr w:type="spellEnd"/>
      <w:r w:rsidRPr="00983CED">
        <w:t>", se identificó que el malware se comunica con el servidor mencionado, actuando como su centro de comando y control (C2C).</w:t>
      </w:r>
    </w:p>
    <w:p w14:paraId="1E466B5C" w14:textId="77777777" w:rsidR="00983CED" w:rsidRPr="00983CED" w:rsidRDefault="00983CED" w:rsidP="00983CED">
      <w:r w:rsidRPr="00983CED">
        <w:pict w14:anchorId="54863D60">
          <v:rect id="_x0000_i1082" style="width:0;height:1.5pt" o:hralign="center" o:hrstd="t" o:hr="t" fillcolor="#a0a0a0" stroked="f"/>
        </w:pict>
      </w:r>
    </w:p>
    <w:p w14:paraId="0E91748D"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Q4 – Primera biblioteca solicitada</w:t>
      </w:r>
    </w:p>
    <w:p w14:paraId="7D310DAD" w14:textId="77777777" w:rsidR="00983CED" w:rsidRPr="00983CED" w:rsidRDefault="00983CED" w:rsidP="00983CED">
      <w:r w:rsidRPr="00983CED">
        <w:rPr>
          <w:b/>
          <w:bCs/>
        </w:rPr>
        <w:t>Pregunta:</w:t>
      </w:r>
      <w:r w:rsidRPr="00983CED">
        <w:t xml:space="preserve"> ¿Cuál es la primera biblioteca que solicita el malware después de la infección?</w:t>
      </w:r>
      <w:r w:rsidRPr="00983CED">
        <w:br/>
      </w:r>
      <w:r w:rsidRPr="00983CED">
        <w:rPr>
          <w:b/>
          <w:bCs/>
        </w:rPr>
        <w:t>Respuesta:</w:t>
      </w:r>
      <w:r w:rsidRPr="00983CED">
        <w:t xml:space="preserve"> </w:t>
      </w:r>
      <w:r w:rsidRPr="00983CED">
        <w:rPr>
          <w:b/>
          <w:bCs/>
        </w:rPr>
        <w:t>sqlite3.dll</w:t>
      </w:r>
    </w:p>
    <w:p w14:paraId="5DE6987D" w14:textId="77777777" w:rsidR="00983CED" w:rsidRPr="00983CED" w:rsidRDefault="00983CED" w:rsidP="00983CED">
      <w:r w:rsidRPr="00983CED">
        <w:rPr>
          <w:b/>
          <w:bCs/>
        </w:rPr>
        <w:t>Análisis:</w:t>
      </w:r>
      <w:r w:rsidRPr="00983CED">
        <w:br/>
        <w:t xml:space="preserve">Utilizando la herramienta ANY.RUN, se observó que la primera biblioteca solicitada por el malware tras la infección es </w:t>
      </w:r>
      <w:r w:rsidRPr="00983CED">
        <w:rPr>
          <w:b/>
          <w:bCs/>
        </w:rPr>
        <w:t>sqlite3.dll</w:t>
      </w:r>
      <w:r w:rsidRPr="00983CED">
        <w:t>, lo que indica su intento de acceder a bases de datos SQLite en el sistema comprometido.</w:t>
      </w:r>
    </w:p>
    <w:p w14:paraId="7274C9F3" w14:textId="77777777" w:rsidR="00983CED" w:rsidRPr="00983CED" w:rsidRDefault="00983CED" w:rsidP="00983CED">
      <w:r w:rsidRPr="00983CED">
        <w:pict w14:anchorId="3CED729A">
          <v:rect id="_x0000_i1083" style="width:0;height:1.5pt" o:hralign="center" o:hrstd="t" o:hr="t" fillcolor="#a0a0a0" stroked="f"/>
        </w:pict>
      </w:r>
    </w:p>
    <w:p w14:paraId="0574679E"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Q5 – Clave RC4 utilizada</w:t>
      </w:r>
    </w:p>
    <w:p w14:paraId="5DB7C115" w14:textId="77777777" w:rsidR="00983CED" w:rsidRPr="00983CED" w:rsidRDefault="00983CED" w:rsidP="00983CED">
      <w:r w:rsidRPr="00983CED">
        <w:rPr>
          <w:b/>
          <w:bCs/>
        </w:rPr>
        <w:t>Pregunta:</w:t>
      </w:r>
      <w:r w:rsidRPr="00983CED">
        <w:t xml:space="preserve"> ¿Cuál es la clave RC4 específica que utiliza este malware?</w:t>
      </w:r>
      <w:r w:rsidRPr="00983CED">
        <w:br/>
      </w:r>
      <w:r w:rsidRPr="00983CED">
        <w:rPr>
          <w:b/>
          <w:bCs/>
        </w:rPr>
        <w:t>Respuesta:</w:t>
      </w:r>
      <w:r w:rsidRPr="00983CED">
        <w:t xml:space="preserve"> </w:t>
      </w:r>
      <w:r w:rsidRPr="00983CED">
        <w:rPr>
          <w:b/>
          <w:bCs/>
        </w:rPr>
        <w:t>5329514621441247975720749009</w:t>
      </w:r>
    </w:p>
    <w:p w14:paraId="6D7734AB" w14:textId="77777777" w:rsidR="00983CED" w:rsidRPr="00983CED" w:rsidRDefault="00983CED" w:rsidP="00983CED">
      <w:r w:rsidRPr="00983CED">
        <w:rPr>
          <w:b/>
          <w:bCs/>
        </w:rPr>
        <w:t>Análisis:</w:t>
      </w:r>
      <w:r w:rsidRPr="00983CED">
        <w:br/>
        <w:t xml:space="preserve">A través de la herramienta </w:t>
      </w:r>
      <w:proofErr w:type="spellStart"/>
      <w:r w:rsidRPr="00983CED">
        <w:t>Recorded</w:t>
      </w:r>
      <w:proofErr w:type="spellEnd"/>
      <w:r w:rsidRPr="00983CED">
        <w:t xml:space="preserve"> Future </w:t>
      </w:r>
      <w:proofErr w:type="spellStart"/>
      <w:r w:rsidRPr="00983CED">
        <w:t>Triage</w:t>
      </w:r>
      <w:proofErr w:type="spellEnd"/>
      <w:r w:rsidRPr="00983CED">
        <w:t>, se accedió a la configuración del malware, donde se identificó la clave RC4 utilizada para descifrar cadenas codificadas en base64.</w:t>
      </w:r>
    </w:p>
    <w:p w14:paraId="112C6F7F" w14:textId="77777777" w:rsidR="00983CED" w:rsidRPr="00983CED" w:rsidRDefault="00983CED" w:rsidP="00983CED">
      <w:r w:rsidRPr="00983CED">
        <w:pict w14:anchorId="7C5258E8">
          <v:rect id="_x0000_i1084" style="width:0;height:1.5pt" o:hralign="center" o:hrstd="t" o:hr="t" fillcolor="#a0a0a0" stroked="f"/>
        </w:pict>
      </w:r>
    </w:p>
    <w:p w14:paraId="70BE19D9"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Q6 – Técnica MITRE ATT&amp;CK empleada</w:t>
      </w:r>
    </w:p>
    <w:p w14:paraId="47F29B4F" w14:textId="77777777" w:rsidR="00983CED" w:rsidRPr="00983CED" w:rsidRDefault="00983CED" w:rsidP="00983CED">
      <w:r w:rsidRPr="00983CED">
        <w:rPr>
          <w:b/>
          <w:bCs/>
        </w:rPr>
        <w:t>Pregunta:</w:t>
      </w:r>
      <w:r w:rsidRPr="00983CED">
        <w:t xml:space="preserve"> ¿Qué técnica de MITRE ATT&amp;CK están utilizando para robar la contraseña de un usuario?</w:t>
      </w:r>
      <w:r w:rsidRPr="00983CED">
        <w:br/>
      </w:r>
      <w:r w:rsidRPr="00983CED">
        <w:rPr>
          <w:b/>
          <w:bCs/>
        </w:rPr>
        <w:t>Respuesta:</w:t>
      </w:r>
      <w:r w:rsidRPr="00983CED">
        <w:t xml:space="preserve"> </w:t>
      </w:r>
      <w:r w:rsidRPr="00983CED">
        <w:rPr>
          <w:b/>
          <w:bCs/>
        </w:rPr>
        <w:t xml:space="preserve">T1555: </w:t>
      </w:r>
      <w:proofErr w:type="spellStart"/>
      <w:r w:rsidRPr="00983CED">
        <w:rPr>
          <w:b/>
          <w:bCs/>
        </w:rPr>
        <w:t>Credentials</w:t>
      </w:r>
      <w:proofErr w:type="spellEnd"/>
      <w:r w:rsidRPr="00983CED">
        <w:rPr>
          <w:b/>
          <w:bCs/>
        </w:rPr>
        <w:t xml:space="preserve"> </w:t>
      </w:r>
      <w:proofErr w:type="spellStart"/>
      <w:r w:rsidRPr="00983CED">
        <w:rPr>
          <w:b/>
          <w:bCs/>
        </w:rPr>
        <w:t>from</w:t>
      </w:r>
      <w:proofErr w:type="spellEnd"/>
      <w:r w:rsidRPr="00983CED">
        <w:rPr>
          <w:b/>
          <w:bCs/>
        </w:rPr>
        <w:t xml:space="preserve"> </w:t>
      </w:r>
      <w:proofErr w:type="spellStart"/>
      <w:r w:rsidRPr="00983CED">
        <w:rPr>
          <w:b/>
          <w:bCs/>
        </w:rPr>
        <w:t>Password</w:t>
      </w:r>
      <w:proofErr w:type="spellEnd"/>
      <w:r w:rsidRPr="00983CED">
        <w:rPr>
          <w:b/>
          <w:bCs/>
        </w:rPr>
        <w:t xml:space="preserve"> </w:t>
      </w:r>
      <w:proofErr w:type="spellStart"/>
      <w:r w:rsidRPr="00983CED">
        <w:rPr>
          <w:b/>
          <w:bCs/>
        </w:rPr>
        <w:t>Stores</w:t>
      </w:r>
      <w:proofErr w:type="spellEnd"/>
    </w:p>
    <w:p w14:paraId="413CFABE" w14:textId="77777777" w:rsidR="00983CED" w:rsidRPr="00983CED" w:rsidRDefault="00983CED" w:rsidP="00983CED">
      <w:r w:rsidRPr="00983CED">
        <w:rPr>
          <w:b/>
          <w:bCs/>
        </w:rPr>
        <w:t>Análisis:</w:t>
      </w:r>
      <w:r w:rsidRPr="00983CED">
        <w:br/>
        <w:t xml:space="preserve">En el informe de ANY.RUN, al acceder a la sección ATT&amp;CK Matrix, se identificó que el malware emplea la técnica </w:t>
      </w:r>
      <w:r w:rsidRPr="00983CED">
        <w:rPr>
          <w:b/>
          <w:bCs/>
        </w:rPr>
        <w:t>T1555</w:t>
      </w:r>
      <w:r w:rsidRPr="00983CED">
        <w:t>, que implica la extracción de credenciales desde almacenes de contraseñas del sistema.</w:t>
      </w:r>
    </w:p>
    <w:p w14:paraId="5B6C2B15" w14:textId="77777777" w:rsidR="00983CED" w:rsidRPr="00983CED" w:rsidRDefault="00983CED" w:rsidP="00983CED">
      <w:r w:rsidRPr="00983CED">
        <w:pict w14:anchorId="7E29A9BF">
          <v:rect id="_x0000_i1085" style="width:0;height:1.5pt" o:hralign="center" o:hrstd="t" o:hr="t" fillcolor="#a0a0a0" stroked="f"/>
        </w:pict>
      </w:r>
    </w:p>
    <w:p w14:paraId="3A3F65FC" w14:textId="77777777" w:rsidR="00983CED" w:rsidRDefault="00983CED">
      <w:pPr>
        <w:rPr>
          <w:rFonts w:ascii="Segoe UI Emoji" w:hAnsi="Segoe UI Emoji" w:cs="Segoe UI Emoji"/>
          <w:b/>
          <w:bCs/>
        </w:rPr>
      </w:pPr>
      <w:r>
        <w:rPr>
          <w:rFonts w:ascii="Segoe UI Emoji" w:hAnsi="Segoe UI Emoji" w:cs="Segoe UI Emoji"/>
          <w:b/>
          <w:bCs/>
        </w:rPr>
        <w:br w:type="page"/>
      </w:r>
    </w:p>
    <w:p w14:paraId="5FBD9939" w14:textId="74A35D4E" w:rsidR="00983CED" w:rsidRPr="00983CED" w:rsidRDefault="00983CED" w:rsidP="00983CED">
      <w:pPr>
        <w:rPr>
          <w:b/>
          <w:bCs/>
        </w:rPr>
      </w:pPr>
      <w:r w:rsidRPr="00983CED">
        <w:rPr>
          <w:rFonts w:ascii="Segoe UI Emoji" w:hAnsi="Segoe UI Emoji" w:cs="Segoe UI Emoji"/>
          <w:b/>
          <w:bCs/>
        </w:rPr>
        <w:lastRenderedPageBreak/>
        <w:t>🗑️</w:t>
      </w:r>
      <w:r w:rsidRPr="00983CED">
        <w:rPr>
          <w:b/>
          <w:bCs/>
        </w:rPr>
        <w:t xml:space="preserve"> Q7 – Directorio objetivo para eliminación</w:t>
      </w:r>
    </w:p>
    <w:p w14:paraId="07ABFC52" w14:textId="77777777" w:rsidR="00983CED" w:rsidRPr="00983CED" w:rsidRDefault="00983CED" w:rsidP="00983CED">
      <w:r w:rsidRPr="00983CED">
        <w:rPr>
          <w:b/>
          <w:bCs/>
        </w:rPr>
        <w:t>Pregunta:</w:t>
      </w:r>
      <w:r w:rsidRPr="00983CED">
        <w:t xml:space="preserve"> ¿A qué directorio o ruta apunta el malware para su eliminación?</w:t>
      </w:r>
      <w:r w:rsidRPr="00983CED">
        <w:br/>
      </w:r>
      <w:r w:rsidRPr="00983CED">
        <w:rPr>
          <w:b/>
          <w:bCs/>
        </w:rPr>
        <w:t>Respuesta:</w:t>
      </w:r>
      <w:r w:rsidRPr="00983CED">
        <w:t xml:space="preserve"> </w:t>
      </w:r>
      <w:r w:rsidRPr="00983CED">
        <w:rPr>
          <w:b/>
          <w:bCs/>
        </w:rPr>
        <w:t>C:\ProgramData</w:t>
      </w:r>
    </w:p>
    <w:p w14:paraId="6BFB9CBE" w14:textId="77777777" w:rsidR="00983CED" w:rsidRPr="00983CED" w:rsidRDefault="00983CED" w:rsidP="00983CED">
      <w:r w:rsidRPr="00983CED">
        <w:rPr>
          <w:b/>
          <w:bCs/>
        </w:rPr>
        <w:t>Análisis:</w:t>
      </w:r>
      <w:r w:rsidRPr="00983CED">
        <w:br/>
        <w:t xml:space="preserve">Observando el árbol de procesos en ANY.RUN, se detectó que el malware ejecuta un proceso CMD que, tras un breve retraso, elimina el archivo ejecutable malicioso y otras </w:t>
      </w:r>
      <w:proofErr w:type="spellStart"/>
      <w:r w:rsidRPr="00983CED">
        <w:t>DLLs</w:t>
      </w:r>
      <w:proofErr w:type="spellEnd"/>
      <w:r w:rsidRPr="00983CED">
        <w:t xml:space="preserve"> asociadas ubicadas en el directorio </w:t>
      </w:r>
      <w:r w:rsidRPr="00983CED">
        <w:rPr>
          <w:b/>
          <w:bCs/>
        </w:rPr>
        <w:t>C:\ProgramData</w:t>
      </w:r>
      <w:r w:rsidRPr="00983CED">
        <w:t>.</w:t>
      </w:r>
    </w:p>
    <w:p w14:paraId="2EB925C0" w14:textId="77777777" w:rsidR="00983CED" w:rsidRPr="00983CED" w:rsidRDefault="00983CED" w:rsidP="00983CED">
      <w:r w:rsidRPr="00983CED">
        <w:pict w14:anchorId="1F621321">
          <v:rect id="_x0000_i1086" style="width:0;height:1.5pt" o:hralign="center" o:hrstd="t" o:hr="t" fillcolor="#a0a0a0" stroked="f"/>
        </w:pict>
      </w:r>
    </w:p>
    <w:p w14:paraId="0FEA12FD"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Q8 – Tiempo hasta autoeliminación</w:t>
      </w:r>
    </w:p>
    <w:p w14:paraId="21E73E64" w14:textId="77777777" w:rsidR="00983CED" w:rsidRPr="00983CED" w:rsidRDefault="00983CED" w:rsidP="00983CED">
      <w:r w:rsidRPr="00983CED">
        <w:rPr>
          <w:b/>
          <w:bCs/>
        </w:rPr>
        <w:t>Pregunta:</w:t>
      </w:r>
      <w:r w:rsidRPr="00983CED">
        <w:t xml:space="preserve"> Después de exfiltrar con éxito los datos del usuario, ¿cuántos segundos tarda el malware en autoeliminarse?</w:t>
      </w:r>
      <w:r w:rsidRPr="00983CED">
        <w:br/>
      </w:r>
      <w:r w:rsidRPr="00983CED">
        <w:rPr>
          <w:b/>
          <w:bCs/>
        </w:rPr>
        <w:t>Respuesta:</w:t>
      </w:r>
      <w:r w:rsidRPr="00983CED">
        <w:t xml:space="preserve"> </w:t>
      </w:r>
      <w:r w:rsidRPr="00983CED">
        <w:rPr>
          <w:b/>
          <w:bCs/>
        </w:rPr>
        <w:t>5 segundos</w:t>
      </w:r>
    </w:p>
    <w:p w14:paraId="3F514AEF" w14:textId="77777777" w:rsidR="00983CED" w:rsidRPr="00983CED" w:rsidRDefault="00983CED" w:rsidP="00983CED">
      <w:r w:rsidRPr="00983CED">
        <w:rPr>
          <w:b/>
          <w:bCs/>
        </w:rPr>
        <w:t>Análisis:</w:t>
      </w:r>
      <w:r w:rsidRPr="00983CED">
        <w:br/>
        <w:t xml:space="preserve">El análisis dinámico en ANY.RUN mostró que el malware espera </w:t>
      </w:r>
      <w:r w:rsidRPr="00983CED">
        <w:rPr>
          <w:b/>
          <w:bCs/>
        </w:rPr>
        <w:t>5 segundos</w:t>
      </w:r>
      <w:r w:rsidRPr="00983CED">
        <w:t xml:space="preserve"> después de la exfiltración de datos antes de proceder a su autoeliminación, como parte de sus técnicas de evasión.</w:t>
      </w:r>
    </w:p>
    <w:p w14:paraId="2CB48D0A" w14:textId="77777777" w:rsidR="00983CED" w:rsidRPr="00983CED" w:rsidRDefault="00983CED" w:rsidP="00983CED">
      <w:r w:rsidRPr="00983CED">
        <w:pict w14:anchorId="10848D84">
          <v:rect id="_x0000_i1087" style="width:0;height:1.5pt" o:hralign="center" o:hrstd="t" o:hr="t" fillcolor="#a0a0a0" stroked="f"/>
        </w:pict>
      </w:r>
    </w:p>
    <w:p w14:paraId="259386C9" w14:textId="77777777" w:rsidR="00983CED" w:rsidRPr="00983CED" w:rsidRDefault="00983CED" w:rsidP="00983CED">
      <w:pPr>
        <w:rPr>
          <w:b/>
          <w:bCs/>
        </w:rPr>
      </w:pPr>
      <w:r w:rsidRPr="00983CED">
        <w:rPr>
          <w:rFonts w:ascii="Segoe UI Emoji" w:hAnsi="Segoe UI Emoji" w:cs="Segoe UI Emoji"/>
          <w:b/>
          <w:bCs/>
        </w:rPr>
        <w:t>✅</w:t>
      </w:r>
      <w:r w:rsidRPr="00983CED">
        <w:rPr>
          <w:b/>
          <w:bCs/>
        </w:rPr>
        <w:t xml:space="preserve"> Conclusión</w:t>
      </w:r>
    </w:p>
    <w:p w14:paraId="27A691CE" w14:textId="77777777" w:rsidR="00983CED" w:rsidRPr="00983CED" w:rsidRDefault="00983CED" w:rsidP="00983CED">
      <w:r w:rsidRPr="00983CED">
        <w:t xml:space="preserve">El laboratorio </w:t>
      </w:r>
      <w:proofErr w:type="spellStart"/>
      <w:r w:rsidRPr="00983CED">
        <w:t>Oski</w:t>
      </w:r>
      <w:proofErr w:type="spellEnd"/>
      <w:r w:rsidRPr="00983CED">
        <w:t xml:space="preserve"> </w:t>
      </w:r>
      <w:proofErr w:type="spellStart"/>
      <w:r w:rsidRPr="00983CED">
        <w:t>Lab</w:t>
      </w:r>
      <w:proofErr w:type="spellEnd"/>
      <w:r w:rsidRPr="00983CED">
        <w:t xml:space="preserve"> proporcionó una experiencia práctica en el análisis de malware, desde la identificación de su familia hasta la comprensión de sus técnicas de evasión y exfiltración de datos. Se destacó la importancia de herramientas como </w:t>
      </w:r>
      <w:proofErr w:type="spellStart"/>
      <w:r w:rsidRPr="00983CED">
        <w:t>VirusTotal</w:t>
      </w:r>
      <w:proofErr w:type="spellEnd"/>
      <w:r w:rsidRPr="00983CED">
        <w:t xml:space="preserve"> y ANY.RUN para realizar análisis estáticos y dinámicos, respectivamente. Además, se evidenció cómo los atacantes emplean técnicas sofisticadas, como el uso de </w:t>
      </w:r>
      <w:proofErr w:type="spellStart"/>
      <w:r w:rsidRPr="00983CED">
        <w:t>DLLs</w:t>
      </w:r>
      <w:proofErr w:type="spellEnd"/>
      <w:r w:rsidRPr="00983CED">
        <w:t xml:space="preserve"> legítimas y la autoeliminación </w:t>
      </w:r>
      <w:proofErr w:type="spellStart"/>
      <w:r w:rsidRPr="00983CED">
        <w:t>post-exfiltración</w:t>
      </w:r>
      <w:proofErr w:type="spellEnd"/>
      <w:r w:rsidRPr="00983CED">
        <w:t xml:space="preserve">, para evitar la detección y el análisis </w:t>
      </w:r>
      <w:proofErr w:type="spellStart"/>
      <w:r w:rsidRPr="00983CED">
        <w:t>foren</w:t>
      </w:r>
      <w:proofErr w:type="spellEnd"/>
    </w:p>
    <w:p w14:paraId="624B08B8" w14:textId="77777777" w:rsidR="007545EF" w:rsidRDefault="007545EF"/>
    <w:sectPr w:rsidR="00754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4A11D4"/>
    <w:multiLevelType w:val="multilevel"/>
    <w:tmpl w:val="662A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A5DBD"/>
    <w:multiLevelType w:val="multilevel"/>
    <w:tmpl w:val="C85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970924">
    <w:abstractNumId w:val="0"/>
  </w:num>
  <w:num w:numId="2" w16cid:durableId="1706326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EF"/>
    <w:rsid w:val="007545EF"/>
    <w:rsid w:val="00760F9D"/>
    <w:rsid w:val="007E435E"/>
    <w:rsid w:val="00983CED"/>
    <w:rsid w:val="00D84188"/>
    <w:rsid w:val="00DC29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858D"/>
  <w15:chartTrackingRefBased/>
  <w15:docId w15:val="{BF64394A-65A3-4E1D-A2CE-D01A838C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45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545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545E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545E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545E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545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45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45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45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5E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545E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545E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545E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545E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545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45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45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45EF"/>
    <w:rPr>
      <w:rFonts w:eastAsiaTheme="majorEastAsia" w:cstheme="majorBidi"/>
      <w:color w:val="272727" w:themeColor="text1" w:themeTint="D8"/>
    </w:rPr>
  </w:style>
  <w:style w:type="paragraph" w:styleId="Ttulo">
    <w:name w:val="Title"/>
    <w:basedOn w:val="Normal"/>
    <w:next w:val="Normal"/>
    <w:link w:val="TtuloCar"/>
    <w:uiPriority w:val="10"/>
    <w:qFormat/>
    <w:rsid w:val="00754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45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45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45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45EF"/>
    <w:pPr>
      <w:spacing w:before="160"/>
      <w:jc w:val="center"/>
    </w:pPr>
    <w:rPr>
      <w:i/>
      <w:iCs/>
      <w:color w:val="404040" w:themeColor="text1" w:themeTint="BF"/>
    </w:rPr>
  </w:style>
  <w:style w:type="character" w:customStyle="1" w:styleId="CitaCar">
    <w:name w:val="Cita Car"/>
    <w:basedOn w:val="Fuentedeprrafopredeter"/>
    <w:link w:val="Cita"/>
    <w:uiPriority w:val="29"/>
    <w:rsid w:val="007545EF"/>
    <w:rPr>
      <w:i/>
      <w:iCs/>
      <w:color w:val="404040" w:themeColor="text1" w:themeTint="BF"/>
    </w:rPr>
  </w:style>
  <w:style w:type="paragraph" w:styleId="Prrafodelista">
    <w:name w:val="List Paragraph"/>
    <w:basedOn w:val="Normal"/>
    <w:uiPriority w:val="34"/>
    <w:qFormat/>
    <w:rsid w:val="007545EF"/>
    <w:pPr>
      <w:ind w:left="720"/>
      <w:contextualSpacing/>
    </w:pPr>
  </w:style>
  <w:style w:type="character" w:styleId="nfasisintenso">
    <w:name w:val="Intense Emphasis"/>
    <w:basedOn w:val="Fuentedeprrafopredeter"/>
    <w:uiPriority w:val="21"/>
    <w:qFormat/>
    <w:rsid w:val="007545EF"/>
    <w:rPr>
      <w:i/>
      <w:iCs/>
      <w:color w:val="2F5496" w:themeColor="accent1" w:themeShade="BF"/>
    </w:rPr>
  </w:style>
  <w:style w:type="paragraph" w:styleId="Citadestacada">
    <w:name w:val="Intense Quote"/>
    <w:basedOn w:val="Normal"/>
    <w:next w:val="Normal"/>
    <w:link w:val="CitadestacadaCar"/>
    <w:uiPriority w:val="30"/>
    <w:qFormat/>
    <w:rsid w:val="007545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545EF"/>
    <w:rPr>
      <w:i/>
      <w:iCs/>
      <w:color w:val="2F5496" w:themeColor="accent1" w:themeShade="BF"/>
    </w:rPr>
  </w:style>
  <w:style w:type="character" w:styleId="Referenciaintensa">
    <w:name w:val="Intense Reference"/>
    <w:basedOn w:val="Fuentedeprrafopredeter"/>
    <w:uiPriority w:val="32"/>
    <w:qFormat/>
    <w:rsid w:val="007545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409308">
      <w:bodyDiv w:val="1"/>
      <w:marLeft w:val="0"/>
      <w:marRight w:val="0"/>
      <w:marTop w:val="0"/>
      <w:marBottom w:val="0"/>
      <w:divBdr>
        <w:top w:val="none" w:sz="0" w:space="0" w:color="auto"/>
        <w:left w:val="none" w:sz="0" w:space="0" w:color="auto"/>
        <w:bottom w:val="none" w:sz="0" w:space="0" w:color="auto"/>
        <w:right w:val="none" w:sz="0" w:space="0" w:color="auto"/>
      </w:divBdr>
    </w:div>
    <w:div w:id="196025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709</Words>
  <Characters>3905</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Vico</dc:creator>
  <cp:keywords/>
  <dc:description/>
  <cp:lastModifiedBy>JC Vico</cp:lastModifiedBy>
  <cp:revision>3</cp:revision>
  <dcterms:created xsi:type="dcterms:W3CDTF">2025-05-27T20:34:00Z</dcterms:created>
  <dcterms:modified xsi:type="dcterms:W3CDTF">2025-05-27T21:30:00Z</dcterms:modified>
</cp:coreProperties>
</file>