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2F4A3C"/>
          <w:sz w:val="32"/>
        </w:rPr>
        <w:t>Hazardous Waste Consignment Note</w:t>
      </w:r>
    </w:p>
    <w:p>
      <w:pPr>
        <w:spacing w:after="200"/>
      </w:pPr>
      <w:r>
        <w:rPr>
          <w:rFonts w:ascii="Arial" w:hAnsi="Arial"/>
          <w:b w:val="0"/>
          <w:i/>
          <w:color w:val="5A6B62"/>
          <w:sz w:val="17"/>
        </w:rPr>
        <w:t>Reference {{WTN.WTNRef}}    Issued {{WTN.IssueDate}}    Job {{Job.JobID}}</w:t>
      </w:r>
    </w:p>
    <w:tbl>
      <w:tblPr>
        <w:tblW w:type="auto" w:w="0"/>
        <w:jc w:val="left"/>
        <w:tblLook w:firstColumn="1" w:firstRow="1" w:lastColumn="0" w:lastRow="0" w:noHBand="0" w:noVBand="1" w:val="04A0"/>
      </w:tblPr>
      <w:tblGrid>
        <w:gridCol w:w="10200"/>
      </w:tblGrid>
      <w:tr>
        <w:tc>
          <w:tcPr>
            <w:tcW w:type="dxa" w:w="10200"/>
            <w:shd w:val="clear" w:fill="2F4A3C"/>
          </w:tcPr>
          <w:p>
            <w:pPr>
              <w:spacing w:after="0"/>
            </w:pPr>
            <w:r>
              <w:rPr>
                <w:rFonts w:ascii="Arial" w:hAnsi="Arial"/>
                <w:b/>
                <w:i w:val="0"/>
                <w:color w:val="FFFFFF"/>
                <w:sz w:val="20"/>
              </w:rPr>
              <w:t>A   Description of the waste</w:t>
            </w:r>
          </w:p>
        </w:tc>
      </w:tr>
    </w:tbl>
    <w:p>
      <w:pPr>
        <w:spacing w:after="40"/>
      </w:pPr>
    </w:p>
    <w:tbl>
      <w:tblPr>
        <w:tblStyle w:val="TableGrid"/>
        <w:tblW w:type="auto" w:w="0"/>
        <w:jc w:val="left"/>
        <w:tblLook w:firstColumn="1" w:firstRow="1" w:lastColumn="0" w:lastRow="0" w:noHBand="0" w:noVBand="1" w:val="04A0"/>
      </w:tblPr>
      <w:tblGrid>
        <w:gridCol w:w="5100"/>
        <w:gridCol w:w="5100"/>
      </w:tblGrid>
      <w:tr>
        <w:tc>
          <w:tcPr>
            <w:tcW w:type="dxa" w:w="2948"/>
            <w:shd w:val="clear" w:fill="F2F5F3"/>
          </w:tcPr>
          <w:p>
            <w:pPr>
              <w:spacing w:after="0"/>
            </w:pPr>
            <w:r>
              <w:rPr>
                <w:rFonts w:ascii="Arial" w:hAnsi="Arial"/>
                <w:b/>
                <w:i w:val="0"/>
                <w:color w:val="1B2A22"/>
                <w:sz w:val="18"/>
              </w:rPr>
              <w:t>EWC / List of Waste code</w:t>
            </w:r>
          </w:p>
        </w:tc>
        <w:tc>
          <w:tcPr>
            <w:tcW w:type="dxa" w:w="5100"/>
          </w:tcPr>
          <w:p>
            <w:pPr>
              <w:spacing w:after="0"/>
            </w:pPr>
            <w:r>
              <w:rPr>
                <w:rFonts w:ascii="Arial" w:hAnsi="Arial"/>
                <w:b w:val="0"/>
                <w:i w:val="0"/>
                <w:color w:val="1B2A22"/>
                <w:sz w:val="18"/>
              </w:rPr>
              <w:t>{{WTN.EWCCode}}</w:t>
            </w:r>
          </w:p>
        </w:tc>
      </w:tr>
      <w:tr>
        <w:tc>
          <w:tcPr>
            <w:tcW w:type="dxa" w:w="2948"/>
            <w:shd w:val="clear" w:fill="F2F5F3"/>
          </w:tcPr>
          <w:p>
            <w:pPr>
              <w:spacing w:after="0"/>
            </w:pPr>
            <w:r>
              <w:rPr>
                <w:rFonts w:ascii="Arial" w:hAnsi="Arial"/>
                <w:b/>
                <w:i w:val="0"/>
                <w:color w:val="1B2A22"/>
                <w:sz w:val="18"/>
              </w:rPr>
              <w:t>Description of the waste</w:t>
            </w:r>
          </w:p>
        </w:tc>
        <w:tc>
          <w:tcPr>
            <w:tcW w:type="dxa" w:w="5100"/>
          </w:tcPr>
          <w:p>
            <w:pPr>
              <w:spacing w:after="0"/>
            </w:pPr>
            <w:r>
              <w:rPr>
                <w:rFonts w:ascii="Arial" w:hAnsi="Arial"/>
                <w:b w:val="0"/>
                <w:i w:val="0"/>
                <w:color w:val="1B2A22"/>
                <w:sz w:val="18"/>
              </w:rPr>
              <w:t>{{WTN.WasteDescription}}</w:t>
            </w:r>
          </w:p>
        </w:tc>
      </w:tr>
      <w:tr>
        <w:tc>
          <w:tcPr>
            <w:tcW w:type="dxa" w:w="2948"/>
            <w:shd w:val="clear" w:fill="F2F5F3"/>
          </w:tcPr>
          <w:p>
            <w:pPr>
              <w:spacing w:after="0"/>
            </w:pPr>
            <w:r>
              <w:rPr>
                <w:rFonts w:ascii="Arial" w:hAnsi="Arial"/>
                <w:b/>
                <w:i w:val="0"/>
                <w:color w:val="1B2A22"/>
                <w:sz w:val="18"/>
              </w:rPr>
              <w:t>How it is contained</w:t>
            </w:r>
          </w:p>
        </w:tc>
        <w:tc>
          <w:tcPr>
            <w:tcW w:type="dxa" w:w="5100"/>
          </w:tcPr>
          <w:p>
            <w:pPr>
              <w:spacing w:after="0"/>
            </w:pPr>
            <w:r>
              <w:rPr>
                <w:rFonts w:ascii="Arial" w:hAnsi="Arial"/>
                <w:b w:val="0"/>
                <w:i w:val="0"/>
                <w:color w:val="1B2A22"/>
                <w:sz w:val="18"/>
              </w:rPr>
              <w:t>{{WTN.ContainerType}}</w:t>
            </w:r>
          </w:p>
        </w:tc>
      </w:tr>
      <w:tr>
        <w:tc>
          <w:tcPr>
            <w:tcW w:type="dxa" w:w="2948"/>
            <w:shd w:val="clear" w:fill="F2F5F3"/>
          </w:tcPr>
          <w:p>
            <w:pPr>
              <w:spacing w:after="0"/>
            </w:pPr>
            <w:r>
              <w:rPr>
                <w:rFonts w:ascii="Arial" w:hAnsi="Arial"/>
                <w:b/>
                <w:i w:val="0"/>
                <w:color w:val="1B2A22"/>
                <w:sz w:val="18"/>
              </w:rPr>
              <w:t>Quantity (tonnes)</w:t>
            </w:r>
          </w:p>
        </w:tc>
        <w:tc>
          <w:tcPr>
            <w:tcW w:type="dxa" w:w="5100"/>
          </w:tcPr>
          <w:p>
            <w:pPr>
              <w:spacing w:after="0"/>
            </w:pPr>
            <w:r>
              <w:rPr>
                <w:rFonts w:ascii="Arial" w:hAnsi="Arial"/>
                <w:b w:val="0"/>
                <w:i w:val="0"/>
                <w:color w:val="1B2A22"/>
                <w:sz w:val="18"/>
              </w:rPr>
              <w:t>{{WTN.QuantityTonnes}}</w:t>
            </w:r>
          </w:p>
        </w:tc>
      </w:tr>
      <w:tr>
        <w:tc>
          <w:tcPr>
            <w:tcW w:type="dxa" w:w="2948"/>
            <w:shd w:val="clear" w:fill="F2F5F3"/>
          </w:tcPr>
          <w:p>
            <w:pPr>
              <w:spacing w:after="0"/>
            </w:pPr>
            <w:r>
              <w:rPr>
                <w:rFonts w:ascii="Arial" w:hAnsi="Arial"/>
                <w:b/>
                <w:i w:val="0"/>
                <w:color w:val="1B2A22"/>
                <w:sz w:val="18"/>
              </w:rPr>
              <w:t>Producer's SIC code (2007)</w:t>
            </w:r>
          </w:p>
        </w:tc>
        <w:tc>
          <w:tcPr>
            <w:tcW w:type="dxa" w:w="5100"/>
          </w:tcPr>
          <w:p>
            <w:pPr>
              <w:spacing w:after="0"/>
            </w:pPr>
            <w:r>
              <w:rPr>
                <w:rFonts w:ascii="Arial" w:hAnsi="Arial"/>
                <w:b w:val="0"/>
                <w:i w:val="0"/>
                <w:color w:val="1B2A22"/>
                <w:sz w:val="18"/>
              </w:rPr>
              <w:t>{{WTN.SICCode}}</w:t>
            </w:r>
          </w:p>
        </w:tc>
      </w:tr>
    </w:tbl>
    <w:p>
      <w:pPr>
        <w:spacing w:after="40"/>
      </w:pPr>
    </w:p>
    <w:tbl>
      <w:tblPr>
        <w:tblW w:type="auto" w:w="0"/>
        <w:jc w:val="left"/>
        <w:tblLook w:firstColumn="1" w:firstRow="1" w:lastColumn="0" w:lastRow="0" w:noHBand="0" w:noVBand="1" w:val="04A0"/>
      </w:tblPr>
      <w:tblGrid>
        <w:gridCol w:w="10200"/>
      </w:tblGrid>
      <w:tr>
        <w:tc>
          <w:tcPr>
            <w:tcW w:type="dxa" w:w="10200"/>
            <w:shd w:val="clear" w:fill="2F4A3C"/>
          </w:tcPr>
          <w:p>
            <w:pPr>
              <w:spacing w:after="0"/>
            </w:pPr>
            <w:r>
              <w:rPr>
                <w:rFonts w:ascii="Arial" w:hAnsi="Arial"/>
                <w:b/>
                <w:i w:val="0"/>
                <w:color w:val="FFFFFF"/>
                <w:sz w:val="20"/>
              </w:rPr>
              <w:t>B   The person transferring the waste (the producer / current holder)</w:t>
            </w:r>
          </w:p>
        </w:tc>
      </w:tr>
    </w:tbl>
    <w:p>
      <w:pPr>
        <w:spacing w:after="40"/>
      </w:pPr>
    </w:p>
    <w:tbl>
      <w:tblPr>
        <w:tblStyle w:val="TableGrid"/>
        <w:tblW w:type="auto" w:w="0"/>
        <w:jc w:val="left"/>
        <w:tblLook w:firstColumn="1" w:firstRow="1" w:lastColumn="0" w:lastRow="0" w:noHBand="0" w:noVBand="1" w:val="04A0"/>
      </w:tblPr>
      <w:tblGrid>
        <w:gridCol w:w="5100"/>
        <w:gridCol w:w="5100"/>
      </w:tblGrid>
      <w:tr>
        <w:tc>
          <w:tcPr>
            <w:tcW w:type="dxa" w:w="2948"/>
            <w:shd w:val="clear" w:fill="F2F5F3"/>
          </w:tcPr>
          <w:p>
            <w:pPr>
              <w:spacing w:after="0"/>
            </w:pPr>
            <w:r>
              <w:rPr>
                <w:rFonts w:ascii="Arial" w:hAnsi="Arial"/>
                <w:b/>
                <w:i w:val="0"/>
                <w:color w:val="1B2A22"/>
                <w:sz w:val="18"/>
              </w:rPr>
              <w:t>Name</w:t>
            </w:r>
          </w:p>
        </w:tc>
        <w:tc>
          <w:tcPr>
            <w:tcW w:type="dxa" w:w="5100"/>
          </w:tcPr>
          <w:p>
            <w:pPr>
              <w:spacing w:after="0"/>
            </w:pPr>
            <w:r>
              <w:rPr>
                <w:rFonts w:ascii="Arial" w:hAnsi="Arial"/>
                <w:b w:val="0"/>
                <w:i w:val="0"/>
                <w:color w:val="1B2A22"/>
                <w:sz w:val="18"/>
              </w:rPr>
              <w:t>{{Customer.CustomerName}}</w:t>
            </w:r>
          </w:p>
        </w:tc>
      </w:tr>
      <w:tr>
        <w:tc>
          <w:tcPr>
            <w:tcW w:type="dxa" w:w="2948"/>
            <w:shd w:val="clear" w:fill="F2F5F3"/>
          </w:tcPr>
          <w:p>
            <w:pPr>
              <w:spacing w:after="0"/>
            </w:pPr>
            <w:r>
              <w:rPr>
                <w:rFonts w:ascii="Arial" w:hAnsi="Arial"/>
                <w:b/>
                <w:i w:val="0"/>
                <w:color w:val="1B2A22"/>
                <w:sz w:val="18"/>
              </w:rPr>
              <w:t>Address</w:t>
            </w:r>
          </w:p>
        </w:tc>
        <w:tc>
          <w:tcPr>
            <w:tcW w:type="dxa" w:w="5100"/>
          </w:tcPr>
          <w:p>
            <w:pPr>
              <w:spacing w:after="0"/>
            </w:pPr>
            <w:r>
              <w:rPr>
                <w:rFonts w:ascii="Arial" w:hAnsi="Arial"/>
                <w:b w:val="0"/>
                <w:i w:val="0"/>
                <w:color w:val="1B2A22"/>
                <w:sz w:val="18"/>
              </w:rPr>
              <w:t>{{Customer.Address1}} {{Customer.Address2}}, {{Customer.Town}} {{Customer.Postcode}}</w:t>
            </w:r>
          </w:p>
        </w:tc>
      </w:tr>
      <w:tr>
        <w:tc>
          <w:tcPr>
            <w:tcW w:type="dxa" w:w="2948"/>
            <w:shd w:val="clear" w:fill="F2F5F3"/>
          </w:tcPr>
          <w:p>
            <w:pPr>
              <w:spacing w:after="0"/>
            </w:pPr>
            <w:r>
              <w:rPr>
                <w:rFonts w:ascii="Arial" w:hAnsi="Arial"/>
                <w:b/>
                <w:i w:val="0"/>
                <w:color w:val="1B2A22"/>
                <w:sz w:val="18"/>
              </w:rPr>
              <w:t>Site the waste came from</w:t>
            </w:r>
          </w:p>
        </w:tc>
        <w:tc>
          <w:tcPr>
            <w:tcW w:type="dxa" w:w="5100"/>
          </w:tcPr>
          <w:p>
            <w:pPr>
              <w:spacing w:after="0"/>
            </w:pPr>
            <w:r>
              <w:rPr>
                <w:rFonts w:ascii="Arial" w:hAnsi="Arial"/>
                <w:b w:val="0"/>
                <w:i w:val="0"/>
                <w:color w:val="1B2A22"/>
                <w:sz w:val="18"/>
              </w:rPr>
              <w:t>{{Site.SiteName}}, {{Site.Address1}}, {{Site.Town}} {{Site.Postcode}}</w:t>
            </w:r>
          </w:p>
        </w:tc>
      </w:tr>
      <w:tr>
        <w:tc>
          <w:tcPr>
            <w:tcW w:type="dxa" w:w="2948"/>
            <w:shd w:val="clear" w:fill="F2F5F3"/>
          </w:tcPr>
          <w:p>
            <w:pPr>
              <w:spacing w:after="0"/>
            </w:pPr>
            <w:r>
              <w:rPr>
                <w:rFonts w:ascii="Arial" w:hAnsi="Arial"/>
                <w:b/>
                <w:i w:val="0"/>
                <w:color w:val="1B2A22"/>
                <w:sz w:val="18"/>
              </w:rPr>
              <w:t>Account reference</w:t>
            </w:r>
          </w:p>
        </w:tc>
        <w:tc>
          <w:tcPr>
            <w:tcW w:type="dxa" w:w="5100"/>
          </w:tcPr>
          <w:p>
            <w:pPr>
              <w:spacing w:after="0"/>
            </w:pPr>
            <w:r>
              <w:rPr>
                <w:rFonts w:ascii="Arial" w:hAnsi="Arial"/>
                <w:b w:val="0"/>
                <w:i w:val="0"/>
                <w:color w:val="1B2A22"/>
                <w:sz w:val="18"/>
              </w:rPr>
              <w:t>{{Customer.CustomerID}}</w:t>
            </w:r>
          </w:p>
        </w:tc>
      </w:tr>
    </w:tbl>
    <w:p>
      <w:pPr>
        <w:spacing w:after="40"/>
      </w:pPr>
    </w:p>
    <w:tbl>
      <w:tblPr>
        <w:tblW w:type="auto" w:w="0"/>
        <w:jc w:val="left"/>
        <w:tblLook w:firstColumn="1" w:firstRow="1" w:lastColumn="0" w:lastRow="0" w:noHBand="0" w:noVBand="1" w:val="04A0"/>
      </w:tblPr>
      <w:tblGrid>
        <w:gridCol w:w="10200"/>
      </w:tblGrid>
      <w:tr>
        <w:tc>
          <w:tcPr>
            <w:tcW w:type="dxa" w:w="10200"/>
            <w:shd w:val="clear" w:fill="2F4A3C"/>
          </w:tcPr>
          <w:p>
            <w:pPr>
              <w:spacing w:after="0"/>
            </w:pPr>
            <w:r>
              <w:rPr>
                <w:rFonts w:ascii="Arial" w:hAnsi="Arial"/>
                <w:b/>
                <w:i w:val="0"/>
                <w:color w:val="FFFFFF"/>
                <w:sz w:val="20"/>
              </w:rPr>
              <w:t>C   The person receiving the waste (the carrier and the site)</w:t>
            </w:r>
          </w:p>
        </w:tc>
      </w:tr>
    </w:tbl>
    <w:p>
      <w:pPr>
        <w:spacing w:after="40"/>
      </w:pPr>
    </w:p>
    <w:tbl>
      <w:tblPr>
        <w:tblStyle w:val="TableGrid"/>
        <w:tblW w:type="auto" w:w="0"/>
        <w:jc w:val="left"/>
        <w:tblLook w:firstColumn="1" w:firstRow="1" w:lastColumn="0" w:lastRow="0" w:noHBand="0" w:noVBand="1" w:val="04A0"/>
      </w:tblPr>
      <w:tblGrid>
        <w:gridCol w:w="5100"/>
        <w:gridCol w:w="5100"/>
      </w:tblGrid>
      <w:tr>
        <w:tc>
          <w:tcPr>
            <w:tcW w:type="dxa" w:w="2948"/>
            <w:shd w:val="clear" w:fill="F2F5F3"/>
          </w:tcPr>
          <w:p>
            <w:pPr>
              <w:spacing w:after="0"/>
            </w:pPr>
            <w:r>
              <w:rPr>
                <w:rFonts w:ascii="Arial" w:hAnsi="Arial"/>
                <w:b/>
                <w:i w:val="0"/>
                <w:color w:val="1B2A22"/>
                <w:sz w:val="18"/>
              </w:rPr>
              <w:t>Name</w:t>
            </w:r>
          </w:p>
        </w:tc>
        <w:tc>
          <w:tcPr>
            <w:tcW w:type="dxa" w:w="5100"/>
          </w:tcPr>
          <w:p>
            <w:pPr>
              <w:spacing w:after="0"/>
            </w:pPr>
            <w:r>
              <w:rPr>
                <w:rFonts w:ascii="Arial" w:hAnsi="Arial"/>
                <w:b w:val="0"/>
                <w:i w:val="0"/>
                <w:color w:val="1B2A22"/>
                <w:sz w:val="18"/>
              </w:rPr>
              <w:t>{{Config.CompanyName}}</w:t>
            </w:r>
          </w:p>
        </w:tc>
      </w:tr>
      <w:tr>
        <w:tc>
          <w:tcPr>
            <w:tcW w:type="dxa" w:w="2948"/>
            <w:shd w:val="clear" w:fill="F2F5F3"/>
          </w:tcPr>
          <w:p>
            <w:pPr>
              <w:spacing w:after="0"/>
            </w:pPr>
            <w:r>
              <w:rPr>
                <w:rFonts w:ascii="Arial" w:hAnsi="Arial"/>
                <w:b/>
                <w:i w:val="0"/>
                <w:color w:val="1B2A22"/>
                <w:sz w:val="18"/>
              </w:rPr>
              <w:t>Address</w:t>
            </w:r>
          </w:p>
        </w:tc>
        <w:tc>
          <w:tcPr>
            <w:tcW w:type="dxa" w:w="5100"/>
          </w:tcPr>
          <w:p>
            <w:pPr>
              <w:spacing w:after="0"/>
            </w:pPr>
            <w:r>
              <w:rPr>
                <w:rFonts w:ascii="Arial" w:hAnsi="Arial"/>
                <w:b w:val="0"/>
                <w:i w:val="0"/>
                <w:color w:val="1B2A22"/>
                <w:sz w:val="18"/>
              </w:rPr>
              <w:t>{{Config.CompanyAddress}}, {{Config.CompanyPostcode}}</w:t>
            </w:r>
          </w:p>
        </w:tc>
      </w:tr>
      <w:tr>
        <w:tc>
          <w:tcPr>
            <w:tcW w:type="dxa" w:w="2948"/>
            <w:shd w:val="clear" w:fill="F2F5F3"/>
          </w:tcPr>
          <w:p>
            <w:pPr>
              <w:spacing w:after="0"/>
            </w:pPr>
            <w:r>
              <w:rPr>
                <w:rFonts w:ascii="Arial" w:hAnsi="Arial"/>
                <w:b/>
                <w:i w:val="0"/>
                <w:color w:val="1B2A22"/>
                <w:sz w:val="18"/>
              </w:rPr>
              <w:t>Waste carrier registration</w:t>
            </w:r>
          </w:p>
        </w:tc>
        <w:tc>
          <w:tcPr>
            <w:tcW w:type="dxa" w:w="5100"/>
          </w:tcPr>
          <w:p>
            <w:pPr>
              <w:spacing w:after="0"/>
            </w:pPr>
            <w:r>
              <w:rPr>
                <w:rFonts w:ascii="Arial" w:hAnsi="Arial"/>
                <w:b w:val="0"/>
                <w:i w:val="0"/>
                <w:color w:val="1B2A22"/>
                <w:sz w:val="18"/>
              </w:rPr>
              <w:t>{{Config.CarrierLicence}}</w:t>
            </w:r>
          </w:p>
        </w:tc>
      </w:tr>
      <w:tr>
        <w:tc>
          <w:tcPr>
            <w:tcW w:type="dxa" w:w="2948"/>
            <w:shd w:val="clear" w:fill="F2F5F3"/>
          </w:tcPr>
          <w:p>
            <w:pPr>
              <w:spacing w:after="0"/>
            </w:pPr>
            <w:r>
              <w:rPr>
                <w:rFonts w:ascii="Arial" w:hAnsi="Arial"/>
                <w:b/>
                <w:i w:val="0"/>
                <w:color w:val="1B2A22"/>
                <w:sz w:val="18"/>
              </w:rPr>
              <w:t>Environmental permit</w:t>
            </w:r>
          </w:p>
        </w:tc>
        <w:tc>
          <w:tcPr>
            <w:tcW w:type="dxa" w:w="5100"/>
          </w:tcPr>
          <w:p>
            <w:pPr>
              <w:spacing w:after="0"/>
            </w:pPr>
            <w:r>
              <w:rPr>
                <w:rFonts w:ascii="Arial" w:hAnsi="Arial"/>
                <w:b w:val="0"/>
                <w:i w:val="0"/>
                <w:color w:val="1B2A22"/>
                <w:sz w:val="18"/>
              </w:rPr>
              <w:t>{{Config.EnvironmentalPermit}}</w:t>
            </w:r>
          </w:p>
        </w:tc>
      </w:tr>
      <w:tr>
        <w:tc>
          <w:tcPr>
            <w:tcW w:type="dxa" w:w="2948"/>
            <w:shd w:val="clear" w:fill="F2F5F3"/>
          </w:tcPr>
          <w:p>
            <w:pPr>
              <w:spacing w:after="0"/>
            </w:pPr>
            <w:r>
              <w:rPr>
                <w:rFonts w:ascii="Arial" w:hAnsi="Arial"/>
                <w:b/>
                <w:i w:val="0"/>
                <w:color w:val="1B2A22"/>
                <w:sz w:val="18"/>
              </w:rPr>
              <w:t>Capacity</w:t>
            </w:r>
          </w:p>
        </w:tc>
        <w:tc>
          <w:tcPr>
            <w:tcW w:type="dxa" w:w="5100"/>
          </w:tcPr>
          <w:p>
            <w:pPr>
              <w:spacing w:after="0"/>
            </w:pPr>
            <w:r>
              <w:rPr>
                <w:rFonts w:ascii="Arial" w:hAnsi="Arial"/>
                <w:b w:val="0"/>
                <w:i w:val="0"/>
                <w:color w:val="1B2A22"/>
                <w:sz w:val="18"/>
              </w:rPr>
              <w:t>Carrier and operator of the receiving facility</w:t>
            </w:r>
          </w:p>
        </w:tc>
      </w:tr>
    </w:tbl>
    <w:p>
      <w:pPr>
        <w:spacing w:after="40"/>
      </w:pPr>
    </w:p>
    <w:tbl>
      <w:tblPr>
        <w:tblW w:type="auto" w:w="0"/>
        <w:jc w:val="left"/>
        <w:tblLook w:firstColumn="1" w:firstRow="1" w:lastColumn="0" w:lastRow="0" w:noHBand="0" w:noVBand="1" w:val="04A0"/>
      </w:tblPr>
      <w:tblGrid>
        <w:gridCol w:w="10200"/>
      </w:tblGrid>
      <w:tr>
        <w:tc>
          <w:tcPr>
            <w:tcW w:type="dxa" w:w="10200"/>
            <w:shd w:val="clear" w:fill="2F4A3C"/>
          </w:tcPr>
          <w:p>
            <w:pPr>
              <w:spacing w:after="0"/>
            </w:pPr>
            <w:r>
              <w:rPr>
                <w:rFonts w:ascii="Arial" w:hAnsi="Arial"/>
                <w:b/>
                <w:i w:val="0"/>
                <w:color w:val="FFFFFF"/>
                <w:sz w:val="20"/>
              </w:rPr>
              <w:t>D   Consignor's certificate</w:t>
            </w:r>
          </w:p>
        </w:tc>
      </w:tr>
    </w:tbl>
    <w:p>
      <w:pPr>
        <w:spacing w:after="40"/>
      </w:pPr>
    </w:p>
    <w:p>
      <w:r>
        <w:rPr>
          <w:rFonts w:ascii="Arial" w:hAnsi="Arial"/>
          <w:b w:val="0"/>
          <w:i w:val="0"/>
          <w:color w:val="1B2A22"/>
          <w:sz w:val="17"/>
        </w:rPr>
        <w:t>I certify that I have fulfilled my duty to apply the waste hierarchy as required by regulation 12 of the Waste (England and Wales) Regulations 2011. The information given below is correct, the carrier is registered, and the waste is packaged and labelled correctly for carriage.</w:t>
      </w:r>
    </w:p>
    <w:p/>
    <w:tbl>
      <w:tblPr>
        <w:tblW w:type="auto" w:w="0"/>
        <w:jc w:val="left"/>
        <w:tblLook w:firstColumn="1" w:firstRow="1" w:lastColumn="0" w:lastRow="0" w:noHBand="0" w:noVBand="1" w:val="04A0"/>
      </w:tblPr>
      <w:tblGrid>
        <w:gridCol w:w="10200"/>
      </w:tblGrid>
      <w:tr>
        <w:tc>
          <w:tcPr>
            <w:tcW w:type="dxa" w:w="10200"/>
            <w:shd w:val="clear" w:fill="2F4A3C"/>
          </w:tcPr>
          <w:p>
            <w:pPr>
              <w:spacing w:after="0"/>
            </w:pPr>
            <w:r>
              <w:rPr>
                <w:rFonts w:ascii="Arial" w:hAnsi="Arial"/>
                <w:b/>
                <w:i w:val="0"/>
                <w:color w:val="FFFFFF"/>
                <w:sz w:val="20"/>
              </w:rPr>
              <w:t>E   Signatures</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fill="F2F5F3"/>
          </w:tcPr>
          <w:p>
            <w:pPr>
              <w:spacing w:after="0"/>
            </w:pPr>
            <w:r>
              <w:rPr>
                <w:rFonts w:ascii="Arial" w:hAnsi="Arial"/>
                <w:b/>
                <w:i w:val="0"/>
                <w:color w:val="1B2A22"/>
                <w:sz w:val="18"/>
              </w:rPr>
              <w:t>Transferor (producer)</w:t>
            </w:r>
          </w:p>
        </w:tc>
        <w:tc>
          <w:tcPr>
            <w:tcW w:type="dxa" w:w="5100"/>
            <w:shd w:val="clear" w:fill="F2F5F3"/>
          </w:tcPr>
          <w:p>
            <w:pPr>
              <w:spacing w:after="0"/>
            </w:pPr>
            <w:r>
              <w:rPr>
                <w:rFonts w:ascii="Arial" w:hAnsi="Arial"/>
                <w:b/>
                <w:i w:val="0"/>
                <w:color w:val="1B2A22"/>
                <w:sz w:val="18"/>
              </w:rPr>
              <w:t>Transferee (carrier)</w:t>
            </w:r>
          </w:p>
        </w:tc>
      </w:tr>
      <w:tr>
        <w:tc>
          <w:tcPr>
            <w:tcW w:type="dxa" w:w="5100"/>
          </w:tcPr>
          <w:p>
            <w:pPr>
              <w:spacing w:after="120"/>
            </w:pPr>
            <w:r>
              <w:rPr>
                <w:rFonts w:ascii="Arial" w:hAnsi="Arial"/>
                <w:b w:val="0"/>
                <w:i w:val="0"/>
                <w:color w:val="1B2A22"/>
                <w:sz w:val="18"/>
              </w:rPr>
              <w:t>Name: {{WTN.ProducerSignedBy}}</w:t>
            </w:r>
          </w:p>
          <w:p>
            <w:pPr>
              <w:spacing w:after="120"/>
            </w:pPr>
            <w:r>
              <w:rPr>
                <w:rFonts w:ascii="Arial" w:hAnsi="Arial"/>
                <w:b w:val="0"/>
                <w:i w:val="0"/>
                <w:color w:val="1B2A22"/>
                <w:sz w:val="18"/>
              </w:rPr>
              <w:t>Signature: ..............................</w:t>
            </w:r>
          </w:p>
          <w:p>
            <w:pPr>
              <w:spacing w:after="120"/>
            </w:pPr>
            <w:r>
              <w:rPr>
                <w:rFonts w:ascii="Arial" w:hAnsi="Arial"/>
                <w:b w:val="0"/>
                <w:i w:val="0"/>
                <w:color w:val="1B2A22"/>
                <w:sz w:val="18"/>
              </w:rPr>
              <w:t>Date: {{WTN.ProducerSignedOn}}</w:t>
            </w:r>
          </w:p>
          <w:p>
            <w:pPr>
              <w:spacing w:after="120"/>
            </w:pPr>
            <w:r>
              <w:rPr>
                <w:rFonts w:ascii="Arial" w:hAnsi="Arial"/>
                <w:b w:val="0"/>
                <w:i w:val="0"/>
                <w:color w:val="1B2A22"/>
                <w:sz w:val="18"/>
              </w:rPr>
              <w:t>On behalf of: {{Customer.CustomerName}}</w:t>
            </w:r>
          </w:p>
        </w:tc>
        <w:tc>
          <w:tcPr>
            <w:tcW w:type="dxa" w:w="5100"/>
          </w:tcPr>
          <w:p>
            <w:pPr>
              <w:spacing w:after="120"/>
            </w:pPr>
            <w:r>
              <w:rPr>
                <w:rFonts w:ascii="Arial" w:hAnsi="Arial"/>
                <w:b w:val="0"/>
                <w:i w:val="0"/>
                <w:color w:val="1B2A22"/>
                <w:sz w:val="18"/>
              </w:rPr>
              <w:t>Name: {{WTN.CarrierSignedBy}}</w:t>
            </w:r>
          </w:p>
          <w:p>
            <w:pPr>
              <w:spacing w:after="120"/>
            </w:pPr>
            <w:r>
              <w:rPr>
                <w:rFonts w:ascii="Arial" w:hAnsi="Arial"/>
                <w:b w:val="0"/>
                <w:i w:val="0"/>
                <w:color w:val="1B2A22"/>
                <w:sz w:val="18"/>
              </w:rPr>
              <w:t>Signature: ..............................</w:t>
            </w:r>
          </w:p>
          <w:p>
            <w:pPr>
              <w:spacing w:after="120"/>
            </w:pPr>
            <w:r>
              <w:rPr>
                <w:rFonts w:ascii="Arial" w:hAnsi="Arial"/>
                <w:b w:val="0"/>
                <w:i w:val="0"/>
                <w:color w:val="1B2A22"/>
                <w:sz w:val="18"/>
              </w:rPr>
              <w:t>Date: {{WTN.IssueDate}}</w:t>
            </w:r>
          </w:p>
          <w:p>
            <w:pPr>
              <w:spacing w:after="120"/>
            </w:pPr>
            <w:r>
              <w:rPr>
                <w:rFonts w:ascii="Arial" w:hAnsi="Arial"/>
                <w:b w:val="0"/>
                <w:i w:val="0"/>
                <w:color w:val="1B2A22"/>
                <w:sz w:val="18"/>
              </w:rPr>
              <w:t>On behalf of: {{Config.CompanyName}}</w:t>
            </w:r>
          </w:p>
        </w:tc>
      </w:tr>
    </w:tbl>
    <w:p>
      <w:pPr>
        <w:spacing w:after="40"/>
      </w:pPr>
    </w:p>
    <w:p>
      <w:r>
        <w:rPr>
          <w:rFonts w:ascii="Arial" w:hAnsi="Arial"/>
          <w:b w:val="0"/>
          <w:i w:val="0"/>
          <w:color w:val="1B2A22"/>
          <w:sz w:val="18"/>
        </w:rPr>
        <w:t>Place of transfer: {{Site.SiteName}}, {{Site.Postcode}}      Time of transfer: ..................</w:t>
      </w:r>
    </w:p>
    <w:p/>
    <w:p>
      <w:pPr>
        <w:spacing w:after="40"/>
      </w:pPr>
      <w:r>
        <w:rPr>
          <w:rFonts w:ascii="Arial" w:hAnsi="Arial"/>
          <w:b w:val="0"/>
          <w:i w:val="0"/>
          <w:color w:val="5A6B62"/>
          <w:sz w:val="16"/>
        </w:rPr>
        <w:t>Both parties must keep a copy of this note for three years and produce it on request by the regulator.</w:t>
      </w:r>
    </w:p>
    <w:p>
      <w:pPr>
        <w:spacing w:after="40"/>
      </w:pPr>
      <w:r>
        <w:rPr>
          <w:rFonts w:ascii="Arial" w:hAnsi="Arial"/>
          <w:b w:val="0"/>
          <w:i w:val="0"/>
          <w:color w:val="5A6B62"/>
          <w:sz w:val="16"/>
        </w:rPr>
        <w:t>Section 34 of the Environmental Protection Act 1990 places a duty of care on everyone who produces, carries, keeps, treats or disposes of controlled waste.</w:t>
      </w:r>
    </w:p>
    <w:p>
      <w:pPr>
        <w:spacing w:after="40"/>
      </w:pPr>
      <w:r>
        <w:rPr>
          <w:rFonts w:ascii="Arial" w:hAnsi="Arial"/>
          <w:b w:val="0"/>
          <w:i w:val="0"/>
          <w:color w:val="5A6B62"/>
          <w:sz w:val="16"/>
        </w:rPr>
        <w:t>Generated {{Now}} by {{User}}. Retention expires {{WTN.RetentionUntil}}.</w:t>
      </w:r>
    </w:p>
    <w:sectPr w:rsidR="00FC693F" w:rsidRPr="0006063C" w:rsidSect="00034616">
      <w:headerReference w:type="default" r:id="rId9"/>
      <w:footerReference w:type="default" r:id="rId10"/>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val="0"/>
        <w:i w:val="0"/>
        <w:color w:val="5A6B62"/>
        <w:sz w:val="15"/>
      </w:rPr>
      <w:t xml:space="preserve">Hazardous Waste Consignment Note {{WTN.WTNRef}} - {{Config.CompanyName}}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b/>
        <w:i w:val="0"/>
        <w:color w:val="2F4A3C"/>
        <w:sz w:val="24"/>
      </w:rPr>
      <w:t>{{Config.CompanyName}}</w:t>
    </w:r>
  </w:p>
  <w:p>
    <w:pPr>
      <w:spacing w:after="0"/>
    </w:pPr>
    <w:r>
      <w:rPr>
        <w:rFonts w:ascii="Arial" w:hAnsi="Arial"/>
        <w:b w:val="0"/>
        <w:i w:val="0"/>
        <w:color w:val="5A6B62"/>
        <w:sz w:val="16"/>
      </w:rPr>
      <w:t>{{Config.CompanyAddress}}  {{Config.CompanyPostcode}}   T {{Config.CompanyPhone}}   E {{Config.CompanyEmail}}</w:t>
    </w:r>
  </w:p>
  <w:p>
    <w:r>
      <w:rPr>
        <w:rFonts w:ascii="Arial" w:hAnsi="Arial"/>
        <w:b w:val="0"/>
        <w:i w:val="0"/>
        <w:color w:val="5A6B62"/>
        <w:sz w:val="16"/>
      </w:rPr>
      <w:t>Waste carrier registration {{Config.CarrierLicence}}   Environmental permit {{Config.EnvironmentalPermit}}   VAT {{Config.CompanyVATNumber}}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1B2A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