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7043" w14:textId="168CC9A5" w:rsidR="00EB5929" w:rsidRPr="00EB5929" w:rsidRDefault="00EB5929" w:rsidP="00EB592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b/>
          <w:bCs/>
          <w:color w:val="262626"/>
          <w:sz w:val="21"/>
          <w:szCs w:val="21"/>
        </w:rPr>
      </w:pPr>
      <w:r w:rsidRPr="00EB5929">
        <w:rPr>
          <w:rFonts w:ascii="Open Sans" w:hAnsi="Open Sans" w:cs="Open Sans"/>
          <w:b/>
          <w:bCs/>
          <w:color w:val="262626"/>
          <w:sz w:val="21"/>
          <w:szCs w:val="21"/>
        </w:rPr>
        <w:t>CASO: EMPRESA DE MARKETING</w:t>
      </w:r>
    </w:p>
    <w:p w14:paraId="3220744B" w14:textId="77777777" w:rsidR="00EB5929" w:rsidRDefault="00EB5929" w:rsidP="00EB592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</w:p>
    <w:p w14:paraId="5150A5A8" w14:textId="1D4AD62E" w:rsidR="00EB5929" w:rsidRDefault="00EB5929" w:rsidP="00EB592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Una empresa de marketing analiza el impacto de tres medios publicitarios (Televisión, Radio y Redes) en las ventas de un determinado producto. Estas variables se utilizarán para predecir las unidades y el nivel de venta sobre la base de la cantidad de dinero gastado en los tres medios publicitarios. El experimento publicitario se ha repetido 122 veces con diferentes presupuestos y se han registrado las ventas observadas. Las variables se muestran a continuación:</w:t>
      </w:r>
    </w:p>
    <w:p w14:paraId="1DF00DC0" w14:textId="77777777" w:rsidR="00EB5929" w:rsidRDefault="00EB5929" w:rsidP="00EB592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Ventas:</w:t>
      </w:r>
      <w:r>
        <w:rPr>
          <w:rFonts w:ascii="Open Sans" w:hAnsi="Open Sans" w:cs="Open Sans"/>
          <w:color w:val="262626"/>
          <w:sz w:val="21"/>
          <w:szCs w:val="21"/>
        </w:rPr>
        <w:t> Nivel de ventas semanales (Baja, Alta)</w:t>
      </w:r>
    </w:p>
    <w:p w14:paraId="1D4C51EC" w14:textId="77777777" w:rsidR="00EB5929" w:rsidRDefault="00EB5929" w:rsidP="00EB592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Televisión:</w:t>
      </w:r>
      <w:r>
        <w:rPr>
          <w:rFonts w:ascii="Open Sans" w:hAnsi="Open Sans" w:cs="Open Sans"/>
          <w:color w:val="262626"/>
          <w:sz w:val="21"/>
          <w:szCs w:val="21"/>
        </w:rPr>
        <w:t> Gasto en publicidad en televisión (en miles de dólares)</w:t>
      </w:r>
    </w:p>
    <w:p w14:paraId="13EF960A" w14:textId="77777777" w:rsidR="00EB5929" w:rsidRDefault="00EB5929" w:rsidP="00EB592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Radio:</w:t>
      </w:r>
      <w:r>
        <w:rPr>
          <w:rFonts w:ascii="Open Sans" w:hAnsi="Open Sans" w:cs="Open Sans"/>
          <w:color w:val="262626"/>
          <w:sz w:val="21"/>
          <w:szCs w:val="21"/>
        </w:rPr>
        <w:t> Gasto en publicidad en Radio (en miles de dólares)</w:t>
      </w:r>
    </w:p>
    <w:p w14:paraId="695BC629" w14:textId="77777777" w:rsidR="00EB5929" w:rsidRDefault="00EB5929" w:rsidP="00EB592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Redes:</w:t>
      </w:r>
      <w:r>
        <w:rPr>
          <w:rFonts w:ascii="Open Sans" w:hAnsi="Open Sans" w:cs="Open Sans"/>
          <w:color w:val="262626"/>
          <w:sz w:val="21"/>
          <w:szCs w:val="21"/>
        </w:rPr>
        <w:t> Gasto en publicidad en redes (en miles de dólares</w:t>
      </w:r>
    </w:p>
    <w:p w14:paraId="00CE0C82" w14:textId="77777777" w:rsidR="00EB5929" w:rsidRDefault="00EB5929" w:rsidP="00EB592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La base de datos se encuentra en el archivo </w:t>
      </w:r>
      <w:r>
        <w:rPr>
          <w:rStyle w:val="nfasis"/>
          <w:rFonts w:ascii="Open Sans" w:hAnsi="Open Sans" w:cs="Open Sans"/>
          <w:b/>
          <w:bCs/>
          <w:color w:val="262626"/>
          <w:sz w:val="21"/>
          <w:szCs w:val="21"/>
        </w:rPr>
        <w:t>"Ventas.xlsx"</w:t>
      </w:r>
    </w:p>
    <w:p w14:paraId="3BD6898C" w14:textId="221A2150" w:rsidR="00593695" w:rsidRDefault="00593695"/>
    <w:p w14:paraId="5F7CB927" w14:textId="7BC762AE" w:rsidR="00EB5929" w:rsidRDefault="00EB5929" w:rsidP="00EB5929">
      <w:pPr>
        <w:pStyle w:val="Prrafodelista"/>
        <w:numPr>
          <w:ilvl w:val="0"/>
          <w:numId w:val="1"/>
        </w:numPr>
      </w:pPr>
      <w:r>
        <w:t xml:space="preserve">Realice una partición 70-30 Use </w:t>
      </w:r>
      <w:proofErr w:type="spellStart"/>
      <w:r>
        <w:t>seed.set</w:t>
      </w:r>
      <w:proofErr w:type="spellEnd"/>
      <w:r>
        <w:t xml:space="preserve"> (100)</w:t>
      </w:r>
    </w:p>
    <w:p w14:paraId="2B21A3AD" w14:textId="3EF71234" w:rsidR="00EB5929" w:rsidRDefault="00EB5929" w:rsidP="00EB5929">
      <w:pPr>
        <w:pStyle w:val="Prrafodelista"/>
        <w:numPr>
          <w:ilvl w:val="0"/>
          <w:numId w:val="1"/>
        </w:numPr>
      </w:pPr>
      <w:r>
        <w:t xml:space="preserve">Pruebe una red neuronal y compare con el modelo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27821FB5" w14:textId="74A2A2A2" w:rsidR="00EB5929" w:rsidRDefault="00EB5929" w:rsidP="00EB5929">
      <w:pPr>
        <w:pStyle w:val="Prrafodelista"/>
        <w:numPr>
          <w:ilvl w:val="0"/>
          <w:numId w:val="1"/>
        </w:numPr>
      </w:pPr>
      <w:r>
        <w:t>Con el mejor modelo estime la probabilidad de que la venta sea alta si se invierte 250 mil dólares en Televisión, 60 mil dólares en radio, y 40 mil dólares en redes sociales.</w:t>
      </w:r>
    </w:p>
    <w:p w14:paraId="1E4618E4" w14:textId="77777777" w:rsidR="00EB5929" w:rsidRDefault="00EB5929" w:rsidP="00EB5929">
      <w:pPr>
        <w:ind w:left="360"/>
      </w:pPr>
    </w:p>
    <w:p w14:paraId="3167A5DB" w14:textId="77777777" w:rsidR="00EB5929" w:rsidRDefault="00EB5929"/>
    <w:sectPr w:rsidR="00EB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50D3"/>
    <w:multiLevelType w:val="hybridMultilevel"/>
    <w:tmpl w:val="E8605B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29"/>
    <w:rsid w:val="00447BCC"/>
    <w:rsid w:val="00593695"/>
    <w:rsid w:val="005A2604"/>
    <w:rsid w:val="005A2CDC"/>
    <w:rsid w:val="00B11769"/>
    <w:rsid w:val="00EB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09B20"/>
  <w15:chartTrackingRefBased/>
  <w15:docId w15:val="{6D8FA5EB-0299-4544-9D75-5338B9B8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B5929"/>
    <w:rPr>
      <w:b/>
      <w:bCs/>
    </w:rPr>
  </w:style>
  <w:style w:type="character" w:styleId="nfasis">
    <w:name w:val="Emphasis"/>
    <w:basedOn w:val="Fuentedeprrafopredeter"/>
    <w:uiPriority w:val="20"/>
    <w:qFormat/>
    <w:rsid w:val="00EB5929"/>
    <w:rPr>
      <w:i/>
      <w:iCs/>
    </w:rPr>
  </w:style>
  <w:style w:type="paragraph" w:styleId="Prrafodelista">
    <w:name w:val="List Paragraph"/>
    <w:basedOn w:val="Normal"/>
    <w:uiPriority w:val="34"/>
    <w:qFormat/>
    <w:rsid w:val="00EB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Meza Rodriguez</dc:creator>
  <cp:keywords/>
  <dc:description/>
  <cp:lastModifiedBy>Aldo Meza Rodriguez</cp:lastModifiedBy>
  <cp:revision>1</cp:revision>
  <dcterms:created xsi:type="dcterms:W3CDTF">2023-07-13T22:31:00Z</dcterms:created>
  <dcterms:modified xsi:type="dcterms:W3CDTF">2023-07-13T22:56:00Z</dcterms:modified>
</cp:coreProperties>
</file>