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2B69" w:rsidRDefault="00BB290E">
      <w:r>
        <w:rPr>
          <w:rFonts w:ascii="Times New Roman" w:eastAsia="Times New Roman" w:hAnsi="Times New Roman" w:cs="Times New Roman"/>
          <w:sz w:val="24"/>
          <w:szCs w:val="24"/>
        </w:rPr>
        <w:t>Cameron Meier &amp; Jose Capestany</w:t>
      </w:r>
    </w:p>
    <w:p w:rsidR="005B2B69" w:rsidRDefault="00BB290E">
      <w:r>
        <w:rPr>
          <w:rFonts w:ascii="Times New Roman" w:eastAsia="Times New Roman" w:hAnsi="Times New Roman" w:cs="Times New Roman"/>
          <w:sz w:val="24"/>
          <w:szCs w:val="24"/>
        </w:rPr>
        <w:t>3/25/16</w:t>
      </w:r>
    </w:p>
    <w:p w:rsidR="005B2B69" w:rsidRDefault="00BB290E">
      <w:r>
        <w:rPr>
          <w:rFonts w:ascii="Times New Roman" w:eastAsia="Times New Roman" w:hAnsi="Times New Roman" w:cs="Times New Roman"/>
          <w:sz w:val="24"/>
          <w:szCs w:val="24"/>
        </w:rPr>
        <w:t>CS 126L-4</w:t>
      </w:r>
    </w:p>
    <w:p w:rsidR="005B2B69" w:rsidRDefault="005B2B69"/>
    <w:p w:rsidR="005B2B69" w:rsidRDefault="00BB290E">
      <w:pPr>
        <w:jc w:val="center"/>
      </w:pPr>
      <w:r>
        <w:rPr>
          <w:rFonts w:ascii="Times New Roman" w:eastAsia="Times New Roman" w:hAnsi="Times New Roman" w:cs="Times New Roman"/>
          <w:b/>
          <w:sz w:val="24"/>
          <w:szCs w:val="24"/>
        </w:rPr>
        <w:t>Lab 7: Game Show</w:t>
      </w:r>
    </w:p>
    <w:p w:rsidR="005B2B69" w:rsidRDefault="005B2B69">
      <w:pPr>
        <w:jc w:val="center"/>
      </w:pPr>
    </w:p>
    <w:p w:rsidR="005B2B69" w:rsidRDefault="00BB290E">
      <w:r>
        <w:rPr>
          <w:rFonts w:ascii="Times New Roman" w:eastAsia="Times New Roman" w:hAnsi="Times New Roman" w:cs="Times New Roman"/>
          <w:b/>
          <w:sz w:val="24"/>
          <w:szCs w:val="24"/>
        </w:rPr>
        <w:t>Problem Statement:</w:t>
      </w:r>
    </w:p>
    <w:p w:rsidR="005B2B69" w:rsidRDefault="00BB290E">
      <w:r>
        <w:rPr>
          <w:rFonts w:ascii="Times New Roman" w:eastAsia="Times New Roman" w:hAnsi="Times New Roman" w:cs="Times New Roman"/>
          <w:sz w:val="24"/>
          <w:szCs w:val="24"/>
        </w:rPr>
        <w:t>The purpose of this lab was to create a program that simulated a game show. The program should present the user with a title screen which would ask the user to either play the game, view the credits, or quit. While the credits and quit options are fairly s</w:t>
      </w:r>
      <w:r>
        <w:rPr>
          <w:rFonts w:ascii="Times New Roman" w:eastAsia="Times New Roman" w:hAnsi="Times New Roman" w:cs="Times New Roman"/>
          <w:sz w:val="24"/>
          <w:szCs w:val="24"/>
        </w:rPr>
        <w:t>elf explanatory, the play option should trigger a series of for loops and while loops which will ask the user a series of multiple choice questions, take in user input for each question, and keep score of how many questions the user answers right and wrong</w:t>
      </w:r>
      <w:r>
        <w:rPr>
          <w:rFonts w:ascii="Times New Roman" w:eastAsia="Times New Roman" w:hAnsi="Times New Roman" w:cs="Times New Roman"/>
          <w:sz w:val="24"/>
          <w:szCs w:val="24"/>
        </w:rPr>
        <w:t>. On top of designing a game show, this lab was also meant to help us:</w:t>
      </w:r>
    </w:p>
    <w:p w:rsidR="005B2B69" w:rsidRDefault="00BB290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writing programs that take in and use user input</w:t>
      </w:r>
    </w:p>
    <w:p w:rsidR="005B2B69" w:rsidRDefault="00BB290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writing programs that make use of for loops and while loops</w:t>
      </w:r>
    </w:p>
    <w:p w:rsidR="005B2B69" w:rsidRDefault="00BB290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Work as a pair-programing team</w:t>
      </w:r>
    </w:p>
    <w:p w:rsidR="005B2B69" w:rsidRDefault="00BB290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Write a report that coheren</w:t>
      </w:r>
      <w:r>
        <w:rPr>
          <w:rFonts w:ascii="Times New Roman" w:eastAsia="Times New Roman" w:hAnsi="Times New Roman" w:cs="Times New Roman"/>
          <w:sz w:val="24"/>
          <w:szCs w:val="24"/>
        </w:rPr>
        <w:t>tly catalogues our problem solving process</w:t>
      </w:r>
    </w:p>
    <w:p w:rsidR="005B2B69" w:rsidRDefault="005B2B69"/>
    <w:p w:rsidR="005B2B69" w:rsidRDefault="00BB290E">
      <w:r>
        <w:rPr>
          <w:rFonts w:ascii="Times New Roman" w:eastAsia="Times New Roman" w:hAnsi="Times New Roman" w:cs="Times New Roman"/>
          <w:b/>
          <w:sz w:val="24"/>
          <w:szCs w:val="24"/>
        </w:rPr>
        <w:t>Planning:</w:t>
      </w:r>
    </w:p>
    <w:p w:rsidR="005B2B69" w:rsidRDefault="00BB290E">
      <w:r>
        <w:rPr>
          <w:rFonts w:ascii="Times New Roman" w:eastAsia="Times New Roman" w:hAnsi="Times New Roman" w:cs="Times New Roman"/>
          <w:sz w:val="24"/>
          <w:szCs w:val="24"/>
        </w:rPr>
        <w:t>The first thing we did was import random so we could randomise the order of the questions. Next we defined the function that would present the user with the main menu. The main menu would prompt the use</w:t>
      </w:r>
      <w:r>
        <w:rPr>
          <w:rFonts w:ascii="Times New Roman" w:eastAsia="Times New Roman" w:hAnsi="Times New Roman" w:cs="Times New Roman"/>
          <w:sz w:val="24"/>
          <w:szCs w:val="24"/>
        </w:rPr>
        <w:t>r to either play the game, view the credits, or quit. Using an if, elif, else statement we ensured that any invalid input would simply return the user to the main menu. If the user chose to view the credits,  the view_credits function would be called which</w:t>
      </w:r>
      <w:r>
        <w:rPr>
          <w:rFonts w:ascii="Times New Roman" w:eastAsia="Times New Roman" w:hAnsi="Times New Roman" w:cs="Times New Roman"/>
          <w:sz w:val="24"/>
          <w:szCs w:val="24"/>
        </w:rPr>
        <w:t xml:space="preserve"> would use a print statement to print the game credits and then return the user to the main menu. If the user chooses to quit, the quit_game function would activate which would use a print statement to print “Thank you for playing our game!” and end the pr</w:t>
      </w:r>
      <w:r>
        <w:rPr>
          <w:rFonts w:ascii="Times New Roman" w:eastAsia="Times New Roman" w:hAnsi="Times New Roman" w:cs="Times New Roman"/>
          <w:sz w:val="24"/>
          <w:szCs w:val="24"/>
        </w:rPr>
        <w:t>ogram. Next we defined the play_game function which would be called if the user chooses to play the game. Within the play_game function we created a variable named prize and set it equal to zero.</w:t>
      </w:r>
    </w:p>
    <w:p w:rsidR="005B2B69" w:rsidRDefault="005B2B69"/>
    <w:p w:rsidR="005B2B69" w:rsidRDefault="00BB290E">
      <w:r>
        <w:rPr>
          <w:rFonts w:ascii="Times New Roman" w:eastAsia="Times New Roman" w:hAnsi="Times New Roman" w:cs="Times New Roman"/>
          <w:b/>
          <w:sz w:val="24"/>
          <w:szCs w:val="24"/>
        </w:rPr>
        <w:t>Implementations and Testing:</w:t>
      </w:r>
    </w:p>
    <w:p w:rsidR="005B2B69" w:rsidRDefault="00BB290E">
      <w:r>
        <w:rPr>
          <w:rFonts w:ascii="Times New Roman" w:eastAsia="Times New Roman" w:hAnsi="Times New Roman" w:cs="Times New Roman"/>
          <w:sz w:val="24"/>
          <w:szCs w:val="24"/>
        </w:rPr>
        <w:t>We then implemented what we so</w:t>
      </w:r>
      <w:r>
        <w:rPr>
          <w:rFonts w:ascii="Times New Roman" w:eastAsia="Times New Roman" w:hAnsi="Times New Roman" w:cs="Times New Roman"/>
          <w:sz w:val="24"/>
          <w:szCs w:val="24"/>
        </w:rPr>
        <w:t>ught out to do in the planning phase. We implemented the four functions and we defined them to take no parameters. Depending on which option the user selected it would then run that function. For the the view_credits function we simply used a print functio</w:t>
      </w:r>
      <w:r>
        <w:rPr>
          <w:rFonts w:ascii="Times New Roman" w:eastAsia="Times New Roman" w:hAnsi="Times New Roman" w:cs="Times New Roman"/>
          <w:sz w:val="24"/>
          <w:szCs w:val="24"/>
        </w:rPr>
        <w:t xml:space="preserve">n. If the quit_ game function is called we thank them using a print statement and that would be it. The play_game function uses nested loops in order to accomplish what we planned. We used conditionals as well as </w:t>
      </w:r>
      <w:r>
        <w:rPr>
          <w:rFonts w:ascii="Times New Roman" w:eastAsia="Times New Roman" w:hAnsi="Times New Roman" w:cs="Times New Roman"/>
          <w:i/>
          <w:sz w:val="24"/>
          <w:szCs w:val="24"/>
        </w:rPr>
        <w:t>for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while </w:t>
      </w:r>
      <w:r>
        <w:rPr>
          <w:rFonts w:ascii="Times New Roman" w:eastAsia="Times New Roman" w:hAnsi="Times New Roman" w:cs="Times New Roman"/>
          <w:sz w:val="24"/>
          <w:szCs w:val="24"/>
        </w:rPr>
        <w:t>loop.</w:t>
      </w:r>
    </w:p>
    <w:p w:rsidR="005B2B69" w:rsidRDefault="00BB290E">
      <w:pPr>
        <w:jc w:val="center"/>
      </w:pPr>
      <w:r>
        <w:rPr>
          <w:noProof/>
        </w:rPr>
        <w:lastRenderedPageBreak/>
        <w:drawing>
          <wp:inline distT="114300" distB="114300" distL="114300" distR="114300">
            <wp:extent cx="5486400" cy="3805238"/>
            <wp:effectExtent l="0" t="0" r="0" b="0"/>
            <wp:docPr id="1" name="image02.png" descr="Capture.PNG"/>
            <wp:cNvGraphicFramePr/>
            <a:graphic xmlns:a="http://schemas.openxmlformats.org/drawingml/2006/main">
              <a:graphicData uri="http://schemas.openxmlformats.org/drawingml/2006/picture">
                <pic:pic xmlns:pic="http://schemas.openxmlformats.org/drawingml/2006/picture">
                  <pic:nvPicPr>
                    <pic:cNvPr id="0" name="image02.png" descr="Capture.PNG"/>
                    <pic:cNvPicPr preferRelativeResize="0"/>
                  </pic:nvPicPr>
                  <pic:blipFill>
                    <a:blip r:embed="rId5"/>
                    <a:srcRect/>
                    <a:stretch>
                      <a:fillRect/>
                    </a:stretch>
                  </pic:blipFill>
                  <pic:spPr>
                    <a:xfrm>
                      <a:off x="0" y="0"/>
                      <a:ext cx="5486400" cy="3805238"/>
                    </a:xfrm>
                    <a:prstGeom prst="rect">
                      <a:avLst/>
                    </a:prstGeom>
                    <a:ln/>
                  </pic:spPr>
                </pic:pic>
              </a:graphicData>
            </a:graphic>
          </wp:inline>
        </w:drawing>
      </w:r>
    </w:p>
    <w:p w:rsidR="005B2B69" w:rsidRDefault="00BB290E">
      <w:pPr>
        <w:jc w:val="center"/>
      </w:pPr>
      <w:r>
        <w:rPr>
          <w:rFonts w:ascii="Times New Roman" w:eastAsia="Times New Roman" w:hAnsi="Times New Roman" w:cs="Times New Roman"/>
          <w:i/>
          <w:sz w:val="24"/>
          <w:szCs w:val="24"/>
        </w:rPr>
        <w:t>Sample of Source Code</w:t>
      </w:r>
    </w:p>
    <w:p w:rsidR="005B2B69" w:rsidRDefault="00BB290E">
      <w:pPr>
        <w:jc w:val="center"/>
      </w:pPr>
      <w:r>
        <w:rPr>
          <w:noProof/>
        </w:rPr>
        <w:drawing>
          <wp:inline distT="114300" distB="114300" distL="114300" distR="114300">
            <wp:extent cx="5610225" cy="29718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610225" cy="2971800"/>
                    </a:xfrm>
                    <a:prstGeom prst="rect">
                      <a:avLst/>
                    </a:prstGeom>
                    <a:ln/>
                  </pic:spPr>
                </pic:pic>
              </a:graphicData>
            </a:graphic>
          </wp:inline>
        </w:drawing>
      </w:r>
    </w:p>
    <w:p w:rsidR="005B2B69" w:rsidRDefault="00BB290E">
      <w:pPr>
        <w:jc w:val="center"/>
      </w:pPr>
      <w:r>
        <w:rPr>
          <w:rFonts w:ascii="Times New Roman" w:eastAsia="Times New Roman" w:hAnsi="Times New Roman" w:cs="Times New Roman"/>
          <w:i/>
          <w:sz w:val="24"/>
          <w:szCs w:val="24"/>
        </w:rPr>
        <w:t>Sample Running of the Program</w:t>
      </w:r>
    </w:p>
    <w:p w:rsidR="005B2B69" w:rsidRDefault="00BB290E">
      <w:pPr>
        <w:jc w:val="center"/>
      </w:pPr>
      <w:r>
        <w:rPr>
          <w:noProof/>
        </w:rPr>
        <w:drawing>
          <wp:inline distT="114300" distB="114300" distL="114300" distR="114300">
            <wp:extent cx="1809750" cy="4476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1809750" cy="447675"/>
                    </a:xfrm>
                    <a:prstGeom prst="rect">
                      <a:avLst/>
                    </a:prstGeom>
                    <a:ln/>
                  </pic:spPr>
                </pic:pic>
              </a:graphicData>
            </a:graphic>
          </wp:inline>
        </w:drawing>
      </w:r>
    </w:p>
    <w:p w:rsidR="005B2B69" w:rsidRDefault="00BB290E">
      <w:pPr>
        <w:jc w:val="center"/>
      </w:pPr>
      <w:r>
        <w:rPr>
          <w:rFonts w:ascii="Times New Roman" w:eastAsia="Times New Roman" w:hAnsi="Times New Roman" w:cs="Times New Roman"/>
          <w:sz w:val="24"/>
          <w:szCs w:val="24"/>
        </w:rPr>
        <w:t>pep8 Compliance</w:t>
      </w:r>
    </w:p>
    <w:p w:rsidR="00BB290E" w:rsidRDefault="00BB290E">
      <w:pPr>
        <w:rPr>
          <w:rFonts w:ascii="Times New Roman" w:eastAsia="Times New Roman" w:hAnsi="Times New Roman" w:cs="Times New Roman"/>
          <w:b/>
          <w:sz w:val="24"/>
          <w:szCs w:val="24"/>
        </w:rPr>
      </w:pPr>
    </w:p>
    <w:p w:rsidR="005B2B69" w:rsidRDefault="00BB290E">
      <w:bookmarkStart w:id="0" w:name="_GoBack"/>
      <w:bookmarkEnd w:id="0"/>
      <w:r>
        <w:rPr>
          <w:rFonts w:ascii="Times New Roman" w:eastAsia="Times New Roman" w:hAnsi="Times New Roman" w:cs="Times New Roman"/>
          <w:b/>
          <w:sz w:val="24"/>
          <w:szCs w:val="24"/>
        </w:rPr>
        <w:lastRenderedPageBreak/>
        <w:t>Conclusion:</w:t>
      </w:r>
    </w:p>
    <w:p w:rsidR="005B2B69" w:rsidRDefault="00BB290E">
      <w:r>
        <w:rPr>
          <w:rFonts w:ascii="Times New Roman" w:eastAsia="Times New Roman" w:hAnsi="Times New Roman" w:cs="Times New Roman"/>
          <w:sz w:val="24"/>
          <w:szCs w:val="24"/>
        </w:rPr>
        <w:t>We believed we accomplished the objective fairly well by using functions that take no parameters. By using this, the user does not need to enter any commands. They simply have to follow what th</w:t>
      </w:r>
      <w:r>
        <w:rPr>
          <w:rFonts w:ascii="Times New Roman" w:eastAsia="Times New Roman" w:hAnsi="Times New Roman" w:cs="Times New Roman"/>
          <w:sz w:val="24"/>
          <w:szCs w:val="24"/>
        </w:rPr>
        <w:t>e program tells them what to do. There probably could have been an easier way to make sure the user enters a valid option than just creating a list, and comparing it to the list. Overall, this program was a good introduction on for and while loops that als</w:t>
      </w:r>
      <w:r>
        <w:rPr>
          <w:rFonts w:ascii="Times New Roman" w:eastAsia="Times New Roman" w:hAnsi="Times New Roman" w:cs="Times New Roman"/>
          <w:sz w:val="24"/>
          <w:szCs w:val="24"/>
        </w:rPr>
        <w:t>o teaches us how to implement them.</w:t>
      </w:r>
    </w:p>
    <w:p w:rsidR="005B2B69" w:rsidRDefault="005B2B69"/>
    <w:sectPr w:rsidR="005B2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A256E"/>
    <w:multiLevelType w:val="multilevel"/>
    <w:tmpl w:val="4F803E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B2B69"/>
    <w:rsid w:val="005B2B69"/>
    <w:rsid w:val="00BB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07AAF-21C7-4643-9E71-31467BCC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Capestany</cp:lastModifiedBy>
  <cp:revision>2</cp:revision>
  <dcterms:created xsi:type="dcterms:W3CDTF">2016-04-01T17:45:00Z</dcterms:created>
  <dcterms:modified xsi:type="dcterms:W3CDTF">2016-04-01T17:45:00Z</dcterms:modified>
</cp:coreProperties>
</file>