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945E" w14:textId="36AD3C3C" w:rsidR="005B15BB" w:rsidRPr="005B15BB" w:rsidRDefault="005B15BB" w:rsidP="005B15BB">
      <w:pPr>
        <w:jc w:val="center"/>
        <w:rPr>
          <w:sz w:val="48"/>
          <w:szCs w:val="48"/>
          <w:u w:val="single"/>
        </w:rPr>
      </w:pPr>
      <w:r w:rsidRPr="005B15BB">
        <w:rPr>
          <w:sz w:val="48"/>
          <w:szCs w:val="48"/>
          <w:u w:val="single"/>
        </w:rPr>
        <w:t>Background</w:t>
      </w:r>
    </w:p>
    <w:p w14:paraId="0EA0E5A0" w14:textId="303C97C1" w:rsidR="00C406CB" w:rsidRDefault="00C406CB">
      <w:r>
        <w:t>Approximation functions:</w:t>
      </w:r>
    </w:p>
    <w:p w14:paraId="6E5DE25B" w14:textId="058E48FF" w:rsidR="00C406CB" w:rsidRDefault="00351447" w:rsidP="0054183E">
      <w:pPr>
        <w:jc w:val="center"/>
      </w:pPr>
      <w:r w:rsidRPr="00351447">
        <w:drawing>
          <wp:inline distT="0" distB="0" distL="0" distR="0" wp14:anchorId="3E93219F" wp14:editId="6F034CE7">
            <wp:extent cx="4049368" cy="3095625"/>
            <wp:effectExtent l="0" t="0" r="8890" b="0"/>
            <wp:docPr id="16099663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638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45" cy="31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8FBE" w14:textId="3957FC23" w:rsidR="00C406CB" w:rsidRPr="007F38F1" w:rsidRDefault="007F38F1">
      <w:r>
        <w:t xml:space="preserve">The </w:t>
      </w:r>
      <w:r w:rsidR="00BC20B7">
        <w:t>‘</w:t>
      </w:r>
      <w:r>
        <w:t>numeric approximate</w:t>
      </w:r>
      <w:r w:rsidR="00BC20B7">
        <w:t>’</w:t>
      </w:r>
      <w:r>
        <w:t xml:space="preserve"> function returns the estimated value of y(</w:t>
      </w:r>
      <w:proofErr w:type="spellStart"/>
      <w:r w:rsidR="0054183E">
        <w:t>x</w:t>
      </w:r>
      <w:r w:rsidR="0054183E">
        <w:rPr>
          <w:vertAlign w:val="subscript"/>
        </w:rPr>
        <w:t>n</w:t>
      </w:r>
      <w:proofErr w:type="spellEnd"/>
      <w:r>
        <w:t>) u</w:t>
      </w:r>
      <w:r w:rsidR="00C406CB">
        <w:t>sing one of the approximation functions listed above</w:t>
      </w:r>
      <w:r>
        <w:t xml:space="preserve"> and ‘n’ number of steps between </w:t>
      </w:r>
      <w:r w:rsidR="00BC20B7">
        <w:t>x</w:t>
      </w:r>
      <w:r w:rsidR="00BC20B7">
        <w:rPr>
          <w:vertAlign w:val="subscript"/>
        </w:rPr>
        <w:t xml:space="preserve">0 </w:t>
      </w:r>
      <w:r w:rsidR="00BC20B7">
        <w:t>and</w:t>
      </w:r>
      <w:r w:rsidR="00BC20B7">
        <w:rPr>
          <w:vertAlign w:val="subscript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.</w:t>
      </w:r>
    </w:p>
    <w:p w14:paraId="23549018" w14:textId="55F6618C" w:rsidR="00C406CB" w:rsidRDefault="00351447" w:rsidP="0054183E">
      <w:pPr>
        <w:jc w:val="center"/>
      </w:pPr>
      <w:r w:rsidRPr="00351447">
        <w:drawing>
          <wp:inline distT="0" distB="0" distL="0" distR="0" wp14:anchorId="68092A1F" wp14:editId="0C7F8CCF">
            <wp:extent cx="2847975" cy="1766658"/>
            <wp:effectExtent l="0" t="0" r="0" b="5080"/>
            <wp:docPr id="14340395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950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477" cy="17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CA2A" w14:textId="706936C8" w:rsidR="00C406CB" w:rsidRDefault="005B15BB">
      <w:r>
        <w:t>Solving part c first provides an exact solution to compare the</w:t>
      </w:r>
      <w:r w:rsidR="007F38F1">
        <w:t xml:space="preserve"> </w:t>
      </w:r>
      <w:r w:rsidR="0054183E">
        <w:t>approximation</w:t>
      </w:r>
      <w:r>
        <w:t xml:space="preserve"> to;</w:t>
      </w:r>
      <w:r w:rsidR="007F38F1">
        <w:t xml:space="preserve"> </w:t>
      </w:r>
      <w:proofErr w:type="gramStart"/>
      <w:r w:rsidR="007F38F1">
        <w:t>y(</w:t>
      </w:r>
      <w:proofErr w:type="gramEnd"/>
      <w:r w:rsidR="007F38F1">
        <w:t xml:space="preserve">1.5) ~= 19.56. </w:t>
      </w:r>
    </w:p>
    <w:p w14:paraId="6A006157" w14:textId="2BA33BDF" w:rsidR="005B15BB" w:rsidRDefault="007F38F1" w:rsidP="0054183E">
      <w:pPr>
        <w:jc w:val="center"/>
      </w:pPr>
      <w:r w:rsidRPr="007F38F1">
        <w:rPr>
          <w:noProof/>
        </w:rPr>
        <w:drawing>
          <wp:inline distT="0" distB="0" distL="0" distR="0" wp14:anchorId="61C53453" wp14:editId="284605E0">
            <wp:extent cx="3943350" cy="1335195"/>
            <wp:effectExtent l="0" t="0" r="0" b="0"/>
            <wp:docPr id="4987796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7967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461" cy="13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3C2E" w14:textId="1B202EB8" w:rsidR="0054183E" w:rsidRPr="0054183E" w:rsidRDefault="0054183E" w:rsidP="0054183E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Solution</w:t>
      </w:r>
    </w:p>
    <w:p w14:paraId="0A3512D7" w14:textId="6AE2C02B" w:rsidR="007F38F1" w:rsidRDefault="007F38F1">
      <w:r>
        <w:t>Starting at n =1, the error is computed and compared</w:t>
      </w:r>
      <w:r w:rsidR="0054183E">
        <w:t xml:space="preserve"> using all approximation methods above</w:t>
      </w:r>
      <w:r>
        <w:t>. If the error at any step is less than 0.01</w:t>
      </w:r>
      <w:r w:rsidR="00DC7BA3">
        <w:t>,</w:t>
      </w:r>
      <w:r>
        <w:t xml:space="preserve"> </w:t>
      </w:r>
      <w:r w:rsidR="00DC7BA3">
        <w:t xml:space="preserve">the </w:t>
      </w:r>
      <w:r>
        <w:t>loop breaks and returns the number of steps required to make this approximation</w:t>
      </w:r>
      <w:r w:rsidR="00DC7BA3">
        <w:t xml:space="preserve"> (no rounding).</w:t>
      </w:r>
      <w:r>
        <w:t xml:space="preserve"> </w:t>
      </w:r>
    </w:p>
    <w:p w14:paraId="7F797CE3" w14:textId="28E21E73" w:rsidR="007F38F1" w:rsidRDefault="00351447" w:rsidP="0054183E">
      <w:pPr>
        <w:jc w:val="center"/>
      </w:pPr>
      <w:r w:rsidRPr="00351447">
        <w:drawing>
          <wp:inline distT="0" distB="0" distL="0" distR="0" wp14:anchorId="05B6FAA5" wp14:editId="37448AC7">
            <wp:extent cx="4962525" cy="2384768"/>
            <wp:effectExtent l="0" t="0" r="0" b="0"/>
            <wp:docPr id="10933290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2903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408" cy="23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D043" w14:textId="7C211345" w:rsidR="00DC7BA3" w:rsidRDefault="00DC7BA3" w:rsidP="00BC20B7">
      <w:r>
        <w:t>Next, these minimum values are recorded, output to the console, and finally, a graph is constructed by first plotting y’ as a vector field and then plotting the curve drawn by each approximation function as they approach the target, y(</w:t>
      </w:r>
      <w:proofErr w:type="spellStart"/>
      <w:r>
        <w:t>x</w:t>
      </w:r>
      <w:r>
        <w:softHyphen/>
      </w:r>
      <w:r>
        <w:rPr>
          <w:vertAlign w:val="subscript"/>
        </w:rPr>
        <w:t>n</w:t>
      </w:r>
      <w:proofErr w:type="spellEnd"/>
      <w:r>
        <w:t xml:space="preserve">). Lastly, an error bar is drawn to represent the acceptable deviation relative to the known value </w:t>
      </w:r>
      <w:r w:rsidR="00BC20B7">
        <w:t>of</w:t>
      </w:r>
      <w:r>
        <w:t xml:space="preserve"> y(</w:t>
      </w:r>
      <w:proofErr w:type="spellStart"/>
      <w:r>
        <w:t>x</w:t>
      </w:r>
      <w:r>
        <w:softHyphen/>
      </w:r>
      <w:r>
        <w:rPr>
          <w:vertAlign w:val="subscript"/>
        </w:rPr>
        <w:t>n</w:t>
      </w:r>
      <w:proofErr w:type="spellEnd"/>
      <w:r>
        <w:t xml:space="preserve">). </w:t>
      </w:r>
    </w:p>
    <w:p w14:paraId="03EEA63A" w14:textId="41E13623" w:rsidR="0054183E" w:rsidRDefault="0054183E" w:rsidP="00351447">
      <w:pPr>
        <w:jc w:val="center"/>
      </w:pPr>
      <w:r>
        <w:rPr>
          <w:noProof/>
        </w:rPr>
        <w:drawing>
          <wp:inline distT="0" distB="0" distL="0" distR="0" wp14:anchorId="4E0ED727" wp14:editId="66E7F16C">
            <wp:extent cx="4342806" cy="3619004"/>
            <wp:effectExtent l="0" t="0" r="635" b="635"/>
            <wp:docPr id="1320807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7273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06" cy="36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3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48F5A" w14:textId="77777777" w:rsidR="009E71B3" w:rsidRDefault="009E71B3" w:rsidP="005B15BB">
      <w:pPr>
        <w:spacing w:after="0" w:line="240" w:lineRule="auto"/>
      </w:pPr>
      <w:r>
        <w:separator/>
      </w:r>
    </w:p>
  </w:endnote>
  <w:endnote w:type="continuationSeparator" w:id="0">
    <w:p w14:paraId="1A6C7E1D" w14:textId="77777777" w:rsidR="009E71B3" w:rsidRDefault="009E71B3" w:rsidP="005B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B6D86" w14:textId="77777777" w:rsidR="009E71B3" w:rsidRDefault="009E71B3" w:rsidP="005B15BB">
      <w:pPr>
        <w:spacing w:after="0" w:line="240" w:lineRule="auto"/>
      </w:pPr>
      <w:r>
        <w:separator/>
      </w:r>
    </w:p>
  </w:footnote>
  <w:footnote w:type="continuationSeparator" w:id="0">
    <w:p w14:paraId="37DC6FB8" w14:textId="77777777" w:rsidR="009E71B3" w:rsidRDefault="009E71B3" w:rsidP="005B1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BB7E7" w14:textId="211BD78A" w:rsidR="005B15BB" w:rsidRDefault="005B15BB" w:rsidP="005B15BB">
    <w:pPr>
      <w:pStyle w:val="Header"/>
      <w:jc w:val="center"/>
    </w:pPr>
  </w:p>
  <w:p w14:paraId="4B1071CE" w14:textId="77777777" w:rsidR="005B15BB" w:rsidRDefault="005B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00B9"/>
    <w:multiLevelType w:val="hybridMultilevel"/>
    <w:tmpl w:val="9E547628"/>
    <w:lvl w:ilvl="0" w:tplc="D1065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27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CB"/>
    <w:rsid w:val="0009456D"/>
    <w:rsid w:val="00110F0D"/>
    <w:rsid w:val="001338BE"/>
    <w:rsid w:val="00351447"/>
    <w:rsid w:val="004C4CDC"/>
    <w:rsid w:val="0054183E"/>
    <w:rsid w:val="005B15BB"/>
    <w:rsid w:val="007F38F1"/>
    <w:rsid w:val="009B0C25"/>
    <w:rsid w:val="009E71B3"/>
    <w:rsid w:val="00A031FC"/>
    <w:rsid w:val="00BA271D"/>
    <w:rsid w:val="00BC20B7"/>
    <w:rsid w:val="00C406CB"/>
    <w:rsid w:val="00D570CD"/>
    <w:rsid w:val="00DC7BA3"/>
    <w:rsid w:val="00D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0B1D"/>
  <w15:chartTrackingRefBased/>
  <w15:docId w15:val="{438445AD-4897-40C6-9847-BB91E9E3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5BB"/>
  </w:style>
  <w:style w:type="paragraph" w:styleId="Footer">
    <w:name w:val="footer"/>
    <w:basedOn w:val="Normal"/>
    <w:link w:val="FooterChar"/>
    <w:uiPriority w:val="99"/>
    <w:unhideWhenUsed/>
    <w:rsid w:val="005B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5BB"/>
  </w:style>
  <w:style w:type="table" w:styleId="TableGrid">
    <w:name w:val="Table Grid"/>
    <w:basedOn w:val="TableNormal"/>
    <w:uiPriority w:val="39"/>
    <w:rsid w:val="0054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FEC1C3679FB499892147919597D7F" ma:contentTypeVersion="5" ma:contentTypeDescription="Create a new document." ma:contentTypeScope="" ma:versionID="e573cc7ec7f5689ddfbe08229564e83d">
  <xsd:schema xmlns:xsd="http://www.w3.org/2001/XMLSchema" xmlns:xs="http://www.w3.org/2001/XMLSchema" xmlns:p="http://schemas.microsoft.com/office/2006/metadata/properties" xmlns:ns3="0a01617e-06e6-4bde-bbbd-ceafc6c93d19" targetNamespace="http://schemas.microsoft.com/office/2006/metadata/properties" ma:root="true" ma:fieldsID="8d5d9ae66e1a76376c0472108a895653" ns3:_="">
    <xsd:import namespace="0a01617e-06e6-4bde-bbbd-ceafc6c93d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1617e-06e6-4bde-bbbd-ceafc6c9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01617e-06e6-4bde-bbbd-ceafc6c93d19" xsi:nil="true"/>
  </documentManagement>
</p:properties>
</file>

<file path=customXml/itemProps1.xml><?xml version="1.0" encoding="utf-8"?>
<ds:datastoreItem xmlns:ds="http://schemas.openxmlformats.org/officeDocument/2006/customXml" ds:itemID="{A723045C-A80C-40CF-AB55-E7C0F7FA5C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6256F9-FCF5-43AF-9C64-D24D08AB2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1617e-06e6-4bde-bbbd-ceafc6c93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E8B408-DEAA-434C-A52B-C947CC760ECB}">
  <ds:schemaRefs>
    <ds:schemaRef ds:uri="http://schemas.microsoft.com/office/2006/metadata/properties"/>
    <ds:schemaRef ds:uri="http://schemas.microsoft.com/office/infopath/2007/PartnerControls"/>
    <ds:schemaRef ds:uri="0a01617e-06e6-4bde-bbbd-ceafc6c93d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James A.</dc:creator>
  <cp:keywords/>
  <dc:description/>
  <cp:lastModifiedBy>Carroll, James A.</cp:lastModifiedBy>
  <cp:revision>5</cp:revision>
  <dcterms:created xsi:type="dcterms:W3CDTF">2024-06-19T08:20:00Z</dcterms:created>
  <dcterms:modified xsi:type="dcterms:W3CDTF">2024-06-20T21:15:00Z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0x010100766FEC1C3679FB499892147919597D7F</vt:lpwstr>
  </property>
</Properties>
</file>