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B062" w14:textId="47E4FCD2" w:rsidR="005773B9" w:rsidRDefault="005773B9" w:rsidP="005773B9">
      <w:pPr>
        <w:spacing w:after="100"/>
        <w:jc w:val="center"/>
      </w:pPr>
      <w:r>
        <w:rPr>
          <w:b/>
          <w:bCs/>
          <w:color w:val="1F4E79"/>
          <w:sz w:val="36"/>
          <w:szCs w:val="36"/>
        </w:rPr>
        <w:t>Reporte de Desarrollo 2</w:t>
      </w:r>
    </w:p>
    <w:p w14:paraId="6E8B85A7" w14:textId="2F08B6D9" w:rsidR="005773B9" w:rsidRDefault="005773B9" w:rsidP="005773B9">
      <w:pPr>
        <w:spacing w:after="100"/>
        <w:jc w:val="center"/>
      </w:pPr>
      <w:r>
        <w:rPr>
          <w:color w:val="2E75B6"/>
          <w:sz w:val="28"/>
          <w:szCs w:val="28"/>
        </w:rPr>
        <w:t>MVP-</w:t>
      </w:r>
      <w:r w:rsidR="00961C6E">
        <w:rPr>
          <w:color w:val="2E75B6"/>
          <w:sz w:val="28"/>
          <w:szCs w:val="28"/>
        </w:rPr>
        <w:t>2.1</w:t>
      </w:r>
      <w:r>
        <w:rPr>
          <w:color w:val="2E75B6"/>
          <w:sz w:val="28"/>
          <w:szCs w:val="28"/>
        </w:rPr>
        <w:t>: Encoder RNA para Envejecimiento Celular</w:t>
      </w:r>
    </w:p>
    <w:p w14:paraId="799340A4" w14:textId="77777777" w:rsidR="005773B9" w:rsidRDefault="005773B9" w:rsidP="005773B9">
      <w:pPr>
        <w:spacing w:after="60"/>
        <w:jc w:val="center"/>
      </w:pPr>
      <w:r>
        <w:rPr>
          <w:i/>
          <w:iCs/>
          <w:color w:val="666666"/>
        </w:rPr>
        <w:t>Inferencia del envejecimiento mediante un modelo latente multimodal</w:t>
      </w:r>
    </w:p>
    <w:p w14:paraId="2427B0EE" w14:textId="5184C261" w:rsidR="00260608" w:rsidRDefault="005773B9" w:rsidP="005773B9">
      <w:pPr>
        <w:spacing w:after="300"/>
        <w:jc w:val="center"/>
        <w:rPr>
          <w:color w:val="888888"/>
          <w:sz w:val="20"/>
          <w:szCs w:val="20"/>
        </w:rPr>
      </w:pPr>
      <w:r>
        <w:rPr>
          <w:color w:val="888888"/>
          <w:sz w:val="20"/>
          <w:szCs w:val="20"/>
        </w:rPr>
        <w:t xml:space="preserve">Juan Carlos Barajas Alarcon  | Abril 2026  |  Proyecto Integrador </w:t>
      </w:r>
    </w:p>
    <w:p w14:paraId="3E908D1D" w14:textId="77777777" w:rsidR="005773B9" w:rsidRDefault="005773B9" w:rsidP="005773B9"/>
    <w:p w14:paraId="21BB72E1" w14:textId="77777777" w:rsidR="00260608" w:rsidRDefault="00000000" w:rsidP="005773B9">
      <w:pPr>
        <w:pStyle w:val="Ttulo1"/>
        <w:spacing w:before="0"/>
      </w:pPr>
      <w:r>
        <w:t>1. Contexto y objetivo del encoder RNA</w:t>
      </w:r>
    </w:p>
    <w:p w14:paraId="2F32E21A" w14:textId="31F1F8EE" w:rsidR="00260608" w:rsidRDefault="00000000">
      <w:pPr>
        <w:spacing w:after="120"/>
      </w:pPr>
      <w:r>
        <w:rPr>
          <w:color w:val="333333"/>
        </w:rPr>
        <w:t>El encoder RNA constituye el primer componente omico del MVP-2, dentro del proyecto cuyo objetivo general es construir un modelo latente multimodal que integre datos de imagen, transcriptomica, metilacion y biomarcadores escalares para inferir estados de envejecimiento celular en fibroblastos humanos primarios.</w:t>
      </w:r>
    </w:p>
    <w:p w14:paraId="4E18DA68" w14:textId="77777777" w:rsidR="00260608" w:rsidRDefault="00000000">
      <w:pPr>
        <w:spacing w:after="120"/>
      </w:pPr>
      <w:r>
        <w:rPr>
          <w:color w:val="333333"/>
        </w:rPr>
        <w:t>El objetivo especifico de este experimento era entrenar un MLP que, a partir de 2,027 genes (2,000 HVGs + 40 hallmark genes forzados) de RNA-seq VST normalizado, produjera: (1) un embedding z_rna de 256 dimensiones fusionable con z_img (MVP-1) y futuros z_met, z_bio; y (2) una prediccion escalar de PDL normalizado (0-1). El encoder se evalua no solo por su capacidad predictiva de PDL, sino por la calidad del embedding como representacion biologica para fusion multimodal.</w:t>
      </w:r>
    </w:p>
    <w:p w14:paraId="123BF487" w14:textId="22EB2877" w:rsidR="004513A2" w:rsidRPr="004513A2" w:rsidRDefault="00000000" w:rsidP="004513A2">
      <w:pPr>
        <w:spacing w:after="120"/>
        <w:rPr>
          <w:color w:val="333333"/>
        </w:rPr>
      </w:pPr>
      <w:r>
        <w:rPr>
          <w:color w:val="333333"/>
        </w:rPr>
        <w:t>El dataset principal es el Cellular Lifespan Study de Sturm et al. (Scientific Data, 2022), con 345 muestras RNA-seq de 7 lineas celulares (6 donantes sanos + SURF1), distribuidas en 3 folds por GroupKFold sobre cell_line.</w:t>
      </w:r>
    </w:p>
    <w:p w14:paraId="10ADCC49" w14:textId="77777777" w:rsidR="004513A2" w:rsidRPr="004513A2" w:rsidRDefault="004513A2" w:rsidP="004513A2">
      <w:pPr>
        <w:pStyle w:val="Ttulo1"/>
      </w:pPr>
      <w:r w:rsidRPr="004513A2">
        <w:t>2. Datos y pipeline de ingesta</w:t>
      </w:r>
    </w:p>
    <w:p w14:paraId="7682CDB4" w14:textId="77777777" w:rsidR="004513A2" w:rsidRPr="004513A2" w:rsidRDefault="004513A2" w:rsidP="004513A2">
      <w:pPr>
        <w:pStyle w:val="Ttulo1"/>
        <w:spacing w:before="0"/>
        <w:rPr>
          <w:sz w:val="26"/>
          <w:szCs w:val="26"/>
        </w:rPr>
      </w:pPr>
      <w:r w:rsidRPr="004513A2">
        <w:rPr>
          <w:sz w:val="26"/>
          <w:szCs w:val="26"/>
        </w:rPr>
        <w:t>2.1 Estructura del dataset</w:t>
      </w:r>
    </w:p>
    <w:p w14:paraId="131A73A5" w14:textId="77777777" w:rsidR="004513A2" w:rsidRPr="004513A2" w:rsidRDefault="004513A2" w:rsidP="004513A2">
      <w:pPr>
        <w:spacing w:after="120"/>
      </w:pPr>
      <w:r w:rsidRPr="004513A2">
        <w:t>El dataset RNA-seq proviene del Cellular Lifespan Study de Sturm et al. (Scientific Data, 2022), accesible via GEO bajo el acceso GSE179848. La matriz principal consiste en 345 muestras de RNA-seq bulk de 7 líneas celulares de fibroblastos humanos primarios: hFB1, hFB2, hFB11, hFB12, hFB13, hFB14 (donantes sanos, Normal) y hFB7 (SURF1, enfermedad mitocondrial). Las muestras cubren múltiples tratamientos farmacológicos (DEX, Oligomycin, NAC, MitoQ, entre otros) además de la condición Control, y múltiples fases experimentales (study_part 1, 2 y 3). Los valores de expresión se normalizaron con VST (Variance Stabilizing Transformation) a través de DESeq2, siguiendo el protocolo del repositorio oficial de Sturm.</w:t>
      </w:r>
    </w:p>
    <w:p w14:paraId="78D34127" w14:textId="77777777" w:rsidR="004513A2" w:rsidRPr="004513A2" w:rsidRDefault="004513A2" w:rsidP="004513A2">
      <w:pPr>
        <w:pStyle w:val="Ttulo1"/>
        <w:rPr>
          <w:sz w:val="26"/>
          <w:szCs w:val="26"/>
        </w:rPr>
      </w:pPr>
      <w:r w:rsidRPr="004513A2">
        <w:rPr>
          <w:sz w:val="26"/>
          <w:szCs w:val="26"/>
        </w:rPr>
        <w:t>2.2 Pipeline de ingesta y selección de features</w:t>
      </w:r>
    </w:p>
    <w:p w14:paraId="5B77688E" w14:textId="77777777" w:rsidR="004513A2" w:rsidRPr="004513A2" w:rsidRDefault="004513A2" w:rsidP="004513A2">
      <w:pPr>
        <w:spacing w:after="120"/>
      </w:pPr>
      <w:r w:rsidRPr="004513A2">
        <w:t>El pipeline de ingesta parte del archivo central Lifespan_Study_Data.csv (1919×271), que contiene una fila por muestra con metadata experimental y biomarcadores escalares. El join con la matriz de expresión se realiza por sample_id. A diferencia del pipeline de imágenes, el join RNA no requirió parsing de nombres de archivo: los sample_id en la matriz VST son directamente mapeables a las filas del CSV central.</w:t>
      </w:r>
    </w:p>
    <w:p w14:paraId="0EF3054D" w14:textId="77777777" w:rsidR="004513A2" w:rsidRDefault="004513A2" w:rsidP="004513A2">
      <w:pPr>
        <w:spacing w:after="120"/>
      </w:pPr>
      <w:r w:rsidRPr="004513A2">
        <w:t xml:space="preserve">La selección de genes operó en dos etapas: (1) selección de los 2,000 genes de mayor varianza (HVGs, High Variance Genes) calculada sobre las 339 muestras del subconjunto PRETRAIN, y (2) unión forzada de 40 genes de hallmarks de envejecimiento (lista curada de López-Otín et al., 2013, con genes presentes en el dataset). El resultado fue un vector de </w:t>
      </w:r>
      <w:r w:rsidRPr="004513A2">
        <w:lastRenderedPageBreak/>
        <w:t>entrada de 2,027 dimensiones por muestra (con solape entre HVGs y hallmark genes). La normalización final aplicó StandardScaler fitted exclusivamente en el conjunto de entrenamiento de cada fold, para evitar fuga de información al set de validación.</w:t>
      </w:r>
    </w:p>
    <w:p w14:paraId="6BAE91B0" w14:textId="77777777" w:rsidR="00C470C5" w:rsidRPr="004513A2" w:rsidRDefault="00C470C5" w:rsidP="004513A2">
      <w:pPr>
        <w:spacing w:after="120"/>
      </w:pPr>
    </w:p>
    <w:p w14:paraId="1C1F1C2A" w14:textId="77777777" w:rsidR="004513A2" w:rsidRPr="004513A2" w:rsidRDefault="004513A2" w:rsidP="004513A2">
      <w:pPr>
        <w:spacing w:after="120"/>
        <w:rPr>
          <w:b/>
          <w:bCs/>
          <w:color w:val="153D63" w:themeColor="text2" w:themeTint="E6"/>
          <w:sz w:val="26"/>
          <w:szCs w:val="26"/>
        </w:rPr>
      </w:pPr>
      <w:r w:rsidRPr="004513A2">
        <w:rPr>
          <w:b/>
          <w:bCs/>
          <w:color w:val="153D63" w:themeColor="text2" w:themeTint="E6"/>
          <w:sz w:val="26"/>
          <w:szCs w:val="26"/>
        </w:rPr>
        <w:t>2.3 Subconjuntos estratificados</w:t>
      </w:r>
    </w:p>
    <w:p w14:paraId="70882BC8" w14:textId="77777777" w:rsidR="004513A2" w:rsidRPr="004513A2" w:rsidRDefault="004513A2" w:rsidP="004513A2">
      <w:pPr>
        <w:spacing w:after="120"/>
      </w:pPr>
      <w:r w:rsidRPr="004513A2">
        <w:t>Se definieron dos subconjuntos con lógica específica:</w:t>
      </w:r>
    </w:p>
    <w:tbl>
      <w:tblPr>
        <w:tblStyle w:val="Tablaconcuadrcula4-nfasis1"/>
        <w:tblW w:w="0" w:type="auto"/>
        <w:tblLook w:val="04A0" w:firstRow="1" w:lastRow="0" w:firstColumn="1" w:lastColumn="0" w:noHBand="0" w:noVBand="1"/>
      </w:tblPr>
      <w:tblGrid>
        <w:gridCol w:w="1316"/>
        <w:gridCol w:w="4401"/>
        <w:gridCol w:w="1184"/>
        <w:gridCol w:w="2449"/>
      </w:tblGrid>
      <w:tr w:rsidR="004513A2" w:rsidRPr="004513A2" w14:paraId="482D3DBE" w14:textId="77777777" w:rsidTr="004513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47E29" w14:textId="77777777" w:rsidR="004513A2" w:rsidRPr="004513A2" w:rsidRDefault="004513A2" w:rsidP="004513A2">
            <w:pPr>
              <w:spacing w:after="120"/>
              <w:rPr>
                <w:sz w:val="18"/>
                <w:szCs w:val="18"/>
              </w:rPr>
            </w:pPr>
            <w:r w:rsidRPr="004513A2">
              <w:rPr>
                <w:sz w:val="18"/>
                <w:szCs w:val="18"/>
              </w:rPr>
              <w:t>Subconjunto</w:t>
            </w:r>
          </w:p>
        </w:tc>
        <w:tc>
          <w:tcPr>
            <w:tcW w:w="0" w:type="auto"/>
            <w:hideMark/>
          </w:tcPr>
          <w:p w14:paraId="4E68B0F4" w14:textId="77777777" w:rsidR="004513A2" w:rsidRPr="004513A2" w:rsidRDefault="004513A2" w:rsidP="004513A2">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4513A2">
              <w:rPr>
                <w:sz w:val="18"/>
                <w:szCs w:val="18"/>
              </w:rPr>
              <w:t>Filtro</w:t>
            </w:r>
          </w:p>
        </w:tc>
        <w:tc>
          <w:tcPr>
            <w:tcW w:w="0" w:type="auto"/>
            <w:hideMark/>
          </w:tcPr>
          <w:p w14:paraId="2159541D" w14:textId="77777777" w:rsidR="004513A2" w:rsidRPr="004513A2" w:rsidRDefault="004513A2" w:rsidP="004513A2">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4513A2">
              <w:rPr>
                <w:sz w:val="18"/>
                <w:szCs w:val="18"/>
              </w:rPr>
              <w:t>N muestras</w:t>
            </w:r>
          </w:p>
        </w:tc>
        <w:tc>
          <w:tcPr>
            <w:tcW w:w="0" w:type="auto"/>
            <w:hideMark/>
          </w:tcPr>
          <w:p w14:paraId="7AFC9D58" w14:textId="77777777" w:rsidR="004513A2" w:rsidRPr="004513A2" w:rsidRDefault="004513A2" w:rsidP="004513A2">
            <w:pPr>
              <w:spacing w:after="120"/>
              <w:cnfStyle w:val="100000000000" w:firstRow="1" w:lastRow="0" w:firstColumn="0" w:lastColumn="0" w:oddVBand="0" w:evenVBand="0" w:oddHBand="0" w:evenHBand="0" w:firstRowFirstColumn="0" w:firstRowLastColumn="0" w:lastRowFirstColumn="0" w:lastRowLastColumn="0"/>
              <w:rPr>
                <w:sz w:val="18"/>
                <w:szCs w:val="18"/>
              </w:rPr>
            </w:pPr>
            <w:r w:rsidRPr="004513A2">
              <w:rPr>
                <w:sz w:val="18"/>
                <w:szCs w:val="18"/>
              </w:rPr>
              <w:t>Uso</w:t>
            </w:r>
          </w:p>
        </w:tc>
      </w:tr>
      <w:tr w:rsidR="004513A2" w:rsidRPr="004513A2" w14:paraId="2D7C2409" w14:textId="77777777" w:rsidTr="004513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676C5" w14:textId="77777777" w:rsidR="004513A2" w:rsidRPr="004513A2" w:rsidRDefault="004513A2" w:rsidP="004513A2">
            <w:pPr>
              <w:spacing w:after="120"/>
              <w:rPr>
                <w:sz w:val="18"/>
                <w:szCs w:val="18"/>
              </w:rPr>
            </w:pPr>
            <w:r w:rsidRPr="004513A2">
              <w:rPr>
                <w:sz w:val="18"/>
                <w:szCs w:val="18"/>
              </w:rPr>
              <w:t>PRETRAIN</w:t>
            </w:r>
          </w:p>
        </w:tc>
        <w:tc>
          <w:tcPr>
            <w:tcW w:w="0" w:type="auto"/>
            <w:hideMark/>
          </w:tcPr>
          <w:p w14:paraId="2F2727C1" w14:textId="77777777" w:rsidR="004513A2" w:rsidRPr="004513A2" w:rsidRDefault="004513A2" w:rsidP="004513A2">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4513A2">
              <w:rPr>
                <w:sz w:val="18"/>
                <w:szCs w:val="18"/>
              </w:rPr>
              <w:t>Todos los treatments + SURF1</w:t>
            </w:r>
          </w:p>
        </w:tc>
        <w:tc>
          <w:tcPr>
            <w:tcW w:w="0" w:type="auto"/>
            <w:hideMark/>
          </w:tcPr>
          <w:p w14:paraId="0C2CD5D5" w14:textId="77777777" w:rsidR="004513A2" w:rsidRPr="004513A2" w:rsidRDefault="004513A2" w:rsidP="004513A2">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4513A2">
              <w:rPr>
                <w:sz w:val="18"/>
                <w:szCs w:val="18"/>
              </w:rPr>
              <w:t>339</w:t>
            </w:r>
          </w:p>
        </w:tc>
        <w:tc>
          <w:tcPr>
            <w:tcW w:w="0" w:type="auto"/>
            <w:hideMark/>
          </w:tcPr>
          <w:p w14:paraId="2F140121" w14:textId="77777777" w:rsidR="004513A2" w:rsidRPr="004513A2" w:rsidRDefault="004513A2" w:rsidP="004513A2">
            <w:pPr>
              <w:spacing w:after="120"/>
              <w:cnfStyle w:val="000000100000" w:firstRow="0" w:lastRow="0" w:firstColumn="0" w:lastColumn="0" w:oddVBand="0" w:evenVBand="0" w:oddHBand="1" w:evenHBand="0" w:firstRowFirstColumn="0" w:firstRowLastColumn="0" w:lastRowFirstColumn="0" w:lastRowLastColumn="0"/>
              <w:rPr>
                <w:sz w:val="18"/>
                <w:szCs w:val="18"/>
              </w:rPr>
            </w:pPr>
            <w:r w:rsidRPr="004513A2">
              <w:rPr>
                <w:sz w:val="18"/>
                <w:szCs w:val="18"/>
              </w:rPr>
              <w:t>Representaciones generales</w:t>
            </w:r>
          </w:p>
        </w:tc>
      </w:tr>
      <w:tr w:rsidR="004513A2" w:rsidRPr="004513A2" w14:paraId="21D0B756" w14:textId="77777777" w:rsidTr="004513A2">
        <w:tc>
          <w:tcPr>
            <w:cnfStyle w:val="001000000000" w:firstRow="0" w:lastRow="0" w:firstColumn="1" w:lastColumn="0" w:oddVBand="0" w:evenVBand="0" w:oddHBand="0" w:evenHBand="0" w:firstRowFirstColumn="0" w:firstRowLastColumn="0" w:lastRowFirstColumn="0" w:lastRowLastColumn="0"/>
            <w:tcW w:w="0" w:type="auto"/>
            <w:hideMark/>
          </w:tcPr>
          <w:p w14:paraId="0E7F26F8" w14:textId="77777777" w:rsidR="004513A2" w:rsidRPr="004513A2" w:rsidRDefault="004513A2" w:rsidP="004513A2">
            <w:pPr>
              <w:spacing w:after="120"/>
              <w:rPr>
                <w:sz w:val="18"/>
                <w:szCs w:val="18"/>
              </w:rPr>
            </w:pPr>
            <w:r w:rsidRPr="004513A2">
              <w:rPr>
                <w:sz w:val="18"/>
                <w:szCs w:val="18"/>
              </w:rPr>
              <w:t>FINETUNE</w:t>
            </w:r>
          </w:p>
        </w:tc>
        <w:tc>
          <w:tcPr>
            <w:tcW w:w="0" w:type="auto"/>
            <w:hideMark/>
          </w:tcPr>
          <w:p w14:paraId="3F06A653" w14:textId="77777777" w:rsidR="004513A2" w:rsidRPr="004513A2" w:rsidRDefault="004513A2" w:rsidP="004513A2">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4513A2">
              <w:rPr>
                <w:sz w:val="18"/>
                <w:szCs w:val="18"/>
              </w:rPr>
              <w:t>Solo Control + Normal (sin SURF1, sin farmacológicos)</w:t>
            </w:r>
          </w:p>
        </w:tc>
        <w:tc>
          <w:tcPr>
            <w:tcW w:w="0" w:type="auto"/>
            <w:hideMark/>
          </w:tcPr>
          <w:p w14:paraId="7D279AC3" w14:textId="77777777" w:rsidR="004513A2" w:rsidRPr="004513A2" w:rsidRDefault="004513A2" w:rsidP="004513A2">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4513A2">
              <w:rPr>
                <w:sz w:val="18"/>
                <w:szCs w:val="18"/>
              </w:rPr>
              <w:t>86</w:t>
            </w:r>
          </w:p>
        </w:tc>
        <w:tc>
          <w:tcPr>
            <w:tcW w:w="0" w:type="auto"/>
            <w:hideMark/>
          </w:tcPr>
          <w:p w14:paraId="73691828" w14:textId="77777777" w:rsidR="004513A2" w:rsidRPr="004513A2" w:rsidRDefault="004513A2" w:rsidP="004513A2">
            <w:pPr>
              <w:spacing w:after="120"/>
              <w:cnfStyle w:val="000000000000" w:firstRow="0" w:lastRow="0" w:firstColumn="0" w:lastColumn="0" w:oddVBand="0" w:evenVBand="0" w:oddHBand="0" w:evenHBand="0" w:firstRowFirstColumn="0" w:firstRowLastColumn="0" w:lastRowFirstColumn="0" w:lastRowLastColumn="0"/>
              <w:rPr>
                <w:sz w:val="18"/>
                <w:szCs w:val="18"/>
              </w:rPr>
            </w:pPr>
            <w:r w:rsidRPr="004513A2">
              <w:rPr>
                <w:sz w:val="18"/>
                <w:szCs w:val="18"/>
              </w:rPr>
              <w:t>Calibrar PDL limpio</w:t>
            </w:r>
          </w:p>
        </w:tc>
      </w:tr>
    </w:tbl>
    <w:p w14:paraId="4F8453D0" w14:textId="77777777" w:rsidR="004513A2" w:rsidRDefault="004513A2" w:rsidP="004513A2"/>
    <w:p w14:paraId="5F161B02" w14:textId="6C8F462E" w:rsidR="004513A2" w:rsidRPr="004513A2" w:rsidRDefault="004513A2" w:rsidP="004513A2">
      <w:r w:rsidRPr="004513A2">
        <w:t>El subconjunto FINETUNE es el análogo directo del subconjunto EVAL del encoder visual: restringe la señal al dominio de envejecimiento replicativo puro, eliminando el confounding farmacológico y el sesgo de enfermedad mitocondrial. Las métricas oficiales del encoder se reportan sobre el conjunto de validación FINETUNE.</w:t>
      </w:r>
    </w:p>
    <w:p w14:paraId="6E17017A" w14:textId="77777777" w:rsidR="004513A2" w:rsidRPr="004513A2" w:rsidRDefault="004513A2" w:rsidP="004513A2">
      <w:pPr>
        <w:pStyle w:val="Ttulo1"/>
        <w:rPr>
          <w:sz w:val="26"/>
          <w:szCs w:val="26"/>
        </w:rPr>
      </w:pPr>
      <w:r w:rsidRPr="004513A2">
        <w:rPr>
          <w:sz w:val="26"/>
          <w:szCs w:val="26"/>
        </w:rPr>
        <w:t>2.4 Splits GroupKFold</w:t>
      </w:r>
    </w:p>
    <w:p w14:paraId="03A098CA" w14:textId="77777777" w:rsidR="004513A2" w:rsidRPr="004513A2" w:rsidRDefault="004513A2" w:rsidP="004513A2">
      <w:pPr>
        <w:spacing w:after="120"/>
      </w:pPr>
      <w:r w:rsidRPr="004513A2">
        <w:t>Se definieron 3 folds por GroupKFold sobre cell_line, garantizando que la evaluación mida generalización a donantes no vistos (no a muestras de donantes conocidos). La asignación fue: Fold 0 contiene hFB12 (28 muestras FINETUNE); Fold 1 contiene hFB13 y hFB14 (47 muestras); Fold 2 contiene hFB1, hFB11 y hFB2 (11 muestras FINETUNE).</w:t>
      </w:r>
    </w:p>
    <w:p w14:paraId="43122D69" w14:textId="77777777" w:rsidR="004513A2" w:rsidRPr="004513A2" w:rsidRDefault="004513A2" w:rsidP="004513A2">
      <w:pPr>
        <w:spacing w:after="120"/>
      </w:pPr>
      <w:r w:rsidRPr="004513A2">
        <w:t>La asimetría de Fold 2 replica el problema estructural ya documentado en el encoder visual: hFB7 (SURF1) fue excluido del FINETUNE, y las tres líneas asignadas a Fold 2 tienen menor cobertura en el subconjunto Control+Normal que las líneas de Folds 0 y 1. El resultado es que Fold 2 FINETUNE opera con solo 11 muestras de validación — insuficiente para inferencia estadística robusta — y con un ratio train/val de 6.2:1.</w:t>
      </w:r>
    </w:p>
    <w:p w14:paraId="2B64FF8B" w14:textId="77777777" w:rsidR="004513A2" w:rsidRPr="004513A2" w:rsidRDefault="004513A2" w:rsidP="004513A2">
      <w:pPr>
        <w:pStyle w:val="Ttulo1"/>
        <w:rPr>
          <w:sz w:val="26"/>
          <w:szCs w:val="26"/>
        </w:rPr>
      </w:pPr>
      <w:r w:rsidRPr="004513A2">
        <w:rPr>
          <w:sz w:val="26"/>
          <w:szCs w:val="26"/>
        </w:rPr>
        <w:t>2.5 Hallazgo crítico: desbalance de study_part en Fold 2</w:t>
      </w:r>
    </w:p>
    <w:p w14:paraId="5CAC4EA3" w14:textId="77777777" w:rsidR="004513A2" w:rsidRPr="004513A2" w:rsidRDefault="004513A2" w:rsidP="004513A2">
      <w:pPr>
        <w:spacing w:after="120"/>
      </w:pPr>
      <w:r w:rsidRPr="004513A2">
        <w:t>El análisis de composición por fold reveló un problema estructural adicional: Fold 2 RNA está dominado por study_part 3 (33/47 muestras en el subconjunto PRETRAIN), mientras que Folds 0 y 1 están dominados por study_part 2. Esto introduce un escenario de extrapolación cross-protocolo cuando Fold 2 es el conjunto de validación, análogo al domain shift de fases que se documentó en el encoder visual. La distribución de PDL también es heterogénea: Fold 2 tiene PDL promedio más alto (0.520–0.560) que Folds 0 y 1 (0.451–0.523), creando un escenario de extrapolación hacia muestras más envejecidas. Estos tres factores combinados — tamaño mínimo, desbalance de study_part, y PDL alto — hacen de Fold 2 un fold de extrapolación estructural, no un fold de validación estándar.</w:t>
      </w:r>
    </w:p>
    <w:p w14:paraId="79B30936" w14:textId="77777777" w:rsidR="004513A2" w:rsidRDefault="004513A2">
      <w:pPr>
        <w:spacing w:after="120"/>
      </w:pPr>
    </w:p>
    <w:p w14:paraId="6AFC83FF" w14:textId="77777777" w:rsidR="00C470C5" w:rsidRDefault="00C470C5">
      <w:pPr>
        <w:spacing w:after="120"/>
      </w:pPr>
    </w:p>
    <w:p w14:paraId="405B2790" w14:textId="77777777" w:rsidR="00C470C5" w:rsidRDefault="00C470C5">
      <w:pPr>
        <w:spacing w:after="120"/>
      </w:pPr>
    </w:p>
    <w:p w14:paraId="0059408E" w14:textId="49901913" w:rsidR="00260608" w:rsidRDefault="00B97049">
      <w:pPr>
        <w:pStyle w:val="Ttulo1"/>
      </w:pPr>
      <w:r>
        <w:lastRenderedPageBreak/>
        <w:t>3. Baselines clasicos: upper bounds establecidos</w:t>
      </w:r>
    </w:p>
    <w:p w14:paraId="7B0E3510" w14:textId="77777777" w:rsidR="00260608" w:rsidRDefault="00000000">
      <w:pPr>
        <w:spacing w:after="120"/>
      </w:pPr>
      <w:r>
        <w:rPr>
          <w:color w:val="333333"/>
        </w:rPr>
        <w:t>Antes de entrenar el encoder profundo, se establecieron baselines clasicos para cuantificar la senal lineal y no-lineal disponible en RNA-seq para predecir PDL.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260608" w14:paraId="34F5978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6B16B0D4" w14:textId="77777777" w:rsidR="00260608" w:rsidRDefault="00000000">
            <w:pPr>
              <w:jc w:val="center"/>
            </w:pPr>
            <w:r>
              <w:rPr>
                <w:b/>
                <w:bCs/>
                <w:color w:val="FFFFFF"/>
                <w:sz w:val="18"/>
                <w:szCs w:val="18"/>
              </w:rPr>
              <w:t>Modelo</w:t>
            </w:r>
          </w:p>
        </w:tc>
        <w:tc>
          <w:tcPr>
            <w:tcW w:w="1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608AB391" w14:textId="77777777" w:rsidR="00260608" w:rsidRDefault="00000000">
            <w:pPr>
              <w:jc w:val="center"/>
            </w:pPr>
            <w:r>
              <w:rPr>
                <w:b/>
                <w:bCs/>
                <w:color w:val="FFFFFF"/>
                <w:sz w:val="18"/>
                <w:szCs w:val="18"/>
              </w:rPr>
              <w:t>Spearman</w:t>
            </w:r>
          </w:p>
        </w:tc>
        <w:tc>
          <w:tcPr>
            <w:tcW w:w="1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4417B9F0" w14:textId="77777777" w:rsidR="00260608" w:rsidRDefault="00000000">
            <w:pPr>
              <w:jc w:val="center"/>
            </w:pPr>
            <w:r>
              <w:rPr>
                <w:b/>
                <w:bCs/>
                <w:color w:val="FFFFFF"/>
                <w:sz w:val="18"/>
                <w:szCs w:val="18"/>
              </w:rPr>
              <w:t>Worst fold</w:t>
            </w:r>
          </w:p>
        </w:tc>
        <w:tc>
          <w:tcPr>
            <w:tcW w:w="1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D44F41E" w14:textId="77777777" w:rsidR="00260608" w:rsidRDefault="00000000">
            <w:pPr>
              <w:jc w:val="center"/>
            </w:pPr>
            <w:r>
              <w:rPr>
                <w:b/>
                <w:bCs/>
                <w:color w:val="FFFFFF"/>
                <w:sz w:val="18"/>
                <w:szCs w:val="18"/>
              </w:rPr>
              <w:t>Sigma</w:t>
            </w:r>
          </w:p>
        </w:tc>
        <w:tc>
          <w:tcPr>
            <w:tcW w:w="17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39560B20" w14:textId="77777777" w:rsidR="00260608" w:rsidRDefault="00000000">
            <w:pPr>
              <w:jc w:val="center"/>
            </w:pPr>
            <w:r>
              <w:rPr>
                <w:b/>
                <w:bCs/>
                <w:color w:val="FFFFFF"/>
                <w:sz w:val="18"/>
                <w:szCs w:val="18"/>
              </w:rPr>
              <w:t>N genes</w:t>
            </w:r>
          </w:p>
        </w:tc>
      </w:tr>
      <w:tr w:rsidR="00260608" w14:paraId="063DED2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146" w14:textId="77777777" w:rsidR="00260608" w:rsidRDefault="00000000">
            <w:r>
              <w:rPr>
                <w:b/>
                <w:bCs/>
                <w:color w:val="333333"/>
                <w:sz w:val="18"/>
                <w:szCs w:val="18"/>
              </w:rPr>
              <w:t>Elastic Net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1FA39" w14:textId="77777777" w:rsidR="00260608" w:rsidRDefault="00000000">
            <w:pPr>
              <w:jc w:val="center"/>
            </w:pPr>
            <w:r>
              <w:rPr>
                <w:b/>
                <w:bCs/>
                <w:color w:val="333333"/>
                <w:sz w:val="18"/>
                <w:szCs w:val="18"/>
              </w:rPr>
              <w:t>0.901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F936D9" w14:textId="77777777" w:rsidR="00260608" w:rsidRDefault="00000000">
            <w:pPr>
              <w:jc w:val="center"/>
            </w:pPr>
            <w:r>
              <w:rPr>
                <w:color w:val="333333"/>
                <w:sz w:val="18"/>
                <w:szCs w:val="18"/>
              </w:rPr>
              <w:t>0.847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9EA04" w14:textId="77777777" w:rsidR="00260608" w:rsidRDefault="00000000">
            <w:pPr>
              <w:jc w:val="center"/>
            </w:pPr>
            <w:r>
              <w:rPr>
                <w:color w:val="333333"/>
                <w:sz w:val="18"/>
                <w:szCs w:val="18"/>
              </w:rPr>
              <w:t>0.039</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3645B" w14:textId="77777777" w:rsidR="00260608" w:rsidRDefault="00000000">
            <w:pPr>
              <w:jc w:val="center"/>
            </w:pPr>
            <w:r>
              <w:rPr>
                <w:color w:val="333333"/>
                <w:sz w:val="18"/>
                <w:szCs w:val="18"/>
              </w:rPr>
              <w:t>43-133</w:t>
            </w:r>
          </w:p>
        </w:tc>
      </w:tr>
      <w:tr w:rsidR="00260608" w14:paraId="12A449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BF8879" w14:textId="77777777" w:rsidR="00260608" w:rsidRDefault="00000000">
            <w:r>
              <w:rPr>
                <w:color w:val="333333"/>
                <w:sz w:val="18"/>
                <w:szCs w:val="18"/>
              </w:rPr>
              <w:t>XGBoost</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E3503E" w14:textId="77777777" w:rsidR="00260608" w:rsidRDefault="00000000">
            <w:pPr>
              <w:jc w:val="center"/>
            </w:pPr>
            <w:r>
              <w:rPr>
                <w:color w:val="333333"/>
                <w:sz w:val="18"/>
                <w:szCs w:val="18"/>
              </w:rPr>
              <w:t>0.852</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8A1C8A" w14:textId="77777777" w:rsidR="00260608" w:rsidRDefault="00000000">
            <w:pPr>
              <w:jc w:val="center"/>
            </w:pPr>
            <w:r>
              <w:rPr>
                <w:color w:val="333333"/>
                <w:sz w:val="18"/>
                <w:szCs w:val="18"/>
              </w:rPr>
              <w:t>0.708</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758E94" w14:textId="77777777" w:rsidR="00260608" w:rsidRDefault="00000000">
            <w:pPr>
              <w:jc w:val="center"/>
            </w:pPr>
            <w:r>
              <w:rPr>
                <w:color w:val="333333"/>
                <w:sz w:val="18"/>
                <w:szCs w:val="18"/>
              </w:rPr>
              <w:t>0.102</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EBC9AB" w14:textId="77777777" w:rsidR="00260608" w:rsidRDefault="00000000">
            <w:pPr>
              <w:jc w:val="center"/>
            </w:pPr>
            <w:r>
              <w:rPr>
                <w:color w:val="333333"/>
                <w:sz w:val="18"/>
                <w:szCs w:val="18"/>
              </w:rPr>
              <w:t>2027</w:t>
            </w:r>
          </w:p>
        </w:tc>
      </w:tr>
    </w:tbl>
    <w:p w14:paraId="4391D227" w14:textId="77777777" w:rsidR="00260608" w:rsidRDefault="00260608">
      <w:pPr>
        <w:spacing w:after="80"/>
      </w:pPr>
    </w:p>
    <w:p w14:paraId="4C3808BF" w14:textId="77777777" w:rsidR="00260608" w:rsidRDefault="00000000">
      <w:pPr>
        <w:spacing w:after="120"/>
      </w:pPr>
      <w:r>
        <w:rPr>
          <w:color w:val="333333"/>
        </w:rPr>
        <w:t>Hallazgo principal: la senal RNA-PDL es fuerte, lineal y sparse. XGBoost no mejora sobre Elastic Net, confirmando que la no-linealidad no aporta valor en este regimen de datos. El Elastic Net selecciona entre 43 y 133 genes activos por fold (2-6% del total), estableciendo un upper bound de 0.901 Spearman.</w:t>
      </w:r>
    </w:p>
    <w:p w14:paraId="1CB4546A" w14:textId="10269298" w:rsidR="00260608" w:rsidRDefault="00B97049">
      <w:pPr>
        <w:pStyle w:val="Ttulo2"/>
      </w:pPr>
      <w:r>
        <w:t>3.1 Top genes y diagnostico de batch</w:t>
      </w:r>
    </w:p>
    <w:p w14:paraId="4D1735DB" w14:textId="77777777" w:rsidR="00260608" w:rsidRDefault="00000000">
      <w:pPr>
        <w:spacing w:after="120"/>
      </w:pPr>
      <w:r>
        <w:rPr>
          <w:color w:val="333333"/>
        </w:rPr>
        <w:t>Se realizo un chequeo diagnostico de los top 10 genes del Elastic Net para discriminar senal biologica de artefacto de batch (study_part). Para cada gen se calculo: correlacion con PDL, ANOVA contra study_part, y ANOVA residual controlando PDL.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300"/>
        <w:gridCol w:w="1300"/>
        <w:gridCol w:w="1200"/>
        <w:gridCol w:w="2760"/>
      </w:tblGrid>
      <w:tr w:rsidR="00260608" w14:paraId="3AA15A79" w14:textId="77777777">
        <w:tc>
          <w:tcPr>
            <w:tcW w:w="16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0E79FA1D" w14:textId="77777777" w:rsidR="00260608" w:rsidRDefault="00000000">
            <w:pPr>
              <w:jc w:val="center"/>
            </w:pPr>
            <w:r>
              <w:rPr>
                <w:b/>
                <w:bCs/>
                <w:color w:val="FFFFFF"/>
                <w:sz w:val="18"/>
                <w:szCs w:val="18"/>
              </w:rPr>
              <w:t>Gen</w:t>
            </w:r>
          </w:p>
        </w:tc>
        <w:tc>
          <w:tcPr>
            <w:tcW w:w="1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787CDF0F" w14:textId="77777777" w:rsidR="00260608" w:rsidRDefault="00000000">
            <w:pPr>
              <w:jc w:val="center"/>
            </w:pPr>
            <w:r>
              <w:rPr>
                <w:b/>
                <w:bCs/>
                <w:color w:val="FFFFFF"/>
                <w:sz w:val="18"/>
                <w:szCs w:val="18"/>
              </w:rPr>
              <w:t>rho(PDL)</w:t>
            </w:r>
          </w:p>
        </w:tc>
        <w:tc>
          <w:tcPr>
            <w:tcW w:w="13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698628F3" w14:textId="77777777" w:rsidR="00260608" w:rsidRDefault="00000000">
            <w:pPr>
              <w:jc w:val="center"/>
            </w:pPr>
            <w:r>
              <w:rPr>
                <w:b/>
                <w:bCs/>
                <w:color w:val="FFFFFF"/>
                <w:sz w:val="18"/>
                <w:szCs w:val="18"/>
              </w:rPr>
              <w:t>p ANOVA</w:t>
            </w:r>
          </w:p>
        </w:tc>
        <w:tc>
          <w:tcPr>
            <w:tcW w:w="13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ADDDEB3" w14:textId="77777777" w:rsidR="00260608" w:rsidRDefault="00000000">
            <w:pPr>
              <w:jc w:val="center"/>
            </w:pPr>
            <w:r>
              <w:rPr>
                <w:b/>
                <w:bCs/>
                <w:color w:val="FFFFFF"/>
                <w:sz w:val="18"/>
                <w:szCs w:val="18"/>
              </w:rPr>
              <w:t>eta2 resid</w:t>
            </w:r>
          </w:p>
        </w:tc>
        <w:tc>
          <w:tcPr>
            <w:tcW w:w="1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0CB54C80" w14:textId="77777777" w:rsidR="00260608" w:rsidRDefault="00000000">
            <w:pPr>
              <w:jc w:val="center"/>
            </w:pPr>
            <w:r>
              <w:rPr>
                <w:b/>
                <w:bCs/>
                <w:color w:val="FFFFFF"/>
                <w:sz w:val="18"/>
                <w:szCs w:val="18"/>
              </w:rPr>
              <w:t>Tipo</w:t>
            </w:r>
          </w:p>
        </w:tc>
        <w:tc>
          <w:tcPr>
            <w:tcW w:w="27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22448B51" w14:textId="77777777" w:rsidR="00260608" w:rsidRDefault="00000000">
            <w:pPr>
              <w:jc w:val="center"/>
            </w:pPr>
            <w:r>
              <w:rPr>
                <w:b/>
                <w:bCs/>
                <w:color w:val="FFFFFF"/>
                <w:sz w:val="18"/>
                <w:szCs w:val="18"/>
              </w:rPr>
              <w:t>Clasificacion</w:t>
            </w:r>
          </w:p>
        </w:tc>
      </w:tr>
      <w:tr w:rsidR="00260608" w14:paraId="47EAB6AA"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8A8B3" w14:textId="77777777" w:rsidR="00260608" w:rsidRDefault="00000000">
            <w:r>
              <w:rPr>
                <w:b/>
                <w:bCs/>
                <w:color w:val="333333"/>
                <w:sz w:val="18"/>
                <w:szCs w:val="18"/>
              </w:rPr>
              <w:t>CES1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CC593" w14:textId="77777777" w:rsidR="00260608" w:rsidRDefault="00000000">
            <w:pPr>
              <w:jc w:val="center"/>
            </w:pPr>
            <w:r>
              <w:rPr>
                <w:color w:val="333333"/>
                <w:sz w:val="18"/>
                <w:szCs w:val="18"/>
              </w:rPr>
              <w:t>-0.829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47D7A"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EB2CC" w14:textId="77777777" w:rsidR="00260608" w:rsidRDefault="00000000">
            <w:pPr>
              <w:jc w:val="center"/>
            </w:pPr>
            <w:r>
              <w:rPr>
                <w:color w:val="333333"/>
                <w:sz w:val="18"/>
                <w:szCs w:val="18"/>
              </w:rPr>
              <w:t>0.054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E1127" w14:textId="77777777" w:rsidR="00260608" w:rsidRDefault="00000000">
            <w:pPr>
              <w:jc w:val="center"/>
            </w:pPr>
            <w:r>
              <w:rPr>
                <w:color w:val="996600"/>
                <w:sz w:val="18"/>
                <w:szCs w:val="18"/>
              </w:rPr>
              <w:t>Acoplado</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4E53B" w14:textId="77777777" w:rsidR="00260608" w:rsidRDefault="00000000">
            <w:r>
              <w:rPr>
                <w:color w:val="333333"/>
                <w:sz w:val="18"/>
                <w:szCs w:val="18"/>
              </w:rPr>
              <w:t>Bio fuerte, batch residual moderado</w:t>
            </w:r>
          </w:p>
        </w:tc>
      </w:tr>
      <w:tr w:rsidR="00260608" w14:paraId="6F6535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26E745F" w14:textId="77777777" w:rsidR="00260608" w:rsidRDefault="00000000">
            <w:r>
              <w:rPr>
                <w:b/>
                <w:bCs/>
                <w:color w:val="333333"/>
                <w:sz w:val="18"/>
                <w:szCs w:val="18"/>
              </w:rPr>
              <w:t>PREX1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732778" w14:textId="77777777" w:rsidR="00260608" w:rsidRDefault="00000000">
            <w:pPr>
              <w:jc w:val="center"/>
            </w:pPr>
            <w:r>
              <w:rPr>
                <w:color w:val="333333"/>
                <w:sz w:val="18"/>
                <w:szCs w:val="18"/>
              </w:rPr>
              <w:t>-0.438</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BE00F6"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379317" w14:textId="77777777" w:rsidR="00260608" w:rsidRDefault="00000000">
            <w:pPr>
              <w:jc w:val="center"/>
            </w:pPr>
            <w:r>
              <w:rPr>
                <w:color w:val="333333"/>
                <w:sz w:val="18"/>
                <w:szCs w:val="18"/>
              </w:rPr>
              <w:t>0.161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12BC42" w14:textId="77777777" w:rsidR="00260608" w:rsidRDefault="00000000">
            <w:pPr>
              <w:jc w:val="center"/>
            </w:pPr>
            <w:r>
              <w:rPr>
                <w:color w:val="996600"/>
                <w:sz w:val="18"/>
                <w:szCs w:val="18"/>
              </w:rPr>
              <w:t>Acoplado</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CD2731" w14:textId="77777777" w:rsidR="00260608" w:rsidRDefault="00000000">
            <w:r>
              <w:rPr>
                <w:color w:val="333333"/>
                <w:sz w:val="18"/>
                <w:szCs w:val="18"/>
              </w:rPr>
              <w:t>Batch residual alto</w:t>
            </w:r>
          </w:p>
        </w:tc>
      </w:tr>
      <w:tr w:rsidR="00260608" w14:paraId="0C956C8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1B41D" w14:textId="77777777" w:rsidR="00260608" w:rsidRDefault="00000000">
            <w:r>
              <w:rPr>
                <w:b/>
                <w:bCs/>
                <w:color w:val="333333"/>
                <w:sz w:val="18"/>
                <w:szCs w:val="18"/>
              </w:rPr>
              <w:t>ZNF300P1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7843E" w14:textId="77777777" w:rsidR="00260608" w:rsidRDefault="00000000">
            <w:pPr>
              <w:jc w:val="center"/>
            </w:pPr>
            <w:r>
              <w:rPr>
                <w:color w:val="333333"/>
                <w:sz w:val="18"/>
                <w:szCs w:val="18"/>
              </w:rPr>
              <w:t>-0.598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911D9"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E64B6" w14:textId="77777777" w:rsidR="00260608" w:rsidRDefault="00000000">
            <w:pPr>
              <w:jc w:val="center"/>
            </w:pPr>
            <w:r>
              <w:rPr>
                <w:color w:val="333333"/>
                <w:sz w:val="18"/>
                <w:szCs w:val="18"/>
              </w:rPr>
              <w:t>0.023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A5A68" w14:textId="77777777" w:rsidR="00260608" w:rsidRDefault="00000000">
            <w:pPr>
              <w:jc w:val="center"/>
            </w:pPr>
            <w:r>
              <w:rPr>
                <w:color w:val="996600"/>
                <w:sz w:val="18"/>
                <w:szCs w:val="18"/>
              </w:rPr>
              <w:t>Acoplado</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B1BC7" w14:textId="77777777" w:rsidR="00260608" w:rsidRDefault="00000000">
            <w:r>
              <w:rPr>
                <w:color w:val="333333"/>
                <w:sz w:val="18"/>
                <w:szCs w:val="18"/>
              </w:rPr>
              <w:t>Mayormente biologico</w:t>
            </w:r>
          </w:p>
        </w:tc>
      </w:tr>
      <w:tr w:rsidR="00260608" w14:paraId="59420D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B71123E" w14:textId="77777777" w:rsidR="00260608" w:rsidRDefault="00000000">
            <w:r>
              <w:rPr>
                <w:b/>
                <w:bCs/>
                <w:color w:val="333333"/>
                <w:sz w:val="18"/>
                <w:szCs w:val="18"/>
              </w:rPr>
              <w:t>PDE1C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D5ABE4" w14:textId="77777777" w:rsidR="00260608" w:rsidRDefault="00000000">
            <w:pPr>
              <w:jc w:val="center"/>
            </w:pPr>
            <w:r>
              <w:rPr>
                <w:color w:val="333333"/>
                <w:sz w:val="18"/>
                <w:szCs w:val="18"/>
              </w:rPr>
              <w:t>+0.534</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301BB9"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A47681" w14:textId="77777777" w:rsidR="00260608" w:rsidRDefault="00000000">
            <w:pPr>
              <w:jc w:val="center"/>
            </w:pPr>
            <w:r>
              <w:rPr>
                <w:color w:val="333333"/>
                <w:sz w:val="18"/>
                <w:szCs w:val="18"/>
              </w:rPr>
              <w:t>0.223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62F4B9" w14:textId="77777777" w:rsidR="00260608" w:rsidRDefault="00000000">
            <w:pPr>
              <w:jc w:val="center"/>
            </w:pPr>
            <w:r>
              <w:rPr>
                <w:color w:val="996600"/>
                <w:sz w:val="18"/>
                <w:szCs w:val="18"/>
              </w:rPr>
              <w:t>Acoplado</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535073" w14:textId="77777777" w:rsidR="00260608" w:rsidRDefault="00000000">
            <w:r>
              <w:rPr>
                <w:color w:val="333333"/>
                <w:sz w:val="18"/>
                <w:szCs w:val="18"/>
              </w:rPr>
              <w:t>Batch residual muy alto</w:t>
            </w:r>
          </w:p>
        </w:tc>
      </w:tr>
      <w:tr w:rsidR="00260608" w14:paraId="0B4C1A33"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0DA3B" w14:textId="77777777" w:rsidR="00260608" w:rsidRDefault="00000000">
            <w:r>
              <w:rPr>
                <w:b/>
                <w:bCs/>
                <w:color w:val="333333"/>
                <w:sz w:val="18"/>
                <w:szCs w:val="18"/>
              </w:rPr>
              <w:t>BCL11B</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0E392" w14:textId="77777777" w:rsidR="00260608" w:rsidRDefault="00000000">
            <w:pPr>
              <w:jc w:val="center"/>
            </w:pPr>
            <w:r>
              <w:rPr>
                <w:color w:val="333333"/>
                <w:sz w:val="18"/>
                <w:szCs w:val="18"/>
              </w:rPr>
              <w:t>-0.563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74595"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55465" w14:textId="77777777" w:rsidR="00260608" w:rsidRDefault="00000000">
            <w:pPr>
              <w:jc w:val="center"/>
            </w:pPr>
            <w:r>
              <w:rPr>
                <w:color w:val="333333"/>
                <w:sz w:val="18"/>
                <w:szCs w:val="18"/>
              </w:rPr>
              <w:t>0.058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39CDB" w14:textId="77777777" w:rsidR="00260608" w:rsidRDefault="00000000">
            <w:pPr>
              <w:jc w:val="center"/>
            </w:pPr>
            <w:r>
              <w:rPr>
                <w:color w:val="996600"/>
                <w:sz w:val="18"/>
                <w:szCs w:val="18"/>
              </w:rPr>
              <w:t>Acoplado</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54244" w14:textId="77777777" w:rsidR="00260608" w:rsidRDefault="00000000">
            <w:r>
              <w:rPr>
                <w:color w:val="333333"/>
                <w:sz w:val="18"/>
                <w:szCs w:val="18"/>
              </w:rPr>
              <w:t>Bio fuerte, batch moderado</w:t>
            </w:r>
          </w:p>
        </w:tc>
      </w:tr>
      <w:tr w:rsidR="00260608" w14:paraId="68A8017F"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95D4CC" w14:textId="77777777" w:rsidR="00260608" w:rsidRDefault="00000000">
            <w:r>
              <w:rPr>
                <w:b/>
                <w:bCs/>
                <w:color w:val="333333"/>
                <w:sz w:val="18"/>
                <w:szCs w:val="18"/>
              </w:rPr>
              <w:t>PPP1R14C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114769" w14:textId="77777777" w:rsidR="00260608" w:rsidRDefault="00000000">
            <w:pPr>
              <w:jc w:val="center"/>
            </w:pPr>
            <w:r>
              <w:rPr>
                <w:color w:val="333333"/>
                <w:sz w:val="18"/>
                <w:szCs w:val="18"/>
              </w:rPr>
              <w:t>+0.605</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ED74EA"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AB1E48" w14:textId="77777777" w:rsidR="00260608" w:rsidRDefault="00000000">
            <w:pPr>
              <w:jc w:val="center"/>
            </w:pPr>
            <w:r>
              <w:rPr>
                <w:color w:val="333333"/>
                <w:sz w:val="18"/>
                <w:szCs w:val="18"/>
              </w:rPr>
              <w:t>0.010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B591F0" w14:textId="77777777" w:rsidR="00260608" w:rsidRDefault="00000000">
            <w:pPr>
              <w:jc w:val="center"/>
            </w:pPr>
            <w:r>
              <w:rPr>
                <w:color w:val="996600"/>
                <w:sz w:val="18"/>
                <w:szCs w:val="18"/>
              </w:rPr>
              <w:t>Acoplado</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AC7F9B" w14:textId="77777777" w:rsidR="00260608" w:rsidRDefault="00000000">
            <w:r>
              <w:rPr>
                <w:color w:val="333333"/>
                <w:sz w:val="18"/>
                <w:szCs w:val="18"/>
              </w:rPr>
              <w:t>Casi puro biologico</w:t>
            </w:r>
          </w:p>
        </w:tc>
      </w:tr>
      <w:tr w:rsidR="00260608" w14:paraId="11E9C8A9"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E5B14" w14:textId="77777777" w:rsidR="00260608" w:rsidRDefault="00000000">
            <w:r>
              <w:rPr>
                <w:b/>
                <w:bCs/>
                <w:color w:val="333333"/>
                <w:sz w:val="18"/>
                <w:szCs w:val="18"/>
              </w:rPr>
              <w:t>SFRP1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8BDFF" w14:textId="77777777" w:rsidR="00260608" w:rsidRDefault="00000000">
            <w:pPr>
              <w:jc w:val="center"/>
            </w:pPr>
            <w:r>
              <w:rPr>
                <w:color w:val="333333"/>
                <w:sz w:val="18"/>
                <w:szCs w:val="18"/>
              </w:rPr>
              <w:t>-0.114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DAE29" w14:textId="77777777" w:rsidR="00260608" w:rsidRDefault="00000000">
            <w:pPr>
              <w:jc w:val="center"/>
            </w:pPr>
            <w:r>
              <w:rPr>
                <w:color w:val="333333"/>
                <w:sz w:val="18"/>
                <w:szCs w:val="18"/>
              </w:rPr>
              <w:t>0.61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F4285" w14:textId="77777777" w:rsidR="00260608" w:rsidRDefault="00000000">
            <w:pPr>
              <w:jc w:val="center"/>
            </w:pPr>
            <w:r>
              <w:rPr>
                <w:color w:val="333333"/>
                <w:sz w:val="18"/>
                <w:szCs w:val="18"/>
              </w:rPr>
              <w:t>0.000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7CA2C" w14:textId="77777777" w:rsidR="00260608" w:rsidRDefault="00000000">
            <w:pPr>
              <w:jc w:val="center"/>
            </w:pPr>
            <w:r>
              <w:rPr>
                <w:color w:val="007700"/>
                <w:sz w:val="18"/>
                <w:szCs w:val="18"/>
              </w:rPr>
              <w:t>Biologico</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3DC5E" w14:textId="77777777" w:rsidR="00260608" w:rsidRDefault="00000000">
            <w:r>
              <w:rPr>
                <w:color w:val="333333"/>
                <w:sz w:val="18"/>
                <w:szCs w:val="18"/>
              </w:rPr>
              <w:t>Senal limpia de aging</w:t>
            </w:r>
          </w:p>
        </w:tc>
      </w:tr>
      <w:tr w:rsidR="00260608" w14:paraId="5AB6061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C3ABF3" w14:textId="77777777" w:rsidR="00260608" w:rsidRDefault="00000000">
            <w:r>
              <w:rPr>
                <w:b/>
                <w:bCs/>
                <w:color w:val="333333"/>
                <w:sz w:val="18"/>
                <w:szCs w:val="18"/>
              </w:rPr>
              <w:t>SPP1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A857B9" w14:textId="77777777" w:rsidR="00260608" w:rsidRDefault="00000000">
            <w:pPr>
              <w:jc w:val="center"/>
            </w:pPr>
            <w:r>
              <w:rPr>
                <w:color w:val="333333"/>
                <w:sz w:val="18"/>
                <w:szCs w:val="18"/>
              </w:rPr>
              <w:t>+0.413</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3A5B3A"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CAA60C" w14:textId="77777777" w:rsidR="00260608" w:rsidRDefault="00000000">
            <w:pPr>
              <w:jc w:val="center"/>
            </w:pPr>
            <w:r>
              <w:rPr>
                <w:color w:val="333333"/>
                <w:sz w:val="18"/>
                <w:szCs w:val="18"/>
              </w:rPr>
              <w:t>0.017</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50FC5D" w14:textId="77777777" w:rsidR="00260608" w:rsidRDefault="00000000">
            <w:pPr>
              <w:jc w:val="center"/>
            </w:pPr>
            <w:r>
              <w:rPr>
                <w:color w:val="996600"/>
                <w:sz w:val="18"/>
                <w:szCs w:val="18"/>
              </w:rPr>
              <w:t>Acoplado</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EE6C1A" w14:textId="77777777" w:rsidR="00260608" w:rsidRDefault="00000000">
            <w:r>
              <w:rPr>
                <w:color w:val="333333"/>
                <w:sz w:val="18"/>
                <w:szCs w:val="18"/>
              </w:rPr>
              <w:t>Mayormente biologico</w:t>
            </w:r>
          </w:p>
        </w:tc>
      </w:tr>
      <w:tr w:rsidR="00260608" w14:paraId="01BA9653"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3DE92" w14:textId="77777777" w:rsidR="00260608" w:rsidRDefault="00000000">
            <w:r>
              <w:rPr>
                <w:b/>
                <w:bCs/>
                <w:color w:val="333333"/>
                <w:sz w:val="18"/>
                <w:szCs w:val="18"/>
              </w:rPr>
              <w:t>TNFRSF21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E4E72" w14:textId="77777777" w:rsidR="00260608" w:rsidRDefault="00000000">
            <w:pPr>
              <w:jc w:val="center"/>
            </w:pPr>
            <w:r>
              <w:rPr>
                <w:color w:val="333333"/>
                <w:sz w:val="18"/>
                <w:szCs w:val="18"/>
              </w:rPr>
              <w:t>-0.144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24493A" w14:textId="77777777" w:rsidR="00260608" w:rsidRDefault="00000000">
            <w:pPr>
              <w:jc w:val="center"/>
            </w:pPr>
            <w:r>
              <w:rPr>
                <w:color w:val="333333"/>
                <w:sz w:val="18"/>
                <w:szCs w:val="18"/>
              </w:rPr>
              <w:t>&lt;0.001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9F96F" w14:textId="77777777" w:rsidR="00260608" w:rsidRDefault="00000000">
            <w:pPr>
              <w:jc w:val="center"/>
            </w:pPr>
            <w:r>
              <w:rPr>
                <w:color w:val="333333"/>
                <w:sz w:val="18"/>
                <w:szCs w:val="18"/>
              </w:rPr>
              <w:t>0.048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2D61E" w14:textId="77777777" w:rsidR="00260608" w:rsidRDefault="00000000">
            <w:pPr>
              <w:jc w:val="center"/>
            </w:pPr>
            <w:r>
              <w:rPr>
                <w:color w:val="CC0000"/>
                <w:sz w:val="18"/>
                <w:szCs w:val="18"/>
              </w:rPr>
              <w:t>Batch</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CF89D" w14:textId="77777777" w:rsidR="00260608" w:rsidRDefault="00000000">
            <w:r>
              <w:rPr>
                <w:color w:val="333333"/>
                <w:sz w:val="18"/>
                <w:szCs w:val="18"/>
              </w:rPr>
              <w:t>Artefacto de protocolo</w:t>
            </w:r>
          </w:p>
        </w:tc>
      </w:tr>
      <w:tr w:rsidR="00260608" w14:paraId="00DB1D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25A838" w14:textId="77777777" w:rsidR="00260608" w:rsidRDefault="00000000">
            <w:r>
              <w:rPr>
                <w:b/>
                <w:bCs/>
                <w:color w:val="333333"/>
                <w:sz w:val="18"/>
                <w:szCs w:val="18"/>
              </w:rPr>
              <w:t>STMN2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B363C8" w14:textId="77777777" w:rsidR="00260608" w:rsidRDefault="00000000">
            <w:pPr>
              <w:jc w:val="center"/>
            </w:pPr>
            <w:r>
              <w:rPr>
                <w:color w:val="333333"/>
                <w:sz w:val="18"/>
                <w:szCs w:val="18"/>
              </w:rPr>
              <w:t>-0.296</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07CE97" w14:textId="77777777" w:rsidR="00260608" w:rsidRDefault="00000000">
            <w:pPr>
              <w:jc w:val="center"/>
            </w:pPr>
            <w:r>
              <w:rPr>
                <w:color w:val="333333"/>
                <w:sz w:val="18"/>
                <w:szCs w:val="18"/>
              </w:rPr>
              <w:t>&lt;0.01</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8D5604" w14:textId="77777777" w:rsidR="00260608" w:rsidRDefault="00000000">
            <w:pPr>
              <w:jc w:val="center"/>
            </w:pPr>
            <w:r>
              <w:rPr>
                <w:color w:val="333333"/>
                <w:sz w:val="18"/>
                <w:szCs w:val="18"/>
              </w:rPr>
              <w:t>0.004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29A527" w14:textId="77777777" w:rsidR="00260608" w:rsidRDefault="00000000">
            <w:pPr>
              <w:jc w:val="center"/>
            </w:pPr>
            <w:r>
              <w:rPr>
                <w:color w:val="007700"/>
                <w:sz w:val="18"/>
                <w:szCs w:val="18"/>
              </w:rPr>
              <w:t>Biologico</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B1B0DF" w14:textId="77777777" w:rsidR="00260608" w:rsidRDefault="00000000">
            <w:r>
              <w:rPr>
                <w:color w:val="333333"/>
                <w:sz w:val="18"/>
                <w:szCs w:val="18"/>
              </w:rPr>
              <w:t>Batch desaparece con PDL</w:t>
            </w:r>
          </w:p>
        </w:tc>
      </w:tr>
    </w:tbl>
    <w:p w14:paraId="71068937" w14:textId="77777777" w:rsidR="00260608" w:rsidRDefault="00260608">
      <w:pPr>
        <w:spacing w:after="80"/>
      </w:pPr>
    </w:p>
    <w:p w14:paraId="22CAF027" w14:textId="77777777" w:rsidR="00260608" w:rsidRDefault="00000000">
      <w:pPr>
        <w:spacing w:after="120"/>
      </w:pPr>
      <w:r>
        <w:rPr>
          <w:color w:val="333333"/>
        </w:rPr>
        <w:t>Resultado: 2/10 genes son biologicos puros, 7/10 acoplados (bio + batch), 1/10 artefacto de batch. La mayoria de los genes acoplados (PPP1R14C, ZNF300P1, SPP1) tienen eta-squared residual tan bajo (&lt;0.025) que en la practica la asociacion con study_part desaparece al controlar PDL. Dos genes (PREX1, PDE1C) retienen contaminacion residual significativa. Conclusion: el baseline EN captura senal biologica real, parcialmente acoplada al diseno experimental.</w:t>
      </w:r>
    </w:p>
    <w:p w14:paraId="5E6BE00F" w14:textId="77777777" w:rsidR="00260608" w:rsidRDefault="00000000">
      <w:pPr>
        <w:spacing w:after="120"/>
      </w:pPr>
      <w:r>
        <w:rPr>
          <w:color w:val="333333"/>
        </w:rPr>
        <w:t>Hallazgo notable: 0/40 hallmark genes predefinidos aparecen en el top 50 del Elastic Net. Esto se interpreto como bandera amarilla de interpretacion (PDL captura progresion replicativa temprana/intermedia, no senescencia terminal) mas que como invalidacion. Seis genes del top 50 muestran coherencia funcional parcial con aging: SFRP1 (Wnt/senescencia), SPP1 (SASP-like), TGFB2 (TGF-beta), TXNIP (stress oxidativo), CCND2 y CDC25C (ciclo celular).</w:t>
      </w:r>
    </w:p>
    <w:p w14:paraId="6B7F7BC2" w14:textId="77777777" w:rsidR="00260608" w:rsidRDefault="00000000">
      <w:r>
        <w:br w:type="page"/>
      </w:r>
    </w:p>
    <w:p w14:paraId="14BBB94A" w14:textId="5395172D" w:rsidR="00260608" w:rsidRDefault="00B97049">
      <w:pPr>
        <w:pStyle w:val="Ttulo1"/>
      </w:pPr>
      <w:r>
        <w:lastRenderedPageBreak/>
        <w:t>4. Encoder RNA MLP: arquitectura y entrenamiento</w:t>
      </w:r>
    </w:p>
    <w:p w14:paraId="59DD02D1" w14:textId="77777777" w:rsidR="00B97049" w:rsidRDefault="00B97049" w:rsidP="00B97049">
      <w:pPr>
        <w:pStyle w:val="Ttulo1"/>
        <w:spacing w:before="0" w:after="0"/>
      </w:pPr>
    </w:p>
    <w:p w14:paraId="00C01072" w14:textId="3744ADA9" w:rsidR="00260608" w:rsidRDefault="00B97049" w:rsidP="00B97049">
      <w:pPr>
        <w:pStyle w:val="Ttulo2"/>
        <w:spacing w:before="0"/>
      </w:pPr>
      <w:r>
        <w:t>4.1 Arquitectura</w:t>
      </w:r>
    </w:p>
    <w:p w14:paraId="6343A09B" w14:textId="77777777" w:rsidR="00260608" w:rsidRDefault="00000000">
      <w:pPr>
        <w:spacing w:after="120"/>
      </w:pPr>
      <w:r>
        <w:rPr>
          <w:color w:val="333333"/>
        </w:rPr>
        <w:t>Se implemento un MLP de 2 capas con capa intermedia entre z_rna y la prediccion de PDL, para dar libertad geometrica al embedding sin sacrificar la supervision:</w:t>
      </w:r>
    </w:p>
    <w:p w14:paraId="3475472E" w14:textId="77777777" w:rsidR="00260608" w:rsidRPr="00B97049" w:rsidRDefault="00000000">
      <w:pPr>
        <w:spacing w:after="120"/>
        <w:rPr>
          <w:i/>
          <w:iCs/>
        </w:rPr>
      </w:pPr>
      <w:r w:rsidRPr="00B97049">
        <w:rPr>
          <w:i/>
          <w:iCs/>
          <w:color w:val="333333"/>
        </w:rPr>
        <w:t>RNA (2027) -&gt; Dropout(0.5) -&gt; Linear(512) -&gt; ReLU -&gt; Dropout(0.3) -&gt; Linear(256) = z_rna -&gt; Linear(64) -&gt; ReLU -&gt; Linear(1) = PDL_hat</w:t>
      </w:r>
    </w:p>
    <w:p w14:paraId="12389218" w14:textId="77777777" w:rsidR="00260608" w:rsidRDefault="00000000">
      <w:pPr>
        <w:spacing w:after="120"/>
      </w:pPr>
      <w:r>
        <w:rPr>
          <w:color w:val="333333"/>
        </w:rPr>
        <w:t>La decision de incluir una capa intermedia (64-dim) entre z_rna y PDL_hat fue explicita: un Linear(1) directo sobre z_rna forzaria al embedding a codificar PDL de forma linealmente decodificable, restringiendo la geometria del espacio latente para fusion posterior. Total de parametros: 1,186,177.</w:t>
      </w:r>
    </w:p>
    <w:p w14:paraId="1F496927" w14:textId="4A926825" w:rsidR="00260608" w:rsidRDefault="00B97049">
      <w:pPr>
        <w:pStyle w:val="Ttulo2"/>
      </w:pPr>
      <w:r>
        <w:t>4.2 Two-stage training</w:t>
      </w:r>
    </w:p>
    <w:p w14:paraId="5E53CD1D" w14:textId="77777777" w:rsidR="00260608" w:rsidRDefault="00000000">
      <w:pPr>
        <w:spacing w:after="120"/>
      </w:pPr>
      <w:r>
        <w:rPr>
          <w:color w:val="333333"/>
        </w:rPr>
        <w:t>Se adopto un esquema de entrenamiento en dos fases, motivado por el hallazgo de MVP-1 de que el two-stage estabilizo Fold 2 (de 0.399 a 0.589 en imagenes):</w:t>
      </w:r>
    </w:p>
    <w:p w14:paraId="4FF0CA78" w14:textId="77777777" w:rsidR="00260608" w:rsidRDefault="00000000">
      <w:pPr>
        <w:spacing w:after="120"/>
      </w:pPr>
      <w:r>
        <w:rPr>
          <w:color w:val="333333"/>
        </w:rPr>
        <w:t>Stage 1 (PRETRAIN): 339 muestras RNA con todos los treatments (incluyendo farmacologicos). lr=1e-3, patience=25, batch=64. Objetivo: aprender representacion general gen-to-aging con maximos datos.</w:t>
      </w:r>
    </w:p>
    <w:p w14:paraId="63943DE0" w14:textId="77777777" w:rsidR="00260608" w:rsidRDefault="00000000">
      <w:pPr>
        <w:spacing w:after="120"/>
      </w:pPr>
      <w:r>
        <w:rPr>
          <w:color w:val="333333"/>
        </w:rPr>
        <w:t>Stage 2 (FINETUNE): 86 muestras RNA, solo Control + Normal. lr=1e-4 (10x menor), patience=20, batch=32. Objetivo: recalibrar sin drug confounding para senal limpia de envejecimiento replicativo.</w:t>
      </w:r>
    </w:p>
    <w:p w14:paraId="4916A3E0" w14:textId="77777777" w:rsidR="00260608" w:rsidRDefault="00000000">
      <w:pPr>
        <w:spacing w:after="120"/>
      </w:pPr>
      <w:r>
        <w:rPr>
          <w:color w:val="333333"/>
        </w:rPr>
        <w:t>Loss combinada: MSE(PDL, PDL_hat) + 0.5 * RankingLoss(PDL_hat, PDL), con margin=0.1. El RankingLoss opera sobre la prediccion escalar PDL_hat (no sobre z_rna), corrigiendo el error identificado en MVP-1 A1.</w:t>
      </w:r>
    </w:p>
    <w:p w14:paraId="049998A1" w14:textId="6A03D7DB" w:rsidR="00260608" w:rsidRDefault="00B97049">
      <w:pPr>
        <w:pStyle w:val="Ttulo2"/>
      </w:pPr>
      <w:r>
        <w:t>4.3 Limitaciones estructurales del dataset</w:t>
      </w:r>
    </w:p>
    <w:p w14:paraId="1380FA36" w14:textId="77777777" w:rsidR="00260608" w:rsidRDefault="00000000">
      <w:pPr>
        <w:spacing w:after="120"/>
      </w:pPr>
      <w:r>
        <w:rPr>
          <w:color w:val="333333"/>
        </w:rPr>
        <w:t>El analisis de composicion por fold revelo tres problemas estructurales que contextualizan los resultados:</w:t>
      </w:r>
    </w:p>
    <w:p w14:paraId="560B930D" w14:textId="77777777" w:rsidR="00260608" w:rsidRDefault="00000000">
      <w:pPr>
        <w:spacing w:after="120"/>
      </w:pPr>
      <w:r>
        <w:rPr>
          <w:color w:val="333333"/>
        </w:rPr>
        <w:t>Distribucion PDL no homogenea: Fold 2 tiene PDL promedio mas alto (0.520-0.560) que Folds 0/1 (0.451-0.523), creando un escenario de extrapolacion a muestras mas envejecidas cuando Fold 2 es validacion.</w:t>
      </w:r>
    </w:p>
    <w:p w14:paraId="151544B9" w14:textId="77777777" w:rsidR="00260608" w:rsidRDefault="00000000">
      <w:pPr>
        <w:spacing w:after="120"/>
      </w:pPr>
      <w:r>
        <w:rPr>
          <w:color w:val="333333"/>
        </w:rPr>
        <w:t>Study_part desbalanceado: Fold 2 RNA esta dominado por study_part 3 (33/47), mientras Folds 0/1 estan dominados por study_part 2. Esto introduce batch effect potencial.</w:t>
      </w:r>
    </w:p>
    <w:p w14:paraId="6BFA2F5E" w14:textId="77777777" w:rsidR="00260608" w:rsidRDefault="00000000">
      <w:pPr>
        <w:spacing w:after="120"/>
      </w:pPr>
      <w:r>
        <w:rPr>
          <w:color w:val="333333"/>
        </w:rPr>
        <w:t>Folds desbalanceados: Fold 2 RNA tiene solo 47 muestras (14% del total), con ratio train/val de 6.2:1. FINETUNE Fold 2 tiene solo 11 muestras de validacion, insuficiente para inferencia estadistica robusta.</w:t>
      </w:r>
    </w:p>
    <w:p w14:paraId="77F811E5" w14:textId="77777777" w:rsidR="00260608" w:rsidRDefault="00000000">
      <w:r>
        <w:br w:type="page"/>
      </w:r>
    </w:p>
    <w:p w14:paraId="02D37BDA" w14:textId="43268B6D" w:rsidR="00260608" w:rsidRDefault="00B97049">
      <w:pPr>
        <w:pStyle w:val="Ttulo1"/>
      </w:pPr>
      <w:r>
        <w:lastRenderedPageBreak/>
        <w:t>5. Resultados</w:t>
      </w:r>
    </w:p>
    <w:p w14:paraId="0642FED7" w14:textId="2CFB4BB5" w:rsidR="00260608" w:rsidRDefault="00B97049">
      <w:pPr>
        <w:pStyle w:val="Ttulo2"/>
      </w:pPr>
      <w:r>
        <w:t>5.1 Metricas por fold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1400"/>
        <w:gridCol w:w="1400"/>
        <w:gridCol w:w="1400"/>
        <w:gridCol w:w="1200"/>
        <w:gridCol w:w="1560"/>
      </w:tblGrid>
      <w:tr w:rsidR="00260608" w14:paraId="11962262" w14:textId="77777777">
        <w:tc>
          <w:tcPr>
            <w:tcW w:w="10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3372AC4" w14:textId="77777777" w:rsidR="00260608" w:rsidRDefault="00000000">
            <w:pPr>
              <w:jc w:val="center"/>
            </w:pPr>
            <w:r>
              <w:rPr>
                <w:b/>
                <w:bCs/>
                <w:color w:val="FFFFFF"/>
                <w:sz w:val="18"/>
                <w:szCs w:val="18"/>
              </w:rPr>
              <w:t>Fold</w:t>
            </w:r>
          </w:p>
        </w:tc>
        <w:tc>
          <w:tcPr>
            <w:tcW w:w="14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06707592" w14:textId="77777777" w:rsidR="00260608" w:rsidRDefault="00000000">
            <w:pPr>
              <w:jc w:val="center"/>
            </w:pPr>
            <w:r>
              <w:rPr>
                <w:b/>
                <w:bCs/>
                <w:color w:val="FFFFFF"/>
                <w:sz w:val="18"/>
                <w:szCs w:val="18"/>
              </w:rPr>
              <w:t>PRE rho</w:t>
            </w:r>
          </w:p>
        </w:tc>
        <w:tc>
          <w:tcPr>
            <w:tcW w:w="14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235B221B" w14:textId="77777777" w:rsidR="00260608" w:rsidRDefault="00000000">
            <w:pPr>
              <w:jc w:val="center"/>
            </w:pPr>
            <w:r>
              <w:rPr>
                <w:b/>
                <w:bCs/>
                <w:color w:val="FFFFFF"/>
                <w:sz w:val="18"/>
                <w:szCs w:val="18"/>
              </w:rPr>
              <w:t>FT rho</w:t>
            </w:r>
          </w:p>
        </w:tc>
        <w:tc>
          <w:tcPr>
            <w:tcW w:w="14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7A3824E5" w14:textId="77777777" w:rsidR="00260608" w:rsidRDefault="00000000">
            <w:pPr>
              <w:jc w:val="center"/>
            </w:pPr>
            <w:r>
              <w:rPr>
                <w:b/>
                <w:bCs/>
                <w:color w:val="FFFFFF"/>
                <w:sz w:val="18"/>
                <w:szCs w:val="18"/>
              </w:rPr>
              <w:t>MAE</w:t>
            </w:r>
          </w:p>
        </w:tc>
        <w:tc>
          <w:tcPr>
            <w:tcW w:w="14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6EC6325" w14:textId="77777777" w:rsidR="00260608" w:rsidRDefault="00000000">
            <w:pPr>
              <w:jc w:val="center"/>
            </w:pPr>
            <w:r>
              <w:rPr>
                <w:b/>
                <w:bCs/>
                <w:color w:val="FFFFFF"/>
                <w:sz w:val="18"/>
                <w:szCs w:val="18"/>
              </w:rPr>
              <w:t>R2</w:t>
            </w:r>
          </w:p>
        </w:tc>
        <w:tc>
          <w:tcPr>
            <w:tcW w:w="1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45A46951" w14:textId="77777777" w:rsidR="00260608" w:rsidRDefault="00000000">
            <w:pPr>
              <w:jc w:val="center"/>
            </w:pPr>
            <w:r>
              <w:rPr>
                <w:b/>
                <w:bCs/>
                <w:color w:val="FFFFFF"/>
                <w:sz w:val="18"/>
                <w:szCs w:val="18"/>
              </w:rPr>
              <w:t>Gap</w:t>
            </w:r>
          </w:p>
        </w:tc>
        <w:tc>
          <w:tcPr>
            <w:tcW w:w="15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4F693153" w14:textId="77777777" w:rsidR="00260608" w:rsidRDefault="00000000">
            <w:pPr>
              <w:jc w:val="center"/>
            </w:pPr>
            <w:r>
              <w:rPr>
                <w:b/>
                <w:bCs/>
                <w:color w:val="FFFFFF"/>
                <w:sz w:val="18"/>
                <w:szCs w:val="18"/>
              </w:rPr>
              <w:t>N val FT</w:t>
            </w:r>
          </w:p>
        </w:tc>
      </w:tr>
      <w:tr w:rsidR="00260608" w14:paraId="584EDB4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1CC4A" w14:textId="77777777" w:rsidR="00260608" w:rsidRDefault="00000000">
            <w:pPr>
              <w:jc w:val="center"/>
            </w:pPr>
            <w:r>
              <w:rPr>
                <w:color w:val="333333"/>
                <w:sz w:val="18"/>
                <w:szCs w:val="18"/>
              </w:rPr>
              <w:t>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6FFB0" w14:textId="77777777" w:rsidR="00260608" w:rsidRDefault="00000000">
            <w:pPr>
              <w:jc w:val="center"/>
            </w:pPr>
            <w:r>
              <w:rPr>
                <w:color w:val="333333"/>
                <w:sz w:val="18"/>
                <w:szCs w:val="18"/>
              </w:rPr>
              <w:t>0.946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BBD62" w14:textId="77777777" w:rsidR="00260608" w:rsidRDefault="00000000">
            <w:pPr>
              <w:jc w:val="center"/>
            </w:pPr>
            <w:r>
              <w:rPr>
                <w:b/>
                <w:bCs/>
                <w:color w:val="333333"/>
                <w:sz w:val="18"/>
                <w:szCs w:val="18"/>
              </w:rPr>
              <w:t>0.937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D2626" w14:textId="77777777" w:rsidR="00260608" w:rsidRDefault="00000000">
            <w:pPr>
              <w:jc w:val="center"/>
            </w:pPr>
            <w:r>
              <w:rPr>
                <w:color w:val="333333"/>
                <w:sz w:val="18"/>
                <w:szCs w:val="18"/>
              </w:rPr>
              <w:t>0.138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D7FEE" w14:textId="77777777" w:rsidR="00260608" w:rsidRDefault="00000000">
            <w:pPr>
              <w:jc w:val="center"/>
            </w:pPr>
            <w:r>
              <w:rPr>
                <w:color w:val="333333"/>
                <w:sz w:val="18"/>
                <w:szCs w:val="18"/>
              </w:rPr>
              <w:t>0.689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1BE87" w14:textId="77777777" w:rsidR="00260608" w:rsidRDefault="00000000">
            <w:pPr>
              <w:jc w:val="center"/>
            </w:pPr>
            <w:r>
              <w:rPr>
                <w:color w:val="333333"/>
                <w:sz w:val="18"/>
                <w:szCs w:val="18"/>
              </w:rPr>
              <w:t>+0.038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71EA1" w14:textId="77777777" w:rsidR="00260608" w:rsidRDefault="00000000">
            <w:pPr>
              <w:jc w:val="center"/>
            </w:pPr>
            <w:r>
              <w:rPr>
                <w:color w:val="333333"/>
                <w:sz w:val="18"/>
                <w:szCs w:val="18"/>
              </w:rPr>
              <w:t>28</w:t>
            </w:r>
          </w:p>
        </w:tc>
      </w:tr>
      <w:tr w:rsidR="00260608" w14:paraId="4DD094CC"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4030DA" w14:textId="77777777" w:rsidR="00260608" w:rsidRDefault="00000000">
            <w:pPr>
              <w:jc w:val="center"/>
            </w:pPr>
            <w:r>
              <w:rPr>
                <w:color w:val="333333"/>
                <w:sz w:val="18"/>
                <w:szCs w:val="18"/>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9EFC28" w14:textId="77777777" w:rsidR="00260608" w:rsidRDefault="00000000">
            <w:pPr>
              <w:jc w:val="center"/>
            </w:pPr>
            <w:r>
              <w:rPr>
                <w:color w:val="333333"/>
                <w:sz w:val="18"/>
                <w:szCs w:val="18"/>
              </w:rPr>
              <w:t>0.915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3C3FA8" w14:textId="77777777" w:rsidR="00260608" w:rsidRDefault="00000000">
            <w:pPr>
              <w:jc w:val="center"/>
            </w:pPr>
            <w:r>
              <w:rPr>
                <w:b/>
                <w:bCs/>
                <w:color w:val="333333"/>
                <w:sz w:val="18"/>
                <w:szCs w:val="18"/>
              </w:rPr>
              <w:t>0.937</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62E18E" w14:textId="77777777" w:rsidR="00260608" w:rsidRDefault="00000000">
            <w:pPr>
              <w:jc w:val="center"/>
            </w:pPr>
            <w:r>
              <w:rPr>
                <w:color w:val="333333"/>
                <w:sz w:val="18"/>
                <w:szCs w:val="18"/>
              </w:rPr>
              <w:t>0.155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73D009" w14:textId="77777777" w:rsidR="00260608" w:rsidRDefault="00000000">
            <w:pPr>
              <w:jc w:val="center"/>
            </w:pPr>
            <w:r>
              <w:rPr>
                <w:color w:val="333333"/>
                <w:sz w:val="18"/>
                <w:szCs w:val="18"/>
              </w:rPr>
              <w:t>0.618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00E61A" w14:textId="77777777" w:rsidR="00260608" w:rsidRDefault="00000000">
            <w:pPr>
              <w:jc w:val="center"/>
            </w:pPr>
            <w:r>
              <w:rPr>
                <w:color w:val="333333"/>
                <w:sz w:val="18"/>
                <w:szCs w:val="18"/>
              </w:rPr>
              <w:t>+0.009</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883E72" w14:textId="77777777" w:rsidR="00260608" w:rsidRDefault="00000000">
            <w:pPr>
              <w:jc w:val="center"/>
            </w:pPr>
            <w:r>
              <w:rPr>
                <w:color w:val="333333"/>
                <w:sz w:val="18"/>
                <w:szCs w:val="18"/>
              </w:rPr>
              <w:t>47</w:t>
            </w:r>
          </w:p>
        </w:tc>
      </w:tr>
      <w:tr w:rsidR="00260608" w14:paraId="7B131A8E"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939D7" w14:textId="77777777" w:rsidR="00260608" w:rsidRDefault="00000000">
            <w:pPr>
              <w:jc w:val="center"/>
            </w:pPr>
            <w:r>
              <w:rPr>
                <w:color w:val="333333"/>
                <w:sz w:val="18"/>
                <w:szCs w:val="18"/>
              </w:rPr>
              <w:t>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CBDE0" w14:textId="77777777" w:rsidR="00260608" w:rsidRDefault="00000000">
            <w:pPr>
              <w:jc w:val="center"/>
            </w:pPr>
            <w:r>
              <w:rPr>
                <w:color w:val="333333"/>
                <w:sz w:val="18"/>
                <w:szCs w:val="18"/>
              </w:rPr>
              <w:t>0.824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D333C" w14:textId="77777777" w:rsidR="00260608" w:rsidRDefault="00000000">
            <w:pPr>
              <w:jc w:val="center"/>
            </w:pPr>
            <w:r>
              <w:rPr>
                <w:b/>
                <w:bCs/>
                <w:color w:val="333333"/>
                <w:sz w:val="18"/>
                <w:szCs w:val="18"/>
              </w:rPr>
              <w:t>0.982*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35E30" w14:textId="77777777" w:rsidR="00260608" w:rsidRDefault="00000000">
            <w:pPr>
              <w:jc w:val="center"/>
            </w:pPr>
            <w:r>
              <w:rPr>
                <w:color w:val="CC0000"/>
                <w:sz w:val="18"/>
                <w:szCs w:val="18"/>
              </w:rPr>
              <w:t>0.235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125AA" w14:textId="77777777" w:rsidR="00260608" w:rsidRDefault="00000000">
            <w:pPr>
              <w:jc w:val="center"/>
            </w:pPr>
            <w:r>
              <w:rPr>
                <w:color w:val="CC0000"/>
                <w:sz w:val="18"/>
                <w:szCs w:val="18"/>
              </w:rPr>
              <w:t>-0.159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EB683" w14:textId="77777777" w:rsidR="00260608" w:rsidRDefault="00000000">
            <w:pPr>
              <w:jc w:val="center"/>
            </w:pPr>
            <w:r>
              <w:rPr>
                <w:color w:val="333333"/>
                <w:sz w:val="18"/>
                <w:szCs w:val="18"/>
              </w:rPr>
              <w:t>-0.018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C8B92" w14:textId="77777777" w:rsidR="00260608" w:rsidRDefault="00000000">
            <w:pPr>
              <w:jc w:val="center"/>
            </w:pPr>
            <w:r>
              <w:rPr>
                <w:color w:val="CC0000"/>
                <w:sz w:val="18"/>
                <w:szCs w:val="18"/>
              </w:rPr>
              <w:t>11*</w:t>
            </w:r>
          </w:p>
        </w:tc>
      </w:tr>
      <w:tr w:rsidR="00260608" w14:paraId="2481CB7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EEB478" w14:textId="77777777" w:rsidR="00260608" w:rsidRDefault="00000000">
            <w:pPr>
              <w:jc w:val="center"/>
            </w:pPr>
            <w:r>
              <w:rPr>
                <w:b/>
                <w:bCs/>
                <w:color w:val="333333"/>
                <w:sz w:val="18"/>
                <w:szCs w:val="18"/>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8E353D" w14:textId="77777777" w:rsidR="00260608" w:rsidRDefault="00000000">
            <w:pPr>
              <w:jc w:val="center"/>
            </w:pPr>
            <w:r>
              <w:rPr>
                <w:color w:val="333333"/>
                <w:sz w:val="18"/>
                <w:szCs w:val="18"/>
              </w:rPr>
              <w:t>0.895</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9D303E" w14:textId="77777777" w:rsidR="00260608" w:rsidRDefault="00000000">
            <w:pPr>
              <w:jc w:val="center"/>
            </w:pPr>
            <w:r>
              <w:rPr>
                <w:b/>
                <w:bCs/>
                <w:color w:val="333333"/>
                <w:sz w:val="18"/>
                <w:szCs w:val="18"/>
              </w:rPr>
              <w:t>0.952 +/- 0.021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506E26" w14:textId="77777777" w:rsidR="00260608" w:rsidRDefault="00000000">
            <w:pPr>
              <w:jc w:val="center"/>
            </w:pPr>
            <w:r>
              <w:rPr>
                <w:color w:val="333333"/>
                <w:sz w:val="18"/>
                <w:szCs w:val="18"/>
              </w:rPr>
              <w:t>0.176</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9E876A" w14:textId="77777777" w:rsidR="00260608" w:rsidRDefault="00000000">
            <w:pPr>
              <w:jc w:val="center"/>
            </w:pPr>
            <w:r>
              <w:rPr>
                <w:color w:val="333333"/>
                <w:sz w:val="18"/>
                <w:szCs w:val="18"/>
              </w:rPr>
              <w:t>0.383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BDBEA8" w14:textId="77777777" w:rsidR="00260608" w:rsidRDefault="00000000">
            <w:pPr>
              <w:jc w:val="center"/>
            </w:pPr>
            <w:r>
              <w:rPr>
                <w:color w:val="333333"/>
                <w:sz w:val="18"/>
                <w:szCs w:val="18"/>
              </w:rPr>
              <w:t>+0.010</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480201" w14:textId="77777777" w:rsidR="00260608" w:rsidRDefault="00260608"/>
        </w:tc>
      </w:tr>
    </w:tbl>
    <w:p w14:paraId="226650D2" w14:textId="77777777" w:rsidR="00260608" w:rsidRDefault="00260608">
      <w:pPr>
        <w:spacing w:after="80"/>
      </w:pPr>
    </w:p>
    <w:p w14:paraId="4A37468E" w14:textId="77777777" w:rsidR="00260608" w:rsidRDefault="00000000">
      <w:pPr>
        <w:spacing w:after="120"/>
      </w:pPr>
      <w:r>
        <w:rPr>
          <w:color w:val="333333"/>
        </w:rPr>
        <w:t>*Fold 2 FINETUNE tiene solo 11 muestras de validacion. El Spearman de 0.982 con R2 negativo (-0.159) y MAE alto (0.235) indica que el modelo rankea correctamente pero no calibra magnitudes. Este resultado no debe interpretarse como fortaleza sino como fold de extrapolacion con ranking preservado pero calibracion degradada. El mejor checkpoint fue epoch 1, sugiriendo que el fine-tuning no aporto mejora real en este fold.</w:t>
      </w:r>
    </w:p>
    <w:p w14:paraId="459A8D41" w14:textId="2F3E6B17" w:rsidR="00260608" w:rsidRDefault="00B97049">
      <w:pPr>
        <w:pStyle w:val="Ttulo2"/>
      </w:pPr>
      <w:r>
        <w:t>5.2 Comparacion con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260608" w14:paraId="444734A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529BE05" w14:textId="77777777" w:rsidR="00260608" w:rsidRDefault="00000000">
            <w:pPr>
              <w:jc w:val="center"/>
            </w:pPr>
            <w:r>
              <w:rPr>
                <w:b/>
                <w:bCs/>
                <w:color w:val="FFFFFF"/>
                <w:sz w:val="18"/>
                <w:szCs w:val="18"/>
              </w:rPr>
              <w:t>Modelo</w:t>
            </w:r>
          </w:p>
        </w:tc>
        <w:tc>
          <w:tcPr>
            <w:tcW w:w="2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3D6BA3A1" w14:textId="77777777" w:rsidR="00260608" w:rsidRDefault="00000000">
            <w:pPr>
              <w:jc w:val="center"/>
            </w:pPr>
            <w:r>
              <w:rPr>
                <w:b/>
                <w:bCs/>
                <w:color w:val="FFFFFF"/>
                <w:sz w:val="18"/>
                <w:szCs w:val="18"/>
              </w:rPr>
              <w:t>Spearman mean</w:t>
            </w:r>
          </w:p>
        </w:tc>
        <w:tc>
          <w:tcPr>
            <w:tcW w:w="2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65711AD9" w14:textId="77777777" w:rsidR="00260608" w:rsidRDefault="00000000">
            <w:pPr>
              <w:jc w:val="center"/>
            </w:pPr>
            <w:r>
              <w:rPr>
                <w:b/>
                <w:bCs/>
                <w:color w:val="FFFFFF"/>
                <w:sz w:val="18"/>
                <w:szCs w:val="18"/>
              </w:rPr>
              <w:t>Worst fold</w:t>
            </w:r>
          </w:p>
        </w:tc>
        <w:tc>
          <w:tcPr>
            <w:tcW w:w="21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3F1FDBFC" w14:textId="77777777" w:rsidR="00260608" w:rsidRDefault="00000000">
            <w:pPr>
              <w:jc w:val="center"/>
            </w:pPr>
            <w:r>
              <w:rPr>
                <w:b/>
                <w:bCs/>
                <w:color w:val="FFFFFF"/>
                <w:sz w:val="18"/>
                <w:szCs w:val="18"/>
              </w:rPr>
              <w:t>% del EN</w:t>
            </w:r>
          </w:p>
        </w:tc>
      </w:tr>
      <w:tr w:rsidR="00260608" w14:paraId="305CCA21"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AD568" w14:textId="77777777" w:rsidR="00260608" w:rsidRDefault="00000000">
            <w:r>
              <w:rPr>
                <w:color w:val="333333"/>
                <w:sz w:val="18"/>
                <w:szCs w:val="18"/>
              </w:rPr>
              <w:t>Elastic Net (baseline)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9FD93" w14:textId="77777777" w:rsidR="00260608" w:rsidRDefault="00000000">
            <w:pPr>
              <w:jc w:val="center"/>
            </w:pPr>
            <w:r>
              <w:rPr>
                <w:color w:val="333333"/>
                <w:sz w:val="18"/>
                <w:szCs w:val="18"/>
              </w:rPr>
              <w:t>0.901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1E7E9" w14:textId="77777777" w:rsidR="00260608" w:rsidRDefault="00000000">
            <w:pPr>
              <w:jc w:val="center"/>
            </w:pPr>
            <w:r>
              <w:rPr>
                <w:color w:val="333333"/>
                <w:sz w:val="18"/>
                <w:szCs w:val="18"/>
              </w:rPr>
              <w:t>0.847</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ACB0E" w14:textId="77777777" w:rsidR="00260608" w:rsidRDefault="00000000">
            <w:pPr>
              <w:jc w:val="center"/>
            </w:pPr>
            <w:r>
              <w:rPr>
                <w:color w:val="333333"/>
                <w:sz w:val="18"/>
                <w:szCs w:val="18"/>
              </w:rPr>
              <w:t>100%</w:t>
            </w:r>
          </w:p>
        </w:tc>
      </w:tr>
      <w:tr w:rsidR="00260608" w14:paraId="2AF324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C318FF" w14:textId="77777777" w:rsidR="00260608" w:rsidRDefault="00000000">
            <w:r>
              <w:rPr>
                <w:b/>
                <w:bCs/>
                <w:color w:val="333333"/>
                <w:sz w:val="18"/>
                <w:szCs w:val="18"/>
              </w:rPr>
              <w:t>MLP Two-Stage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A2D3A4" w14:textId="77777777" w:rsidR="00260608" w:rsidRDefault="00000000">
            <w:pPr>
              <w:jc w:val="center"/>
            </w:pPr>
            <w:r>
              <w:rPr>
                <w:b/>
                <w:bCs/>
                <w:color w:val="333333"/>
                <w:sz w:val="18"/>
                <w:szCs w:val="18"/>
              </w:rPr>
              <w:t>0.952</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9E0EBA" w14:textId="77777777" w:rsidR="00260608" w:rsidRDefault="00000000">
            <w:pPr>
              <w:jc w:val="center"/>
            </w:pPr>
            <w:r>
              <w:rPr>
                <w:b/>
                <w:bCs/>
                <w:color w:val="333333"/>
                <w:sz w:val="18"/>
                <w:szCs w:val="18"/>
              </w:rPr>
              <w:t>0.937</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A7A85F" w14:textId="77777777" w:rsidR="00260608" w:rsidRDefault="00000000">
            <w:pPr>
              <w:jc w:val="center"/>
            </w:pPr>
            <w:r>
              <w:rPr>
                <w:b/>
                <w:bCs/>
                <w:color w:val="333333"/>
                <w:sz w:val="18"/>
                <w:szCs w:val="18"/>
              </w:rPr>
              <w:t>105.6%</w:t>
            </w:r>
          </w:p>
        </w:tc>
      </w:tr>
    </w:tbl>
    <w:p w14:paraId="4CC06A47" w14:textId="77777777" w:rsidR="00260608" w:rsidRDefault="00260608">
      <w:pPr>
        <w:spacing w:after="80"/>
      </w:pPr>
    </w:p>
    <w:p w14:paraId="5A11932C" w14:textId="7FA1AE41" w:rsidR="00260608" w:rsidRDefault="00000000" w:rsidP="00B97049">
      <w:pPr>
        <w:spacing w:after="120"/>
      </w:pPr>
      <w:r>
        <w:rPr>
          <w:color w:val="333333"/>
        </w:rPr>
        <w:t>El MLP supera al Elastic Net en Spearman promedio (105.6%) y worst fold (110.6%). Sin embargo, esta comparacion debe interpretarse con cautela: la superioridad en Fold 2 se basa en 11 muestras FINETUNE, y el batch probe revela que z_rna contiene informacion que el baseline lineal no codifica, incluida informacion de dominio.</w:t>
      </w:r>
      <w:r>
        <w:br w:type="page"/>
      </w:r>
    </w:p>
    <w:p w14:paraId="6F47EAF4" w14:textId="596C1B53" w:rsidR="00260608" w:rsidRDefault="00B97049">
      <w:pPr>
        <w:pStyle w:val="Ttulo1"/>
      </w:pPr>
      <w:r>
        <w:lastRenderedPageBreak/>
        <w:t>6. Hallazgo critico: contaminacion de dominio en z_rna</w:t>
      </w:r>
    </w:p>
    <w:p w14:paraId="350D8907" w14:textId="77777777" w:rsidR="00260608" w:rsidRDefault="00000000">
      <w:pPr>
        <w:spacing w:after="120"/>
      </w:pPr>
      <w:r>
        <w:rPr>
          <w:color w:val="333333"/>
        </w:rPr>
        <w:t>El batch probe constituye el hallazgo mas importante del experimento, al revelar que z_rna codifica informacion de protocolo experimental (study_part) de forma explicita y separable.</w:t>
      </w:r>
    </w:p>
    <w:p w14:paraId="634EAB15" w14:textId="5EB25DD3" w:rsidR="00260608" w:rsidRDefault="00B97049">
      <w:pPr>
        <w:pStyle w:val="Ttulo2"/>
      </w:pPr>
      <w:r>
        <w:t>6.1 Resultados del batch probe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600"/>
        <w:gridCol w:w="2660"/>
      </w:tblGrid>
      <w:tr w:rsidR="00260608" w14:paraId="500F8B1B" w14:textId="77777777">
        <w:tc>
          <w:tcPr>
            <w:tcW w:w="15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C0620CA" w14:textId="77777777" w:rsidR="00260608" w:rsidRDefault="00000000">
            <w:pPr>
              <w:jc w:val="center"/>
            </w:pPr>
            <w:r>
              <w:rPr>
                <w:b/>
                <w:bCs/>
                <w:color w:val="FFFFFF"/>
                <w:sz w:val="18"/>
                <w:szCs w:val="18"/>
              </w:rPr>
              <w:t>Fold</w:t>
            </w:r>
          </w:p>
        </w:tc>
        <w:tc>
          <w:tcPr>
            <w:tcW w:w="26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7224CF41" w14:textId="77777777" w:rsidR="00260608" w:rsidRDefault="00000000">
            <w:pPr>
              <w:jc w:val="center"/>
            </w:pPr>
            <w:r>
              <w:rPr>
                <w:b/>
                <w:bCs/>
                <w:color w:val="FFFFFF"/>
                <w:sz w:val="18"/>
                <w:szCs w:val="18"/>
              </w:rPr>
              <w:t>AUC(z_rna)</w:t>
            </w:r>
          </w:p>
        </w:tc>
        <w:tc>
          <w:tcPr>
            <w:tcW w:w="26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092FE3B5" w14:textId="77777777" w:rsidR="00260608" w:rsidRDefault="00000000">
            <w:pPr>
              <w:jc w:val="center"/>
            </w:pPr>
            <w:r>
              <w:rPr>
                <w:b/>
                <w:bCs/>
                <w:color w:val="FFFFFF"/>
                <w:sz w:val="18"/>
                <w:szCs w:val="18"/>
              </w:rPr>
              <w:t>AUC(PDL+cl)</w:t>
            </w:r>
          </w:p>
        </w:tc>
        <w:tc>
          <w:tcPr>
            <w:tcW w:w="26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0D3F4A3C" w14:textId="77777777" w:rsidR="00260608" w:rsidRDefault="00000000">
            <w:pPr>
              <w:jc w:val="center"/>
            </w:pPr>
            <w:r>
              <w:rPr>
                <w:b/>
                <w:bCs/>
                <w:color w:val="FFFFFF"/>
                <w:sz w:val="18"/>
                <w:szCs w:val="18"/>
              </w:rPr>
              <w:t>Delta AUC</w:t>
            </w:r>
          </w:p>
        </w:tc>
      </w:tr>
      <w:tr w:rsidR="00260608" w14:paraId="77FB17E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86432" w14:textId="77777777" w:rsidR="00260608" w:rsidRDefault="00000000">
            <w:pPr>
              <w:jc w:val="center"/>
            </w:pPr>
            <w:r>
              <w:rPr>
                <w:color w:val="333333"/>
                <w:sz w:val="18"/>
                <w:szCs w:val="18"/>
              </w:rPr>
              <w:t>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8C6C0" w14:textId="77777777" w:rsidR="00260608" w:rsidRDefault="00000000">
            <w:pPr>
              <w:jc w:val="center"/>
            </w:pPr>
            <w:r>
              <w:rPr>
                <w:b/>
                <w:bCs/>
                <w:color w:val="CC0000"/>
                <w:sz w:val="18"/>
                <w:szCs w:val="18"/>
              </w:rPr>
              <w:t>1.000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A5DD" w14:textId="77777777" w:rsidR="00260608" w:rsidRDefault="00000000">
            <w:pPr>
              <w:jc w:val="center"/>
            </w:pPr>
            <w:r>
              <w:rPr>
                <w:color w:val="333333"/>
                <w:sz w:val="18"/>
                <w:szCs w:val="18"/>
              </w:rPr>
              <w:t>0.632</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101B4" w14:textId="77777777" w:rsidR="00260608" w:rsidRDefault="00000000">
            <w:pPr>
              <w:jc w:val="center"/>
            </w:pPr>
            <w:r>
              <w:rPr>
                <w:b/>
                <w:bCs/>
                <w:color w:val="CC0000"/>
                <w:sz w:val="18"/>
                <w:szCs w:val="18"/>
              </w:rPr>
              <w:t>+0.368</w:t>
            </w:r>
          </w:p>
        </w:tc>
      </w:tr>
      <w:tr w:rsidR="00260608" w14:paraId="332CB921"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CFE322" w14:textId="77777777" w:rsidR="00260608" w:rsidRDefault="00000000">
            <w:pPr>
              <w:jc w:val="center"/>
            </w:pPr>
            <w:r>
              <w:rPr>
                <w:color w:val="333333"/>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498BCF" w14:textId="77777777" w:rsidR="00260608" w:rsidRDefault="00000000">
            <w:pPr>
              <w:jc w:val="center"/>
            </w:pPr>
            <w:r>
              <w:rPr>
                <w:b/>
                <w:bCs/>
                <w:color w:val="CC0000"/>
                <w:sz w:val="18"/>
                <w:szCs w:val="18"/>
              </w:rPr>
              <w:t>1.000</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8552CD" w14:textId="77777777" w:rsidR="00260608" w:rsidRDefault="00000000">
            <w:pPr>
              <w:jc w:val="center"/>
            </w:pPr>
            <w:r>
              <w:rPr>
                <w:color w:val="333333"/>
                <w:sz w:val="18"/>
                <w:szCs w:val="18"/>
              </w:rPr>
              <w:t>0.769</w:t>
            </w:r>
          </w:p>
        </w:tc>
        <w:tc>
          <w:tcPr>
            <w:tcW w:w="2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C64AB4" w14:textId="77777777" w:rsidR="00260608" w:rsidRDefault="00000000">
            <w:pPr>
              <w:jc w:val="center"/>
            </w:pPr>
            <w:r>
              <w:rPr>
                <w:b/>
                <w:bCs/>
                <w:color w:val="CC0000"/>
                <w:sz w:val="18"/>
                <w:szCs w:val="18"/>
              </w:rPr>
              <w:t>+0.231</w:t>
            </w:r>
          </w:p>
        </w:tc>
      </w:tr>
      <w:tr w:rsidR="00260608" w14:paraId="70B6A7C2"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6E361" w14:textId="77777777" w:rsidR="00260608" w:rsidRDefault="00000000">
            <w:pPr>
              <w:jc w:val="center"/>
            </w:pPr>
            <w:r>
              <w:rPr>
                <w:b/>
                <w:bCs/>
                <w:color w:val="333333"/>
                <w:sz w:val="18"/>
                <w:szCs w:val="18"/>
              </w:rPr>
              <w:t>Promedio</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DE983" w14:textId="77777777" w:rsidR="00260608" w:rsidRDefault="00000000">
            <w:pPr>
              <w:jc w:val="center"/>
            </w:pPr>
            <w:r>
              <w:rPr>
                <w:b/>
                <w:bCs/>
                <w:color w:val="333333"/>
                <w:sz w:val="18"/>
                <w:szCs w:val="18"/>
              </w:rPr>
              <w:t>1.000</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4284D" w14:textId="77777777" w:rsidR="00260608" w:rsidRDefault="00000000">
            <w:pPr>
              <w:jc w:val="center"/>
            </w:pPr>
            <w:r>
              <w:rPr>
                <w:b/>
                <w:bCs/>
                <w:color w:val="333333"/>
                <w:sz w:val="18"/>
                <w:szCs w:val="18"/>
              </w:rPr>
              <w:t>0.701</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AC00F" w14:textId="77777777" w:rsidR="00260608" w:rsidRDefault="00000000">
            <w:pPr>
              <w:jc w:val="center"/>
            </w:pPr>
            <w:r>
              <w:rPr>
                <w:b/>
                <w:bCs/>
                <w:color w:val="CC0000"/>
                <w:sz w:val="18"/>
                <w:szCs w:val="18"/>
              </w:rPr>
              <w:t>+0.300</w:t>
            </w:r>
          </w:p>
        </w:tc>
      </w:tr>
    </w:tbl>
    <w:p w14:paraId="2A4EB30A" w14:textId="77777777" w:rsidR="00260608" w:rsidRDefault="00260608">
      <w:pPr>
        <w:spacing w:after="80"/>
      </w:pPr>
    </w:p>
    <w:p w14:paraId="28376053" w14:textId="77777777" w:rsidR="00260608" w:rsidRDefault="00000000">
      <w:pPr>
        <w:spacing w:after="120"/>
      </w:pPr>
      <w:r>
        <w:rPr>
          <w:color w:val="333333"/>
        </w:rPr>
        <w:t>AUC = 1.000 significa que un clasificador lineal puede predecir study_part perfectamente desde z_rna. El DELTA-AUC condicional promedio de +0.300 (target &lt; 0.10) confirma que esta informacion de batch no se explica por PDL + cell_line. El embedding codifica protocolo experimental de forma explicita.</w:t>
      </w:r>
    </w:p>
    <w:p w14:paraId="6F7713E3" w14:textId="0101C27B" w:rsidR="00260608" w:rsidRDefault="00B97049">
      <w:pPr>
        <w:pStyle w:val="Ttulo2"/>
      </w:pPr>
      <w:r>
        <w:t>6.2 Interpretacion</w:t>
      </w:r>
    </w:p>
    <w:p w14:paraId="4642CD19" w14:textId="77777777" w:rsidR="00260608" w:rsidRDefault="00000000">
      <w:pPr>
        <w:spacing w:after="120"/>
      </w:pPr>
      <w:r>
        <w:rPr>
          <w:color w:val="333333"/>
        </w:rPr>
        <w:t>Este resultado no invalida el encoder pero limita su interpretabilidad. La senal de PDL en RNA es real (confirmada por el Elastic Net sin deep learning). Lo que revela el batch probe es que el MLP, al tener 256 dimensiones de libertad, codifica todo lo que es predictivo, incluyendo informacion de dominio que correlaciona con PDL pero no es biologicamente pura.</w:t>
      </w:r>
    </w:p>
    <w:p w14:paraId="0BC305A3" w14:textId="77777777" w:rsidR="00260608" w:rsidRDefault="00000000">
      <w:pPr>
        <w:spacing w:after="120"/>
      </w:pPr>
      <w:r>
        <w:rPr>
          <w:color w:val="333333"/>
        </w:rPr>
        <w:t>El paralelo con MVP-1 es instructivo: z_img tambien mostro contaminacion de dominio (DELTA-AUC = +0.139 con study_part en el primer baseline A0), pero a menor escala. La contaminacion de z_rna (DELTA-AUC = +0.300) es mas severa, probablemente porque RNA-seq es inherentemente mas sensible a diferencias de protocolo (lote de secuenciacion, preparacion de librerias) que las imagenes brightfield.</w:t>
      </w:r>
    </w:p>
    <w:p w14:paraId="6C310519" w14:textId="7527A2CF" w:rsidR="00260608" w:rsidRDefault="00000000" w:rsidP="00B97049">
      <w:pPr>
        <w:spacing w:after="120"/>
      </w:pPr>
      <w:r>
        <w:rPr>
          <w:color w:val="333333"/>
        </w:rPr>
        <w:t>Para la fusion multimodal (MVP-3), esto implica un riesgo concreto: el modelo de fusion podria explotar informacion de dominio compartida entre z_rna y z_img para mejorar predicciones sin que eso refleje complementariedad biologica real. Las correlaciones cross-modal deberan evaluarse controlando study_part</w:t>
      </w:r>
      <w:r w:rsidR="00B97049">
        <w:rPr>
          <w:color w:val="333333"/>
        </w:rPr>
        <w:t>.</w:t>
      </w:r>
      <w:r>
        <w:br w:type="page"/>
      </w:r>
    </w:p>
    <w:p w14:paraId="2F9D93F5" w14:textId="6B42C8F5" w:rsidR="00260608" w:rsidRDefault="00B97049">
      <w:pPr>
        <w:pStyle w:val="Ttulo1"/>
      </w:pPr>
      <w:r>
        <w:lastRenderedPageBreak/>
        <w:t>7. Correlacion parcial con biomarcadores</w:t>
      </w:r>
    </w:p>
    <w:p w14:paraId="4B41EBDB" w14:textId="77777777" w:rsidR="00260608" w:rsidRDefault="00000000">
      <w:pPr>
        <w:spacing w:after="120"/>
      </w:pPr>
      <w:r>
        <w:rPr>
          <w:color w:val="333333"/>
        </w:rPr>
        <w:t>Se evaluo si z_rna captura senal biologica mas alla de PDL mediante correlacion parcial con biomarcadores externos, controlando PDL. Se uso el promedio de las 256 dimensiones como resumen de z (metrica preliminar, no definitiva).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800"/>
        <w:gridCol w:w="1200"/>
        <w:gridCol w:w="1800"/>
        <w:gridCol w:w="1360"/>
      </w:tblGrid>
      <w:tr w:rsidR="00260608" w14:paraId="7C09166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3B01FFD5" w14:textId="77777777" w:rsidR="00260608" w:rsidRDefault="00000000">
            <w:pPr>
              <w:jc w:val="center"/>
            </w:pPr>
            <w:r>
              <w:rPr>
                <w:b/>
                <w:bCs/>
                <w:color w:val="FFFFFF"/>
                <w:sz w:val="18"/>
                <w:szCs w:val="18"/>
              </w:rPr>
              <w:t>Biomarcador</w:t>
            </w:r>
          </w:p>
        </w:tc>
        <w:tc>
          <w:tcPr>
            <w:tcW w:w="10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6C06EF6" w14:textId="77777777" w:rsidR="00260608" w:rsidRDefault="00000000">
            <w:pPr>
              <w:jc w:val="center"/>
            </w:pPr>
            <w:r>
              <w:rPr>
                <w:b/>
                <w:bCs/>
                <w:color w:val="FFFFFF"/>
                <w:sz w:val="18"/>
                <w:szCs w:val="18"/>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2F6DB261" w14:textId="77777777" w:rsidR="00260608" w:rsidRDefault="00000000">
            <w:pPr>
              <w:jc w:val="center"/>
            </w:pPr>
            <w:r>
              <w:rPr>
                <w:b/>
                <w:bCs/>
                <w:color w:val="FFFFFF"/>
                <w:sz w:val="18"/>
                <w:szCs w:val="18"/>
              </w:rPr>
              <w:t>rho bruta</w:t>
            </w:r>
          </w:p>
        </w:tc>
        <w:tc>
          <w:tcPr>
            <w:tcW w:w="1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1E60F301" w14:textId="77777777" w:rsidR="00260608" w:rsidRDefault="00000000">
            <w:pPr>
              <w:jc w:val="center"/>
            </w:pPr>
            <w:r>
              <w:rPr>
                <w:b/>
                <w:bCs/>
                <w:color w:val="FFFFFF"/>
                <w:sz w:val="18"/>
                <w:szCs w:val="18"/>
              </w:rPr>
              <w:t>sig</w:t>
            </w:r>
          </w:p>
        </w:tc>
        <w:tc>
          <w:tcPr>
            <w:tcW w:w="1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085736F2" w14:textId="77777777" w:rsidR="00260608" w:rsidRDefault="00000000">
            <w:pPr>
              <w:jc w:val="center"/>
            </w:pPr>
            <w:r>
              <w:rPr>
                <w:b/>
                <w:bCs/>
                <w:color w:val="FFFFFF"/>
                <w:sz w:val="18"/>
                <w:szCs w:val="18"/>
              </w:rPr>
              <w:t>rho parcial</w:t>
            </w:r>
          </w:p>
        </w:tc>
        <w:tc>
          <w:tcPr>
            <w:tcW w:w="13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14E3A3A1" w14:textId="77777777" w:rsidR="00260608" w:rsidRDefault="00000000">
            <w:pPr>
              <w:jc w:val="center"/>
            </w:pPr>
            <w:r>
              <w:rPr>
                <w:b/>
                <w:bCs/>
                <w:color w:val="FFFFFF"/>
                <w:sz w:val="18"/>
                <w:szCs w:val="18"/>
              </w:rPr>
              <w:t>sig</w:t>
            </w:r>
          </w:p>
        </w:tc>
      </w:tr>
      <w:tr w:rsidR="00260608" w14:paraId="0054E8D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E439F" w14:textId="77777777" w:rsidR="00260608" w:rsidRDefault="00000000">
            <w:r>
              <w:rPr>
                <w:color w:val="333333"/>
                <w:sz w:val="18"/>
                <w:szCs w:val="18"/>
              </w:rPr>
              <w:t>telomere_length</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CD27" w14:textId="77777777" w:rsidR="00260608" w:rsidRDefault="00000000">
            <w:pPr>
              <w:jc w:val="center"/>
            </w:pPr>
            <w:r>
              <w:rPr>
                <w:color w:val="333333"/>
                <w:sz w:val="18"/>
                <w:szCs w:val="18"/>
              </w:rPr>
              <w:t>43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3951" w14:textId="77777777" w:rsidR="00260608" w:rsidRDefault="00000000">
            <w:pPr>
              <w:jc w:val="center"/>
            </w:pPr>
            <w:r>
              <w:rPr>
                <w:color w:val="333333"/>
                <w:sz w:val="18"/>
                <w:szCs w:val="18"/>
              </w:rPr>
              <w:t>-0.190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6C4B2" w14:textId="77777777" w:rsidR="00260608" w:rsidRDefault="00000000">
            <w:pPr>
              <w:jc w:val="center"/>
            </w:pPr>
            <w:r>
              <w:rPr>
                <w:color w:val="333333"/>
                <w:sz w:val="18"/>
                <w:szCs w:val="18"/>
              </w:rPr>
              <w:t>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4CC90" w14:textId="77777777" w:rsidR="00260608" w:rsidRDefault="00000000">
            <w:pPr>
              <w:jc w:val="center"/>
            </w:pPr>
            <w:r>
              <w:rPr>
                <w:color w:val="333333"/>
                <w:sz w:val="18"/>
                <w:szCs w:val="18"/>
              </w:rPr>
              <w:t>-0.084</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8795E" w14:textId="77777777" w:rsidR="00260608" w:rsidRDefault="00000000">
            <w:pPr>
              <w:jc w:val="center"/>
            </w:pPr>
            <w:r>
              <w:rPr>
                <w:color w:val="333333"/>
                <w:sz w:val="18"/>
                <w:szCs w:val="18"/>
              </w:rPr>
              <w:t>ns</w:t>
            </w:r>
          </w:p>
        </w:tc>
      </w:tr>
      <w:tr w:rsidR="00260608" w14:paraId="03D203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7428FC" w14:textId="77777777" w:rsidR="00260608" w:rsidRDefault="00000000">
            <w:r>
              <w:rPr>
                <w:color w:val="333333"/>
                <w:sz w:val="18"/>
                <w:szCs w:val="18"/>
              </w:rPr>
              <w:t>mtdna_cn</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5538F3" w14:textId="77777777" w:rsidR="00260608" w:rsidRDefault="00000000">
            <w:pPr>
              <w:jc w:val="center"/>
            </w:pPr>
            <w:r>
              <w:rPr>
                <w:color w:val="333333"/>
                <w:sz w:val="18"/>
                <w:szCs w:val="18"/>
              </w:rPr>
              <w:t>43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766544" w14:textId="77777777" w:rsidR="00260608" w:rsidRDefault="00000000">
            <w:pPr>
              <w:jc w:val="center"/>
            </w:pPr>
            <w:r>
              <w:rPr>
                <w:color w:val="333333"/>
                <w:sz w:val="18"/>
                <w:szCs w:val="18"/>
              </w:rPr>
              <w:t>+0.046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17DB3D" w14:textId="77777777" w:rsidR="00260608" w:rsidRDefault="00000000">
            <w:pPr>
              <w:jc w:val="center"/>
            </w:pPr>
            <w:r>
              <w:rPr>
                <w:color w:val="333333"/>
                <w:sz w:val="18"/>
                <w:szCs w:val="18"/>
              </w:rPr>
              <w:t>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427E78" w14:textId="77777777" w:rsidR="00260608" w:rsidRDefault="00000000">
            <w:pPr>
              <w:jc w:val="center"/>
            </w:pPr>
            <w:r>
              <w:rPr>
                <w:color w:val="333333"/>
                <w:sz w:val="18"/>
                <w:szCs w:val="18"/>
              </w:rPr>
              <w:t>+0.133</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FA63C3" w14:textId="77777777" w:rsidR="00260608" w:rsidRDefault="00000000">
            <w:pPr>
              <w:jc w:val="center"/>
            </w:pPr>
            <w:r>
              <w:rPr>
                <w:color w:val="333333"/>
                <w:sz w:val="18"/>
                <w:szCs w:val="18"/>
              </w:rPr>
              <w:t>ns</w:t>
            </w:r>
          </w:p>
        </w:tc>
      </w:tr>
      <w:tr w:rsidR="00260608" w14:paraId="647C05A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D3544" w14:textId="77777777" w:rsidR="00260608" w:rsidRDefault="00000000">
            <w:r>
              <w:rPr>
                <w:color w:val="333333"/>
                <w:sz w:val="18"/>
                <w:szCs w:val="18"/>
              </w:rPr>
              <w:t>clock_horvath1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1361D" w14:textId="77777777" w:rsidR="00260608" w:rsidRDefault="00000000">
            <w:pPr>
              <w:jc w:val="center"/>
            </w:pPr>
            <w:r>
              <w:rPr>
                <w:color w:val="333333"/>
                <w:sz w:val="18"/>
                <w:szCs w:val="18"/>
              </w:rPr>
              <w:t>43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05CA29" w14:textId="77777777" w:rsidR="00260608" w:rsidRDefault="00000000">
            <w:pPr>
              <w:jc w:val="center"/>
            </w:pPr>
            <w:r>
              <w:rPr>
                <w:color w:val="333333"/>
                <w:sz w:val="18"/>
                <w:szCs w:val="18"/>
              </w:rPr>
              <w:t>-0.117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92F48" w14:textId="77777777" w:rsidR="00260608" w:rsidRDefault="00000000">
            <w:pPr>
              <w:jc w:val="center"/>
            </w:pPr>
            <w:r>
              <w:rPr>
                <w:color w:val="333333"/>
                <w:sz w:val="18"/>
                <w:szCs w:val="18"/>
              </w:rPr>
              <w:t>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7B354" w14:textId="77777777" w:rsidR="00260608" w:rsidRDefault="00000000">
            <w:pPr>
              <w:jc w:val="center"/>
            </w:pPr>
            <w:r>
              <w:rPr>
                <w:b/>
                <w:bCs/>
                <w:color w:val="333333"/>
                <w:sz w:val="18"/>
                <w:szCs w:val="18"/>
              </w:rPr>
              <w:t>-0.480</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7581D" w14:textId="77777777" w:rsidR="00260608" w:rsidRDefault="00000000">
            <w:pPr>
              <w:jc w:val="center"/>
            </w:pPr>
            <w:r>
              <w:rPr>
                <w:b/>
                <w:bCs/>
                <w:color w:val="333333"/>
                <w:sz w:val="18"/>
                <w:szCs w:val="18"/>
              </w:rPr>
              <w:t>**</w:t>
            </w:r>
          </w:p>
        </w:tc>
      </w:tr>
      <w:tr w:rsidR="00260608" w14:paraId="4D324A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F1F5EC" w14:textId="77777777" w:rsidR="00260608" w:rsidRDefault="00000000">
            <w:r>
              <w:rPr>
                <w:color w:val="333333"/>
                <w:sz w:val="18"/>
                <w:szCs w:val="18"/>
              </w:rPr>
              <w:t>clock_phenoage</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7403D3" w14:textId="77777777" w:rsidR="00260608" w:rsidRDefault="00000000">
            <w:pPr>
              <w:jc w:val="center"/>
            </w:pPr>
            <w:r>
              <w:rPr>
                <w:color w:val="333333"/>
                <w:sz w:val="18"/>
                <w:szCs w:val="18"/>
              </w:rPr>
              <w:t>43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C38C1E" w14:textId="77777777" w:rsidR="00260608" w:rsidRDefault="00000000">
            <w:pPr>
              <w:jc w:val="center"/>
            </w:pPr>
            <w:r>
              <w:rPr>
                <w:color w:val="333333"/>
                <w:sz w:val="18"/>
                <w:szCs w:val="18"/>
              </w:rPr>
              <w:t>+0.092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E34C43" w14:textId="77777777" w:rsidR="00260608" w:rsidRDefault="00000000">
            <w:pPr>
              <w:jc w:val="center"/>
            </w:pPr>
            <w:r>
              <w:rPr>
                <w:color w:val="333333"/>
                <w:sz w:val="18"/>
                <w:szCs w:val="18"/>
              </w:rPr>
              <w:t>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F19FBA" w14:textId="77777777" w:rsidR="00260608" w:rsidRDefault="00000000">
            <w:pPr>
              <w:jc w:val="center"/>
            </w:pPr>
            <w:r>
              <w:rPr>
                <w:color w:val="333333"/>
                <w:sz w:val="18"/>
                <w:szCs w:val="18"/>
              </w:rPr>
              <w:t>-0.151</w:t>
            </w:r>
          </w:p>
        </w:tc>
        <w:tc>
          <w:tcPr>
            <w:tcW w:w="1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895FF0" w14:textId="77777777" w:rsidR="00260608" w:rsidRDefault="00000000">
            <w:pPr>
              <w:jc w:val="center"/>
            </w:pPr>
            <w:r>
              <w:rPr>
                <w:color w:val="333333"/>
                <w:sz w:val="18"/>
                <w:szCs w:val="18"/>
              </w:rPr>
              <w:t>ns</w:t>
            </w:r>
          </w:p>
        </w:tc>
      </w:tr>
      <w:tr w:rsidR="00260608" w14:paraId="5F195F3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291DE" w14:textId="77777777" w:rsidR="00260608" w:rsidRDefault="00000000">
            <w:r>
              <w:rPr>
                <w:b/>
                <w:bCs/>
                <w:color w:val="333333"/>
                <w:sz w:val="18"/>
                <w:szCs w:val="18"/>
              </w:rPr>
              <w:t>clock_grimage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2A499" w14:textId="77777777" w:rsidR="00260608" w:rsidRDefault="00000000">
            <w:pPr>
              <w:jc w:val="center"/>
            </w:pPr>
            <w:r>
              <w:rPr>
                <w:color w:val="333333"/>
                <w:sz w:val="18"/>
                <w:szCs w:val="18"/>
              </w:rPr>
              <w:t>43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16F34" w14:textId="77777777" w:rsidR="00260608" w:rsidRDefault="00000000">
            <w:pPr>
              <w:jc w:val="center"/>
            </w:pPr>
            <w:r>
              <w:rPr>
                <w:color w:val="333333"/>
                <w:sz w:val="18"/>
                <w:szCs w:val="18"/>
              </w:rPr>
              <w:t>-0.527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93EDC3" w14:textId="77777777" w:rsidR="00260608" w:rsidRDefault="00000000">
            <w:pPr>
              <w:jc w:val="center"/>
            </w:pPr>
            <w:r>
              <w:rPr>
                <w:color w:val="333333"/>
                <w:sz w:val="18"/>
                <w:szCs w:val="18"/>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543CE" w14:textId="77777777" w:rsidR="00260608" w:rsidRDefault="00000000">
            <w:pPr>
              <w:jc w:val="center"/>
            </w:pPr>
            <w:r>
              <w:rPr>
                <w:b/>
                <w:bCs/>
                <w:color w:val="333333"/>
                <w:sz w:val="18"/>
                <w:szCs w:val="18"/>
              </w:rPr>
              <w:t>-0.614</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71A51" w14:textId="77777777" w:rsidR="00260608" w:rsidRDefault="00000000">
            <w:pPr>
              <w:jc w:val="center"/>
            </w:pPr>
            <w:r>
              <w:rPr>
                <w:b/>
                <w:bCs/>
                <w:color w:val="333333"/>
                <w:sz w:val="18"/>
                <w:szCs w:val="18"/>
              </w:rPr>
              <w:t>***</w:t>
            </w:r>
          </w:p>
        </w:tc>
      </w:tr>
    </w:tbl>
    <w:p w14:paraId="6B67310C" w14:textId="77777777" w:rsidR="00260608" w:rsidRDefault="00260608">
      <w:pPr>
        <w:spacing w:after="80"/>
      </w:pPr>
    </w:p>
    <w:p w14:paraId="70D198A9" w14:textId="77777777" w:rsidR="00260608" w:rsidRDefault="00000000">
      <w:pPr>
        <w:spacing w:after="120"/>
      </w:pPr>
      <w:r>
        <w:rPr>
          <w:color w:val="333333"/>
        </w:rPr>
        <w:t>GrimAge muestra correlacion parcial de -0.614 (p &lt; 0.001) controlando PDL, indicando que z_rna captura informacion que correlaciona con edad epigenetica mas alla de lo que PDL explica. Horvath1 muestra rho parcial de -0.480 (p &lt; 0.01). Estos resultados constituyen evidencia preliminar de que el embedding no es solo un proxy de PDL, sino que contiene senal biologica complementaria relevante para aging.</w:t>
      </w:r>
    </w:p>
    <w:p w14:paraId="33DA7C9D" w14:textId="77777777" w:rsidR="00260608" w:rsidRDefault="00000000">
      <w:pPr>
        <w:spacing w:after="120"/>
      </w:pPr>
      <w:r>
        <w:rPr>
          <w:color w:val="333333"/>
        </w:rPr>
        <w:t>Limitacion: esta metrica usa mean(z), una simplificacion tosca de un espacio de 256 dimensiones. Una validacion mas seria requiere analisis por componente principal de z_rna o por dimensiones especificas. Con solo 43 muestras, la potencia estadistica es limitada. Estos resultados son senales preliminares, no validacion cerrada.</w:t>
      </w:r>
    </w:p>
    <w:p w14:paraId="5FEB5831" w14:textId="77777777" w:rsidR="00260608" w:rsidRDefault="00000000">
      <w:r>
        <w:br w:type="page"/>
      </w:r>
    </w:p>
    <w:p w14:paraId="62A342BD" w14:textId="1A7F24C4" w:rsidR="00260608" w:rsidRDefault="00B97049">
      <w:pPr>
        <w:pStyle w:val="Ttulo1"/>
      </w:pPr>
      <w:r>
        <w:lastRenderedPageBreak/>
        <w:t>8. Estructura del espacio latente (UMAP)</w:t>
      </w:r>
    </w:p>
    <w:p w14:paraId="2C443EED" w14:textId="77777777" w:rsidR="00260608" w:rsidRDefault="00000000">
      <w:pPr>
        <w:spacing w:after="120"/>
      </w:pPr>
      <w:r>
        <w:rPr>
          <w:color w:val="333333"/>
        </w:rPr>
        <w:t>La visualizacion UMAP de z_rna (256 dimensiones proyectadas a 2D) revelo una estructura de 3-4 clusters discretos, organizados primordialmente por cell_line (identidad del donante) y secundariamente por PDL (edad replicativa) dentro de cada cluster.</w:t>
      </w:r>
    </w:p>
    <w:p w14:paraId="512EE403" w14:textId="77777777" w:rsidR="00260608" w:rsidRDefault="00000000">
      <w:pPr>
        <w:spacing w:after="120"/>
      </w:pPr>
      <w:r>
        <w:rPr>
          <w:color w:val="333333"/>
        </w:rPr>
        <w:t>Panel by PDL: Se observa gradiente de color dentro de cada cluster, con muestras jovenes (purpura) y viejas (amarillo) dispuestas a lo largo de trayectorias intra-donante. Esto es consistente con la normalizacion de PDL intra cell_line.</w:t>
      </w:r>
    </w:p>
    <w:p w14:paraId="0EEE1FBC" w14:textId="77777777" w:rsidR="00260608" w:rsidRDefault="00000000">
      <w:pPr>
        <w:spacing w:after="120"/>
      </w:pPr>
      <w:r>
        <w:rPr>
          <w:color w:val="333333"/>
        </w:rPr>
        <w:t>Panel by cell_line: Los clusters corresponden a donantes individuales (hFB12 separado, hFB11 separado, hFB13/hFB14 mezclados). El embedding organiza primero por identidad y segundo por aging.</w:t>
      </w:r>
    </w:p>
    <w:p w14:paraId="60441E33" w14:textId="77777777" w:rsidR="00260608" w:rsidRDefault="00000000">
      <w:pPr>
        <w:spacing w:after="120"/>
      </w:pPr>
      <w:r>
        <w:rPr>
          <w:color w:val="333333"/>
        </w:rPr>
        <w:t>Implicacion para fusion: z_rna codifica identidad + aging, no aging puro. La correlacion cross-modal con z_img dependera de si z_img tambien separa por cell_line de forma similar. Si ambos embeddings comparten esta estructura, la fusion podria explotar identidad compartida en vez de senal biologica complementaria.</w:t>
      </w:r>
    </w:p>
    <w:p w14:paraId="30477F7E" w14:textId="3FA53155" w:rsidR="00260608" w:rsidRDefault="00B97049">
      <w:pPr>
        <w:pStyle w:val="Ttulo1"/>
      </w:pPr>
      <w:r>
        <w:t>9. Limitaciones documentadas</w:t>
      </w:r>
    </w:p>
    <w:p w14:paraId="41F2CD01" w14:textId="3ADDAF6F" w:rsidR="00260608" w:rsidRDefault="00B97049">
      <w:pPr>
        <w:pStyle w:val="Ttulo2"/>
      </w:pPr>
      <w:r>
        <w:t>9.1 Contaminacion de dominio (CRITICA)</w:t>
      </w:r>
    </w:p>
    <w:p w14:paraId="1AAF7D1A" w14:textId="77777777" w:rsidR="00260608" w:rsidRDefault="00000000">
      <w:pPr>
        <w:spacing w:after="120"/>
      </w:pPr>
      <w:r>
        <w:rPr>
          <w:color w:val="333333"/>
        </w:rPr>
        <w:t>z_rna codifica study_part perfectamente (AUC = 1.000) con DELTA-AUC condicional de +0.300, muy por encima del target de 0.10. El embedding es un detector de protocolo ademas de un predictor de aging. Esto no invalida la prediccion de PDL pero compromete la interpretabilidad del espacio latente como representacion biologica pura.</w:t>
      </w:r>
    </w:p>
    <w:p w14:paraId="595F0AD6" w14:textId="45C0AEF8" w:rsidR="00260608" w:rsidRDefault="00B97049">
      <w:pPr>
        <w:pStyle w:val="Ttulo2"/>
      </w:pPr>
      <w:r>
        <w:t>9.2 Fold 2 fragil</w:t>
      </w:r>
    </w:p>
    <w:p w14:paraId="2E2F9D05" w14:textId="77777777" w:rsidR="00260608" w:rsidRDefault="00000000">
      <w:pPr>
        <w:spacing w:after="120"/>
      </w:pPr>
      <w:r>
        <w:rPr>
          <w:color w:val="333333"/>
        </w:rPr>
        <w:t>Con solo 11 muestras FINETUNE y best epoch=1, Fold 2 no sostiene inferencia estadistica robusta. El rho=0.982 coexiste con R2=-0.159 y MAE=0.235, indicando ranking preservado pero calibracion degradada en extrapolacion a PDL alto.</w:t>
      </w:r>
    </w:p>
    <w:p w14:paraId="73A78428" w14:textId="3E3926C2" w:rsidR="00260608" w:rsidRDefault="00B97049">
      <w:pPr>
        <w:pStyle w:val="Ttulo2"/>
      </w:pPr>
      <w:r>
        <w:t>9.3 Validacion biologica preliminar</w:t>
      </w:r>
    </w:p>
    <w:p w14:paraId="7C85ED56" w14:textId="77777777" w:rsidR="00260608" w:rsidRDefault="00000000">
      <w:pPr>
        <w:spacing w:after="120"/>
      </w:pPr>
      <w:r>
        <w:rPr>
          <w:color w:val="333333"/>
        </w:rPr>
        <w:t>La correlacion con GrimAge es prometedora pero basada en 43 muestras con mean(z) como resumen. Falta analisis por componentes principales de z_rna y validacion con mas muestras.</w:t>
      </w:r>
    </w:p>
    <w:p w14:paraId="38EEF15B" w14:textId="165A1D58" w:rsidR="00260608" w:rsidRDefault="00B97049">
      <w:pPr>
        <w:pStyle w:val="Ttulo2"/>
      </w:pPr>
      <w:r>
        <w:t>9.4 Comparacion PRETRAIN vs FINETUNE no pareada</w:t>
      </w:r>
    </w:p>
    <w:p w14:paraId="41AE064D" w14:textId="77777777" w:rsidR="00260608" w:rsidRDefault="00000000">
      <w:pPr>
        <w:spacing w:after="120"/>
      </w:pPr>
      <w:r>
        <w:rPr>
          <w:color w:val="333333"/>
        </w:rPr>
        <w:t>Las metricas de PRETRAIN y FINETUNE se evaluaron en conjuntos de validacion diferentes (339 vs 86 muestras), lo que impide una comparacion directa justa del efecto del two-stage.</w:t>
      </w:r>
    </w:p>
    <w:p w14:paraId="4C34946F" w14:textId="77777777" w:rsidR="00260608" w:rsidRDefault="00000000">
      <w:r>
        <w:br w:type="page"/>
      </w:r>
    </w:p>
    <w:p w14:paraId="182F45B6" w14:textId="63AF5977" w:rsidR="00260608" w:rsidRDefault="00B97049">
      <w:pPr>
        <w:pStyle w:val="Ttulo1"/>
      </w:pPr>
      <w:r>
        <w:lastRenderedPageBreak/>
        <w:t xml:space="preserve">10. </w:t>
      </w:r>
      <w:r w:rsidR="003C4CB9">
        <w:t>Conclusiones</w:t>
      </w:r>
      <w:r>
        <w:t xml:space="preserve"> y decisiones de avance</w:t>
      </w:r>
    </w:p>
    <w:p w14:paraId="6892135B" w14:textId="47464647" w:rsidR="00260608" w:rsidRDefault="00B97049">
      <w:pPr>
        <w:pStyle w:val="Ttulo2"/>
      </w:pPr>
      <w:r>
        <w:t>10.1 Clasificacion del resultado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360"/>
      </w:tblGrid>
      <w:tr w:rsidR="00260608" w14:paraId="28548AF7" w14:textId="77777777">
        <w:tc>
          <w:tcPr>
            <w:tcW w:w="35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46FD8BC2" w14:textId="77777777" w:rsidR="00260608" w:rsidRDefault="00000000">
            <w:pPr>
              <w:jc w:val="center"/>
            </w:pPr>
            <w:r>
              <w:rPr>
                <w:b/>
                <w:bCs/>
                <w:color w:val="FFFFFF"/>
                <w:sz w:val="18"/>
                <w:szCs w:val="18"/>
              </w:rPr>
              <w:t>Dimension</w:t>
            </w:r>
          </w:p>
        </w:tc>
        <w:tc>
          <w:tcPr>
            <w:tcW w:w="15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07E77B6E" w14:textId="77777777" w:rsidR="00260608" w:rsidRDefault="00000000">
            <w:pPr>
              <w:jc w:val="center"/>
            </w:pPr>
            <w:r>
              <w:rPr>
                <w:b/>
                <w:bCs/>
                <w:color w:val="FFFFFF"/>
                <w:sz w:val="18"/>
                <w:szCs w:val="18"/>
              </w:rPr>
              <w:t>Veredicto</w:t>
            </w:r>
          </w:p>
        </w:tc>
        <w:tc>
          <w:tcPr>
            <w:tcW w:w="43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vAlign w:val="center"/>
          </w:tcPr>
          <w:p w14:paraId="5676D84B" w14:textId="77777777" w:rsidR="00260608" w:rsidRDefault="00000000">
            <w:pPr>
              <w:jc w:val="center"/>
            </w:pPr>
            <w:r>
              <w:rPr>
                <w:b/>
                <w:bCs/>
                <w:color w:val="FFFFFF"/>
                <w:sz w:val="18"/>
                <w:szCs w:val="18"/>
              </w:rPr>
              <w:t>Justificacion</w:t>
            </w:r>
          </w:p>
        </w:tc>
      </w:tr>
      <w:tr w:rsidR="00260608" w14:paraId="2420B47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3F7C7" w14:textId="77777777" w:rsidR="00260608" w:rsidRDefault="00000000">
            <w:r>
              <w:rPr>
                <w:b/>
                <w:bCs/>
                <w:color w:val="333333"/>
                <w:sz w:val="18"/>
                <w:szCs w:val="18"/>
              </w:rPr>
              <w:t>Prediccion de PDL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56329" w14:textId="77777777" w:rsidR="00260608" w:rsidRDefault="00000000">
            <w:pPr>
              <w:jc w:val="center"/>
            </w:pPr>
            <w:r>
              <w:rPr>
                <w:b/>
                <w:bCs/>
                <w:color w:val="007700"/>
                <w:sz w:val="18"/>
                <w:szCs w:val="18"/>
              </w:rPr>
              <w:t>APROBADO</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9FBE0" w14:textId="77777777" w:rsidR="00260608" w:rsidRDefault="00000000">
            <w:r>
              <w:rPr>
                <w:color w:val="333333"/>
                <w:sz w:val="18"/>
                <w:szCs w:val="18"/>
              </w:rPr>
              <w:t>Spearman 0.952, supera EN en 105.6%</w:t>
            </w:r>
          </w:p>
        </w:tc>
      </w:tr>
      <w:tr w:rsidR="00260608" w14:paraId="5A9119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B71477" w14:textId="77777777" w:rsidR="00260608" w:rsidRDefault="00000000">
            <w:r>
              <w:rPr>
                <w:b/>
                <w:bCs/>
                <w:color w:val="333333"/>
                <w:sz w:val="18"/>
                <w:szCs w:val="18"/>
              </w:rPr>
              <w:t>Modulo de ingenieria</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98E2A9" w14:textId="77777777" w:rsidR="00260608" w:rsidRDefault="00000000">
            <w:pPr>
              <w:jc w:val="center"/>
            </w:pPr>
            <w:r>
              <w:rPr>
                <w:b/>
                <w:bCs/>
                <w:color w:val="007700"/>
                <w:sz w:val="18"/>
                <w:szCs w:val="18"/>
              </w:rPr>
              <w:t>APROBADO</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3C4789" w14:textId="77777777" w:rsidR="00260608" w:rsidRDefault="00000000">
            <w:r>
              <w:rPr>
                <w:color w:val="333333"/>
                <w:sz w:val="18"/>
                <w:szCs w:val="18"/>
              </w:rPr>
              <w:t>z_rna producido, pipeline estable, two-stage funcional</w:t>
            </w:r>
          </w:p>
        </w:tc>
      </w:tr>
      <w:tr w:rsidR="00260608" w14:paraId="08DB032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D6E8D" w14:textId="77777777" w:rsidR="00260608" w:rsidRDefault="00000000">
            <w:r>
              <w:rPr>
                <w:b/>
                <w:bCs/>
                <w:color w:val="333333"/>
                <w:sz w:val="18"/>
                <w:szCs w:val="18"/>
              </w:rPr>
              <w:t>Representacion para fusion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6C096" w14:textId="77777777" w:rsidR="00260608" w:rsidRDefault="00000000">
            <w:pPr>
              <w:jc w:val="center"/>
            </w:pPr>
            <w:r>
              <w:rPr>
                <w:b/>
                <w:bCs/>
                <w:color w:val="996600"/>
                <w:sz w:val="18"/>
                <w:szCs w:val="18"/>
              </w:rPr>
              <w:t>RESERVAS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36F828" w14:textId="77777777" w:rsidR="00260608" w:rsidRDefault="00000000">
            <w:r>
              <w:rPr>
                <w:color w:val="333333"/>
                <w:sz w:val="18"/>
                <w:szCs w:val="18"/>
              </w:rPr>
              <w:t>Batch probe +0.300, UMAP por cell_line, no por aging puro</w:t>
            </w:r>
          </w:p>
        </w:tc>
      </w:tr>
      <w:tr w:rsidR="00260608" w14:paraId="14DBEEE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15BDB9" w14:textId="77777777" w:rsidR="00260608" w:rsidRDefault="00000000">
            <w:r>
              <w:rPr>
                <w:b/>
                <w:bCs/>
                <w:color w:val="333333"/>
                <w:sz w:val="18"/>
                <w:szCs w:val="18"/>
              </w:rPr>
              <w:t>Evidencia biologica del latente</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1C3D05" w14:textId="77777777" w:rsidR="00260608" w:rsidRDefault="00000000">
            <w:pPr>
              <w:jc w:val="center"/>
            </w:pPr>
            <w:r>
              <w:rPr>
                <w:b/>
                <w:bCs/>
                <w:color w:val="996600"/>
                <w:sz w:val="18"/>
                <w:szCs w:val="18"/>
              </w:rPr>
              <w:t>PARCIAL</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5DC859" w14:textId="77777777" w:rsidR="00260608" w:rsidRDefault="00000000">
            <w:r>
              <w:rPr>
                <w:color w:val="333333"/>
                <w:sz w:val="18"/>
                <w:szCs w:val="18"/>
              </w:rPr>
              <w:t>GrimAge rho=-0.614 pero 43 muestras y mean(z) tosco</w:t>
            </w:r>
          </w:p>
        </w:tc>
      </w:tr>
      <w:tr w:rsidR="00260608" w14:paraId="2FA8676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7DA78" w14:textId="77777777" w:rsidR="00260608" w:rsidRDefault="00000000">
            <w:r>
              <w:rPr>
                <w:b/>
                <w:bCs/>
                <w:color w:val="333333"/>
                <w:sz w:val="18"/>
                <w:szCs w:val="18"/>
              </w:rPr>
              <w:t>Para tesis (afirmacion fuerte)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5184B" w14:textId="77777777" w:rsidR="00260608" w:rsidRDefault="00000000">
            <w:pPr>
              <w:jc w:val="center"/>
            </w:pPr>
            <w:r>
              <w:rPr>
                <w:b/>
                <w:bCs/>
                <w:color w:val="CC0000"/>
                <w:sz w:val="18"/>
                <w:szCs w:val="18"/>
              </w:rPr>
              <w:t>NO AUN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C1E6" w14:textId="77777777" w:rsidR="00260608" w:rsidRDefault="00000000">
            <w:r>
              <w:rPr>
                <w:color w:val="333333"/>
                <w:sz w:val="18"/>
                <w:szCs w:val="18"/>
              </w:rPr>
              <w:t>Falta batch limpio, Fold 2 robusto, validacion bio seria</w:t>
            </w:r>
          </w:p>
        </w:tc>
      </w:tr>
    </w:tbl>
    <w:p w14:paraId="6A949663" w14:textId="77777777" w:rsidR="00260608" w:rsidRDefault="00260608">
      <w:pPr>
        <w:spacing w:after="80"/>
      </w:pPr>
    </w:p>
    <w:p w14:paraId="615A5357" w14:textId="42AB445D" w:rsidR="00260608" w:rsidRDefault="00B97049" w:rsidP="00B97049">
      <w:pPr>
        <w:pStyle w:val="Ttulo2"/>
        <w:spacing w:before="0"/>
      </w:pPr>
      <w:r>
        <w:t>10.2 Narrativa para el proyecto</w:t>
      </w:r>
    </w:p>
    <w:p w14:paraId="613C28B7" w14:textId="77777777" w:rsidR="00260608" w:rsidRDefault="00000000">
      <w:pPr>
        <w:spacing w:after="120"/>
      </w:pPr>
      <w:r>
        <w:rPr>
          <w:i/>
          <w:iCs/>
          <w:color w:val="333333"/>
        </w:rPr>
        <w:t>El encoder RNA captura una representacion predictiva de edad replicativa (Spearman 0.952), pero con contaminacion residual de dominio experimental cuantificada por batch probe (DELTA-AUC condicional = +0.300). El embedding contiene senal biologica complementaria a PDL, evidenciada por correlacion parcial con GrimAge (rho = -0.614, p &lt; 0.001), pero esta senal coexiste con informacion de protocolo que compromete la interpretabilidad del espacio latente como representacion biologica pura.</w:t>
      </w:r>
    </w:p>
    <w:p w14:paraId="5BF2D4D6" w14:textId="4B8B593A" w:rsidR="00260608" w:rsidRDefault="00B97049">
      <w:pPr>
        <w:pStyle w:val="Ttulo2"/>
      </w:pPr>
      <w:r>
        <w:t>10.3 Decisiones de avance</w:t>
      </w:r>
    </w:p>
    <w:p w14:paraId="205F981F" w14:textId="21311CAD" w:rsidR="0062343B" w:rsidRDefault="00000000">
      <w:pPr>
        <w:spacing w:after="120"/>
      </w:pPr>
      <w:r>
        <w:rPr>
          <w:color w:val="333333"/>
        </w:rPr>
        <w:t>A</w:t>
      </w:r>
      <w:r w:rsidR="003C4CB9">
        <w:rPr>
          <w:color w:val="333333"/>
        </w:rPr>
        <w:t>vanzar</w:t>
      </w:r>
      <w:r>
        <w:rPr>
          <w:color w:val="333333"/>
        </w:rPr>
        <w:t xml:space="preserve"> a Experimento 3 (Encoder Met). No hay razon para frenar el roadmap. La contaminacion de dominio es una propiedad del dataset, no del encoder, y se manifestar</w:t>
      </w:r>
      <w:r w:rsidR="003C4CB9">
        <w:rPr>
          <w:color w:val="333333"/>
        </w:rPr>
        <w:t>á</w:t>
      </w:r>
      <w:r>
        <w:rPr>
          <w:color w:val="333333"/>
        </w:rPr>
        <w:t xml:space="preserve"> (o no) de forma similar en metilacion.</w:t>
      </w:r>
      <w:r w:rsidR="0062343B">
        <w:t xml:space="preserve"> </w:t>
      </w:r>
    </w:p>
    <w:p w14:paraId="4CE711BE" w14:textId="5CD2DC70" w:rsidR="00260608" w:rsidRDefault="00000000">
      <w:pPr>
        <w:spacing w:after="120"/>
      </w:pPr>
      <w:r>
        <w:rPr>
          <w:color w:val="333333"/>
        </w:rPr>
        <w:t>Deuda tecnica antes de cerrar MVP-2 completo: (1) PCA sobre z_rna con correlacion por PC con biomarcadores; (2) comparacion PRETRAIN vs FINETUNE en el mismo validation set; (3) CORAL/MMD como mitigacion suave (opcional, si queda tiempo).</w:t>
      </w:r>
    </w:p>
    <w:p w14:paraId="57A094D7" w14:textId="3E68AAA0" w:rsidR="00260608" w:rsidRDefault="00000000">
      <w:pPr>
        <w:pStyle w:val="Ttulo1"/>
      </w:pPr>
      <w:r>
        <w:t>1</w:t>
      </w:r>
      <w:r w:rsidR="00B97049">
        <w:t>1</w:t>
      </w:r>
      <w:r>
        <w:t>. Contrato de interfaz para fusion</w:t>
      </w:r>
    </w:p>
    <w:p w14:paraId="467AEEBF" w14:textId="77777777" w:rsidR="00260608" w:rsidRDefault="00000000" w:rsidP="0062343B">
      <w:r>
        <w:rPr>
          <w:color w:val="333333"/>
        </w:rPr>
        <w:t>Input: Vector de expresion de 2,027 genes (VST normalizado, StandardScaler fitted en train).</w:t>
      </w:r>
    </w:p>
    <w:p w14:paraId="7525EBC7" w14:textId="77777777" w:rsidR="00260608" w:rsidRDefault="00000000" w:rsidP="0062343B">
      <w:r>
        <w:rPr>
          <w:color w:val="333333"/>
        </w:rPr>
        <w:t>Output embedding: torch.Tensor shape (batch, 256) - z_rna para fusion multimodal.</w:t>
      </w:r>
    </w:p>
    <w:p w14:paraId="4AD31BB1" w14:textId="77777777" w:rsidR="00260608" w:rsidRDefault="00000000" w:rsidP="0062343B">
      <w:r>
        <w:rPr>
          <w:color w:val="333333"/>
        </w:rPr>
        <w:t>Output prediccion: torch.Tensor shape (batch,) - PDL_hat normalizado [0, 1].</w:t>
      </w:r>
    </w:p>
    <w:p w14:paraId="1FDA2C72" w14:textId="17548B3B" w:rsidR="00260608" w:rsidRDefault="00000000" w:rsidP="0062343B">
      <w:r>
        <w:rPr>
          <w:color w:val="333333"/>
        </w:rPr>
        <w:t>Archivos: fold{0,1,2}_model.pt (pesos por fold), embeddings_z_rna.csv (embeddings + metadata para 86 muestras FINETUNE), metrics.json (metricas +batch probe+biomarcadores).</w:t>
      </w:r>
    </w:p>
    <w:p w14:paraId="0FE7CE69" w14:textId="096EC399" w:rsidR="00260608" w:rsidRDefault="00000000">
      <w:pPr>
        <w:pStyle w:val="Ttulo1"/>
      </w:pPr>
      <w:r>
        <w:t>1</w:t>
      </w:r>
      <w:r w:rsidR="00B97049">
        <w:t>2</w:t>
      </w:r>
      <w:r>
        <w:t>. Referencias</w:t>
      </w:r>
    </w:p>
    <w:p w14:paraId="4AE64013" w14:textId="77777777" w:rsidR="00260608" w:rsidRDefault="00000000" w:rsidP="0062343B">
      <w:r>
        <w:rPr>
          <w:color w:val="333333"/>
        </w:rPr>
        <w:t>Dataset: Sturm et al. (2022). A multi-omics longitudinal aging dataset in primary human fibroblasts. Scientific Data. DOI: 10.1038/s41597-022-01852-y</w:t>
      </w:r>
    </w:p>
    <w:p w14:paraId="7E350000" w14:textId="77777777" w:rsidR="00260608" w:rsidRDefault="00000000" w:rsidP="0062343B">
      <w:r>
        <w:rPr>
          <w:color w:val="333333"/>
        </w:rPr>
        <w:t>RNA-seq GEO: GSE179848 | Metilacion GEO: GSE179847</w:t>
      </w:r>
    </w:p>
    <w:p w14:paraId="524DFDCE" w14:textId="77777777" w:rsidR="00260608" w:rsidRDefault="00000000" w:rsidP="0062343B">
      <w:r>
        <w:rPr>
          <w:color w:val="333333"/>
        </w:rPr>
        <w:t>Hallmarks of aging: Lopez-Otin et al. (2013). Cell, 153(6), 1194-1217</w:t>
      </w:r>
    </w:p>
    <w:p w14:paraId="19841305" w14:textId="3F6A79BA" w:rsidR="0062343B" w:rsidRDefault="00000000" w:rsidP="0062343B">
      <w:pPr>
        <w:rPr>
          <w:color w:val="333333"/>
        </w:rPr>
      </w:pPr>
      <w:r>
        <w:rPr>
          <w:color w:val="333333"/>
        </w:rPr>
        <w:t>Batch correction: Ganin &amp; Lempitsky. Domain-Adversarial Training (DANN). JMLR 2016</w:t>
      </w:r>
    </w:p>
    <w:p w14:paraId="5AC94401" w14:textId="77777777" w:rsidR="0062343B" w:rsidRDefault="0062343B" w:rsidP="0062343B">
      <w:pPr>
        <w:spacing w:before="600"/>
        <w:jc w:val="center"/>
      </w:pPr>
      <w:r>
        <w:rPr>
          <w:b/>
          <w:bCs/>
          <w:color w:val="1A3C5E"/>
          <w:sz w:val="36"/>
          <w:szCs w:val="36"/>
        </w:rPr>
        <w:lastRenderedPageBreak/>
        <w:t>Reporte Suplementario MVP-2.1</w:t>
      </w:r>
    </w:p>
    <w:p w14:paraId="7642D04C" w14:textId="77777777" w:rsidR="0062343B" w:rsidRDefault="0062343B" w:rsidP="0062343B">
      <w:pPr>
        <w:spacing w:after="200"/>
        <w:jc w:val="center"/>
      </w:pPr>
      <w:r>
        <w:rPr>
          <w:color w:val="2E5984"/>
          <w:sz w:val="24"/>
          <w:szCs w:val="24"/>
        </w:rPr>
        <w:t>Cierre del Encoder RNA: Analisis de validacion complementario</w:t>
      </w:r>
    </w:p>
    <w:p w14:paraId="0DEBBC9A" w14:textId="77777777" w:rsidR="0062343B" w:rsidRDefault="0062343B" w:rsidP="0062343B">
      <w:pPr>
        <w:spacing w:after="80"/>
      </w:pPr>
    </w:p>
    <w:p w14:paraId="27AF1E5D" w14:textId="77777777" w:rsidR="0062343B" w:rsidRDefault="0062343B" w:rsidP="0062343B">
      <w:pPr>
        <w:spacing w:after="120"/>
        <w:rPr>
          <w:color w:val="333333"/>
        </w:rPr>
      </w:pPr>
      <w:r>
        <w:rPr>
          <w:color w:val="333333"/>
        </w:rPr>
        <w:t>Este documento extiende el Reporte MVP-2.1 con tres analisis complementarios solicitados para cerrar el encoder RNA con rigor cientifico antes de avanzar al encoder Met.</w:t>
      </w:r>
    </w:p>
    <w:p w14:paraId="1511F9B6" w14:textId="77777777" w:rsidR="00B97049" w:rsidRDefault="00B97049" w:rsidP="0062343B">
      <w:pPr>
        <w:spacing w:after="120"/>
      </w:pPr>
    </w:p>
    <w:p w14:paraId="042C9507" w14:textId="77777777" w:rsidR="0062343B" w:rsidRDefault="0062343B" w:rsidP="0062343B">
      <w:pPr>
        <w:pStyle w:val="Ttulo1"/>
      </w:pPr>
      <w:r>
        <w:t>1. Comparacion justa PRETRAIN vs FINETUNE</w:t>
      </w:r>
    </w:p>
    <w:p w14:paraId="3D5DECB5" w14:textId="77777777" w:rsidR="0062343B" w:rsidRDefault="0062343B" w:rsidP="0062343B">
      <w:pPr>
        <w:spacing w:after="120"/>
        <w:rPr>
          <w:color w:val="333333"/>
        </w:rPr>
      </w:pPr>
      <w:r>
        <w:rPr>
          <w:color w:val="333333"/>
        </w:rPr>
        <w:t>Para evaluar si el two-stage training mejoro realmente la representacion o solo se beneficio de un val set mas pequeno, se evaluo el modelo FINETUNE final en ambos conjuntos de validacion: FINETUNE (Control+Normal, 86 muestras) y PRETRAIN (todos treatments, 339 muestras).</w:t>
      </w:r>
    </w:p>
    <w:p w14:paraId="0C2A5B79" w14:textId="77777777" w:rsidR="00B97049" w:rsidRDefault="00B97049" w:rsidP="0062343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1800"/>
        <w:gridCol w:w="1200"/>
        <w:gridCol w:w="1400"/>
        <w:gridCol w:w="2160"/>
      </w:tblGrid>
      <w:tr w:rsidR="0062343B" w14:paraId="26928A41" w14:textId="77777777" w:rsidTr="00B343E1">
        <w:tc>
          <w:tcPr>
            <w:tcW w:w="10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574EBA50" w14:textId="77777777" w:rsidR="0062343B" w:rsidRDefault="0062343B" w:rsidP="00B343E1">
            <w:pPr>
              <w:jc w:val="center"/>
            </w:pPr>
            <w:r>
              <w:rPr>
                <w:b/>
                <w:bCs/>
                <w:color w:val="FFFFFF"/>
                <w:sz w:val="18"/>
                <w:szCs w:val="18"/>
              </w:rPr>
              <w:t>Fold</w:t>
            </w:r>
          </w:p>
        </w:tc>
        <w:tc>
          <w:tcPr>
            <w:tcW w:w="1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024E71BF" w14:textId="77777777" w:rsidR="0062343B" w:rsidRDefault="0062343B" w:rsidP="00B343E1">
            <w:pPr>
              <w:jc w:val="center"/>
            </w:pPr>
            <w:r>
              <w:rPr>
                <w:b/>
                <w:bCs/>
                <w:color w:val="FFFFFF"/>
                <w:sz w:val="18"/>
                <w:szCs w:val="18"/>
              </w:rPr>
              <w:t>rho val FT</w:t>
            </w:r>
          </w:p>
        </w:tc>
        <w:tc>
          <w:tcPr>
            <w:tcW w:w="18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166E6855" w14:textId="77777777" w:rsidR="0062343B" w:rsidRDefault="0062343B" w:rsidP="00B343E1">
            <w:pPr>
              <w:jc w:val="center"/>
            </w:pPr>
            <w:r>
              <w:rPr>
                <w:b/>
                <w:bCs/>
                <w:color w:val="FFFFFF"/>
                <w:sz w:val="18"/>
                <w:szCs w:val="18"/>
              </w:rPr>
              <w:t>rho val PRE</w:t>
            </w:r>
          </w:p>
        </w:tc>
        <w:tc>
          <w:tcPr>
            <w:tcW w:w="1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24A54459" w14:textId="77777777" w:rsidR="0062343B" w:rsidRDefault="0062343B" w:rsidP="00B343E1">
            <w:pPr>
              <w:jc w:val="center"/>
            </w:pPr>
            <w:r>
              <w:rPr>
                <w:b/>
                <w:bCs/>
                <w:color w:val="FFFFFF"/>
                <w:sz w:val="18"/>
                <w:szCs w:val="18"/>
              </w:rPr>
              <w:t>Delta</w:t>
            </w:r>
          </w:p>
        </w:tc>
        <w:tc>
          <w:tcPr>
            <w:tcW w:w="14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733BCF0A" w14:textId="77777777" w:rsidR="0062343B" w:rsidRDefault="0062343B" w:rsidP="00B343E1">
            <w:pPr>
              <w:jc w:val="center"/>
            </w:pPr>
            <w:r>
              <w:rPr>
                <w:b/>
                <w:bCs/>
                <w:color w:val="FFFFFF"/>
                <w:sz w:val="18"/>
                <w:szCs w:val="18"/>
              </w:rPr>
              <w:t>N FT</w:t>
            </w:r>
          </w:p>
        </w:tc>
        <w:tc>
          <w:tcPr>
            <w:tcW w:w="21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5882A220" w14:textId="77777777" w:rsidR="0062343B" w:rsidRDefault="0062343B" w:rsidP="00B343E1">
            <w:pPr>
              <w:jc w:val="center"/>
            </w:pPr>
            <w:r>
              <w:rPr>
                <w:b/>
                <w:bCs/>
                <w:color w:val="FFFFFF"/>
                <w:sz w:val="18"/>
                <w:szCs w:val="18"/>
              </w:rPr>
              <w:t>N PRE</w:t>
            </w:r>
          </w:p>
        </w:tc>
      </w:tr>
      <w:tr w:rsidR="0062343B" w14:paraId="3C9BA018" w14:textId="77777777" w:rsidTr="00B343E1">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EB747" w14:textId="77777777" w:rsidR="0062343B" w:rsidRDefault="0062343B" w:rsidP="00B343E1">
            <w:pPr>
              <w:jc w:val="center"/>
            </w:pPr>
            <w:r>
              <w:rPr>
                <w:color w:val="333333"/>
                <w:sz w:val="18"/>
                <w:szCs w:val="18"/>
              </w:rPr>
              <w:t>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A0C90" w14:textId="77777777" w:rsidR="0062343B" w:rsidRDefault="0062343B" w:rsidP="00B343E1">
            <w:pPr>
              <w:jc w:val="center"/>
            </w:pPr>
            <w:r>
              <w:rPr>
                <w:b/>
                <w:bCs/>
                <w:color w:val="333333"/>
                <w:sz w:val="18"/>
                <w:szCs w:val="18"/>
              </w:rPr>
              <w:t>0.972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A0CE20" w14:textId="77777777" w:rsidR="0062343B" w:rsidRDefault="0062343B" w:rsidP="00B343E1">
            <w:pPr>
              <w:jc w:val="center"/>
            </w:pPr>
            <w:r>
              <w:rPr>
                <w:color w:val="333333"/>
                <w:sz w:val="18"/>
                <w:szCs w:val="18"/>
              </w:rPr>
              <w:t>0.938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064FD" w14:textId="77777777" w:rsidR="0062343B" w:rsidRDefault="0062343B" w:rsidP="00B343E1">
            <w:pPr>
              <w:jc w:val="center"/>
            </w:pPr>
            <w:r>
              <w:rPr>
                <w:color w:val="333333"/>
                <w:sz w:val="18"/>
                <w:szCs w:val="18"/>
              </w:rPr>
              <w:t>+0.034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EFCB3" w14:textId="77777777" w:rsidR="0062343B" w:rsidRDefault="0062343B" w:rsidP="00B343E1">
            <w:pPr>
              <w:jc w:val="center"/>
            </w:pPr>
            <w:r>
              <w:rPr>
                <w:color w:val="333333"/>
                <w:sz w:val="18"/>
                <w:szCs w:val="18"/>
              </w:rPr>
              <w:t>28</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1411C" w14:textId="77777777" w:rsidR="0062343B" w:rsidRDefault="0062343B" w:rsidP="00B343E1">
            <w:pPr>
              <w:jc w:val="center"/>
            </w:pPr>
            <w:r>
              <w:rPr>
                <w:color w:val="333333"/>
                <w:sz w:val="18"/>
                <w:szCs w:val="18"/>
              </w:rPr>
              <w:t>111</w:t>
            </w:r>
          </w:p>
        </w:tc>
      </w:tr>
      <w:tr w:rsidR="0062343B" w14:paraId="741395CD" w14:textId="77777777" w:rsidTr="00B343E1">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599927" w14:textId="77777777" w:rsidR="0062343B" w:rsidRDefault="0062343B" w:rsidP="00B343E1">
            <w:pPr>
              <w:jc w:val="center"/>
            </w:pPr>
            <w:r>
              <w:rPr>
                <w:color w:val="333333"/>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553E3E" w14:textId="77777777" w:rsidR="0062343B" w:rsidRDefault="0062343B" w:rsidP="00B343E1">
            <w:pPr>
              <w:jc w:val="center"/>
            </w:pPr>
            <w:r>
              <w:rPr>
                <w:b/>
                <w:bCs/>
                <w:color w:val="333333"/>
                <w:sz w:val="18"/>
                <w:szCs w:val="18"/>
              </w:rPr>
              <w:t>0.950</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419888" w14:textId="77777777" w:rsidR="0062343B" w:rsidRDefault="0062343B" w:rsidP="00B343E1">
            <w:pPr>
              <w:jc w:val="center"/>
            </w:pPr>
            <w:r>
              <w:rPr>
                <w:color w:val="333333"/>
                <w:sz w:val="18"/>
                <w:szCs w:val="18"/>
              </w:rPr>
              <w:t>0.922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85623D" w14:textId="77777777" w:rsidR="0062343B" w:rsidRDefault="0062343B" w:rsidP="00B343E1">
            <w:pPr>
              <w:jc w:val="center"/>
            </w:pPr>
            <w:r>
              <w:rPr>
                <w:color w:val="333333"/>
                <w:sz w:val="18"/>
                <w:szCs w:val="18"/>
              </w:rPr>
              <w:t>+0.028</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1686EA" w14:textId="77777777" w:rsidR="0062343B" w:rsidRDefault="0062343B" w:rsidP="00B343E1">
            <w:pPr>
              <w:jc w:val="center"/>
            </w:pPr>
            <w:r>
              <w:rPr>
                <w:color w:val="333333"/>
                <w:sz w:val="18"/>
                <w:szCs w:val="18"/>
              </w:rPr>
              <w:t>47</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42A729" w14:textId="77777777" w:rsidR="0062343B" w:rsidRDefault="0062343B" w:rsidP="00B343E1">
            <w:pPr>
              <w:jc w:val="center"/>
            </w:pPr>
            <w:r>
              <w:rPr>
                <w:color w:val="333333"/>
                <w:sz w:val="18"/>
                <w:szCs w:val="18"/>
              </w:rPr>
              <w:t>181</w:t>
            </w:r>
          </w:p>
        </w:tc>
      </w:tr>
      <w:tr w:rsidR="0062343B" w14:paraId="6CA47048" w14:textId="77777777" w:rsidTr="00B343E1">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6C55F" w14:textId="77777777" w:rsidR="0062343B" w:rsidRDefault="0062343B" w:rsidP="00B343E1">
            <w:pPr>
              <w:jc w:val="center"/>
            </w:pPr>
            <w:r>
              <w:rPr>
                <w:color w:val="333333"/>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AE9691" w14:textId="77777777" w:rsidR="0062343B" w:rsidRDefault="0062343B" w:rsidP="00B343E1">
            <w:pPr>
              <w:jc w:val="center"/>
            </w:pPr>
            <w:r>
              <w:rPr>
                <w:color w:val="333333"/>
                <w:sz w:val="18"/>
                <w:szCs w:val="18"/>
              </w:rPr>
              <w:t>0.909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31656" w14:textId="77777777" w:rsidR="0062343B" w:rsidRDefault="0062343B" w:rsidP="00B343E1">
            <w:pPr>
              <w:jc w:val="center"/>
            </w:pPr>
            <w:r>
              <w:rPr>
                <w:b/>
                <w:bCs/>
                <w:color w:val="CC0000"/>
                <w:sz w:val="18"/>
                <w:szCs w:val="18"/>
              </w:rPr>
              <w:t>0.750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CBD08" w14:textId="77777777" w:rsidR="0062343B" w:rsidRDefault="0062343B" w:rsidP="00B343E1">
            <w:pPr>
              <w:jc w:val="center"/>
            </w:pPr>
            <w:r>
              <w:rPr>
                <w:color w:val="CC0000"/>
                <w:sz w:val="18"/>
                <w:szCs w:val="18"/>
              </w:rPr>
              <w:t>+0.159</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CA2F1" w14:textId="77777777" w:rsidR="0062343B" w:rsidRDefault="0062343B" w:rsidP="00B343E1">
            <w:pPr>
              <w:jc w:val="center"/>
            </w:pPr>
            <w:r>
              <w:rPr>
                <w:color w:val="333333"/>
                <w:sz w:val="18"/>
                <w:szCs w:val="18"/>
              </w:rPr>
              <w:t>11</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B286" w14:textId="77777777" w:rsidR="0062343B" w:rsidRDefault="0062343B" w:rsidP="00B343E1">
            <w:pPr>
              <w:jc w:val="center"/>
            </w:pPr>
            <w:r>
              <w:rPr>
                <w:color w:val="333333"/>
                <w:sz w:val="18"/>
                <w:szCs w:val="18"/>
              </w:rPr>
              <w:t>47</w:t>
            </w:r>
          </w:p>
        </w:tc>
      </w:tr>
      <w:tr w:rsidR="0062343B" w14:paraId="792719E2" w14:textId="77777777" w:rsidTr="00B343E1">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745D6F" w14:textId="77777777" w:rsidR="0062343B" w:rsidRDefault="0062343B" w:rsidP="00B343E1">
            <w:pPr>
              <w:jc w:val="center"/>
            </w:pPr>
            <w:r>
              <w:rPr>
                <w:b/>
                <w:bCs/>
                <w:color w:val="333333"/>
                <w:sz w:val="18"/>
                <w:szCs w:val="18"/>
              </w:rPr>
              <w:t>Prom</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315F17" w14:textId="77777777" w:rsidR="0062343B" w:rsidRDefault="0062343B" w:rsidP="00B343E1">
            <w:pPr>
              <w:jc w:val="center"/>
            </w:pPr>
            <w:r>
              <w:rPr>
                <w:b/>
                <w:bCs/>
                <w:color w:val="333333"/>
                <w:sz w:val="18"/>
                <w:szCs w:val="18"/>
              </w:rPr>
              <w:t>0.944</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19C143" w14:textId="77777777" w:rsidR="0062343B" w:rsidRDefault="0062343B" w:rsidP="00B343E1">
            <w:pPr>
              <w:jc w:val="center"/>
            </w:pPr>
            <w:r>
              <w:rPr>
                <w:b/>
                <w:bCs/>
                <w:color w:val="333333"/>
                <w:sz w:val="18"/>
                <w:szCs w:val="18"/>
              </w:rPr>
              <w:t>0.870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17DAE4" w14:textId="77777777" w:rsidR="0062343B" w:rsidRDefault="0062343B" w:rsidP="00B343E1">
            <w:pPr>
              <w:jc w:val="center"/>
            </w:pPr>
            <w:r>
              <w:rPr>
                <w:color w:val="333333"/>
                <w:sz w:val="18"/>
                <w:szCs w:val="18"/>
              </w:rPr>
              <w:t>+0.074</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353578" w14:textId="77777777" w:rsidR="0062343B" w:rsidRDefault="0062343B" w:rsidP="00B343E1"/>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5111DD" w14:textId="77777777" w:rsidR="0062343B" w:rsidRDefault="0062343B" w:rsidP="00B343E1"/>
        </w:tc>
      </w:tr>
    </w:tbl>
    <w:p w14:paraId="6C18E1B1" w14:textId="77777777" w:rsidR="0062343B" w:rsidRDefault="0062343B" w:rsidP="0062343B">
      <w:pPr>
        <w:spacing w:after="80"/>
      </w:pPr>
    </w:p>
    <w:p w14:paraId="11974767" w14:textId="77777777" w:rsidR="0062343B" w:rsidRPr="00B97049" w:rsidRDefault="0062343B" w:rsidP="0062343B">
      <w:pPr>
        <w:spacing w:after="120"/>
        <w:rPr>
          <w:b/>
          <w:bCs/>
        </w:rPr>
      </w:pPr>
      <w:r w:rsidRPr="00B97049">
        <w:rPr>
          <w:b/>
          <w:bCs/>
          <w:color w:val="333333"/>
        </w:rPr>
        <w:t>Hallazgos principales:</w:t>
      </w:r>
    </w:p>
    <w:p w14:paraId="739AF6E2" w14:textId="77777777" w:rsidR="0062343B" w:rsidRDefault="0062343B" w:rsidP="0062343B">
      <w:pPr>
        <w:spacing w:after="120"/>
      </w:pPr>
      <w:r>
        <w:rPr>
          <w:color w:val="333333"/>
        </w:rPr>
        <w:t>Folds 0 y 1: el modelo generaliza bien al set PRETRAIN (caida de ~3%). El fine-tuning no destruyo la generalidad aprendida en Stage 1. La diferencia de ~0.03 puede reflejar que el subset Control+Normal es ligeramente mas facil (menos ruido farmacologico) o un efecto genuino del fine-tuning.</w:t>
      </w:r>
    </w:p>
    <w:p w14:paraId="1AFE2C59" w14:textId="77777777" w:rsidR="0062343B" w:rsidRDefault="0062343B" w:rsidP="0062343B">
      <w:pPr>
        <w:spacing w:after="120"/>
      </w:pPr>
      <w:r>
        <w:rPr>
          <w:color w:val="333333"/>
        </w:rPr>
        <w:t>Fold 2: caida de 0.909 a 0.750 al evaluar en PRETRAIN val (47 muestras vs 11). Este delta de +0.159 confirma que el rho=0.982 reportado inicialmente estaba inflado por el tamano minimo del val set. La metrica mas honesta para Fold 2 es rho=0.750 en PRETRAIN val, que sigue siendo util pero no excepcional.</w:t>
      </w:r>
    </w:p>
    <w:p w14:paraId="23F8098E" w14:textId="77777777" w:rsidR="0062343B" w:rsidRDefault="0062343B" w:rsidP="0062343B">
      <w:pPr>
        <w:spacing w:after="120"/>
        <w:rPr>
          <w:b/>
          <w:bCs/>
          <w:color w:val="333333"/>
        </w:rPr>
      </w:pPr>
      <w:r>
        <w:rPr>
          <w:b/>
          <w:bCs/>
          <w:color w:val="333333"/>
        </w:rPr>
        <w:t>Conclusion: el two-stage funciona sin introducir sesgo grave en Folds 0/1, pero Fold 2 debe reportarse con la metrica PRETRAIN (0.750) como referencia mas conservadora.</w:t>
      </w:r>
    </w:p>
    <w:p w14:paraId="7F512639" w14:textId="77777777" w:rsidR="00B97049" w:rsidRDefault="00B97049" w:rsidP="0062343B">
      <w:pPr>
        <w:spacing w:after="120"/>
      </w:pPr>
    </w:p>
    <w:p w14:paraId="7D936167" w14:textId="77777777" w:rsidR="0062343B" w:rsidRDefault="0062343B" w:rsidP="0062343B">
      <w:pPr>
        <w:pStyle w:val="Ttulo1"/>
      </w:pPr>
      <w:r>
        <w:t>2. PCA sobre z_rna: estructura multidimensional del embedding</w:t>
      </w:r>
    </w:p>
    <w:p w14:paraId="4B537935" w14:textId="7708B988" w:rsidR="00B97049" w:rsidRDefault="0062343B" w:rsidP="0062343B">
      <w:pPr>
        <w:spacing w:after="120"/>
        <w:rPr>
          <w:color w:val="333333"/>
        </w:rPr>
      </w:pPr>
      <w:r>
        <w:rPr>
          <w:color w:val="333333"/>
        </w:rPr>
        <w:t>Se realizo PCA sobre las 256 dimensiones de z_rna (86 muestras FINETUNE) para identificar las direcciones principales del espacio latente y su relacion con variables biologicas.</w:t>
      </w:r>
    </w:p>
    <w:p w14:paraId="11B8491F" w14:textId="77777777" w:rsidR="00B97049" w:rsidRDefault="00B97049" w:rsidP="0062343B">
      <w:pPr>
        <w:spacing w:after="120"/>
        <w:rPr>
          <w:color w:val="333333"/>
        </w:rPr>
      </w:pPr>
    </w:p>
    <w:p w14:paraId="734A3FC0" w14:textId="77777777" w:rsidR="00B97049" w:rsidRPr="00B97049" w:rsidRDefault="00B97049" w:rsidP="0062343B">
      <w:pPr>
        <w:spacing w:after="120"/>
        <w:rPr>
          <w:color w:val="333333"/>
        </w:rPr>
      </w:pPr>
    </w:p>
    <w:p w14:paraId="5594CD63" w14:textId="027C9DCB" w:rsidR="00B97049" w:rsidRDefault="0062343B" w:rsidP="0062343B">
      <w:pPr>
        <w:pStyle w:val="Ttulo2"/>
      </w:pPr>
      <w:r>
        <w:lastRenderedPageBreak/>
        <w:t>2.1 Varianza explicada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860"/>
      </w:tblGrid>
      <w:tr w:rsidR="0062343B" w14:paraId="726F3867" w14:textId="77777777" w:rsidTr="00B343E1">
        <w:tc>
          <w:tcPr>
            <w:tcW w:w="15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1CF44604" w14:textId="77777777" w:rsidR="0062343B" w:rsidRDefault="0062343B" w:rsidP="00B343E1">
            <w:pPr>
              <w:jc w:val="center"/>
            </w:pPr>
            <w:r>
              <w:rPr>
                <w:b/>
                <w:bCs/>
                <w:color w:val="FFFFFF"/>
                <w:sz w:val="18"/>
                <w:szCs w:val="18"/>
              </w:rPr>
              <w:t>PC</w:t>
            </w:r>
          </w:p>
        </w:tc>
        <w:tc>
          <w:tcPr>
            <w:tcW w:w="20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622ED4DA" w14:textId="77777777" w:rsidR="0062343B" w:rsidRDefault="0062343B" w:rsidP="00B343E1">
            <w:pPr>
              <w:jc w:val="center"/>
            </w:pPr>
            <w:r>
              <w:rPr>
                <w:b/>
                <w:bCs/>
                <w:color w:val="FFFFFF"/>
                <w:sz w:val="18"/>
                <w:szCs w:val="18"/>
              </w:rPr>
              <w:t>Var (%)</w:t>
            </w:r>
          </w:p>
        </w:tc>
        <w:tc>
          <w:tcPr>
            <w:tcW w:w="20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39A8A163" w14:textId="77777777" w:rsidR="0062343B" w:rsidRDefault="0062343B" w:rsidP="00B343E1">
            <w:pPr>
              <w:jc w:val="center"/>
            </w:pPr>
            <w:r>
              <w:rPr>
                <w:b/>
                <w:bCs/>
                <w:color w:val="FFFFFF"/>
                <w:sz w:val="18"/>
                <w:szCs w:val="18"/>
              </w:rPr>
              <w:t>Cum (%)</w:t>
            </w:r>
          </w:p>
        </w:tc>
        <w:tc>
          <w:tcPr>
            <w:tcW w:w="38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154425EA" w14:textId="77777777" w:rsidR="0062343B" w:rsidRDefault="0062343B" w:rsidP="00B343E1">
            <w:pPr>
              <w:jc w:val="center"/>
            </w:pPr>
            <w:r>
              <w:rPr>
                <w:b/>
                <w:bCs/>
                <w:color w:val="FFFFFF"/>
                <w:sz w:val="18"/>
                <w:szCs w:val="18"/>
              </w:rPr>
              <w:t>Interpretacion principal</w:t>
            </w:r>
          </w:p>
        </w:tc>
      </w:tr>
      <w:tr w:rsidR="0062343B" w14:paraId="5AC00A5B" w14:textId="77777777" w:rsidTr="00B343E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3C2AD" w14:textId="77777777" w:rsidR="0062343B" w:rsidRDefault="0062343B" w:rsidP="00B343E1">
            <w:r>
              <w:rPr>
                <w:b/>
                <w:bCs/>
                <w:color w:val="333333"/>
                <w:sz w:val="18"/>
                <w:szCs w:val="18"/>
              </w:rPr>
              <w:t>PC1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0390B" w14:textId="77777777" w:rsidR="0062343B" w:rsidRDefault="0062343B" w:rsidP="00B343E1">
            <w:pPr>
              <w:jc w:val="center"/>
            </w:pPr>
            <w:r>
              <w:rPr>
                <w:b/>
                <w:bCs/>
                <w:color w:val="333333"/>
                <w:sz w:val="18"/>
                <w:szCs w:val="18"/>
              </w:rPr>
              <w:t>60.2%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93ECD" w14:textId="77777777" w:rsidR="0062343B" w:rsidRDefault="0062343B" w:rsidP="00B343E1">
            <w:pPr>
              <w:jc w:val="center"/>
            </w:pPr>
            <w:r>
              <w:rPr>
                <w:color w:val="333333"/>
                <w:sz w:val="18"/>
                <w:szCs w:val="18"/>
              </w:rPr>
              <w:t>60.2%</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B1637" w14:textId="77777777" w:rsidR="0062343B" w:rsidRDefault="0062343B" w:rsidP="00B343E1">
            <w:r>
              <w:rPr>
                <w:color w:val="333333"/>
                <w:sz w:val="18"/>
                <w:szCs w:val="18"/>
              </w:rPr>
              <w:t>Relojes epigeneticos (Hannum, GrimAge, telomero)</w:t>
            </w:r>
          </w:p>
        </w:tc>
      </w:tr>
      <w:tr w:rsidR="0062343B" w14:paraId="52D463BC" w14:textId="77777777" w:rsidTr="00B343E1">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5A1EC0" w14:textId="77777777" w:rsidR="0062343B" w:rsidRDefault="0062343B" w:rsidP="00B343E1">
            <w:r>
              <w:rPr>
                <w:b/>
                <w:bCs/>
                <w:color w:val="333333"/>
                <w:sz w:val="18"/>
                <w:szCs w:val="18"/>
              </w:rPr>
              <w:t>PC2</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5A6F7C" w14:textId="77777777" w:rsidR="0062343B" w:rsidRDefault="0062343B" w:rsidP="00B343E1">
            <w:pPr>
              <w:jc w:val="center"/>
            </w:pPr>
            <w:r>
              <w:rPr>
                <w:color w:val="333333"/>
                <w:sz w:val="18"/>
                <w:szCs w:val="18"/>
              </w:rPr>
              <w:t>14.2%</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73C9AF" w14:textId="77777777" w:rsidR="0062343B" w:rsidRDefault="0062343B" w:rsidP="00B343E1">
            <w:pPr>
              <w:jc w:val="center"/>
            </w:pPr>
            <w:r>
              <w:rPr>
                <w:color w:val="333333"/>
                <w:sz w:val="18"/>
                <w:szCs w:val="18"/>
              </w:rPr>
              <w:t>74.3%</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0CE5AF" w14:textId="77777777" w:rsidR="0062343B" w:rsidRDefault="0062343B" w:rsidP="00B343E1">
            <w:r>
              <w:rPr>
                <w:color w:val="333333"/>
                <w:sz w:val="18"/>
                <w:szCs w:val="18"/>
              </w:rPr>
              <w:t>PDL (rho=+0.601) + Horvath parcial</w:t>
            </w:r>
          </w:p>
        </w:tc>
      </w:tr>
      <w:tr w:rsidR="0062343B" w14:paraId="0F226208" w14:textId="77777777" w:rsidTr="00B343E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2F21F" w14:textId="77777777" w:rsidR="0062343B" w:rsidRDefault="0062343B" w:rsidP="00B343E1">
            <w:r>
              <w:rPr>
                <w:b/>
                <w:bCs/>
                <w:color w:val="333333"/>
                <w:sz w:val="18"/>
                <w:szCs w:val="18"/>
              </w:rPr>
              <w:t>PC3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F6C66" w14:textId="77777777" w:rsidR="0062343B" w:rsidRDefault="0062343B" w:rsidP="00B343E1">
            <w:pPr>
              <w:jc w:val="center"/>
            </w:pPr>
            <w:r>
              <w:rPr>
                <w:color w:val="333333"/>
                <w:sz w:val="18"/>
                <w:szCs w:val="18"/>
              </w:rPr>
              <w:t>9.3%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E566E" w14:textId="77777777" w:rsidR="0062343B" w:rsidRDefault="0062343B" w:rsidP="00B343E1">
            <w:pPr>
              <w:jc w:val="center"/>
            </w:pPr>
            <w:r>
              <w:rPr>
                <w:color w:val="333333"/>
                <w:sz w:val="18"/>
                <w:szCs w:val="18"/>
              </w:rPr>
              <w:t>83.6%</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6777B" w14:textId="77777777" w:rsidR="0062343B" w:rsidRDefault="0062343B" w:rsidP="00B343E1">
            <w:r>
              <w:rPr>
                <w:color w:val="333333"/>
                <w:sz w:val="18"/>
                <w:szCs w:val="18"/>
              </w:rPr>
              <w:t>PDL (rho=-0.654) + GrimAge parcial (+0.704)</w:t>
            </w:r>
          </w:p>
        </w:tc>
      </w:tr>
      <w:tr w:rsidR="0062343B" w14:paraId="396B4CE2" w14:textId="77777777" w:rsidTr="00B343E1">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179729" w14:textId="77777777" w:rsidR="0062343B" w:rsidRDefault="0062343B" w:rsidP="00B343E1">
            <w:r>
              <w:rPr>
                <w:color w:val="333333"/>
                <w:sz w:val="18"/>
                <w:szCs w:val="18"/>
              </w:rPr>
              <w:t>PC4</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0ED9F5" w14:textId="77777777" w:rsidR="0062343B" w:rsidRDefault="0062343B" w:rsidP="00B343E1">
            <w:pPr>
              <w:jc w:val="center"/>
            </w:pPr>
            <w:r>
              <w:rPr>
                <w:color w:val="333333"/>
                <w:sz w:val="18"/>
                <w:szCs w:val="18"/>
              </w:rPr>
              <w:t>7.5%</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CC7296" w14:textId="77777777" w:rsidR="0062343B" w:rsidRDefault="0062343B" w:rsidP="00B343E1">
            <w:pPr>
              <w:jc w:val="center"/>
            </w:pPr>
            <w:r>
              <w:rPr>
                <w:color w:val="333333"/>
                <w:sz w:val="18"/>
                <w:szCs w:val="18"/>
              </w:rPr>
              <w:t>91.1%</w:t>
            </w:r>
          </w:p>
        </w:tc>
        <w:tc>
          <w:tcPr>
            <w:tcW w:w="38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548B29" w14:textId="77777777" w:rsidR="0062343B" w:rsidRDefault="0062343B" w:rsidP="00B343E1">
            <w:r>
              <w:rPr>
                <w:color w:val="333333"/>
                <w:sz w:val="18"/>
                <w:szCs w:val="18"/>
              </w:rPr>
              <w:t>Hannum parcial (-0.650), no PDL</w:t>
            </w:r>
          </w:p>
        </w:tc>
      </w:tr>
      <w:tr w:rsidR="0062343B" w14:paraId="438B0521" w14:textId="77777777" w:rsidTr="00B343E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13B4A" w14:textId="77777777" w:rsidR="0062343B" w:rsidRDefault="0062343B" w:rsidP="00B343E1">
            <w:r>
              <w:rPr>
                <w:color w:val="333333"/>
                <w:sz w:val="18"/>
                <w:szCs w:val="18"/>
              </w:rPr>
              <w:t>PC5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C60C5" w14:textId="77777777" w:rsidR="0062343B" w:rsidRDefault="0062343B" w:rsidP="00B343E1">
            <w:pPr>
              <w:jc w:val="center"/>
            </w:pPr>
            <w:r>
              <w:rPr>
                <w:color w:val="333333"/>
                <w:sz w:val="18"/>
                <w:szCs w:val="18"/>
              </w:rPr>
              <w:t>1.8%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94C11" w14:textId="77777777" w:rsidR="0062343B" w:rsidRDefault="0062343B" w:rsidP="00B343E1">
            <w:pPr>
              <w:jc w:val="center"/>
            </w:pPr>
            <w:r>
              <w:rPr>
                <w:color w:val="333333"/>
                <w:sz w:val="18"/>
                <w:szCs w:val="18"/>
              </w:rPr>
              <w:t>92.9%</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8149A" w14:textId="77777777" w:rsidR="0062343B" w:rsidRDefault="0062343B" w:rsidP="00B343E1">
            <w:r>
              <w:rPr>
                <w:color w:val="333333"/>
                <w:sz w:val="18"/>
                <w:szCs w:val="18"/>
              </w:rPr>
              <w:t>GrimAge parcial (-0.403)</w:t>
            </w:r>
          </w:p>
        </w:tc>
      </w:tr>
    </w:tbl>
    <w:p w14:paraId="47508AC5" w14:textId="77777777" w:rsidR="0062343B" w:rsidRDefault="0062343B" w:rsidP="0062343B">
      <w:pPr>
        <w:spacing w:after="80"/>
      </w:pPr>
    </w:p>
    <w:p w14:paraId="77E881DA" w14:textId="77777777" w:rsidR="0062343B" w:rsidRDefault="0062343B" w:rsidP="0062343B">
      <w:pPr>
        <w:spacing w:after="120"/>
      </w:pPr>
      <w:r>
        <w:rPr>
          <w:b/>
          <w:bCs/>
          <w:color w:val="333333"/>
        </w:rPr>
        <w:t>Hallazgo principal: PC1, la direccion de mayor varianza (60.2%), no captura PDL (rho=0.265, debil) sino edad epigenetica. Sus correlaciones parciales controlando PDL son: Hannum rho=+0.733 (p&lt;0.001), GrimAge rho=+0.596 (p&lt;0.001), telomero rho=+0.572 (p&lt;0.001). Esto demuestra que la dimension dominante del embedding codifica biologia epigenetica independiente de edad replicativa.</w:t>
      </w:r>
    </w:p>
    <w:p w14:paraId="2DCA83AE" w14:textId="77777777" w:rsidR="0062343B" w:rsidRDefault="0062343B" w:rsidP="0062343B">
      <w:pPr>
        <w:spacing w:after="120"/>
      </w:pPr>
      <w:r>
        <w:rPr>
          <w:color w:val="333333"/>
        </w:rPr>
        <w:t>PDL esta codificado en PC2 y PC3 (rho=+0.601 y -0.654 respectivamente), que juntos explican 23.5% de la varianza. Esto significa que el 60% de la informacion en z_rna es biologica no-PDL, y solo el 24% es predictiva de PDL directamente.</w:t>
      </w:r>
    </w:p>
    <w:p w14:paraId="4D2A6AE0" w14:textId="77777777" w:rsidR="0062343B" w:rsidRDefault="0062343B" w:rsidP="0062343B">
      <w:pPr>
        <w:pStyle w:val="Ttulo2"/>
      </w:pPr>
      <w:r>
        <w:t>2.2 Correlaciones parciales PC x biomarcadores</w:t>
      </w:r>
    </w:p>
    <w:p w14:paraId="6F52E3D8" w14:textId="77777777" w:rsidR="0062343B" w:rsidRDefault="0062343B" w:rsidP="0062343B">
      <w:pPr>
        <w:spacing w:after="120"/>
      </w:pPr>
      <w:r>
        <w:rPr>
          <w:color w:val="333333"/>
        </w:rPr>
        <w:t>Se identificaron 18 combinaciones PC x biomarcador con correlacion parcial significativa (p&lt;0.05, |rho|&gt;0.2) controlando PDL. Los hallazgos mas fuertes: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000"/>
        <w:gridCol w:w="2000"/>
        <w:gridCol w:w="1760"/>
      </w:tblGrid>
      <w:tr w:rsidR="0062343B" w14:paraId="6ABAE6AD" w14:textId="77777777" w:rsidTr="00B343E1">
        <w:tc>
          <w:tcPr>
            <w:tcW w:w="1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59FBD8D1" w14:textId="77777777" w:rsidR="0062343B" w:rsidRDefault="0062343B" w:rsidP="00B343E1">
            <w:pPr>
              <w:jc w:val="center"/>
            </w:pPr>
            <w:r>
              <w:rPr>
                <w:b/>
                <w:bCs/>
                <w:color w:val="FFFFFF"/>
                <w:sz w:val="18"/>
                <w:szCs w:val="18"/>
              </w:rPr>
              <w:t>PC</w:t>
            </w:r>
          </w:p>
        </w:tc>
        <w:tc>
          <w:tcPr>
            <w:tcW w:w="24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2DB9B3CD" w14:textId="77777777" w:rsidR="0062343B" w:rsidRDefault="0062343B" w:rsidP="00B343E1">
            <w:pPr>
              <w:jc w:val="center"/>
            </w:pPr>
            <w:r>
              <w:rPr>
                <w:b/>
                <w:bCs/>
                <w:color w:val="FFFFFF"/>
                <w:sz w:val="18"/>
                <w:szCs w:val="18"/>
              </w:rPr>
              <w:t>Biomarcador</w:t>
            </w:r>
          </w:p>
        </w:tc>
        <w:tc>
          <w:tcPr>
            <w:tcW w:w="20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48338C33" w14:textId="77777777" w:rsidR="0062343B" w:rsidRDefault="0062343B" w:rsidP="00B343E1">
            <w:pPr>
              <w:jc w:val="center"/>
            </w:pPr>
            <w:r>
              <w:rPr>
                <w:b/>
                <w:bCs/>
                <w:color w:val="FFFFFF"/>
                <w:sz w:val="18"/>
                <w:szCs w:val="18"/>
              </w:rPr>
              <w:t>rho parcial</w:t>
            </w:r>
          </w:p>
        </w:tc>
        <w:tc>
          <w:tcPr>
            <w:tcW w:w="20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7C965A5D" w14:textId="77777777" w:rsidR="0062343B" w:rsidRDefault="0062343B" w:rsidP="00B343E1">
            <w:pPr>
              <w:jc w:val="center"/>
            </w:pPr>
            <w:r>
              <w:rPr>
                <w:b/>
                <w:bCs/>
                <w:color w:val="FFFFFF"/>
                <w:sz w:val="18"/>
                <w:szCs w:val="18"/>
              </w:rPr>
              <w:t>p-valor</w:t>
            </w:r>
          </w:p>
        </w:tc>
        <w:tc>
          <w:tcPr>
            <w:tcW w:w="17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2F1599D2" w14:textId="77777777" w:rsidR="0062343B" w:rsidRDefault="0062343B" w:rsidP="00B343E1">
            <w:pPr>
              <w:jc w:val="center"/>
            </w:pPr>
            <w:r>
              <w:rPr>
                <w:b/>
                <w:bCs/>
                <w:color w:val="FFFFFF"/>
                <w:sz w:val="18"/>
                <w:szCs w:val="18"/>
              </w:rPr>
              <w:t>N</w:t>
            </w:r>
          </w:p>
        </w:tc>
      </w:tr>
      <w:tr w:rsidR="0062343B" w14:paraId="7186E98A" w14:textId="77777777" w:rsidTr="00B343E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06F70" w14:textId="77777777" w:rsidR="0062343B" w:rsidRDefault="0062343B" w:rsidP="00B343E1">
            <w:pPr>
              <w:jc w:val="center"/>
            </w:pPr>
            <w:r>
              <w:rPr>
                <w:b/>
                <w:bCs/>
                <w:color w:val="333333"/>
                <w:sz w:val="18"/>
                <w:szCs w:val="18"/>
              </w:rPr>
              <w:t>PC1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FE771" w14:textId="77777777" w:rsidR="0062343B" w:rsidRDefault="0062343B" w:rsidP="00B343E1">
            <w:r>
              <w:rPr>
                <w:color w:val="333333"/>
                <w:sz w:val="18"/>
                <w:szCs w:val="18"/>
              </w:rPr>
              <w:t>clock_hannum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EA607" w14:textId="77777777" w:rsidR="0062343B" w:rsidRDefault="0062343B" w:rsidP="00B343E1">
            <w:pPr>
              <w:jc w:val="center"/>
            </w:pPr>
            <w:r>
              <w:rPr>
                <w:b/>
                <w:bCs/>
                <w:color w:val="333333"/>
                <w:sz w:val="18"/>
                <w:szCs w:val="18"/>
              </w:rPr>
              <w:t>+0.733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43B6D" w14:textId="77777777" w:rsidR="0062343B" w:rsidRDefault="0062343B" w:rsidP="00B343E1">
            <w:pPr>
              <w:jc w:val="center"/>
            </w:pPr>
            <w:r>
              <w:rPr>
                <w:color w:val="333333"/>
                <w:sz w:val="18"/>
                <w:szCs w:val="18"/>
              </w:rPr>
              <w:t>&lt;0.001</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8991E" w14:textId="77777777" w:rsidR="0062343B" w:rsidRDefault="0062343B" w:rsidP="00B343E1">
            <w:pPr>
              <w:jc w:val="center"/>
            </w:pPr>
            <w:r>
              <w:rPr>
                <w:color w:val="333333"/>
                <w:sz w:val="18"/>
                <w:szCs w:val="18"/>
              </w:rPr>
              <w:t>43</w:t>
            </w:r>
          </w:p>
        </w:tc>
      </w:tr>
      <w:tr w:rsidR="0062343B" w14:paraId="15D0C70E" w14:textId="77777777" w:rsidTr="00B343E1">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BA4493" w14:textId="77777777" w:rsidR="0062343B" w:rsidRDefault="0062343B" w:rsidP="00B343E1">
            <w:pPr>
              <w:jc w:val="center"/>
            </w:pPr>
            <w:r>
              <w:rPr>
                <w:b/>
                <w:bCs/>
                <w:color w:val="333333"/>
                <w:sz w:val="18"/>
                <w:szCs w:val="18"/>
              </w:rPr>
              <w:t>PC3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E59565" w14:textId="77777777" w:rsidR="0062343B" w:rsidRDefault="0062343B" w:rsidP="00B343E1">
            <w:r>
              <w:rPr>
                <w:color w:val="333333"/>
                <w:sz w:val="18"/>
                <w:szCs w:val="18"/>
              </w:rPr>
              <w:t>clock_grimage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A0FCF1" w14:textId="77777777" w:rsidR="0062343B" w:rsidRDefault="0062343B" w:rsidP="00B343E1">
            <w:pPr>
              <w:jc w:val="center"/>
            </w:pPr>
            <w:r>
              <w:rPr>
                <w:b/>
                <w:bCs/>
                <w:color w:val="333333"/>
                <w:sz w:val="18"/>
                <w:szCs w:val="18"/>
              </w:rPr>
              <w:t>+0.704</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145455" w14:textId="77777777" w:rsidR="0062343B" w:rsidRDefault="0062343B" w:rsidP="00B343E1">
            <w:pPr>
              <w:jc w:val="center"/>
            </w:pPr>
            <w:r>
              <w:rPr>
                <w:color w:val="333333"/>
                <w:sz w:val="18"/>
                <w:szCs w:val="18"/>
              </w:rPr>
              <w:t>&lt;0.001</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F43637" w14:textId="77777777" w:rsidR="0062343B" w:rsidRDefault="0062343B" w:rsidP="00B343E1">
            <w:pPr>
              <w:jc w:val="center"/>
            </w:pPr>
            <w:r>
              <w:rPr>
                <w:color w:val="333333"/>
                <w:sz w:val="18"/>
                <w:szCs w:val="18"/>
              </w:rPr>
              <w:t>43</w:t>
            </w:r>
          </w:p>
        </w:tc>
      </w:tr>
      <w:tr w:rsidR="0062343B" w14:paraId="43B0ED26" w14:textId="77777777" w:rsidTr="00B343E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12D38" w14:textId="77777777" w:rsidR="0062343B" w:rsidRDefault="0062343B" w:rsidP="00B343E1">
            <w:pPr>
              <w:jc w:val="center"/>
            </w:pPr>
            <w:r>
              <w:rPr>
                <w:b/>
                <w:bCs/>
                <w:color w:val="333333"/>
                <w:sz w:val="18"/>
                <w:szCs w:val="18"/>
              </w:rPr>
              <w:t>PC1</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E07B9B" w14:textId="77777777" w:rsidR="0062343B" w:rsidRDefault="0062343B" w:rsidP="00B343E1">
            <w:r>
              <w:rPr>
                <w:color w:val="333333"/>
                <w:sz w:val="18"/>
                <w:szCs w:val="18"/>
              </w:rPr>
              <w:t>clock_grimage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2E756" w14:textId="77777777" w:rsidR="0062343B" w:rsidRDefault="0062343B" w:rsidP="00B343E1">
            <w:pPr>
              <w:jc w:val="center"/>
            </w:pPr>
            <w:r>
              <w:rPr>
                <w:b/>
                <w:bCs/>
                <w:color w:val="333333"/>
                <w:sz w:val="18"/>
                <w:szCs w:val="18"/>
              </w:rPr>
              <w:t>+0.596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1BC03" w14:textId="77777777" w:rsidR="0062343B" w:rsidRDefault="0062343B" w:rsidP="00B343E1">
            <w:pPr>
              <w:jc w:val="center"/>
            </w:pPr>
            <w:r>
              <w:rPr>
                <w:color w:val="333333"/>
                <w:sz w:val="18"/>
                <w:szCs w:val="18"/>
              </w:rPr>
              <w:t>&lt;0.001</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69CFA" w14:textId="77777777" w:rsidR="0062343B" w:rsidRDefault="0062343B" w:rsidP="00B343E1">
            <w:pPr>
              <w:jc w:val="center"/>
            </w:pPr>
            <w:r>
              <w:rPr>
                <w:color w:val="333333"/>
                <w:sz w:val="18"/>
                <w:szCs w:val="18"/>
              </w:rPr>
              <w:t>43</w:t>
            </w:r>
          </w:p>
        </w:tc>
      </w:tr>
      <w:tr w:rsidR="0062343B" w14:paraId="7F6AA4D9" w14:textId="77777777" w:rsidTr="00B343E1">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86ABD5" w14:textId="77777777" w:rsidR="0062343B" w:rsidRDefault="0062343B" w:rsidP="00B343E1">
            <w:pPr>
              <w:jc w:val="center"/>
            </w:pPr>
            <w:r>
              <w:rPr>
                <w:b/>
                <w:bCs/>
                <w:color w:val="333333"/>
                <w:sz w:val="18"/>
                <w:szCs w:val="18"/>
              </w:rPr>
              <w:t>PC1</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7B1333" w14:textId="77777777" w:rsidR="0062343B" w:rsidRDefault="0062343B" w:rsidP="00B343E1">
            <w:r>
              <w:rPr>
                <w:color w:val="333333"/>
                <w:sz w:val="18"/>
                <w:szCs w:val="18"/>
              </w:rPr>
              <w:t>telomere_length</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9C58ED" w14:textId="77777777" w:rsidR="0062343B" w:rsidRDefault="0062343B" w:rsidP="00B343E1">
            <w:pPr>
              <w:jc w:val="center"/>
            </w:pPr>
            <w:r>
              <w:rPr>
                <w:b/>
                <w:bCs/>
                <w:color w:val="333333"/>
                <w:sz w:val="18"/>
                <w:szCs w:val="18"/>
              </w:rPr>
              <w:t>+0.572</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0C6E49" w14:textId="77777777" w:rsidR="0062343B" w:rsidRDefault="0062343B" w:rsidP="00B343E1">
            <w:pPr>
              <w:jc w:val="center"/>
            </w:pPr>
            <w:r>
              <w:rPr>
                <w:color w:val="333333"/>
                <w:sz w:val="18"/>
                <w:szCs w:val="18"/>
              </w:rPr>
              <w:t>&lt;0.001</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EFDFD5" w14:textId="77777777" w:rsidR="0062343B" w:rsidRDefault="0062343B" w:rsidP="00B343E1">
            <w:pPr>
              <w:jc w:val="center"/>
            </w:pPr>
            <w:r>
              <w:rPr>
                <w:color w:val="333333"/>
                <w:sz w:val="18"/>
                <w:szCs w:val="18"/>
              </w:rPr>
              <w:t>43</w:t>
            </w:r>
          </w:p>
        </w:tc>
      </w:tr>
      <w:tr w:rsidR="0062343B" w14:paraId="16C3CCD0" w14:textId="77777777" w:rsidTr="00B343E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31B0F" w14:textId="77777777" w:rsidR="0062343B" w:rsidRDefault="0062343B" w:rsidP="00B343E1">
            <w:pPr>
              <w:jc w:val="center"/>
            </w:pPr>
            <w:r>
              <w:rPr>
                <w:b/>
                <w:bCs/>
                <w:color w:val="333333"/>
                <w:sz w:val="18"/>
                <w:szCs w:val="18"/>
              </w:rPr>
              <w:t>PC2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1DC73" w14:textId="77777777" w:rsidR="0062343B" w:rsidRDefault="0062343B" w:rsidP="00B343E1">
            <w:r>
              <w:rPr>
                <w:color w:val="333333"/>
                <w:sz w:val="18"/>
                <w:szCs w:val="18"/>
              </w:rPr>
              <w:t>clock_grimage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304FD" w14:textId="77777777" w:rsidR="0062343B" w:rsidRDefault="0062343B" w:rsidP="00B343E1">
            <w:pPr>
              <w:jc w:val="center"/>
            </w:pPr>
            <w:r>
              <w:rPr>
                <w:b/>
                <w:bCs/>
                <w:color w:val="333333"/>
                <w:sz w:val="18"/>
                <w:szCs w:val="18"/>
              </w:rPr>
              <w:t>+0.549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33640" w14:textId="77777777" w:rsidR="0062343B" w:rsidRDefault="0062343B" w:rsidP="00B343E1">
            <w:pPr>
              <w:jc w:val="center"/>
            </w:pPr>
            <w:r>
              <w:rPr>
                <w:color w:val="333333"/>
                <w:sz w:val="18"/>
                <w:szCs w:val="18"/>
              </w:rPr>
              <w:t>&lt;0.001</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51503" w14:textId="77777777" w:rsidR="0062343B" w:rsidRDefault="0062343B" w:rsidP="00B343E1">
            <w:pPr>
              <w:jc w:val="center"/>
            </w:pPr>
            <w:r>
              <w:rPr>
                <w:color w:val="333333"/>
                <w:sz w:val="18"/>
                <w:szCs w:val="18"/>
              </w:rPr>
              <w:t>43</w:t>
            </w:r>
          </w:p>
        </w:tc>
      </w:tr>
      <w:tr w:rsidR="0062343B" w14:paraId="5C65306B" w14:textId="77777777" w:rsidTr="00B343E1">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0950E4B" w14:textId="77777777" w:rsidR="0062343B" w:rsidRDefault="0062343B" w:rsidP="00B343E1">
            <w:pPr>
              <w:jc w:val="center"/>
            </w:pPr>
            <w:r>
              <w:rPr>
                <w:b/>
                <w:bCs/>
                <w:color w:val="333333"/>
                <w:sz w:val="18"/>
                <w:szCs w:val="18"/>
              </w:rPr>
              <w:t>PC3</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523F12" w14:textId="77777777" w:rsidR="0062343B" w:rsidRDefault="0062343B" w:rsidP="00B343E1">
            <w:r>
              <w:rPr>
                <w:color w:val="333333"/>
                <w:sz w:val="18"/>
                <w:szCs w:val="18"/>
              </w:rPr>
              <w:t>clock_horvath1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4A57B3" w14:textId="77777777" w:rsidR="0062343B" w:rsidRDefault="0062343B" w:rsidP="00B343E1">
            <w:pPr>
              <w:jc w:val="center"/>
            </w:pPr>
            <w:r>
              <w:rPr>
                <w:b/>
                <w:bCs/>
                <w:color w:val="333333"/>
                <w:sz w:val="18"/>
                <w:szCs w:val="18"/>
              </w:rPr>
              <w:t>+0.532</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1356C8" w14:textId="77777777" w:rsidR="0062343B" w:rsidRDefault="0062343B" w:rsidP="00B343E1">
            <w:pPr>
              <w:jc w:val="center"/>
            </w:pPr>
            <w:r>
              <w:rPr>
                <w:color w:val="333333"/>
                <w:sz w:val="18"/>
                <w:szCs w:val="18"/>
              </w:rPr>
              <w:t>&lt;0.001</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F4E795" w14:textId="77777777" w:rsidR="0062343B" w:rsidRDefault="0062343B" w:rsidP="00B343E1">
            <w:pPr>
              <w:jc w:val="center"/>
            </w:pPr>
            <w:r>
              <w:rPr>
                <w:color w:val="333333"/>
                <w:sz w:val="18"/>
                <w:szCs w:val="18"/>
              </w:rPr>
              <w:t>43</w:t>
            </w:r>
          </w:p>
        </w:tc>
      </w:tr>
      <w:tr w:rsidR="0062343B" w14:paraId="6B32E8CF" w14:textId="77777777" w:rsidTr="00B343E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FF6B4A" w14:textId="77777777" w:rsidR="0062343B" w:rsidRDefault="0062343B" w:rsidP="00B343E1">
            <w:pPr>
              <w:jc w:val="center"/>
            </w:pPr>
            <w:r>
              <w:rPr>
                <w:b/>
                <w:bCs/>
                <w:color w:val="333333"/>
                <w:sz w:val="18"/>
                <w:szCs w:val="18"/>
              </w:rPr>
              <w:t>PC2</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3B75F" w14:textId="77777777" w:rsidR="0062343B" w:rsidRDefault="0062343B" w:rsidP="00B343E1">
            <w:r>
              <w:rPr>
                <w:color w:val="333333"/>
                <w:sz w:val="18"/>
                <w:szCs w:val="18"/>
              </w:rPr>
              <w:t>clock_horvath1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E87E9" w14:textId="77777777" w:rsidR="0062343B" w:rsidRDefault="0062343B" w:rsidP="00B343E1">
            <w:pPr>
              <w:jc w:val="center"/>
            </w:pPr>
            <w:r>
              <w:rPr>
                <w:b/>
                <w:bCs/>
                <w:color w:val="333333"/>
                <w:sz w:val="18"/>
                <w:szCs w:val="18"/>
              </w:rPr>
              <w:t>+0.502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0CBAA" w14:textId="77777777" w:rsidR="0062343B" w:rsidRDefault="0062343B" w:rsidP="00B343E1">
            <w:pPr>
              <w:jc w:val="center"/>
            </w:pPr>
            <w:r>
              <w:rPr>
                <w:color w:val="333333"/>
                <w:sz w:val="18"/>
                <w:szCs w:val="18"/>
              </w:rPr>
              <w:t>0.001</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20051" w14:textId="77777777" w:rsidR="0062343B" w:rsidRDefault="0062343B" w:rsidP="00B343E1">
            <w:pPr>
              <w:jc w:val="center"/>
            </w:pPr>
            <w:r>
              <w:rPr>
                <w:color w:val="333333"/>
                <w:sz w:val="18"/>
                <w:szCs w:val="18"/>
              </w:rPr>
              <w:t>43</w:t>
            </w:r>
          </w:p>
        </w:tc>
      </w:tr>
      <w:tr w:rsidR="0062343B" w14:paraId="1B68F117" w14:textId="77777777" w:rsidTr="00B343E1">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1A2EAF" w14:textId="77777777" w:rsidR="0062343B" w:rsidRDefault="0062343B" w:rsidP="00B343E1">
            <w:pPr>
              <w:jc w:val="center"/>
            </w:pPr>
            <w:r>
              <w:rPr>
                <w:b/>
                <w:bCs/>
                <w:color w:val="333333"/>
                <w:sz w:val="18"/>
                <w:szCs w:val="18"/>
              </w:rPr>
              <w:t>PC4</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7DAF30" w14:textId="77777777" w:rsidR="0062343B" w:rsidRDefault="0062343B" w:rsidP="00B343E1">
            <w:r>
              <w:rPr>
                <w:color w:val="333333"/>
                <w:sz w:val="18"/>
                <w:szCs w:val="18"/>
              </w:rPr>
              <w:t>clock_hannum</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B6A672" w14:textId="77777777" w:rsidR="0062343B" w:rsidRDefault="0062343B" w:rsidP="00B343E1">
            <w:pPr>
              <w:jc w:val="center"/>
            </w:pPr>
            <w:r>
              <w:rPr>
                <w:b/>
                <w:bCs/>
                <w:color w:val="333333"/>
                <w:sz w:val="18"/>
                <w:szCs w:val="18"/>
              </w:rPr>
              <w:t>-0.650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1C2D5F" w14:textId="77777777" w:rsidR="0062343B" w:rsidRDefault="0062343B" w:rsidP="00B343E1">
            <w:pPr>
              <w:jc w:val="center"/>
            </w:pPr>
            <w:r>
              <w:rPr>
                <w:color w:val="333333"/>
                <w:sz w:val="18"/>
                <w:szCs w:val="18"/>
              </w:rPr>
              <w:t>&lt;0.001</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0553B4" w14:textId="77777777" w:rsidR="0062343B" w:rsidRDefault="0062343B" w:rsidP="00B343E1">
            <w:pPr>
              <w:jc w:val="center"/>
            </w:pPr>
            <w:r>
              <w:rPr>
                <w:color w:val="333333"/>
                <w:sz w:val="18"/>
                <w:szCs w:val="18"/>
              </w:rPr>
              <w:t>43</w:t>
            </w:r>
          </w:p>
        </w:tc>
      </w:tr>
      <w:tr w:rsidR="0062343B" w14:paraId="0126D52C" w14:textId="77777777" w:rsidTr="00B343E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5CAE3" w14:textId="77777777" w:rsidR="0062343B" w:rsidRDefault="0062343B" w:rsidP="00B343E1">
            <w:pPr>
              <w:jc w:val="center"/>
            </w:pPr>
            <w:r>
              <w:rPr>
                <w:b/>
                <w:bCs/>
                <w:color w:val="333333"/>
                <w:sz w:val="18"/>
                <w:szCs w:val="18"/>
              </w:rPr>
              <w:t>PC4</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51D8A" w14:textId="77777777" w:rsidR="0062343B" w:rsidRDefault="0062343B" w:rsidP="00B343E1">
            <w:r>
              <w:rPr>
                <w:color w:val="333333"/>
                <w:sz w:val="18"/>
                <w:szCs w:val="18"/>
              </w:rPr>
              <w:t>clock_grimage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AFE04" w14:textId="77777777" w:rsidR="0062343B" w:rsidRDefault="0062343B" w:rsidP="00B343E1">
            <w:pPr>
              <w:jc w:val="center"/>
            </w:pPr>
            <w:r>
              <w:rPr>
                <w:b/>
                <w:bCs/>
                <w:color w:val="333333"/>
                <w:sz w:val="18"/>
                <w:szCs w:val="18"/>
              </w:rPr>
              <w:t>-0.495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FB2DA" w14:textId="77777777" w:rsidR="0062343B" w:rsidRDefault="0062343B" w:rsidP="00B343E1">
            <w:pPr>
              <w:jc w:val="center"/>
            </w:pPr>
            <w:r>
              <w:rPr>
                <w:color w:val="333333"/>
                <w:sz w:val="18"/>
                <w:szCs w:val="18"/>
              </w:rPr>
              <w:t>0.001</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D0F0A" w14:textId="77777777" w:rsidR="0062343B" w:rsidRDefault="0062343B" w:rsidP="00B343E1">
            <w:pPr>
              <w:jc w:val="center"/>
            </w:pPr>
            <w:r>
              <w:rPr>
                <w:color w:val="333333"/>
                <w:sz w:val="18"/>
                <w:szCs w:val="18"/>
              </w:rPr>
              <w:t>43</w:t>
            </w:r>
          </w:p>
        </w:tc>
      </w:tr>
    </w:tbl>
    <w:p w14:paraId="49CC97A1" w14:textId="77777777" w:rsidR="0062343B" w:rsidRDefault="0062343B" w:rsidP="0062343B">
      <w:pPr>
        <w:spacing w:after="80"/>
      </w:pPr>
    </w:p>
    <w:p w14:paraId="48E1E07E" w14:textId="77777777" w:rsidR="0062343B" w:rsidRDefault="0062343B" w:rsidP="0062343B">
      <w:pPr>
        <w:spacing w:after="120"/>
      </w:pPr>
      <w:r>
        <w:rPr>
          <w:color w:val="333333"/>
        </w:rPr>
        <w:t>Este resultado cambia sustancialmente la lectura del encoder RNA. Mientras que el analisis previo con mean(z) sugeria una senal biologica interesante pero tosca, el PCA revela que z_rna tiene estructura multidimensional con al menos 4 ejes biologicamente interpretables, y que la direccion principal del embedding NO es PDL sino edad epigenetica.</w:t>
      </w:r>
    </w:p>
    <w:p w14:paraId="1C6E2162" w14:textId="77777777" w:rsidR="0062343B" w:rsidRDefault="0062343B" w:rsidP="0062343B">
      <w:pPr>
        <w:spacing w:after="120"/>
      </w:pPr>
      <w:r>
        <w:rPr>
          <w:color w:val="333333"/>
        </w:rPr>
        <w:t>Limitaciones del analisis PCA: (1) Solo 43 muestras con biomarcadores disponibles, potencia estadistica limitada. (2) El PCA se hizo sobre 86 muestras FINETUNE, no sobre todas las 339. (3) Las correlaciones parciales no controlan por cell_line, que puede mediar parte de la asociacion.</w:t>
      </w:r>
    </w:p>
    <w:p w14:paraId="48037DC0" w14:textId="77777777" w:rsidR="0062343B" w:rsidRDefault="0062343B" w:rsidP="0062343B">
      <w:r>
        <w:br w:type="page"/>
      </w:r>
    </w:p>
    <w:p w14:paraId="48FBFDB9" w14:textId="77777777" w:rsidR="0062343B" w:rsidRDefault="0062343B" w:rsidP="0062343B">
      <w:pPr>
        <w:pStyle w:val="Ttulo1"/>
      </w:pPr>
      <w:r>
        <w:lastRenderedPageBreak/>
        <w:t>3. Documentacion formal: batch contamination</w:t>
      </w:r>
    </w:p>
    <w:p w14:paraId="06418D49" w14:textId="77777777" w:rsidR="0062343B" w:rsidRDefault="0062343B" w:rsidP="0062343B">
      <w:pPr>
        <w:spacing w:after="120"/>
      </w:pPr>
      <w:r>
        <w:rPr>
          <w:color w:val="333333"/>
        </w:rPr>
        <w:t>El batch probe con el clasificador corregido confirma contaminacion severa:</w:t>
      </w:r>
    </w:p>
    <w:p w14:paraId="1BD5CC4A" w14:textId="77777777" w:rsidR="0062343B" w:rsidRDefault="0062343B" w:rsidP="0062343B">
      <w:pPr>
        <w:spacing w:after="120"/>
      </w:pPr>
      <w:r>
        <w:rPr>
          <w:color w:val="333333"/>
        </w:rPr>
        <w:t>AUC(study_part | z_rna) = 1.000 en ambos folds evaluados. DELTA-AUC condicional promedio = +0.300, tres veces el target de 0.10. z_rna codifica protocolo experimental de forma perfectamente separable por un clasificador lineal.</w:t>
      </w:r>
    </w:p>
    <w:p w14:paraId="740AF125" w14:textId="77777777" w:rsidR="0062343B" w:rsidRDefault="0062343B" w:rsidP="0062343B">
      <w:pPr>
        <w:spacing w:after="120"/>
      </w:pPr>
      <w:r>
        <w:rPr>
          <w:color w:val="333333"/>
        </w:rPr>
        <w:t>Esta contaminacion coexiste con la estructura biologica documentada en la seccion anterior. z_rna es una representacion mixta que contiene: (1) edad epigenetica via relojes (PC1, 60% varianza); (2) edad replicativa via PDL (PC2-PC3, 24%); (3) informacion de dominio/protocolo (codificada en alguna combinacion de las 256 dimensiones que el clasificador explota). La contaminacion no destruye la senal biologica pero la hace inseparable de artefactos de adquisicion sin intervencion adicional.</w:t>
      </w:r>
    </w:p>
    <w:p w14:paraId="62D21678" w14:textId="77777777" w:rsidR="0062343B" w:rsidRDefault="0062343B" w:rsidP="0062343B">
      <w:pPr>
        <w:spacing w:after="120"/>
      </w:pPr>
      <w:r>
        <w:rPr>
          <w:color w:val="333333"/>
        </w:rPr>
        <w:t>Decision: documentar como limitacion estructural del dataset, no intentar purificar con DANN (riesgo demostrado en MVP-1). Evaluar en MVP-3 si la fusion con z_met y z_img permite controlar la contaminacion por comparacion cruzada.</w:t>
      </w:r>
    </w:p>
    <w:p w14:paraId="30B4E75D" w14:textId="77777777" w:rsidR="0062343B" w:rsidRDefault="0062343B" w:rsidP="0062343B">
      <w:pPr>
        <w:pStyle w:val="Ttulo1"/>
      </w:pPr>
      <w:r>
        <w:t>4. Veredicto actualizado del encoder RNA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62343B" w14:paraId="15865D7A" w14:textId="77777777" w:rsidTr="00B343E1">
        <w:tc>
          <w:tcPr>
            <w:tcW w:w="32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271CB899" w14:textId="77777777" w:rsidR="0062343B" w:rsidRDefault="0062343B" w:rsidP="00B343E1">
            <w:pPr>
              <w:jc w:val="center"/>
            </w:pPr>
            <w:r>
              <w:rPr>
                <w:b/>
                <w:bCs/>
                <w:color w:val="FFFFFF"/>
                <w:sz w:val="18"/>
                <w:szCs w:val="18"/>
              </w:rPr>
              <w:t>Dimension</w:t>
            </w:r>
          </w:p>
        </w:tc>
        <w:tc>
          <w:tcPr>
            <w:tcW w:w="140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13E288F2" w14:textId="77777777" w:rsidR="0062343B" w:rsidRDefault="0062343B" w:rsidP="00B343E1">
            <w:pPr>
              <w:jc w:val="center"/>
            </w:pPr>
            <w:r>
              <w:rPr>
                <w:b/>
                <w:bCs/>
                <w:color w:val="FFFFFF"/>
                <w:sz w:val="18"/>
                <w:szCs w:val="18"/>
              </w:rPr>
              <w:t>Status</w:t>
            </w:r>
          </w:p>
        </w:tc>
        <w:tc>
          <w:tcPr>
            <w:tcW w:w="4760" w:type="dxa"/>
            <w:tcBorders>
              <w:top w:val="single" w:sz="1" w:space="0" w:color="CCCCCC"/>
              <w:left w:val="single" w:sz="1" w:space="0" w:color="CCCCCC"/>
              <w:bottom w:val="single" w:sz="1" w:space="0" w:color="CCCCCC"/>
              <w:right w:val="single" w:sz="1" w:space="0" w:color="CCCCCC"/>
            </w:tcBorders>
            <w:shd w:val="clear" w:color="auto" w:fill="2E5984"/>
            <w:tcMar>
              <w:top w:w="60" w:type="dxa"/>
              <w:left w:w="100" w:type="dxa"/>
              <w:bottom w:w="60" w:type="dxa"/>
              <w:right w:w="100" w:type="dxa"/>
            </w:tcMar>
          </w:tcPr>
          <w:p w14:paraId="74AC6AB3" w14:textId="77777777" w:rsidR="0062343B" w:rsidRDefault="0062343B" w:rsidP="00B343E1">
            <w:pPr>
              <w:jc w:val="center"/>
            </w:pPr>
            <w:r>
              <w:rPr>
                <w:b/>
                <w:bCs/>
                <w:color w:val="FFFFFF"/>
                <w:sz w:val="18"/>
                <w:szCs w:val="18"/>
              </w:rPr>
              <w:t>Evidencia</w:t>
            </w:r>
          </w:p>
        </w:tc>
      </w:tr>
      <w:tr w:rsidR="0062343B" w14:paraId="68937BA8" w14:textId="77777777" w:rsidTr="00B343E1">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CBBF4" w14:textId="77777777" w:rsidR="0062343B" w:rsidRDefault="0062343B" w:rsidP="00B343E1">
            <w:r>
              <w:rPr>
                <w:b/>
                <w:bCs/>
                <w:color w:val="333333"/>
                <w:sz w:val="18"/>
                <w:szCs w:val="18"/>
              </w:rPr>
              <w:t>Prediccion PDL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3670C" w14:textId="77777777" w:rsidR="0062343B" w:rsidRDefault="0062343B" w:rsidP="00B343E1">
            <w:pPr>
              <w:jc w:val="center"/>
            </w:pPr>
            <w:r>
              <w:rPr>
                <w:b/>
                <w:bCs/>
                <w:color w:val="007700"/>
                <w:sz w:val="18"/>
                <w:szCs w:val="18"/>
              </w:rPr>
              <w:t>PASA</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4DDF3" w14:textId="77777777" w:rsidR="0062343B" w:rsidRDefault="0062343B" w:rsidP="00B343E1">
            <w:r>
              <w:rPr>
                <w:color w:val="333333"/>
                <w:sz w:val="18"/>
                <w:szCs w:val="18"/>
              </w:rPr>
              <w:t>rho 0.952 (FT val), 0.870 (PRE val mas conservador)</w:t>
            </w:r>
          </w:p>
        </w:tc>
      </w:tr>
      <w:tr w:rsidR="0062343B" w14:paraId="58ED9136" w14:textId="77777777" w:rsidTr="00B343E1">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FBC7B3" w14:textId="77777777" w:rsidR="0062343B" w:rsidRDefault="0062343B" w:rsidP="00B343E1">
            <w:r>
              <w:rPr>
                <w:b/>
                <w:bCs/>
                <w:color w:val="333333"/>
                <w:sz w:val="18"/>
                <w:szCs w:val="18"/>
              </w:rPr>
              <w:t>Estructura biologica z_rna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291EE7" w14:textId="77777777" w:rsidR="0062343B" w:rsidRDefault="0062343B" w:rsidP="00B343E1">
            <w:pPr>
              <w:jc w:val="center"/>
            </w:pPr>
            <w:r>
              <w:rPr>
                <w:b/>
                <w:bCs/>
                <w:color w:val="007700"/>
                <w:sz w:val="18"/>
                <w:szCs w:val="18"/>
              </w:rPr>
              <w:t>PASA</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E936DF1" w14:textId="77777777" w:rsidR="0062343B" w:rsidRDefault="0062343B" w:rsidP="00B343E1">
            <w:r>
              <w:rPr>
                <w:color w:val="333333"/>
                <w:sz w:val="18"/>
                <w:szCs w:val="18"/>
              </w:rPr>
              <w:t>18 correlaciones parciales PC x bio significativas, PC1=relojes epigeneticos</w:t>
            </w:r>
          </w:p>
        </w:tc>
      </w:tr>
      <w:tr w:rsidR="0062343B" w14:paraId="36C8AD79" w14:textId="77777777" w:rsidTr="00B343E1">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8BC94" w14:textId="77777777" w:rsidR="0062343B" w:rsidRDefault="0062343B" w:rsidP="00B343E1">
            <w:r>
              <w:rPr>
                <w:b/>
                <w:bCs/>
                <w:color w:val="333333"/>
                <w:sz w:val="18"/>
                <w:szCs w:val="18"/>
              </w:rPr>
              <w:t>Limpieza de dominio</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74C2F" w14:textId="77777777" w:rsidR="0062343B" w:rsidRDefault="0062343B" w:rsidP="00B343E1">
            <w:pPr>
              <w:jc w:val="center"/>
            </w:pPr>
            <w:r>
              <w:rPr>
                <w:b/>
                <w:bCs/>
                <w:color w:val="CC0000"/>
                <w:sz w:val="18"/>
                <w:szCs w:val="18"/>
              </w:rPr>
              <w:t>FALLA</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29FCA" w14:textId="77777777" w:rsidR="0062343B" w:rsidRDefault="0062343B" w:rsidP="00B343E1">
            <w:r>
              <w:rPr>
                <w:color w:val="333333"/>
                <w:sz w:val="18"/>
                <w:szCs w:val="18"/>
              </w:rPr>
              <w:t>DELTA-AUC +0.300, AUC study_part = 1.000</w:t>
            </w:r>
          </w:p>
        </w:tc>
      </w:tr>
      <w:tr w:rsidR="0062343B" w14:paraId="6D1AA6E4" w14:textId="77777777" w:rsidTr="00B343E1">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B3D16D" w14:textId="77777777" w:rsidR="0062343B" w:rsidRDefault="0062343B" w:rsidP="00B343E1">
            <w:r>
              <w:rPr>
                <w:b/>
                <w:bCs/>
                <w:color w:val="333333"/>
                <w:sz w:val="18"/>
                <w:szCs w:val="18"/>
              </w:rPr>
              <w:t>Robustez estadistica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76249A" w14:textId="77777777" w:rsidR="0062343B" w:rsidRDefault="0062343B" w:rsidP="00B343E1">
            <w:pPr>
              <w:jc w:val="center"/>
            </w:pPr>
            <w:r>
              <w:rPr>
                <w:b/>
                <w:bCs/>
                <w:color w:val="996600"/>
                <w:sz w:val="18"/>
                <w:szCs w:val="18"/>
              </w:rPr>
              <w:t>PARCIAL</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671843" w14:textId="77777777" w:rsidR="0062343B" w:rsidRDefault="0062343B" w:rsidP="00B343E1">
            <w:r>
              <w:rPr>
                <w:color w:val="333333"/>
                <w:sz w:val="18"/>
                <w:szCs w:val="18"/>
              </w:rPr>
              <w:t>Folds 0/1 solidos, Fold 2 fragil (11 muestras FT, rho PRE=0.750)</w:t>
            </w:r>
          </w:p>
        </w:tc>
      </w:tr>
    </w:tbl>
    <w:p w14:paraId="32816FE4" w14:textId="77777777" w:rsidR="0062343B" w:rsidRDefault="0062343B" w:rsidP="0062343B">
      <w:pPr>
        <w:spacing w:after="80"/>
      </w:pPr>
    </w:p>
    <w:p w14:paraId="2AAE496F" w14:textId="76825059" w:rsidR="0062343B" w:rsidRDefault="0062343B" w:rsidP="0062343B">
      <w:pPr>
        <w:spacing w:after="120"/>
      </w:pPr>
      <w:r>
        <w:rPr>
          <w:b/>
          <w:bCs/>
          <w:color w:val="333333"/>
        </w:rPr>
        <w:t xml:space="preserve">Narrativa actualizada para </w:t>
      </w:r>
      <w:r w:rsidR="0079722A">
        <w:rPr>
          <w:b/>
          <w:bCs/>
          <w:color w:val="333333"/>
        </w:rPr>
        <w:t>el proyecto</w:t>
      </w:r>
      <w:r>
        <w:rPr>
          <w:b/>
          <w:bCs/>
          <w:color w:val="333333"/>
        </w:rPr>
        <w:t>:</w:t>
      </w:r>
    </w:p>
    <w:p w14:paraId="7B43E55D" w14:textId="77777777" w:rsidR="0062343B" w:rsidRDefault="0062343B" w:rsidP="0062343B">
      <w:pPr>
        <w:spacing w:after="120"/>
      </w:pPr>
      <w:r>
        <w:rPr>
          <w:i/>
          <w:iCs/>
          <w:color w:val="333333"/>
        </w:rPr>
        <w:t>El encoder RNA produce un embedding z_rna de 256 dimensiones que captura tanto edad replicativa (Spearman 0.952) como edad epigenetica (PC1 correlaciona con Hannum rho=0.733 y GrimAge rho=0.596, controlando PDL). La estructura multidimensional del embedding muestra al menos 4 ejes biologicamente interpretables, con la direccion de mayor varianza (60%) dedicada a relojes epigeneticos, no a PDL. Sin embargo, z_rna presenta contaminacion severa de dominio experimental (DELTA-AUC = +0.300), lo que impide interpretarlo como representacion biologica pura. El encoder RNA queda clasificado como aprobado operativamente para fusion, con reservas cientificas sobre la separabilidad biologia-dominio.</w:t>
      </w:r>
    </w:p>
    <w:p w14:paraId="76C309E8" w14:textId="77777777" w:rsidR="0062343B" w:rsidRDefault="0062343B" w:rsidP="0062343B">
      <w:pPr>
        <w:spacing w:after="80"/>
      </w:pPr>
    </w:p>
    <w:p w14:paraId="3360037E" w14:textId="77777777" w:rsidR="0062343B" w:rsidRDefault="0062343B" w:rsidP="0062343B">
      <w:pPr>
        <w:spacing w:after="120"/>
      </w:pPr>
      <w:r>
        <w:rPr>
          <w:b/>
          <w:bCs/>
          <w:color w:val="333333"/>
        </w:rPr>
        <w:t>Encoder RNA: CERRADO. Siguiente paso: Encoder Met (Experimento 3).</w:t>
      </w:r>
    </w:p>
    <w:p w14:paraId="28D49DBE" w14:textId="77777777" w:rsidR="0062343B" w:rsidRDefault="0062343B" w:rsidP="0062343B"/>
    <w:sectPr w:rsidR="006234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12A"/>
    <w:multiLevelType w:val="hybridMultilevel"/>
    <w:tmpl w:val="C76AB2C4"/>
    <w:lvl w:ilvl="0" w:tplc="BBFAEA74">
      <w:start w:val="1"/>
      <w:numFmt w:val="bullet"/>
      <w:lvlText w:val="●"/>
      <w:lvlJc w:val="left"/>
      <w:pPr>
        <w:ind w:left="720" w:hanging="360"/>
      </w:pPr>
    </w:lvl>
    <w:lvl w:ilvl="1" w:tplc="E9DC623C">
      <w:start w:val="1"/>
      <w:numFmt w:val="bullet"/>
      <w:lvlText w:val="○"/>
      <w:lvlJc w:val="left"/>
      <w:pPr>
        <w:ind w:left="1440" w:hanging="360"/>
      </w:pPr>
    </w:lvl>
    <w:lvl w:ilvl="2" w:tplc="25F6CA6C">
      <w:start w:val="1"/>
      <w:numFmt w:val="bullet"/>
      <w:lvlText w:val="■"/>
      <w:lvlJc w:val="left"/>
      <w:pPr>
        <w:ind w:left="2160" w:hanging="360"/>
      </w:pPr>
    </w:lvl>
    <w:lvl w:ilvl="3" w:tplc="439C314C">
      <w:start w:val="1"/>
      <w:numFmt w:val="bullet"/>
      <w:lvlText w:val="●"/>
      <w:lvlJc w:val="left"/>
      <w:pPr>
        <w:ind w:left="2880" w:hanging="360"/>
      </w:pPr>
    </w:lvl>
    <w:lvl w:ilvl="4" w:tplc="882EF29C">
      <w:start w:val="1"/>
      <w:numFmt w:val="bullet"/>
      <w:lvlText w:val="○"/>
      <w:lvlJc w:val="left"/>
      <w:pPr>
        <w:ind w:left="3600" w:hanging="360"/>
      </w:pPr>
    </w:lvl>
    <w:lvl w:ilvl="5" w:tplc="EEC6B97A">
      <w:start w:val="1"/>
      <w:numFmt w:val="bullet"/>
      <w:lvlText w:val="■"/>
      <w:lvlJc w:val="left"/>
      <w:pPr>
        <w:ind w:left="4320" w:hanging="360"/>
      </w:pPr>
    </w:lvl>
    <w:lvl w:ilvl="6" w:tplc="32881AD0">
      <w:start w:val="1"/>
      <w:numFmt w:val="bullet"/>
      <w:lvlText w:val="●"/>
      <w:lvlJc w:val="left"/>
      <w:pPr>
        <w:ind w:left="5040" w:hanging="360"/>
      </w:pPr>
    </w:lvl>
    <w:lvl w:ilvl="7" w:tplc="197AE51C">
      <w:start w:val="1"/>
      <w:numFmt w:val="bullet"/>
      <w:lvlText w:val="●"/>
      <w:lvlJc w:val="left"/>
      <w:pPr>
        <w:ind w:left="5760" w:hanging="360"/>
      </w:pPr>
    </w:lvl>
    <w:lvl w:ilvl="8" w:tplc="FB8CAE36">
      <w:start w:val="1"/>
      <w:numFmt w:val="bullet"/>
      <w:lvlText w:val="●"/>
      <w:lvlJc w:val="left"/>
      <w:pPr>
        <w:ind w:left="6480" w:hanging="360"/>
      </w:pPr>
    </w:lvl>
  </w:abstractNum>
  <w:abstractNum w:abstractNumId="1" w15:restartNumberingAfterBreak="0">
    <w:nsid w:val="18A52EE8"/>
    <w:multiLevelType w:val="hybridMultilevel"/>
    <w:tmpl w:val="91004A3C"/>
    <w:lvl w:ilvl="0" w:tplc="4DEA5C00">
      <w:start w:val="1"/>
      <w:numFmt w:val="bullet"/>
      <w:lvlText w:val="•"/>
      <w:lvlJc w:val="left"/>
      <w:pPr>
        <w:ind w:left="720" w:hanging="360"/>
      </w:pPr>
    </w:lvl>
    <w:lvl w:ilvl="1" w:tplc="D00CFDEE">
      <w:numFmt w:val="decimal"/>
      <w:lvlText w:val=""/>
      <w:lvlJc w:val="left"/>
    </w:lvl>
    <w:lvl w:ilvl="2" w:tplc="326A82DC">
      <w:numFmt w:val="decimal"/>
      <w:lvlText w:val=""/>
      <w:lvlJc w:val="left"/>
    </w:lvl>
    <w:lvl w:ilvl="3" w:tplc="BB3A2ED4">
      <w:numFmt w:val="decimal"/>
      <w:lvlText w:val=""/>
      <w:lvlJc w:val="left"/>
    </w:lvl>
    <w:lvl w:ilvl="4" w:tplc="CF4AD38A">
      <w:numFmt w:val="decimal"/>
      <w:lvlText w:val=""/>
      <w:lvlJc w:val="left"/>
    </w:lvl>
    <w:lvl w:ilvl="5" w:tplc="F00EE4D2">
      <w:numFmt w:val="decimal"/>
      <w:lvlText w:val=""/>
      <w:lvlJc w:val="left"/>
    </w:lvl>
    <w:lvl w:ilvl="6" w:tplc="F412193E">
      <w:numFmt w:val="decimal"/>
      <w:lvlText w:val=""/>
      <w:lvlJc w:val="left"/>
    </w:lvl>
    <w:lvl w:ilvl="7" w:tplc="A838D8B0">
      <w:numFmt w:val="decimal"/>
      <w:lvlText w:val=""/>
      <w:lvlJc w:val="left"/>
    </w:lvl>
    <w:lvl w:ilvl="8" w:tplc="6FC0AB3C">
      <w:numFmt w:val="decimal"/>
      <w:lvlText w:val=""/>
      <w:lvlJc w:val="left"/>
    </w:lvl>
  </w:abstractNum>
  <w:abstractNum w:abstractNumId="2" w15:restartNumberingAfterBreak="0">
    <w:nsid w:val="4E4A22D3"/>
    <w:multiLevelType w:val="hybridMultilevel"/>
    <w:tmpl w:val="659A44D8"/>
    <w:lvl w:ilvl="0" w:tplc="697A0C96">
      <w:start w:val="1"/>
      <w:numFmt w:val="decimal"/>
      <w:lvlText w:val="%1."/>
      <w:lvlJc w:val="left"/>
      <w:pPr>
        <w:ind w:left="720" w:hanging="360"/>
      </w:pPr>
    </w:lvl>
    <w:lvl w:ilvl="1" w:tplc="1E3AFAAC">
      <w:numFmt w:val="decimal"/>
      <w:lvlText w:val=""/>
      <w:lvlJc w:val="left"/>
    </w:lvl>
    <w:lvl w:ilvl="2" w:tplc="4C9E98E4">
      <w:numFmt w:val="decimal"/>
      <w:lvlText w:val=""/>
      <w:lvlJc w:val="left"/>
    </w:lvl>
    <w:lvl w:ilvl="3" w:tplc="CB92485A">
      <w:numFmt w:val="decimal"/>
      <w:lvlText w:val=""/>
      <w:lvlJc w:val="left"/>
    </w:lvl>
    <w:lvl w:ilvl="4" w:tplc="3BFED048">
      <w:numFmt w:val="decimal"/>
      <w:lvlText w:val=""/>
      <w:lvlJc w:val="left"/>
    </w:lvl>
    <w:lvl w:ilvl="5" w:tplc="186AE1A4">
      <w:numFmt w:val="decimal"/>
      <w:lvlText w:val=""/>
      <w:lvlJc w:val="left"/>
    </w:lvl>
    <w:lvl w:ilvl="6" w:tplc="E35E3E9A">
      <w:numFmt w:val="decimal"/>
      <w:lvlText w:val=""/>
      <w:lvlJc w:val="left"/>
    </w:lvl>
    <w:lvl w:ilvl="7" w:tplc="1D1C2256">
      <w:numFmt w:val="decimal"/>
      <w:lvlText w:val=""/>
      <w:lvlJc w:val="left"/>
    </w:lvl>
    <w:lvl w:ilvl="8" w:tplc="89B0CCEC">
      <w:numFmt w:val="decimal"/>
      <w:lvlText w:val=""/>
      <w:lvlJc w:val="left"/>
    </w:lvl>
  </w:abstractNum>
  <w:num w:numId="1" w16cid:durableId="1005790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608"/>
    <w:rsid w:val="0007158D"/>
    <w:rsid w:val="001653C4"/>
    <w:rsid w:val="00260608"/>
    <w:rsid w:val="00294B84"/>
    <w:rsid w:val="003C4CB9"/>
    <w:rsid w:val="004513A2"/>
    <w:rsid w:val="004E24C3"/>
    <w:rsid w:val="005773B9"/>
    <w:rsid w:val="0062343B"/>
    <w:rsid w:val="0079722A"/>
    <w:rsid w:val="00961C6E"/>
    <w:rsid w:val="00B97049"/>
    <w:rsid w:val="00C470C5"/>
    <w:rsid w:val="00C755A4"/>
    <w:rsid w:val="00D704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BAF62"/>
  <w15:docId w15:val="{267E3316-A958-6D4A-B000-C8A21C16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3C5E"/>
      <w:sz w:val="32"/>
      <w:szCs w:val="32"/>
    </w:rPr>
  </w:style>
  <w:style w:type="paragraph" w:styleId="Ttulo2">
    <w:name w:val="heading 2"/>
    <w:uiPriority w:val="9"/>
    <w:unhideWhenUsed/>
    <w:qFormat/>
    <w:pPr>
      <w:spacing w:before="240" w:after="160"/>
      <w:outlineLvl w:val="1"/>
    </w:pPr>
    <w:rPr>
      <w:b/>
      <w:bCs/>
      <w:color w:val="2E5984"/>
      <w:sz w:val="26"/>
      <w:szCs w:val="26"/>
    </w:rPr>
  </w:style>
  <w:style w:type="paragraph" w:styleId="Ttulo3">
    <w:name w:val="heading 3"/>
    <w:uiPriority w:val="9"/>
    <w:semiHidden/>
    <w:unhideWhenUsed/>
    <w:qFormat/>
    <w:pPr>
      <w:spacing w:before="200" w:after="120"/>
      <w:outlineLvl w:val="2"/>
    </w:pPr>
    <w:rPr>
      <w:b/>
      <w:bCs/>
      <w:color w:val="3A7AB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5oscura-nfasis1">
    <w:name w:val="Grid Table 5 Dark Accent 1"/>
    <w:basedOn w:val="Tablanormal"/>
    <w:uiPriority w:val="50"/>
    <w:rsid w:val="0045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1">
    <w:name w:val="Grid Table 4 Accent 1"/>
    <w:basedOn w:val="Tablanormal"/>
    <w:uiPriority w:val="49"/>
    <w:rsid w:val="004513A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3820</Words>
  <Characters>21012</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Brajas Alarcon</cp:lastModifiedBy>
  <cp:revision>20</cp:revision>
  <dcterms:created xsi:type="dcterms:W3CDTF">2026-04-01T21:01:00Z</dcterms:created>
  <dcterms:modified xsi:type="dcterms:W3CDTF">2026-04-09T22:23:00Z</dcterms:modified>
</cp:coreProperties>
</file>