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7743" w14:textId="77777777" w:rsidR="00CD65B3" w:rsidRDefault="00CD65B3" w:rsidP="00CD65B3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Reporte de Desarrollo 3</w:t>
      </w:r>
    </w:p>
    <w:p w14:paraId="0578046F" w14:textId="19EAF57C" w:rsidR="00CD65B3" w:rsidRDefault="00CD65B3" w:rsidP="00CD65B3">
      <w:pPr>
        <w:spacing w:after="100"/>
        <w:jc w:val="center"/>
      </w:pPr>
      <w:r>
        <w:rPr>
          <w:color w:val="2E75B6"/>
          <w:sz w:val="28"/>
          <w:szCs w:val="28"/>
        </w:rPr>
        <w:t xml:space="preserve">MVP-2.2: Encoder </w:t>
      </w:r>
      <w:r>
        <w:rPr>
          <w:color w:val="2E75B6"/>
          <w:sz w:val="28"/>
          <w:szCs w:val="28"/>
        </w:rPr>
        <w:t xml:space="preserve">de </w:t>
      </w:r>
      <w:r>
        <w:rPr>
          <w:color w:val="2E75B6"/>
          <w:sz w:val="28"/>
          <w:szCs w:val="28"/>
        </w:rPr>
        <w:t>Met</w:t>
      </w:r>
      <w:r>
        <w:rPr>
          <w:color w:val="2E75B6"/>
          <w:sz w:val="28"/>
          <w:szCs w:val="28"/>
        </w:rPr>
        <w:t>ilación</w:t>
      </w:r>
      <w:r>
        <w:rPr>
          <w:color w:val="2E75B6"/>
          <w:sz w:val="28"/>
          <w:szCs w:val="28"/>
        </w:rPr>
        <w:t xml:space="preserve"> para Envejecimiento Celular</w:t>
      </w:r>
    </w:p>
    <w:p w14:paraId="684EC78D" w14:textId="77777777" w:rsidR="00CD65B3" w:rsidRDefault="00CD65B3" w:rsidP="00CD65B3">
      <w:pPr>
        <w:spacing w:after="60"/>
        <w:jc w:val="center"/>
      </w:pPr>
      <w:r>
        <w:rPr>
          <w:i/>
          <w:iCs/>
          <w:color w:val="666666"/>
        </w:rPr>
        <w:t>Inferencia del envejecimiento mediante un modelo latente multimodal</w:t>
      </w:r>
    </w:p>
    <w:p w14:paraId="314A5307" w14:textId="77777777" w:rsidR="00CD65B3" w:rsidRDefault="00CD65B3" w:rsidP="00CD65B3">
      <w:pPr>
        <w:spacing w:after="300"/>
        <w:jc w:val="center"/>
        <w:rPr>
          <w:color w:val="888888"/>
          <w:sz w:val="20"/>
          <w:szCs w:val="20"/>
        </w:rPr>
      </w:pPr>
      <w:r>
        <w:rPr>
          <w:color w:val="888888"/>
          <w:sz w:val="20"/>
          <w:szCs w:val="20"/>
        </w:rPr>
        <w:t xml:space="preserve">Juan Carlos Barajas Alarcon  | Abril 2026  |  Proyecto Integrador </w:t>
      </w:r>
    </w:p>
    <w:p w14:paraId="311A1DB8" w14:textId="25A7F7D4" w:rsidR="00057648" w:rsidRDefault="00000000">
      <w:pPr>
        <w:pStyle w:val="Ttulo1"/>
      </w:pPr>
      <w:r>
        <w:t xml:space="preserve">1. Contexto y objetivo del encoder </w:t>
      </w:r>
      <w:r w:rsidR="007C2A46">
        <w:t>M</w:t>
      </w:r>
      <w:r>
        <w:t>et</w:t>
      </w:r>
    </w:p>
    <w:p w14:paraId="51F2F5AF" w14:textId="77777777" w:rsidR="00057648" w:rsidRDefault="00000000">
      <w:pPr>
        <w:spacing w:after="160" w:line="276" w:lineRule="auto"/>
      </w:pPr>
      <w:r>
        <w:rPr>
          <w:color w:val="333333"/>
        </w:rPr>
        <w:t>El encoder de metilacion constituye el segundo componente omico del MVP-2, dentro del proyecto cuyo objetivo general es construir un modelo latente multimodal que integre datos de imagen, transcriptomica, metilacion y biomarcadores escalares para inferir estados de envejecimiento celular en fibroblastos humanos primarios.</w:t>
      </w:r>
    </w:p>
    <w:p w14:paraId="70C80C3E" w14:textId="77777777" w:rsidR="00057648" w:rsidRDefault="00000000">
      <w:pPr>
        <w:spacing w:after="160" w:line="276" w:lineRule="auto"/>
      </w:pPr>
      <w:r>
        <w:rPr>
          <w:color w:val="333333"/>
        </w:rPr>
        <w:t>El objetivo especifico de este experimento era entrenar un MLP que, a partir de 10,000 CpGs seleccionados por varianza del array EPIC (Illumina 850K), reducidos via PCA, produjera: (1) un embedding z_met fusionable con z_img (MVP-1) y z_rna (MVP-2.1); y (2) una prediccion escalar de PDL normalizado (0-1). El encoder se evalua no solo por su capacidad predictiva de PDL, sino por la calidad del embedding como representacion biologica para fusion multimodal.</w:t>
      </w:r>
    </w:p>
    <w:p w14:paraId="458AA647" w14:textId="6B8AFE6A" w:rsidR="00057648" w:rsidRDefault="00000000">
      <w:pPr>
        <w:spacing w:after="160" w:line="276" w:lineRule="auto"/>
      </w:pPr>
      <w:r>
        <w:rPr>
          <w:color w:val="333333"/>
        </w:rPr>
        <w:t>El dataset principal es Cellular Lifespan Study de Sturm et al. (Scientific Data, 2022), con 479 muestras de metilacion de 8 lineas celulares, distribuidas en 3 folds por GroupKFold sobre cell_line.</w:t>
      </w:r>
    </w:p>
    <w:p w14:paraId="7319C017" w14:textId="77777777" w:rsidR="00057648" w:rsidRDefault="00000000">
      <w:pPr>
        <w:pStyle w:val="Ttulo1"/>
      </w:pPr>
      <w:r>
        <w:t>2. Baselines clasicos: upper bounds establecidos</w:t>
      </w:r>
    </w:p>
    <w:p w14:paraId="3DEB2B71" w14:textId="77777777" w:rsidR="00057648" w:rsidRDefault="00000000">
      <w:pPr>
        <w:spacing w:after="160" w:line="276" w:lineRule="auto"/>
      </w:pPr>
      <w:r>
        <w:rPr>
          <w:color w:val="333333"/>
        </w:rPr>
        <w:t>Antes de entrenar encoders profundos, se establecieron baselines clasicos (Experimento 1, completado 29/03/2026) sobre los 10,000 CpGs seleccionados.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900"/>
        <w:gridCol w:w="3460"/>
      </w:tblGrid>
      <w:tr w:rsidR="00057648" w14:paraId="1AEAB5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E55E9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868A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Spearman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02D21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Worst fold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4964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σ</w:t>
            </w:r>
          </w:p>
        </w:tc>
        <w:tc>
          <w:tcPr>
            <w:tcW w:w="3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6BA7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</w:tr>
      <w:tr w:rsidR="00057648" w14:paraId="196E88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E095" w14:textId="77777777" w:rsidR="00057648" w:rsidRDefault="00000000">
            <w:r>
              <w:rPr>
                <w:color w:val="333333"/>
                <w:sz w:val="20"/>
                <w:szCs w:val="20"/>
              </w:rPr>
              <w:t>Elastic Net crudo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880D" w14:textId="77777777" w:rsidR="00057648" w:rsidRDefault="00000000">
            <w:r>
              <w:rPr>
                <w:color w:val="333333"/>
                <w:sz w:val="20"/>
                <w:szCs w:val="20"/>
              </w:rPr>
              <w:t>0.712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1EFC" w14:textId="77777777" w:rsidR="00057648" w:rsidRDefault="00000000">
            <w:r>
              <w:rPr>
                <w:color w:val="333333"/>
                <w:sz w:val="20"/>
                <w:szCs w:val="20"/>
              </w:rPr>
              <w:t>0.436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6F3C" w14:textId="77777777" w:rsidR="00057648" w:rsidRDefault="00000000">
            <w:r>
              <w:rPr>
                <w:color w:val="333333"/>
                <w:sz w:val="20"/>
                <w:szCs w:val="20"/>
              </w:rPr>
              <w:t>0.162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016C" w14:textId="77777777" w:rsidR="00057648" w:rsidRDefault="00000000">
            <w:r>
              <w:rPr>
                <w:color w:val="333333"/>
                <w:sz w:val="20"/>
                <w:szCs w:val="20"/>
              </w:rPr>
              <w:t>Sin PCA; R² negativos severos</w:t>
            </w:r>
          </w:p>
        </w:tc>
      </w:tr>
      <w:tr w:rsidR="00057648" w14:paraId="406AB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DDFD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PCA + Elastic 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1942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0.772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FDD2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0.610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6371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0.117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AD28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8 PCs, 85% varianza. Upper bound.</w:t>
            </w:r>
          </w:p>
        </w:tc>
      </w:tr>
    </w:tbl>
    <w:p w14:paraId="5A4E2239" w14:textId="77777777" w:rsidR="00057648" w:rsidRDefault="00057648">
      <w:pPr>
        <w:spacing w:after="40" w:line="276" w:lineRule="auto"/>
      </w:pPr>
    </w:p>
    <w:p w14:paraId="0283C85E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Hallazgo principal: </w:t>
      </w:r>
      <w:r>
        <w:rPr>
          <w:color w:val="333333"/>
        </w:rPr>
        <w:t>PCA es obligatorio para metilacion. Reducir de 10,000 CpGs a 8 componentes (85% varianza) mejoro Spearman en +0.060 y redujo la variabilidad entre folds. El crudo produjo R² = -5.197 en Fold 0, indicando colapso total de calibracion sin reduccion dimensional.</w:t>
      </w:r>
    </w:p>
    <w:p w14:paraId="14AA6198" w14:textId="732E2B9F" w:rsidR="00057648" w:rsidRDefault="00000000">
      <w:pPr>
        <w:pStyle w:val="Ttulo1"/>
      </w:pPr>
      <w:r>
        <w:t xml:space="preserve">3. Encoder </w:t>
      </w:r>
      <w:r w:rsidR="00C359F2">
        <w:t xml:space="preserve">Met </w:t>
      </w:r>
      <w:r>
        <w:t>v</w:t>
      </w:r>
      <w:r w:rsidR="00C359F2">
        <w:t xml:space="preserve">ersion </w:t>
      </w:r>
      <w:r>
        <w:t>1: arquitectura y entrenamiento</w:t>
      </w:r>
    </w:p>
    <w:p w14:paraId="676EB479" w14:textId="77777777" w:rsidR="00057648" w:rsidRDefault="00000000">
      <w:pPr>
        <w:pStyle w:val="Ttulo2"/>
      </w:pPr>
      <w:r>
        <w:t>3.1 Arquitectura v1</w:t>
      </w:r>
    </w:p>
    <w:p w14:paraId="1D0E75E7" w14:textId="77777777" w:rsidR="00057648" w:rsidRDefault="00000000">
      <w:pPr>
        <w:spacing w:after="160" w:line="276" w:lineRule="auto"/>
      </w:pPr>
      <w:r>
        <w:rPr>
          <w:color w:val="333333"/>
        </w:rPr>
        <w:t>Se implemento un MLP de 2 capas siguiendo el mismo patron del encoder RNA (MVP-2.1), con PCA al 95% de varianza como preprocesamiento:</w:t>
      </w:r>
    </w:p>
    <w:p w14:paraId="4ECDE0A1" w14:textId="77777777" w:rsidR="00057648" w:rsidRDefault="00000000">
      <w:pPr>
        <w:spacing w:after="160" w:line="276" w:lineRule="auto"/>
      </w:pPr>
      <w:r>
        <w:rPr>
          <w:i/>
          <w:iCs/>
          <w:color w:val="333333"/>
          <w:sz w:val="20"/>
          <w:szCs w:val="20"/>
        </w:rPr>
        <w:lastRenderedPageBreak/>
        <w:t>Met (10K CpGs) → PCA(95%, ~23 PCs) → Dropout(0.5) → Linear(256) → ReLU → Dropout(0.3) → Linear(256) = z_met → Linear(64) → ReLU → Linear(1) = PDL_hat</w:t>
      </w:r>
    </w:p>
    <w:p w14:paraId="4B2F65CA" w14:textId="77777777" w:rsidR="00057648" w:rsidRDefault="00000000">
      <w:pPr>
        <w:spacing w:after="160" w:line="276" w:lineRule="auto"/>
      </w:pPr>
      <w:r>
        <w:rPr>
          <w:color w:val="333333"/>
        </w:rPr>
        <w:t>Total de parametros: 88,449. El PCA se fiteaba per-fold (solo en train) para evitar leak. La varianza del 95% produjo entre 19 y 24 componentes segun el fold.</w:t>
      </w:r>
    </w:p>
    <w:p w14:paraId="7460E666" w14:textId="77777777" w:rsidR="00057648" w:rsidRDefault="00000000">
      <w:pPr>
        <w:pStyle w:val="Ttulo2"/>
      </w:pPr>
      <w:r>
        <w:t>3.2 Entrenamiento two-stage</w:t>
      </w:r>
    </w:p>
    <w:p w14:paraId="4473C619" w14:textId="77777777" w:rsidR="00057648" w:rsidRDefault="00000000">
      <w:pPr>
        <w:spacing w:after="160" w:line="276" w:lineRule="auto"/>
      </w:pPr>
      <w:r>
        <w:rPr>
          <w:color w:val="333333"/>
        </w:rPr>
        <w:t>Se adopto el mismo esquema two-stage del encoder RNA:</w:t>
      </w:r>
    </w:p>
    <w:p w14:paraId="28838E44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Stage 1 (PRETRAIN): </w:t>
      </w:r>
      <w:r>
        <w:rPr>
          <w:color w:val="333333"/>
        </w:rPr>
        <w:t>479 muestras con metilacion, todos los treatments. lr=1e-3, weight_decay=1e-4, patience=25, batch=64.</w:t>
      </w:r>
    </w:p>
    <w:p w14:paraId="59F590BB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Stage 2 (FINETUNE): </w:t>
      </w:r>
      <w:r>
        <w:rPr>
          <w:color w:val="333333"/>
        </w:rPr>
        <w:t>118 muestras, solo Control + Normal. lr=1e-4, weight_decay=1e-4, patience=20, batch=32.</w:t>
      </w:r>
    </w:p>
    <w:p w14:paraId="3CBE4175" w14:textId="77777777" w:rsidR="00057648" w:rsidRDefault="00000000">
      <w:pPr>
        <w:spacing w:after="160" w:line="276" w:lineRule="auto"/>
      </w:pPr>
      <w:r>
        <w:rPr>
          <w:color w:val="333333"/>
        </w:rPr>
        <w:t>Loss combinada: MSE(PDL, PDL_hat) + 0.5 * RankingLoss(PDL_hat, PDL) con margin=0.1.</w:t>
      </w:r>
    </w:p>
    <w:p w14:paraId="69E1F214" w14:textId="77777777" w:rsidR="00057648" w:rsidRDefault="00000000">
      <w:pPr>
        <w:pStyle w:val="Ttulo1"/>
      </w:pPr>
      <w:r>
        <w:t>4. Resultados v1: insuficiente</w:t>
      </w:r>
    </w:p>
    <w:p w14:paraId="1C10DB89" w14:textId="77777777" w:rsidR="00057648" w:rsidRDefault="00000000">
      <w:pPr>
        <w:pStyle w:val="Ttulo2"/>
      </w:pPr>
      <w:r>
        <w:t>4.1 Metricas por fold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964"/>
        <w:gridCol w:w="1140"/>
        <w:gridCol w:w="964"/>
        <w:gridCol w:w="978"/>
        <w:gridCol w:w="978"/>
        <w:gridCol w:w="1025"/>
        <w:gridCol w:w="1188"/>
      </w:tblGrid>
      <w:tr w:rsidR="00057648" w14:paraId="397503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2CA52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846E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PRE ρ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453B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FT ρ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5B709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9C80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FB83D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B88D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N val FT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E27F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PCA dims</w:t>
            </w:r>
          </w:p>
        </w:tc>
      </w:tr>
      <w:tr w:rsidR="00057648" w14:paraId="28A4EE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49E9" w14:textId="77777777" w:rsidR="00057648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64AE" w14:textId="77777777" w:rsidR="00057648" w:rsidRDefault="00000000">
            <w:r>
              <w:rPr>
                <w:color w:val="333333"/>
                <w:sz w:val="20"/>
                <w:szCs w:val="20"/>
              </w:rPr>
              <w:t>0.922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5CC7" w14:textId="77777777" w:rsidR="00057648" w:rsidRDefault="00000000">
            <w:r>
              <w:rPr>
                <w:color w:val="333333"/>
                <w:sz w:val="20"/>
                <w:szCs w:val="20"/>
              </w:rPr>
              <w:t>0.971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F19F" w14:textId="77777777" w:rsidR="00057648" w:rsidRDefault="00000000">
            <w:r>
              <w:rPr>
                <w:color w:val="333333"/>
                <w:sz w:val="20"/>
                <w:szCs w:val="20"/>
              </w:rPr>
              <w:t>0.200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247F" w14:textId="77777777" w:rsidR="00057648" w:rsidRDefault="00000000">
            <w:r>
              <w:rPr>
                <w:color w:val="333333"/>
                <w:sz w:val="20"/>
                <w:szCs w:val="20"/>
              </w:rPr>
              <w:t>+0.075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FDC4" w14:textId="77777777" w:rsidR="00057648" w:rsidRDefault="00000000">
            <w:r>
              <w:rPr>
                <w:color w:val="333333"/>
                <w:sz w:val="20"/>
                <w:szCs w:val="20"/>
              </w:rPr>
              <w:t>-0.146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3C0A" w14:textId="77777777" w:rsidR="00057648" w:rsidRDefault="00000000">
            <w:r>
              <w:rPr>
                <w:color w:val="333333"/>
                <w:sz w:val="20"/>
                <w:szCs w:val="20"/>
              </w:rPr>
              <w:t>40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44CB" w14:textId="77777777" w:rsidR="00057648" w:rsidRDefault="00000000">
            <w:r>
              <w:rPr>
                <w:color w:val="333333"/>
                <w:sz w:val="20"/>
                <w:szCs w:val="20"/>
              </w:rPr>
              <w:t>19</w:t>
            </w:r>
          </w:p>
        </w:tc>
      </w:tr>
      <w:tr w:rsidR="00057648" w14:paraId="5774A5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140B" w14:textId="77777777" w:rsidR="00057648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DD9C" w14:textId="77777777" w:rsidR="00057648" w:rsidRDefault="00000000">
            <w:r>
              <w:rPr>
                <w:color w:val="333333"/>
                <w:sz w:val="20"/>
                <w:szCs w:val="20"/>
              </w:rPr>
              <w:t>0.170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8DED" w14:textId="77777777" w:rsidR="00057648" w:rsidRDefault="00000000">
            <w:r>
              <w:rPr>
                <w:color w:val="333333"/>
                <w:sz w:val="20"/>
                <w:szCs w:val="20"/>
              </w:rPr>
              <w:t>0.400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9848" w14:textId="77777777" w:rsidR="00057648" w:rsidRDefault="00000000">
            <w:r>
              <w:rPr>
                <w:color w:val="333333"/>
                <w:sz w:val="20"/>
                <w:szCs w:val="20"/>
              </w:rPr>
              <w:t>0.460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0489" w14:textId="77777777" w:rsidR="00057648" w:rsidRDefault="00000000">
            <w:r>
              <w:rPr>
                <w:color w:val="333333"/>
                <w:sz w:val="20"/>
                <w:szCs w:val="20"/>
              </w:rPr>
              <w:t>-1.772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1B158" w14:textId="77777777" w:rsidR="00057648" w:rsidRDefault="00000000">
            <w:r>
              <w:rPr>
                <w:color w:val="333333"/>
                <w:sz w:val="20"/>
                <w:szCs w:val="20"/>
              </w:rPr>
              <w:t>+0.180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51F1" w14:textId="77777777" w:rsidR="00057648" w:rsidRDefault="00000000">
            <w:r>
              <w:rPr>
                <w:color w:val="333333"/>
                <w:sz w:val="20"/>
                <w:szCs w:val="20"/>
              </w:rPr>
              <w:t>49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3D47" w14:textId="77777777" w:rsidR="00057648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</w:tr>
      <w:tr w:rsidR="00057648" w14:paraId="3F9BC6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4877" w14:textId="77777777" w:rsidR="00057648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C7B6" w14:textId="77777777" w:rsidR="00057648" w:rsidRDefault="00000000">
            <w:r>
              <w:rPr>
                <w:color w:val="333333"/>
                <w:sz w:val="20"/>
                <w:szCs w:val="20"/>
              </w:rPr>
              <w:t>0.370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59B8" w14:textId="77777777" w:rsidR="00057648" w:rsidRDefault="00000000">
            <w:r>
              <w:rPr>
                <w:color w:val="333333"/>
                <w:sz w:val="20"/>
                <w:szCs w:val="20"/>
              </w:rPr>
              <w:t>0.304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E86B" w14:textId="77777777" w:rsidR="00057648" w:rsidRDefault="00000000">
            <w:r>
              <w:rPr>
                <w:color w:val="333333"/>
                <w:sz w:val="20"/>
                <w:szCs w:val="20"/>
              </w:rPr>
              <w:t>0.254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4563" w14:textId="77777777" w:rsidR="00057648" w:rsidRDefault="00000000">
            <w:r>
              <w:rPr>
                <w:color w:val="333333"/>
                <w:sz w:val="20"/>
                <w:szCs w:val="20"/>
              </w:rPr>
              <w:t>-0.048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ABBF" w14:textId="77777777" w:rsidR="00057648" w:rsidRDefault="00000000">
            <w:r>
              <w:rPr>
                <w:color w:val="333333"/>
                <w:sz w:val="20"/>
                <w:szCs w:val="20"/>
              </w:rPr>
              <w:t>+0.275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B4D9" w14:textId="77777777" w:rsidR="00057648" w:rsidRDefault="00000000">
            <w:r>
              <w:rPr>
                <w:color w:val="333333"/>
                <w:sz w:val="20"/>
                <w:szCs w:val="20"/>
              </w:rPr>
              <w:t>29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C969" w14:textId="77777777" w:rsidR="00057648" w:rsidRDefault="00000000">
            <w:r>
              <w:rPr>
                <w:color w:val="333333"/>
                <w:sz w:val="20"/>
                <w:szCs w:val="20"/>
              </w:rPr>
              <w:t>24</w:t>
            </w:r>
          </w:p>
        </w:tc>
      </w:tr>
      <w:tr w:rsidR="00057648" w14:paraId="4D2FF4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9C14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Promedio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9B35" w14:textId="77777777" w:rsidR="00057648" w:rsidRDefault="0005764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2855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0.558 ± 0.295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03E5" w14:textId="77777777" w:rsidR="00057648" w:rsidRDefault="000576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38D1" w14:textId="77777777" w:rsidR="00057648" w:rsidRDefault="000576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6E7C" w14:textId="77777777" w:rsidR="00057648" w:rsidRDefault="0005764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6C9A" w14:textId="77777777" w:rsidR="00057648" w:rsidRDefault="00057648"/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3CD0" w14:textId="77777777" w:rsidR="00057648" w:rsidRDefault="00057648"/>
        </w:tc>
      </w:tr>
    </w:tbl>
    <w:p w14:paraId="43D0D0EB" w14:textId="77777777" w:rsidR="00057648" w:rsidRDefault="00057648">
      <w:pPr>
        <w:spacing w:after="40" w:line="276" w:lineRule="auto"/>
      </w:pPr>
    </w:p>
    <w:p w14:paraId="3CEBA807" w14:textId="77777777" w:rsidR="00057648" w:rsidRDefault="00000000">
      <w:pPr>
        <w:spacing w:after="160" w:line="276" w:lineRule="auto"/>
      </w:pPr>
      <w:r>
        <w:rPr>
          <w:color w:val="333333"/>
        </w:rPr>
        <w:t>Los tres folds cuentan historias completamente distintas. Fold 0 funciono excepcionalmente (0.971), mientras que Folds 1 y 2 colapsaron (0.400 y 0.304). La variabilidad de σ = 0.295 es incompatible con un encoder robusto.</w:t>
      </w:r>
    </w:p>
    <w:p w14:paraId="3799FA85" w14:textId="77777777" w:rsidR="00057648" w:rsidRDefault="00000000">
      <w:pPr>
        <w:pStyle w:val="Ttulo2"/>
      </w:pPr>
      <w:r>
        <w:t>4.2 Comportamiento de entrenamiento por fold</w:t>
      </w:r>
    </w:p>
    <w:p w14:paraId="292CA253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Fold 0: </w:t>
      </w:r>
      <w:r>
        <w:rPr>
          <w:color w:val="333333"/>
        </w:rPr>
        <w:t>PRETRAIN convergio normalmente (best epoch 51, ρ=0.922). FINETUNE subio a 0.971 con best epoch 9. Gap negativo leve (-0.146). El encoder aprendio bien.</w:t>
      </w:r>
    </w:p>
    <w:p w14:paraId="305C141C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Fold 1: </w:t>
      </w:r>
      <w:r>
        <w:rPr>
          <w:color w:val="333333"/>
        </w:rPr>
        <w:t>PRETRAIN nunca despego en validacion: train ρ subio a ~0.69 pero val ρ se estanco en 0.170 (best epoch 11, early stop en 36). El modelo no pudo generalizar al val set. FINETUNE rescato parcialmente a 0.400 pero con gap positivo persistente (+0.180), indicando memorizacion sin transferencia.</w:t>
      </w:r>
    </w:p>
    <w:p w14:paraId="577C345C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Fold 2: </w:t>
      </w:r>
      <w:r>
        <w:rPr>
          <w:color w:val="333333"/>
        </w:rPr>
        <w:t>PRETRAIN convergio en 5 epochs y luego solo empeoro (best epoch 5, early stop en 30). FINETUNE no mejoro (best epoch 1, ρ=0.304). El modelo aprendio algo rapido y luego degenero.</w:t>
      </w:r>
    </w:p>
    <w:p w14:paraId="52F1A47B" w14:textId="77777777" w:rsidR="00057648" w:rsidRDefault="00000000">
      <w:pPr>
        <w:pStyle w:val="Ttulo2"/>
      </w:pPr>
      <w:r>
        <w:lastRenderedPageBreak/>
        <w:t>4.3 Batch probe v1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400"/>
        <w:gridCol w:w="3160"/>
      </w:tblGrid>
      <w:tr w:rsidR="00057648" w14:paraId="449F4F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F494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88D6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AUC(z_met)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C66FD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AUC(PDL+cl)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CB4E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ΔAUC</w:t>
            </w:r>
          </w:p>
        </w:tc>
      </w:tr>
      <w:tr w:rsidR="00057648" w14:paraId="1219F6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6A07" w14:textId="77777777" w:rsidR="00057648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62E9" w14:textId="77777777" w:rsidR="00057648" w:rsidRDefault="00000000">
            <w:r>
              <w:rPr>
                <w:color w:val="333333"/>
                <w:sz w:val="20"/>
                <w:szCs w:val="20"/>
              </w:rPr>
              <w:t>1.000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72B7" w14:textId="77777777" w:rsidR="00057648" w:rsidRDefault="00000000">
            <w:r>
              <w:rPr>
                <w:color w:val="333333"/>
                <w:sz w:val="20"/>
                <w:szCs w:val="20"/>
              </w:rPr>
              <w:t>0.711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7A9CD" w14:textId="77777777" w:rsidR="00057648" w:rsidRDefault="00000000">
            <w:r>
              <w:rPr>
                <w:color w:val="333333"/>
                <w:sz w:val="20"/>
                <w:szCs w:val="20"/>
              </w:rPr>
              <w:t>+0.289</w:t>
            </w:r>
          </w:p>
        </w:tc>
      </w:tr>
      <w:tr w:rsidR="00057648" w14:paraId="563292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8AC6" w14:textId="77777777" w:rsidR="00057648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7B8F" w14:textId="77777777" w:rsidR="00057648" w:rsidRDefault="00000000">
            <w:r>
              <w:rPr>
                <w:color w:val="333333"/>
                <w:sz w:val="20"/>
                <w:szCs w:val="20"/>
              </w:rPr>
              <w:t>0.998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0E8A" w14:textId="77777777" w:rsidR="00057648" w:rsidRDefault="00000000">
            <w:r>
              <w:rPr>
                <w:color w:val="333333"/>
                <w:sz w:val="20"/>
                <w:szCs w:val="20"/>
              </w:rPr>
              <w:t>0.787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AC0F" w14:textId="77777777" w:rsidR="00057648" w:rsidRDefault="00000000">
            <w:r>
              <w:rPr>
                <w:color w:val="333333"/>
                <w:sz w:val="20"/>
                <w:szCs w:val="20"/>
              </w:rPr>
              <w:t>+0.212</w:t>
            </w:r>
          </w:p>
        </w:tc>
      </w:tr>
      <w:tr w:rsidR="00057648" w14:paraId="739C8F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0DB1" w14:textId="77777777" w:rsidR="00057648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2979" w14:textId="77777777" w:rsidR="00057648" w:rsidRDefault="00000000">
            <w:r>
              <w:rPr>
                <w:color w:val="333333"/>
                <w:sz w:val="20"/>
                <w:szCs w:val="20"/>
              </w:rPr>
              <w:t>1.000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EFA2" w14:textId="77777777" w:rsidR="00057648" w:rsidRDefault="00000000">
            <w:r>
              <w:rPr>
                <w:color w:val="333333"/>
                <w:sz w:val="20"/>
                <w:szCs w:val="20"/>
              </w:rPr>
              <w:t>0.538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EA2D" w14:textId="77777777" w:rsidR="00057648" w:rsidRDefault="00000000">
            <w:r>
              <w:rPr>
                <w:color w:val="333333"/>
                <w:sz w:val="20"/>
                <w:szCs w:val="20"/>
              </w:rPr>
              <w:t>+0.462</w:t>
            </w:r>
          </w:p>
        </w:tc>
      </w:tr>
      <w:tr w:rsidR="00057648" w14:paraId="29AC50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07BB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Promedio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7C4F" w14:textId="77777777" w:rsidR="00057648" w:rsidRDefault="00057648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A156" w14:textId="77777777" w:rsidR="00057648" w:rsidRDefault="00057648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5AC0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+0.321</w:t>
            </w:r>
          </w:p>
        </w:tc>
      </w:tr>
    </w:tbl>
    <w:p w14:paraId="52ABE090" w14:textId="77777777" w:rsidR="00057648" w:rsidRDefault="00057648">
      <w:pPr>
        <w:spacing w:after="40" w:line="276" w:lineRule="auto"/>
      </w:pPr>
    </w:p>
    <w:p w14:paraId="26D2C84F" w14:textId="77777777" w:rsidR="00057648" w:rsidRDefault="00000000">
      <w:pPr>
        <w:spacing w:after="160" w:line="276" w:lineRule="auto"/>
      </w:pPr>
      <w:r>
        <w:rPr>
          <w:color w:val="333333"/>
        </w:rPr>
        <w:t>z_met codificaba study_part casi perfectamente (AUC ≈ 1.0). La contaminacion condicional (ΔAUC +0.321) superaba ampliamente el target de 0.10.</w:t>
      </w:r>
    </w:p>
    <w:p w14:paraId="7F5B49EC" w14:textId="77777777" w:rsidR="00057648" w:rsidRDefault="00000000">
      <w:pPr>
        <w:pStyle w:val="Ttulo2"/>
      </w:pPr>
      <w:r>
        <w:t>4.4 Correlaciones biologicas v1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"/>
        <w:gridCol w:w="1400"/>
        <w:gridCol w:w="2600"/>
        <w:gridCol w:w="2460"/>
      </w:tblGrid>
      <w:tr w:rsidR="00057648" w14:paraId="147F97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F105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Biomarcador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4AA0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18EB4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 bruta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5A2C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 parcial (ctrl PDL)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0819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sig</w:t>
            </w:r>
          </w:p>
        </w:tc>
      </w:tr>
      <w:tr w:rsidR="00057648" w14:paraId="70A3D9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7FFF" w14:textId="77777777" w:rsidR="00057648" w:rsidRDefault="00000000">
            <w:r>
              <w:rPr>
                <w:color w:val="333333"/>
                <w:sz w:val="20"/>
                <w:szCs w:val="20"/>
              </w:rPr>
              <w:t>clock_horvath1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53FE" w14:textId="77777777" w:rsidR="00057648" w:rsidRDefault="00000000">
            <w:r>
              <w:rPr>
                <w:color w:val="333333"/>
                <w:sz w:val="20"/>
                <w:szCs w:val="20"/>
              </w:rPr>
              <w:t>118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28F1" w14:textId="77777777" w:rsidR="00057648" w:rsidRDefault="00000000">
            <w:r>
              <w:rPr>
                <w:color w:val="333333"/>
                <w:sz w:val="20"/>
                <w:szCs w:val="20"/>
              </w:rPr>
              <w:t>+0.311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6E16" w14:textId="77777777" w:rsidR="00057648" w:rsidRDefault="00000000">
            <w:r>
              <w:rPr>
                <w:color w:val="333333"/>
                <w:sz w:val="20"/>
                <w:szCs w:val="20"/>
              </w:rPr>
              <w:t>+0.276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EEDF" w14:textId="77777777" w:rsidR="00057648" w:rsidRDefault="00000000">
            <w:r>
              <w:rPr>
                <w:color w:val="333333"/>
                <w:sz w:val="20"/>
                <w:szCs w:val="20"/>
              </w:rPr>
              <w:t>**</w:t>
            </w:r>
          </w:p>
        </w:tc>
      </w:tr>
      <w:tr w:rsidR="00057648" w14:paraId="6BD62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90B7" w14:textId="77777777" w:rsidR="00057648" w:rsidRDefault="00000000">
            <w:r>
              <w:rPr>
                <w:color w:val="333333"/>
                <w:sz w:val="20"/>
                <w:szCs w:val="20"/>
              </w:rPr>
              <w:t>clock_phenoage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AD65" w14:textId="77777777" w:rsidR="00057648" w:rsidRDefault="00000000">
            <w:r>
              <w:rPr>
                <w:color w:val="333333"/>
                <w:sz w:val="20"/>
                <w:szCs w:val="20"/>
              </w:rPr>
              <w:t>118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F1A1" w14:textId="77777777" w:rsidR="00057648" w:rsidRDefault="00000000">
            <w:r>
              <w:rPr>
                <w:color w:val="333333"/>
                <w:sz w:val="20"/>
                <w:szCs w:val="20"/>
              </w:rPr>
              <w:t>+0.306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8395" w14:textId="77777777" w:rsidR="00057648" w:rsidRDefault="00000000">
            <w:r>
              <w:rPr>
                <w:color w:val="333333"/>
                <w:sz w:val="20"/>
                <w:szCs w:val="20"/>
              </w:rPr>
              <w:t>+0.253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B9A7" w14:textId="77777777" w:rsidR="00057648" w:rsidRDefault="00000000">
            <w:r>
              <w:rPr>
                <w:color w:val="333333"/>
                <w:sz w:val="20"/>
                <w:szCs w:val="20"/>
              </w:rPr>
              <w:t>**</w:t>
            </w:r>
          </w:p>
        </w:tc>
      </w:tr>
      <w:tr w:rsidR="00057648" w14:paraId="2FAFF8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D62E" w14:textId="77777777" w:rsidR="00057648" w:rsidRDefault="00000000">
            <w:r>
              <w:rPr>
                <w:color w:val="333333"/>
                <w:sz w:val="20"/>
                <w:szCs w:val="20"/>
              </w:rPr>
              <w:t>clock_grimage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65C5" w14:textId="77777777" w:rsidR="00057648" w:rsidRDefault="00000000">
            <w:r>
              <w:rPr>
                <w:color w:val="333333"/>
                <w:sz w:val="20"/>
                <w:szCs w:val="20"/>
              </w:rPr>
              <w:t>118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2635" w14:textId="77777777" w:rsidR="00057648" w:rsidRDefault="00000000">
            <w:r>
              <w:rPr>
                <w:color w:val="333333"/>
                <w:sz w:val="20"/>
                <w:szCs w:val="20"/>
              </w:rPr>
              <w:t>+0.319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B1D2" w14:textId="77777777" w:rsidR="00057648" w:rsidRDefault="00000000">
            <w:r>
              <w:rPr>
                <w:color w:val="333333"/>
                <w:sz w:val="20"/>
                <w:szCs w:val="20"/>
              </w:rPr>
              <w:t>+0.311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94B7" w14:textId="77777777" w:rsidR="00057648" w:rsidRDefault="00000000">
            <w:r>
              <w:rPr>
                <w:color w:val="333333"/>
                <w:sz w:val="20"/>
                <w:szCs w:val="20"/>
              </w:rPr>
              <w:t>***</w:t>
            </w:r>
          </w:p>
        </w:tc>
      </w:tr>
      <w:tr w:rsidR="00057648" w14:paraId="19DF85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5BFC" w14:textId="77777777" w:rsidR="00057648" w:rsidRDefault="00000000">
            <w:r>
              <w:rPr>
                <w:color w:val="333333"/>
                <w:sz w:val="20"/>
                <w:szCs w:val="20"/>
              </w:rPr>
              <w:t>clock_hannum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930F" w14:textId="77777777" w:rsidR="00057648" w:rsidRDefault="00000000">
            <w:r>
              <w:rPr>
                <w:color w:val="333333"/>
                <w:sz w:val="20"/>
                <w:szCs w:val="20"/>
              </w:rPr>
              <w:t>118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8F5A" w14:textId="77777777" w:rsidR="00057648" w:rsidRDefault="00000000">
            <w:r>
              <w:rPr>
                <w:color w:val="333333"/>
                <w:sz w:val="20"/>
                <w:szCs w:val="20"/>
              </w:rPr>
              <w:t>+0.237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2E8F" w14:textId="77777777" w:rsidR="00057648" w:rsidRDefault="00000000">
            <w:r>
              <w:rPr>
                <w:color w:val="333333"/>
                <w:sz w:val="20"/>
                <w:szCs w:val="20"/>
              </w:rPr>
              <w:t>+0.261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0CFF" w14:textId="77777777" w:rsidR="00057648" w:rsidRDefault="00000000">
            <w:r>
              <w:rPr>
                <w:color w:val="333333"/>
                <w:sz w:val="20"/>
                <w:szCs w:val="20"/>
              </w:rPr>
              <w:t>**</w:t>
            </w:r>
          </w:p>
        </w:tc>
      </w:tr>
      <w:tr w:rsidR="00057648" w14:paraId="5301E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EA48" w14:textId="77777777" w:rsidR="00057648" w:rsidRDefault="00000000">
            <w:r>
              <w:rPr>
                <w:color w:val="333333"/>
                <w:sz w:val="20"/>
                <w:szCs w:val="20"/>
              </w:rPr>
              <w:t>telomere_length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99B6" w14:textId="77777777" w:rsidR="00057648" w:rsidRDefault="00000000">
            <w:r>
              <w:rPr>
                <w:color w:val="333333"/>
                <w:sz w:val="20"/>
                <w:szCs w:val="20"/>
              </w:rPr>
              <w:t>118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8E84" w14:textId="77777777" w:rsidR="00057648" w:rsidRDefault="00000000">
            <w:r>
              <w:rPr>
                <w:color w:val="333333"/>
                <w:sz w:val="20"/>
                <w:szCs w:val="20"/>
              </w:rPr>
              <w:t>-0.060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4F06" w14:textId="77777777" w:rsidR="00057648" w:rsidRDefault="00000000">
            <w:r>
              <w:rPr>
                <w:color w:val="333333"/>
                <w:sz w:val="20"/>
                <w:szCs w:val="20"/>
              </w:rPr>
              <w:t>+0.186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6755" w14:textId="77777777" w:rsidR="00057648" w:rsidRDefault="00000000">
            <w:r>
              <w:rPr>
                <w:color w:val="333333"/>
                <w:sz w:val="20"/>
                <w:szCs w:val="20"/>
              </w:rPr>
              <w:t>*</w:t>
            </w:r>
          </w:p>
        </w:tc>
      </w:tr>
      <w:tr w:rsidR="00057648" w14:paraId="533BC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05DC" w14:textId="77777777" w:rsidR="00057648" w:rsidRDefault="00000000">
            <w:r>
              <w:rPr>
                <w:color w:val="333333"/>
                <w:sz w:val="20"/>
                <w:szCs w:val="20"/>
              </w:rPr>
              <w:t>mtdna_cn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8311" w14:textId="77777777" w:rsidR="00057648" w:rsidRDefault="00000000">
            <w:r>
              <w:rPr>
                <w:color w:val="333333"/>
                <w:sz w:val="20"/>
                <w:szCs w:val="20"/>
              </w:rPr>
              <w:t>117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FB37" w14:textId="77777777" w:rsidR="00057648" w:rsidRDefault="00000000">
            <w:r>
              <w:rPr>
                <w:color w:val="333333"/>
                <w:sz w:val="20"/>
                <w:szCs w:val="20"/>
              </w:rPr>
              <w:t>+0.046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C573B" w14:textId="77777777" w:rsidR="00057648" w:rsidRDefault="00000000">
            <w:r>
              <w:rPr>
                <w:color w:val="333333"/>
                <w:sz w:val="20"/>
                <w:szCs w:val="20"/>
              </w:rPr>
              <w:t>-0.014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3BA4" w14:textId="77777777" w:rsidR="00057648" w:rsidRDefault="00000000">
            <w:r>
              <w:rPr>
                <w:color w:val="333333"/>
                <w:sz w:val="20"/>
                <w:szCs w:val="20"/>
              </w:rPr>
              <w:t>ns</w:t>
            </w:r>
          </w:p>
        </w:tc>
      </w:tr>
    </w:tbl>
    <w:p w14:paraId="376D4A1C" w14:textId="77777777" w:rsidR="00057648" w:rsidRDefault="00057648">
      <w:pPr>
        <w:spacing w:after="40" w:line="276" w:lineRule="auto"/>
      </w:pPr>
    </w:p>
    <w:p w14:paraId="76C0DBF3" w14:textId="77777777" w:rsidR="00057648" w:rsidRDefault="00000000">
      <w:pPr>
        <w:spacing w:after="160" w:line="276" w:lineRule="auto"/>
      </w:pPr>
      <w:r>
        <w:rPr>
          <w:color w:val="333333"/>
        </w:rPr>
        <w:t>GrimAge parcial (+0.311) fue la unica correlacion que cumplia el criterio de |rho| &gt; 0.3. Las correlaciones eran positivas pero moderadas, sugiriendo que z_met tocaba senal biologica sin organizarla bien.</w:t>
      </w:r>
    </w:p>
    <w:p w14:paraId="5FC2F9ED" w14:textId="77777777" w:rsidR="00057648" w:rsidRDefault="00000000">
      <w:pPr>
        <w:pStyle w:val="Ttulo2"/>
      </w:pPr>
      <w:r>
        <w:t>4.5 Veredicto v1</w:t>
      </w:r>
    </w:p>
    <w:p w14:paraId="55FAF4A7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Resultado: insuficiente. </w:t>
      </w:r>
      <w:r>
        <w:rPr>
          <w:color w:val="333333"/>
        </w:rPr>
        <w:t>Spearman 0.558 (72.3% del baseline PCA+EN), worst fold 0.304, no cumple ningun target aspiracional. Sin embargo, Fold 0 (0.971) demostraba que la senal existe cuando no hay domain shift entre train y val. El problema era de generalizacion, no de capacidad.</w:t>
      </w:r>
    </w:p>
    <w:p w14:paraId="178898AA" w14:textId="77777777" w:rsidR="00057648" w:rsidRDefault="00000000">
      <w:pPr>
        <w:pStyle w:val="Ttulo1"/>
      </w:pPr>
      <w:r>
        <w:t>5. Diagnostico: por que v1 fallo en Folds 1 y 2</w:t>
      </w:r>
    </w:p>
    <w:p w14:paraId="6E557E1B" w14:textId="77777777" w:rsidR="00057648" w:rsidRDefault="00000000">
      <w:pPr>
        <w:pStyle w:val="Ttulo2"/>
      </w:pPr>
      <w:r>
        <w:t>5.1 Composicion por fold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3"/>
        <w:gridCol w:w="2726"/>
        <w:gridCol w:w="2391"/>
        <w:gridCol w:w="1177"/>
        <w:gridCol w:w="1703"/>
      </w:tblGrid>
      <w:tr w:rsidR="00057648" w14:paraId="5B7FDE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D588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 (val)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3A8AF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study_part dominante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B1917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Cell lines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6731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PDL mean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827E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N Met</w:t>
            </w:r>
          </w:p>
        </w:tc>
      </w:tr>
      <w:tr w:rsidR="00057648" w14:paraId="3E51E4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41CC" w14:textId="77777777" w:rsidR="00057648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1409" w14:textId="77777777" w:rsidR="00057648" w:rsidRDefault="00000000">
            <w:r>
              <w:rPr>
                <w:color w:val="333333"/>
                <w:sz w:val="20"/>
                <w:szCs w:val="20"/>
              </w:rPr>
              <w:t>study_part 2 (72/143)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90CF" w14:textId="77777777" w:rsidR="00057648" w:rsidRDefault="00000000">
            <w:r>
              <w:rPr>
                <w:color w:val="333333"/>
                <w:sz w:val="20"/>
                <w:szCs w:val="20"/>
              </w:rPr>
              <w:t>hFB12 (mono-donante)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327D" w14:textId="77777777" w:rsidR="00057648" w:rsidRDefault="00000000">
            <w:r>
              <w:rPr>
                <w:color w:val="333333"/>
                <w:sz w:val="20"/>
                <w:szCs w:val="20"/>
              </w:rPr>
              <w:t>0.413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9E5B" w14:textId="77777777" w:rsidR="00057648" w:rsidRDefault="00000000">
            <w:r>
              <w:rPr>
                <w:color w:val="333333"/>
                <w:sz w:val="20"/>
                <w:szCs w:val="20"/>
              </w:rPr>
              <w:t>143</w:t>
            </w:r>
          </w:p>
        </w:tc>
      </w:tr>
      <w:tr w:rsidR="00057648" w14:paraId="503F50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7720" w14:textId="77777777" w:rsidR="00057648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E722" w14:textId="77777777" w:rsidR="00057648" w:rsidRDefault="00000000">
            <w:r>
              <w:rPr>
                <w:color w:val="333333"/>
                <w:sz w:val="20"/>
                <w:szCs w:val="20"/>
              </w:rPr>
              <w:t>study_part 2 (125/196, mixto)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4DB64" w14:textId="77777777" w:rsidR="00057648" w:rsidRDefault="00000000">
            <w:r>
              <w:rPr>
                <w:color w:val="333333"/>
                <w:sz w:val="20"/>
                <w:szCs w:val="20"/>
              </w:rPr>
              <w:t>hFB13/14 + SURF1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7593" w14:textId="77777777" w:rsidR="00057648" w:rsidRDefault="00000000">
            <w:r>
              <w:rPr>
                <w:color w:val="333333"/>
                <w:sz w:val="20"/>
                <w:szCs w:val="20"/>
              </w:rPr>
              <w:t>0.465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77F9" w14:textId="77777777" w:rsidR="00057648" w:rsidRDefault="00000000">
            <w:r>
              <w:rPr>
                <w:color w:val="333333"/>
                <w:sz w:val="20"/>
                <w:szCs w:val="20"/>
              </w:rPr>
              <w:t>196</w:t>
            </w:r>
          </w:p>
        </w:tc>
      </w:tr>
      <w:tr w:rsidR="00057648" w14:paraId="7D8342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69D9" w14:textId="77777777" w:rsidR="00057648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719D" w14:textId="77777777" w:rsidR="00057648" w:rsidRDefault="00000000">
            <w:r>
              <w:rPr>
                <w:color w:val="333333"/>
                <w:sz w:val="20"/>
                <w:szCs w:val="20"/>
              </w:rPr>
              <w:t>study_part 1 (80/140)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6E52" w14:textId="77777777" w:rsidR="00057648" w:rsidRDefault="00000000">
            <w:r>
              <w:rPr>
                <w:color w:val="333333"/>
                <w:sz w:val="20"/>
                <w:szCs w:val="20"/>
              </w:rPr>
              <w:t>hFB11/hFB1/hFB2/hFB7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3B45" w14:textId="77777777" w:rsidR="00057648" w:rsidRDefault="00000000">
            <w:r>
              <w:rPr>
                <w:color w:val="333333"/>
                <w:sz w:val="20"/>
                <w:szCs w:val="20"/>
              </w:rPr>
              <w:t>0.560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AD18" w14:textId="77777777" w:rsidR="00057648" w:rsidRDefault="00000000">
            <w:r>
              <w:rPr>
                <w:color w:val="333333"/>
                <w:sz w:val="20"/>
                <w:szCs w:val="20"/>
              </w:rPr>
              <w:t>140</w:t>
            </w:r>
          </w:p>
        </w:tc>
      </w:tr>
    </w:tbl>
    <w:p w14:paraId="2F920EA9" w14:textId="77777777" w:rsidR="00057648" w:rsidRDefault="00057648">
      <w:pPr>
        <w:spacing w:after="40" w:line="276" w:lineRule="auto"/>
      </w:pPr>
    </w:p>
    <w:p w14:paraId="114928B6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lastRenderedPageBreak/>
        <w:t xml:space="preserve">Hallazgo clave: </w:t>
      </w:r>
      <w:r>
        <w:rPr>
          <w:color w:val="333333"/>
        </w:rPr>
        <w:t>Fold 0 funcionaba porque train (Folds 1+2, dominados por study_part 2) y val (Fold 0, study_part 2) compartian protocolo experimental. Folds 1 y 2 fallaban porque habia domain shift: Fold 2 val contenia study_part 1 (protocolo distinto, nunca visto en train dominado por study_part 2).</w:t>
      </w:r>
    </w:p>
    <w:p w14:paraId="3EAB9440" w14:textId="77777777" w:rsidR="00057648" w:rsidRDefault="00000000">
      <w:pPr>
        <w:pStyle w:val="Ttulo2"/>
      </w:pPr>
      <w:r>
        <w:t>5.2 PCA y dominio: la hipotesis</w:t>
      </w:r>
    </w:p>
    <w:p w14:paraId="576335B0" w14:textId="77777777" w:rsidR="00057648" w:rsidRDefault="00000000">
      <w:pPr>
        <w:spacing w:after="160" w:line="276" w:lineRule="auto"/>
      </w:pPr>
      <w:r>
        <w:rPr>
          <w:color w:val="333333"/>
        </w:rPr>
        <w:t>La hipotesis de trabajo fue que el PCA al 95% varianza (23 PCs) incluia demasiados componentes saturados de informacion de dominio, dando al MLP de 256 dimensiones ocultas demasiada libertad para memorizar estructura de study_part en lugar de senal biologica. Reducir PCs y capacidad del modelo podria forzar al encoder a comprimir hacia la senal mas robusta.</w:t>
      </w:r>
    </w:p>
    <w:p w14:paraId="140F83FF" w14:textId="77777777" w:rsidR="00057648" w:rsidRDefault="00000000">
      <w:pPr>
        <w:spacing w:after="160" w:line="276" w:lineRule="auto"/>
      </w:pPr>
      <w:r>
        <w:rPr>
          <w:color w:val="333333"/>
        </w:rPr>
        <w:t>Esta hipotesis no era una explicacion completa: los primeros PCs podian seguir capturando study_part incluso con menos componentes, y la estructura predictiva de PDL podia vivir cerca de la misma varianza de dominio. Pero era un experimento barato que valia la pena probar.</w:t>
      </w:r>
    </w:p>
    <w:p w14:paraId="3247860F" w14:textId="2B955737" w:rsidR="00057648" w:rsidRDefault="00000000">
      <w:pPr>
        <w:pStyle w:val="Ttulo1"/>
      </w:pPr>
      <w:r>
        <w:t>6. Encoder v</w:t>
      </w:r>
      <w:r w:rsidR="00656294">
        <w:t xml:space="preserve">ersion </w:t>
      </w:r>
      <w:r>
        <w:t>2: cambios focalizados</w:t>
      </w:r>
    </w:p>
    <w:p w14:paraId="7CEEBEAB" w14:textId="77777777" w:rsidR="00057648" w:rsidRDefault="00000000">
      <w:pPr>
        <w:spacing w:after="160" w:line="276" w:lineRule="auto"/>
      </w:pPr>
      <w:r>
        <w:rPr>
          <w:color w:val="333333"/>
        </w:rPr>
        <w:t>La v2 implemento cuatro cambios focalizados, priorizando disciplina sobre sofisticacion:</w:t>
      </w:r>
    </w:p>
    <w:p w14:paraId="6E15A26D" w14:textId="77777777" w:rsidR="00057648" w:rsidRDefault="00000000">
      <w:pPr>
        <w:pStyle w:val="Ttulo2"/>
      </w:pPr>
      <w:r>
        <w:t>6.1 PCA variance sweep</w:t>
      </w:r>
    </w:p>
    <w:p w14:paraId="4F0516A0" w14:textId="77777777" w:rsidR="00057648" w:rsidRDefault="00000000">
      <w:pPr>
        <w:spacing w:after="160" w:line="276" w:lineRule="auto"/>
      </w:pPr>
      <w:r>
        <w:rPr>
          <w:color w:val="333333"/>
        </w:rPr>
        <w:t>En lugar de fijar la varianza PCA a priori, se evaluo sistematicamente 85%, 90% y 95% en Stage 1 (PRETRAIN only). El mejor se seleccionaba por worst fold y pasaba a Stage 2. El PCA seguia siendo per-fold (solo en train), como en v1.</w:t>
      </w:r>
    </w:p>
    <w:p w14:paraId="1141C8AD" w14:textId="77777777" w:rsidR="00057648" w:rsidRDefault="00000000">
      <w:pPr>
        <w:pStyle w:val="Ttulo2"/>
      </w:pPr>
      <w:r>
        <w:t>6.2 Arquitectura mas austera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4160"/>
      </w:tblGrid>
      <w:tr w:rsidR="00057648" w14:paraId="08D65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5271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785E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7449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C898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Razon del cambio</w:t>
            </w:r>
          </w:p>
        </w:tc>
      </w:tr>
      <w:tr w:rsidR="00057648" w14:paraId="29B8C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2637" w14:textId="77777777" w:rsidR="00057648" w:rsidRDefault="00000000">
            <w:r>
              <w:rPr>
                <w:color w:val="333333"/>
                <w:sz w:val="20"/>
                <w:szCs w:val="20"/>
              </w:rPr>
              <w:t>hidden_dim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DD34" w14:textId="77777777" w:rsidR="00057648" w:rsidRDefault="00000000">
            <w:r>
              <w:rPr>
                <w:color w:val="333333"/>
                <w:sz w:val="20"/>
                <w:szCs w:val="20"/>
              </w:rPr>
              <w:t>256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E9D5" w14:textId="77777777" w:rsidR="00057648" w:rsidRDefault="00000000">
            <w:r>
              <w:rPr>
                <w:color w:val="333333"/>
                <w:sz w:val="20"/>
                <w:szCs w:val="20"/>
              </w:rPr>
              <w:t>128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7754" w14:textId="77777777" w:rsidR="00057648" w:rsidRDefault="00000000">
            <w:r>
              <w:rPr>
                <w:color w:val="333333"/>
                <w:sz w:val="20"/>
                <w:szCs w:val="20"/>
              </w:rPr>
              <w:t>Menos capacidad para memorizar dominio</w:t>
            </w:r>
          </w:p>
        </w:tc>
      </w:tr>
      <w:tr w:rsidR="00057648" w14:paraId="537442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ADB6" w14:textId="77777777" w:rsidR="00057648" w:rsidRDefault="00000000">
            <w:r>
              <w:rPr>
                <w:color w:val="333333"/>
                <w:sz w:val="20"/>
                <w:szCs w:val="20"/>
              </w:rPr>
              <w:t>z_dim interno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E22E" w14:textId="77777777" w:rsidR="00057648" w:rsidRDefault="00000000">
            <w:r>
              <w:rPr>
                <w:color w:val="333333"/>
                <w:sz w:val="20"/>
                <w:szCs w:val="20"/>
              </w:rPr>
              <w:t>256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C7FE" w14:textId="77777777" w:rsidR="00057648" w:rsidRDefault="00000000">
            <w:r>
              <w:rPr>
                <w:color w:val="333333"/>
                <w:sz w:val="20"/>
                <w:szCs w:val="20"/>
              </w:rPr>
              <w:t>128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277A" w14:textId="77777777" w:rsidR="00057648" w:rsidRDefault="00000000">
            <w:r>
              <w:rPr>
                <w:color w:val="333333"/>
                <w:sz w:val="20"/>
                <w:szCs w:val="20"/>
              </w:rPr>
              <w:t>Proyeccion lineal a 256 para fusion</w:t>
            </w:r>
          </w:p>
        </w:tc>
      </w:tr>
      <w:tr w:rsidR="00057648" w14:paraId="14092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618B" w14:textId="77777777" w:rsidR="00057648" w:rsidRDefault="00000000">
            <w:r>
              <w:rPr>
                <w:color w:val="333333"/>
                <w:sz w:val="20"/>
                <w:szCs w:val="20"/>
              </w:rPr>
              <w:t>pdl_head_dim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E844" w14:textId="77777777" w:rsidR="00057648" w:rsidRDefault="00000000">
            <w:r>
              <w:rPr>
                <w:color w:val="333333"/>
                <w:sz w:val="20"/>
                <w:szCs w:val="20"/>
              </w:rPr>
              <w:t>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3938" w14:textId="77777777" w:rsidR="00057648" w:rsidRDefault="00000000">
            <w:r>
              <w:rPr>
                <w:color w:val="333333"/>
                <w:sz w:val="20"/>
                <w:szCs w:val="20"/>
              </w:rPr>
              <w:t>32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DBE2" w14:textId="77777777" w:rsidR="00057648" w:rsidRDefault="00000000">
            <w:r>
              <w:rPr>
                <w:color w:val="333333"/>
                <w:sz w:val="20"/>
                <w:szCs w:val="20"/>
              </w:rPr>
              <w:t>Restriccion proporcional</w:t>
            </w:r>
          </w:p>
        </w:tc>
      </w:tr>
      <w:tr w:rsidR="00057648" w14:paraId="530B8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8BC8" w14:textId="77777777" w:rsidR="00057648" w:rsidRDefault="00000000">
            <w:r>
              <w:rPr>
                <w:color w:val="333333"/>
                <w:sz w:val="20"/>
                <w:szCs w:val="20"/>
              </w:rPr>
              <w:t>dropout_input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4474" w14:textId="77777777" w:rsidR="00057648" w:rsidRDefault="00000000">
            <w:r>
              <w:rPr>
                <w:color w:val="333333"/>
                <w:sz w:val="20"/>
                <w:szCs w:val="20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1D50" w14:textId="77777777" w:rsidR="00057648" w:rsidRDefault="00000000">
            <w:r>
              <w:rPr>
                <w:color w:val="333333"/>
                <w:sz w:val="20"/>
                <w:szCs w:val="20"/>
              </w:rPr>
              <w:t>0.6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539D" w14:textId="77777777" w:rsidR="00057648" w:rsidRDefault="00000000">
            <w:r>
              <w:rPr>
                <w:color w:val="333333"/>
                <w:sz w:val="20"/>
                <w:szCs w:val="20"/>
              </w:rPr>
              <w:t>Mas regularizacion en entrada</w:t>
            </w:r>
          </w:p>
        </w:tc>
      </w:tr>
      <w:tr w:rsidR="00057648" w14:paraId="28AAFC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8E2C" w14:textId="77777777" w:rsidR="00057648" w:rsidRDefault="00000000">
            <w:r>
              <w:rPr>
                <w:color w:val="333333"/>
                <w:sz w:val="20"/>
                <w:szCs w:val="20"/>
              </w:rPr>
              <w:t>dropout_hidden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31DB" w14:textId="77777777" w:rsidR="00057648" w:rsidRDefault="00000000">
            <w:r>
              <w:rPr>
                <w:color w:val="333333"/>
                <w:sz w:val="20"/>
                <w:szCs w:val="20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92C5" w14:textId="77777777" w:rsidR="00057648" w:rsidRDefault="00000000">
            <w:r>
              <w:rPr>
                <w:color w:val="333333"/>
                <w:sz w:val="20"/>
                <w:szCs w:val="20"/>
              </w:rPr>
              <w:t>0.4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8533" w14:textId="77777777" w:rsidR="00057648" w:rsidRDefault="00000000">
            <w:r>
              <w:rPr>
                <w:color w:val="333333"/>
                <w:sz w:val="20"/>
                <w:szCs w:val="20"/>
              </w:rPr>
              <w:t>Mas regularizacion interna</w:t>
            </w:r>
          </w:p>
        </w:tc>
      </w:tr>
      <w:tr w:rsidR="00057648" w14:paraId="0AC52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8D0B" w14:textId="77777777" w:rsidR="00057648" w:rsidRDefault="00000000">
            <w:r>
              <w:rPr>
                <w:color w:val="333333"/>
                <w:sz w:val="20"/>
                <w:szCs w:val="20"/>
              </w:rPr>
              <w:t>weight_decay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A5BB" w14:textId="77777777" w:rsidR="00057648" w:rsidRDefault="00000000">
            <w:r>
              <w:rPr>
                <w:color w:val="333333"/>
                <w:sz w:val="20"/>
                <w:szCs w:val="20"/>
              </w:rPr>
              <w:t>1e-4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BC65" w14:textId="77777777" w:rsidR="00057648" w:rsidRDefault="00000000">
            <w:r>
              <w:rPr>
                <w:color w:val="333333"/>
                <w:sz w:val="20"/>
                <w:szCs w:val="20"/>
              </w:rPr>
              <w:t>1e-3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30C8" w14:textId="77777777" w:rsidR="00057648" w:rsidRDefault="00000000">
            <w:r>
              <w:rPr>
                <w:color w:val="333333"/>
                <w:sz w:val="20"/>
                <w:szCs w:val="20"/>
              </w:rPr>
              <w:t>10x mas agresivo</w:t>
            </w:r>
          </w:p>
        </w:tc>
      </w:tr>
      <w:tr w:rsidR="00057648" w14:paraId="51F3AC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C851" w14:textId="77777777" w:rsidR="00057648" w:rsidRDefault="00000000">
            <w:r>
              <w:rPr>
                <w:color w:val="333333"/>
                <w:sz w:val="20"/>
                <w:szCs w:val="20"/>
              </w:rPr>
              <w:t>patience_finetune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95FB" w14:textId="77777777" w:rsidR="00057648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8DC2" w14:textId="77777777" w:rsidR="00057648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2192" w14:textId="77777777" w:rsidR="00057648" w:rsidRDefault="00000000">
            <w:r>
              <w:rPr>
                <w:color w:val="333333"/>
                <w:sz w:val="20"/>
                <w:szCs w:val="20"/>
              </w:rPr>
              <w:t>Early stopping mas severo</w:t>
            </w:r>
          </w:p>
        </w:tc>
      </w:tr>
      <w:tr w:rsidR="00057648" w14:paraId="1EA2F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F7F1" w14:textId="77777777" w:rsidR="00057648" w:rsidRDefault="00000000">
            <w:r>
              <w:rPr>
                <w:color w:val="333333"/>
                <w:sz w:val="20"/>
                <w:szCs w:val="20"/>
              </w:rPr>
              <w:t>Parametros totales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940C" w14:textId="77777777" w:rsidR="00057648" w:rsidRDefault="00000000">
            <w:r>
              <w:rPr>
                <w:color w:val="333333"/>
                <w:sz w:val="20"/>
                <w:szCs w:val="20"/>
              </w:rPr>
              <w:t>88,449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4C62" w14:textId="77777777" w:rsidR="00057648" w:rsidRDefault="00000000">
            <w:r>
              <w:rPr>
                <w:color w:val="333333"/>
                <w:sz w:val="20"/>
                <w:szCs w:val="20"/>
              </w:rPr>
              <w:t>~52K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EBAC" w14:textId="77777777" w:rsidR="00057648" w:rsidRDefault="00000000">
            <w:r>
              <w:rPr>
                <w:color w:val="333333"/>
                <w:sz w:val="20"/>
                <w:szCs w:val="20"/>
              </w:rPr>
              <w:t>Reduccion ~40%</w:t>
            </w:r>
          </w:p>
        </w:tc>
      </w:tr>
    </w:tbl>
    <w:p w14:paraId="6CAE8388" w14:textId="77777777" w:rsidR="00057648" w:rsidRDefault="00057648">
      <w:pPr>
        <w:spacing w:after="40" w:line="276" w:lineRule="auto"/>
      </w:pPr>
    </w:p>
    <w:p w14:paraId="7DF8DAEF" w14:textId="77777777" w:rsidR="00057648" w:rsidRDefault="00000000">
      <w:pPr>
        <w:spacing w:after="160" w:line="276" w:lineRule="auto"/>
        <w:rPr>
          <w:color w:val="333333"/>
        </w:rPr>
      </w:pPr>
      <w:r>
        <w:rPr>
          <w:color w:val="333333"/>
        </w:rPr>
        <w:t>La arquitectura v2 incluye una capa de proyeccion lineal (128 → 256) para compatibilidad con z_img y z_rna, sin forzar al encoder interno a operar en 256 dimensiones. La prediccion de PDL se hace desde z_internal (128-dim), no desde la proyeccion.</w:t>
      </w:r>
    </w:p>
    <w:p w14:paraId="21ADA275" w14:textId="77777777" w:rsidR="00656294" w:rsidRDefault="00656294">
      <w:pPr>
        <w:spacing w:after="160" w:line="276" w:lineRule="auto"/>
      </w:pPr>
    </w:p>
    <w:p w14:paraId="4EF3FDA2" w14:textId="77777777" w:rsidR="00057648" w:rsidRDefault="00000000">
      <w:pPr>
        <w:pStyle w:val="Ttulo2"/>
      </w:pPr>
      <w:r>
        <w:lastRenderedPageBreak/>
        <w:t>6.3 CORAL como opcion</w:t>
      </w:r>
    </w:p>
    <w:p w14:paraId="0155FE9B" w14:textId="77777777" w:rsidR="00057648" w:rsidRDefault="00000000">
      <w:pPr>
        <w:spacing w:after="160" w:line="276" w:lineRule="auto"/>
      </w:pPr>
      <w:r>
        <w:rPr>
          <w:color w:val="333333"/>
        </w:rPr>
        <w:t>Se implemento CORAL (Sun &amp; Saenko, 2016) como penalizacion suave sobre la diferencia de covarianzas entre study_parts en z_met. Se dejo desactivada por default, ejecutable como sweep opcional si los resultados lo justificaban.</w:t>
      </w:r>
    </w:p>
    <w:p w14:paraId="5B15301D" w14:textId="77777777" w:rsidR="00057648" w:rsidRDefault="00000000">
      <w:pPr>
        <w:pStyle w:val="Ttulo1"/>
      </w:pPr>
      <w:r>
        <w:t>7. Diagnostico PCA: dominio vs biologia por componente</w:t>
      </w:r>
    </w:p>
    <w:p w14:paraId="56E39E07" w14:textId="77777777" w:rsidR="00057648" w:rsidRDefault="00000000">
      <w:pPr>
        <w:spacing w:after="160" w:line="276" w:lineRule="auto"/>
      </w:pPr>
      <w:r>
        <w:rPr>
          <w:color w:val="333333"/>
        </w:rPr>
        <w:t>El diagnostico mas informativo del experimento fue la descomposicion de cada PC en su contenido de dominio (eta-squared contra study_part) y contenido biologico (correlacion Spearman con PDL).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2100"/>
        <w:gridCol w:w="2200"/>
        <w:gridCol w:w="2760"/>
      </w:tblGrid>
      <w:tr w:rsidR="00057648" w14:paraId="5A4657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6182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PC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3B8CE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Varianza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584FC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η²(study_part)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A2B2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56C3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ρ(PDL)</w:t>
            </w:r>
          </w:p>
        </w:tc>
      </w:tr>
      <w:tr w:rsidR="00057648" w14:paraId="7ADB16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C95F" w14:textId="77777777" w:rsidR="00057648" w:rsidRDefault="00000000">
            <w:r>
              <w:rPr>
                <w:color w:val="333333"/>
                <w:sz w:val="20"/>
                <w:szCs w:val="20"/>
              </w:rPr>
              <w:t>PC1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2BC3" w14:textId="77777777" w:rsidR="00057648" w:rsidRDefault="00000000">
            <w:r>
              <w:rPr>
                <w:color w:val="333333"/>
                <w:sz w:val="20"/>
                <w:szCs w:val="20"/>
              </w:rPr>
              <w:t>26.0%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A10B" w14:textId="77777777" w:rsidR="00057648" w:rsidRDefault="00000000">
            <w:r>
              <w:rPr>
                <w:color w:val="333333"/>
                <w:sz w:val="20"/>
                <w:szCs w:val="20"/>
              </w:rPr>
              <w:t>0.220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D0E98" w14:textId="77777777" w:rsidR="00057648" w:rsidRDefault="00000000">
            <w:r>
              <w:rPr>
                <w:color w:val="333333"/>
                <w:sz w:val="20"/>
                <w:szCs w:val="20"/>
              </w:rPr>
              <w:t>🔴 Alto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B0C4" w14:textId="77777777" w:rsidR="00057648" w:rsidRDefault="00000000">
            <w:r>
              <w:rPr>
                <w:color w:val="333333"/>
                <w:sz w:val="20"/>
                <w:szCs w:val="20"/>
              </w:rPr>
              <w:t>+0.326</w:t>
            </w:r>
          </w:p>
        </w:tc>
      </w:tr>
      <w:tr w:rsidR="00057648" w14:paraId="7B61EC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9BD6" w14:textId="77777777" w:rsidR="00057648" w:rsidRDefault="00000000">
            <w:r>
              <w:rPr>
                <w:color w:val="333333"/>
                <w:sz w:val="20"/>
                <w:szCs w:val="20"/>
              </w:rPr>
              <w:t>PC2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35F0" w14:textId="77777777" w:rsidR="00057648" w:rsidRDefault="00000000">
            <w:r>
              <w:rPr>
                <w:color w:val="333333"/>
                <w:sz w:val="20"/>
                <w:szCs w:val="20"/>
              </w:rPr>
              <w:t>20.6%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FFD2" w14:textId="77777777" w:rsidR="00057648" w:rsidRDefault="00000000">
            <w:r>
              <w:rPr>
                <w:color w:val="333333"/>
                <w:sz w:val="20"/>
                <w:szCs w:val="20"/>
              </w:rPr>
              <w:t>0.396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E7A3" w14:textId="77777777" w:rsidR="00057648" w:rsidRDefault="00000000">
            <w:r>
              <w:rPr>
                <w:color w:val="333333"/>
                <w:sz w:val="20"/>
                <w:szCs w:val="20"/>
              </w:rPr>
              <w:t>🔴 Alto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5BF1" w14:textId="77777777" w:rsidR="00057648" w:rsidRDefault="00000000">
            <w:r>
              <w:rPr>
                <w:color w:val="333333"/>
                <w:sz w:val="20"/>
                <w:szCs w:val="20"/>
              </w:rPr>
              <w:t>+0.343</w:t>
            </w:r>
          </w:p>
        </w:tc>
      </w:tr>
      <w:tr w:rsidR="00057648" w14:paraId="08CB82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68BE" w14:textId="77777777" w:rsidR="00057648" w:rsidRDefault="00000000">
            <w:r>
              <w:rPr>
                <w:color w:val="333333"/>
                <w:sz w:val="20"/>
                <w:szCs w:val="20"/>
              </w:rPr>
              <w:t>PC3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4738" w14:textId="77777777" w:rsidR="00057648" w:rsidRDefault="00000000">
            <w:r>
              <w:rPr>
                <w:color w:val="333333"/>
                <w:sz w:val="20"/>
                <w:szCs w:val="20"/>
              </w:rPr>
              <w:t>12.1%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1578" w14:textId="77777777" w:rsidR="00057648" w:rsidRDefault="00000000">
            <w:r>
              <w:rPr>
                <w:color w:val="333333"/>
                <w:sz w:val="20"/>
                <w:szCs w:val="20"/>
              </w:rPr>
              <w:t>0.407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8C8A" w14:textId="77777777" w:rsidR="00057648" w:rsidRDefault="00000000">
            <w:r>
              <w:rPr>
                <w:color w:val="333333"/>
                <w:sz w:val="20"/>
                <w:szCs w:val="20"/>
              </w:rPr>
              <w:t>🔴 Alto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4BD8" w14:textId="77777777" w:rsidR="00057648" w:rsidRDefault="00000000">
            <w:r>
              <w:rPr>
                <w:color w:val="333333"/>
                <w:sz w:val="20"/>
                <w:szCs w:val="20"/>
              </w:rPr>
              <w:t>+0.342</w:t>
            </w:r>
          </w:p>
        </w:tc>
      </w:tr>
      <w:tr w:rsidR="00057648" w14:paraId="168792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AF97" w14:textId="77777777" w:rsidR="00057648" w:rsidRDefault="00000000">
            <w:r>
              <w:rPr>
                <w:color w:val="333333"/>
                <w:sz w:val="20"/>
                <w:szCs w:val="20"/>
              </w:rPr>
              <w:t>PC4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D62C" w14:textId="77777777" w:rsidR="00057648" w:rsidRDefault="00000000">
            <w:r>
              <w:rPr>
                <w:color w:val="333333"/>
                <w:sz w:val="20"/>
                <w:szCs w:val="20"/>
              </w:rPr>
              <w:t>7.9%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372A" w14:textId="77777777" w:rsidR="00057648" w:rsidRDefault="00000000">
            <w:r>
              <w:rPr>
                <w:color w:val="333333"/>
                <w:sz w:val="20"/>
                <w:szCs w:val="20"/>
              </w:rPr>
              <w:t>0.310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4DA8" w14:textId="77777777" w:rsidR="00057648" w:rsidRDefault="00000000">
            <w:r>
              <w:rPr>
                <w:color w:val="333333"/>
                <w:sz w:val="20"/>
                <w:szCs w:val="20"/>
              </w:rPr>
              <w:t>🔴 Alto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E232" w14:textId="77777777" w:rsidR="00057648" w:rsidRDefault="00000000">
            <w:r>
              <w:rPr>
                <w:color w:val="333333"/>
                <w:sz w:val="20"/>
                <w:szCs w:val="20"/>
              </w:rPr>
              <w:t>-0.396</w:t>
            </w:r>
          </w:p>
        </w:tc>
      </w:tr>
      <w:tr w:rsidR="00057648" w14:paraId="02C87E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4942" w14:textId="77777777" w:rsidR="00057648" w:rsidRDefault="00000000">
            <w:r>
              <w:rPr>
                <w:color w:val="333333"/>
                <w:sz w:val="20"/>
                <w:szCs w:val="20"/>
              </w:rPr>
              <w:t>PC5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62A9" w14:textId="77777777" w:rsidR="00057648" w:rsidRDefault="00000000">
            <w:r>
              <w:rPr>
                <w:color w:val="333333"/>
                <w:sz w:val="20"/>
                <w:szCs w:val="20"/>
              </w:rPr>
              <w:t>5.2%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C6A2" w14:textId="77777777" w:rsidR="00057648" w:rsidRDefault="00000000">
            <w:r>
              <w:rPr>
                <w:color w:val="333333"/>
                <w:sz w:val="20"/>
                <w:szCs w:val="20"/>
              </w:rPr>
              <w:t>0.086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1B81" w14:textId="77777777" w:rsidR="00057648" w:rsidRDefault="00000000">
            <w:r>
              <w:rPr>
                <w:color w:val="333333"/>
                <w:sz w:val="20"/>
                <w:szCs w:val="20"/>
              </w:rPr>
              <w:t>🟡 Moderado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F7DC" w14:textId="77777777" w:rsidR="00057648" w:rsidRDefault="00000000">
            <w:r>
              <w:rPr>
                <w:color w:val="333333"/>
                <w:sz w:val="20"/>
                <w:szCs w:val="20"/>
              </w:rPr>
              <w:t>-0.357</w:t>
            </w:r>
          </w:p>
        </w:tc>
      </w:tr>
      <w:tr w:rsidR="00057648" w14:paraId="1CCC07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5FBB" w14:textId="77777777" w:rsidR="00057648" w:rsidRDefault="00000000">
            <w:r>
              <w:rPr>
                <w:color w:val="333333"/>
                <w:sz w:val="20"/>
                <w:szCs w:val="20"/>
              </w:rPr>
              <w:t>PC6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604D" w14:textId="77777777" w:rsidR="00057648" w:rsidRDefault="00000000">
            <w:r>
              <w:rPr>
                <w:color w:val="333333"/>
                <w:sz w:val="20"/>
                <w:szCs w:val="20"/>
              </w:rPr>
              <w:t>4.8%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52E0" w14:textId="77777777" w:rsidR="00057648" w:rsidRDefault="00000000">
            <w:r>
              <w:rPr>
                <w:color w:val="333333"/>
                <w:sz w:val="20"/>
                <w:szCs w:val="20"/>
              </w:rPr>
              <w:t>0.112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1A3D" w14:textId="77777777" w:rsidR="00057648" w:rsidRDefault="00000000">
            <w:r>
              <w:rPr>
                <w:color w:val="333333"/>
                <w:sz w:val="20"/>
                <w:szCs w:val="20"/>
              </w:rPr>
              <w:t>🟡 Moderado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7F37" w14:textId="77777777" w:rsidR="00057648" w:rsidRDefault="00000000">
            <w:r>
              <w:rPr>
                <w:color w:val="333333"/>
                <w:sz w:val="20"/>
                <w:szCs w:val="20"/>
              </w:rPr>
              <w:t>+0.456</w:t>
            </w:r>
          </w:p>
        </w:tc>
      </w:tr>
      <w:tr w:rsidR="00057648" w14:paraId="3C28A7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74AE" w14:textId="77777777" w:rsidR="00057648" w:rsidRDefault="00000000">
            <w:r>
              <w:rPr>
                <w:color w:val="333333"/>
                <w:sz w:val="20"/>
                <w:szCs w:val="20"/>
              </w:rPr>
              <w:t>PC7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1044" w14:textId="77777777" w:rsidR="00057648" w:rsidRDefault="00000000">
            <w:r>
              <w:rPr>
                <w:color w:val="333333"/>
                <w:sz w:val="20"/>
                <w:szCs w:val="20"/>
              </w:rPr>
              <w:t>3.6%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C2CA" w14:textId="77777777" w:rsidR="00057648" w:rsidRDefault="00000000">
            <w:r>
              <w:rPr>
                <w:color w:val="333333"/>
                <w:sz w:val="20"/>
                <w:szCs w:val="20"/>
              </w:rPr>
              <w:t>0.101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A12B" w14:textId="77777777" w:rsidR="00057648" w:rsidRDefault="00000000">
            <w:r>
              <w:rPr>
                <w:color w:val="333333"/>
                <w:sz w:val="20"/>
                <w:szCs w:val="20"/>
              </w:rPr>
              <w:t>🟡 Moderado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AA3BF" w14:textId="77777777" w:rsidR="00057648" w:rsidRDefault="00000000">
            <w:r>
              <w:rPr>
                <w:color w:val="333333"/>
                <w:sz w:val="20"/>
                <w:szCs w:val="20"/>
              </w:rPr>
              <w:t>-0.174</w:t>
            </w:r>
          </w:p>
        </w:tc>
      </w:tr>
      <w:tr w:rsidR="00057648" w14:paraId="031E0C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6118" w14:textId="77777777" w:rsidR="00057648" w:rsidRDefault="00000000">
            <w:r>
              <w:rPr>
                <w:color w:val="333333"/>
                <w:sz w:val="20"/>
                <w:szCs w:val="20"/>
              </w:rPr>
              <w:t>PC8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D28C" w14:textId="77777777" w:rsidR="00057648" w:rsidRDefault="00000000">
            <w:r>
              <w:rPr>
                <w:color w:val="333333"/>
                <w:sz w:val="20"/>
                <w:szCs w:val="20"/>
              </w:rPr>
              <w:t>2.7%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363A" w14:textId="77777777" w:rsidR="00057648" w:rsidRDefault="00000000">
            <w:r>
              <w:rPr>
                <w:color w:val="333333"/>
                <w:sz w:val="20"/>
                <w:szCs w:val="20"/>
              </w:rPr>
              <w:t>0.017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2217" w14:textId="77777777" w:rsidR="00057648" w:rsidRDefault="00000000">
            <w:r>
              <w:rPr>
                <w:color w:val="333333"/>
                <w:sz w:val="20"/>
                <w:szCs w:val="20"/>
              </w:rPr>
              <w:t>✅ Limpio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B017" w14:textId="77777777" w:rsidR="00057648" w:rsidRDefault="00000000">
            <w:r>
              <w:rPr>
                <w:color w:val="333333"/>
                <w:sz w:val="20"/>
                <w:szCs w:val="20"/>
              </w:rPr>
              <w:t>-0.422</w:t>
            </w:r>
          </w:p>
        </w:tc>
      </w:tr>
      <w:tr w:rsidR="00057648" w14:paraId="46DE95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8DB3" w14:textId="77777777" w:rsidR="00057648" w:rsidRDefault="00000000">
            <w:r>
              <w:rPr>
                <w:color w:val="333333"/>
                <w:sz w:val="20"/>
                <w:szCs w:val="20"/>
              </w:rPr>
              <w:t>PC9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E558" w14:textId="77777777" w:rsidR="00057648" w:rsidRDefault="00000000">
            <w:r>
              <w:rPr>
                <w:color w:val="333333"/>
                <w:sz w:val="20"/>
                <w:szCs w:val="20"/>
              </w:rPr>
              <w:t>2.0%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3F3A" w14:textId="77777777" w:rsidR="00057648" w:rsidRDefault="00000000">
            <w:r>
              <w:rPr>
                <w:color w:val="333333"/>
                <w:sz w:val="20"/>
                <w:szCs w:val="20"/>
              </w:rPr>
              <w:t>0.005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813E" w14:textId="77777777" w:rsidR="00057648" w:rsidRDefault="00000000">
            <w:r>
              <w:rPr>
                <w:color w:val="333333"/>
                <w:sz w:val="20"/>
                <w:szCs w:val="20"/>
              </w:rPr>
              <w:t>✅ Limpio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F3F3" w14:textId="77777777" w:rsidR="00057648" w:rsidRDefault="00000000">
            <w:r>
              <w:rPr>
                <w:color w:val="333333"/>
                <w:sz w:val="20"/>
                <w:szCs w:val="20"/>
              </w:rPr>
              <w:t>+0.335</w:t>
            </w:r>
          </w:p>
        </w:tc>
      </w:tr>
      <w:tr w:rsidR="00057648" w14:paraId="6688F3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3D76" w14:textId="77777777" w:rsidR="00057648" w:rsidRDefault="00000000">
            <w:r>
              <w:rPr>
                <w:color w:val="333333"/>
                <w:sz w:val="20"/>
                <w:szCs w:val="20"/>
              </w:rPr>
              <w:t>PC10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D61E" w14:textId="77777777" w:rsidR="00057648" w:rsidRDefault="00000000">
            <w:r>
              <w:rPr>
                <w:color w:val="333333"/>
                <w:sz w:val="20"/>
                <w:szCs w:val="20"/>
              </w:rPr>
              <w:t>1.9%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3F92" w14:textId="77777777" w:rsidR="00057648" w:rsidRDefault="00000000">
            <w:r>
              <w:rPr>
                <w:color w:val="333333"/>
                <w:sz w:val="20"/>
                <w:szCs w:val="20"/>
              </w:rPr>
              <w:t>0.014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BBD9" w14:textId="77777777" w:rsidR="00057648" w:rsidRDefault="00000000">
            <w:r>
              <w:rPr>
                <w:color w:val="333333"/>
                <w:sz w:val="20"/>
                <w:szCs w:val="20"/>
              </w:rPr>
              <w:t>✅ Limpio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5EC2" w14:textId="77777777" w:rsidR="00057648" w:rsidRDefault="00000000">
            <w:r>
              <w:rPr>
                <w:color w:val="333333"/>
                <w:sz w:val="20"/>
                <w:szCs w:val="20"/>
              </w:rPr>
              <w:t>-0.237</w:t>
            </w:r>
          </w:p>
        </w:tc>
      </w:tr>
    </w:tbl>
    <w:p w14:paraId="2EF8D3FE" w14:textId="77777777" w:rsidR="00057648" w:rsidRDefault="00057648">
      <w:pPr>
        <w:spacing w:after="40" w:line="276" w:lineRule="auto"/>
      </w:pPr>
    </w:p>
    <w:p w14:paraId="1AE98E31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Hallazgo principal: </w:t>
      </w:r>
      <w:r>
        <w:rPr>
          <w:color w:val="333333"/>
        </w:rPr>
        <w:t>los primeros 4 PCs (66.6% varianza) son detectores de dominio fuertes (η² &gt; 0.20). Los PCs 8-10 estan limpios (η² &lt; 0.02) con correlaciones PDL respetables. Los PCs contaminados no pueden eliminarse porque PDL tambien correlaciona con ellos (ρ = 0.33-0.40). El acoplamiento biologia-dominio es intrinseco al dataset.</w:t>
      </w:r>
    </w:p>
    <w:p w14:paraId="0D00BC41" w14:textId="77777777" w:rsidR="00057648" w:rsidRDefault="00000000">
      <w:pPr>
        <w:spacing w:after="160" w:line="276" w:lineRule="auto"/>
      </w:pPr>
      <w:r>
        <w:rPr>
          <w:color w:val="333333"/>
        </w:rPr>
        <w:t>Esto explica por que 95% (23 PCs) incluia demasiada informacion de dominio: los componentes 14-23 agregaban varianza mixta sin mejorar la senal biologica. Pero tambien confirma que no existe un corte de PCA que elimine dominio sin perder biologia.</w:t>
      </w:r>
    </w:p>
    <w:p w14:paraId="7042C3E8" w14:textId="77777777" w:rsidR="00057648" w:rsidRDefault="00000000">
      <w:pPr>
        <w:pStyle w:val="Ttulo1"/>
      </w:pPr>
      <w:r>
        <w:t>8. Resultados del PCA sweep (PRETRAIN)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900"/>
        <w:gridCol w:w="1100"/>
        <w:gridCol w:w="1100"/>
        <w:gridCol w:w="1000"/>
        <w:gridCol w:w="1000"/>
        <w:gridCol w:w="1160"/>
      </w:tblGrid>
      <w:tr w:rsidR="00057648" w14:paraId="01A887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8142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5A30E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Dims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D475F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 mean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E7F2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 worst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FFFC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 0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54EB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 1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8433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 2</w:t>
            </w:r>
          </w:p>
        </w:tc>
      </w:tr>
      <w:tr w:rsidR="00057648" w14:paraId="10F8A4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AD18" w14:textId="77777777" w:rsidR="00057648" w:rsidRDefault="00000000">
            <w:r>
              <w:rPr>
                <w:color w:val="333333"/>
                <w:sz w:val="20"/>
                <w:szCs w:val="20"/>
              </w:rPr>
              <w:t>85% varianza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537A0" w14:textId="77777777" w:rsidR="00057648" w:rsidRDefault="00000000">
            <w:r>
              <w:rPr>
                <w:color w:val="333333"/>
                <w:sz w:val="20"/>
                <w:szCs w:val="20"/>
              </w:rPr>
              <w:t>7-9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EC7C" w14:textId="77777777" w:rsidR="00057648" w:rsidRDefault="00000000">
            <w:r>
              <w:rPr>
                <w:color w:val="333333"/>
                <w:sz w:val="20"/>
                <w:szCs w:val="20"/>
              </w:rPr>
              <w:t>0.617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3885" w14:textId="77777777" w:rsidR="00057648" w:rsidRDefault="00000000">
            <w:r>
              <w:rPr>
                <w:color w:val="333333"/>
                <w:sz w:val="20"/>
                <w:szCs w:val="20"/>
              </w:rPr>
              <w:t>0.400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4099" w14:textId="77777777" w:rsidR="00057648" w:rsidRDefault="00000000">
            <w:r>
              <w:rPr>
                <w:color w:val="333333"/>
                <w:sz w:val="20"/>
                <w:szCs w:val="20"/>
              </w:rPr>
              <w:t>0.741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1834" w14:textId="77777777" w:rsidR="00057648" w:rsidRDefault="00000000">
            <w:r>
              <w:rPr>
                <w:color w:val="333333"/>
                <w:sz w:val="20"/>
                <w:szCs w:val="20"/>
              </w:rPr>
              <w:t>0.400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D6F02" w14:textId="77777777" w:rsidR="00057648" w:rsidRDefault="00000000">
            <w:r>
              <w:rPr>
                <w:color w:val="333333"/>
                <w:sz w:val="20"/>
                <w:szCs w:val="20"/>
              </w:rPr>
              <w:t>0.711</w:t>
            </w:r>
          </w:p>
        </w:tc>
      </w:tr>
      <w:tr w:rsidR="00057648" w14:paraId="6C781A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37F8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90% varianza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DE7D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11-13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407F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0.718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0EDF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0.449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4679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0.891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520B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0.449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51C6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0.814</w:t>
            </w:r>
          </w:p>
        </w:tc>
      </w:tr>
      <w:tr w:rsidR="00057648" w14:paraId="504CDC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5C4E" w14:textId="77777777" w:rsidR="00057648" w:rsidRDefault="00000000">
            <w:r>
              <w:rPr>
                <w:color w:val="333333"/>
                <w:sz w:val="20"/>
                <w:szCs w:val="20"/>
              </w:rPr>
              <w:t>95% varianza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125A" w14:textId="77777777" w:rsidR="00057648" w:rsidRDefault="00000000">
            <w:r>
              <w:rPr>
                <w:color w:val="333333"/>
                <w:sz w:val="20"/>
                <w:szCs w:val="20"/>
              </w:rPr>
              <w:t>19-24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BD64" w14:textId="77777777" w:rsidR="00057648" w:rsidRDefault="00000000">
            <w:r>
              <w:rPr>
                <w:color w:val="333333"/>
                <w:sz w:val="20"/>
                <w:szCs w:val="20"/>
              </w:rPr>
              <w:t>0.625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9618" w14:textId="77777777" w:rsidR="00057648" w:rsidRDefault="00000000">
            <w:r>
              <w:rPr>
                <w:color w:val="333333"/>
                <w:sz w:val="20"/>
                <w:szCs w:val="20"/>
              </w:rPr>
              <w:t>0.405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FEB9" w14:textId="77777777" w:rsidR="00057648" w:rsidRDefault="00000000">
            <w:r>
              <w:rPr>
                <w:color w:val="333333"/>
                <w:sz w:val="20"/>
                <w:szCs w:val="20"/>
              </w:rPr>
              <w:t>0.881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B72E" w14:textId="77777777" w:rsidR="00057648" w:rsidRDefault="00000000">
            <w:r>
              <w:rPr>
                <w:color w:val="333333"/>
                <w:sz w:val="20"/>
                <w:szCs w:val="20"/>
              </w:rPr>
              <w:t>0.405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2D7D" w14:textId="77777777" w:rsidR="00057648" w:rsidRDefault="00000000">
            <w:r>
              <w:rPr>
                <w:color w:val="333333"/>
                <w:sz w:val="20"/>
                <w:szCs w:val="20"/>
              </w:rPr>
              <w:t>0.588</w:t>
            </w:r>
          </w:p>
        </w:tc>
      </w:tr>
      <w:tr w:rsidR="00057648" w14:paraId="26C88D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3D2F" w14:textId="77777777" w:rsidR="00057648" w:rsidRDefault="00000000">
            <w:r>
              <w:rPr>
                <w:color w:val="333333"/>
                <w:sz w:val="20"/>
                <w:szCs w:val="20"/>
              </w:rPr>
              <w:t>v1 (95%, arq grande)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12B5" w14:textId="77777777" w:rsidR="00057648" w:rsidRDefault="00000000">
            <w:r>
              <w:rPr>
                <w:color w:val="333333"/>
                <w:sz w:val="20"/>
                <w:szCs w:val="20"/>
              </w:rPr>
              <w:t>19-24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9367" w14:textId="77777777" w:rsidR="00057648" w:rsidRDefault="00000000">
            <w:r>
              <w:rPr>
                <w:color w:val="333333"/>
                <w:sz w:val="20"/>
                <w:szCs w:val="20"/>
              </w:rPr>
              <w:t>0.558*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B499" w14:textId="77777777" w:rsidR="00057648" w:rsidRDefault="00000000">
            <w:r>
              <w:rPr>
                <w:color w:val="333333"/>
                <w:sz w:val="20"/>
                <w:szCs w:val="20"/>
              </w:rPr>
              <w:t>0.304*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5E26" w14:textId="77777777" w:rsidR="00057648" w:rsidRDefault="00000000">
            <w:r>
              <w:rPr>
                <w:color w:val="333333"/>
                <w:sz w:val="20"/>
                <w:szCs w:val="20"/>
              </w:rPr>
              <w:t>0.922*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A85A" w14:textId="77777777" w:rsidR="00057648" w:rsidRDefault="00000000">
            <w:r>
              <w:rPr>
                <w:color w:val="333333"/>
                <w:sz w:val="20"/>
                <w:szCs w:val="20"/>
              </w:rPr>
              <w:t>0.170*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68A6" w14:textId="77777777" w:rsidR="00057648" w:rsidRDefault="00000000">
            <w:r>
              <w:rPr>
                <w:color w:val="333333"/>
                <w:sz w:val="20"/>
                <w:szCs w:val="20"/>
              </w:rPr>
              <w:t>0.370*</w:t>
            </w:r>
          </w:p>
        </w:tc>
      </w:tr>
    </w:tbl>
    <w:p w14:paraId="76FBC2C0" w14:textId="77777777" w:rsidR="00057648" w:rsidRDefault="00057648">
      <w:pPr>
        <w:spacing w:after="40" w:line="276" w:lineRule="auto"/>
      </w:pPr>
    </w:p>
    <w:p w14:paraId="336B4785" w14:textId="77777777" w:rsidR="00057648" w:rsidRDefault="00000000">
      <w:pPr>
        <w:spacing w:after="160" w:line="276" w:lineRule="auto"/>
      </w:pPr>
      <w:r>
        <w:rPr>
          <w:i/>
          <w:iCs/>
          <w:color w:val="666666"/>
          <w:sz w:val="18"/>
          <w:szCs w:val="18"/>
        </w:rPr>
        <w:t>*Valores v1 son de PRETRAIN para comparabilidad. Los valores de FINETUNE de v1 fueron: 0.971 / 0.400 / 0.304.</w:t>
      </w:r>
    </w:p>
    <w:p w14:paraId="35A39840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Seleccion: </w:t>
      </w:r>
      <w:r>
        <w:rPr>
          <w:color w:val="333333"/>
        </w:rPr>
        <w:t>90% varianza seleccionado por mejor worst fold (0.449). Confirma que mas varianza explicada no era mejor: 95% dejaba entrar demasiada informacion de dominio. 85% cortaba demasiado. La arquitectura v2 (mas austera) tambien mejora 95% respecto a v1 con 95% (comparar fila 3 vs fila 4), indicando que la reduccion de capacidad ayuda independientemente del PCA.</w:t>
      </w:r>
    </w:p>
    <w:p w14:paraId="6014AE68" w14:textId="77777777" w:rsidR="00057648" w:rsidRDefault="00000000">
      <w:pPr>
        <w:pStyle w:val="Ttulo1"/>
      </w:pPr>
      <w:r>
        <w:t>9. Resultados finales v2: Two-Stage Training</w:t>
      </w:r>
    </w:p>
    <w:p w14:paraId="1473BFD9" w14:textId="77777777" w:rsidR="00057648" w:rsidRDefault="00000000">
      <w:pPr>
        <w:pStyle w:val="Ttulo2"/>
      </w:pPr>
      <w:r>
        <w:t>9.1 Metricas por fold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1181"/>
        <w:gridCol w:w="1566"/>
        <w:gridCol w:w="1181"/>
        <w:gridCol w:w="1186"/>
        <w:gridCol w:w="1085"/>
        <w:gridCol w:w="1038"/>
      </w:tblGrid>
      <w:tr w:rsidR="00057648" w14:paraId="02CD42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A92C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BF72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PRE ρ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56AD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FT ρ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7F1A7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E8676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1AD6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1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3F8A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N val FT</w:t>
            </w:r>
          </w:p>
        </w:tc>
      </w:tr>
      <w:tr w:rsidR="00057648" w14:paraId="7A7570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29B5" w14:textId="77777777" w:rsidR="00057648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D635" w14:textId="77777777" w:rsidR="00057648" w:rsidRDefault="00000000">
            <w:r>
              <w:rPr>
                <w:color w:val="333333"/>
                <w:sz w:val="20"/>
                <w:szCs w:val="20"/>
              </w:rPr>
              <w:t>0.921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6461" w14:textId="77777777" w:rsidR="00057648" w:rsidRDefault="00000000">
            <w:r>
              <w:rPr>
                <w:color w:val="333333"/>
                <w:sz w:val="20"/>
                <w:szCs w:val="20"/>
              </w:rPr>
              <w:t>0.965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AEC2" w14:textId="77777777" w:rsidR="00057648" w:rsidRDefault="00000000">
            <w:r>
              <w:rPr>
                <w:color w:val="333333"/>
                <w:sz w:val="20"/>
                <w:szCs w:val="20"/>
              </w:rPr>
              <w:t>0.331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3A4B" w14:textId="77777777" w:rsidR="00057648" w:rsidRDefault="00000000">
            <w:r>
              <w:rPr>
                <w:color w:val="333333"/>
                <w:sz w:val="20"/>
                <w:szCs w:val="20"/>
              </w:rPr>
              <w:t>-0.967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25B7" w14:textId="77777777" w:rsidR="00057648" w:rsidRDefault="00000000">
            <w:r>
              <w:rPr>
                <w:color w:val="333333"/>
                <w:sz w:val="20"/>
                <w:szCs w:val="20"/>
              </w:rPr>
              <w:t>-0.805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A87D" w14:textId="77777777" w:rsidR="00057648" w:rsidRDefault="00000000">
            <w:r>
              <w:rPr>
                <w:color w:val="333333"/>
                <w:sz w:val="20"/>
                <w:szCs w:val="20"/>
              </w:rPr>
              <w:t>40</w:t>
            </w:r>
          </w:p>
        </w:tc>
      </w:tr>
      <w:tr w:rsidR="00057648" w14:paraId="358071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1FE9" w14:textId="77777777" w:rsidR="00057648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D822" w14:textId="77777777" w:rsidR="00057648" w:rsidRDefault="00000000">
            <w:r>
              <w:rPr>
                <w:color w:val="333333"/>
                <w:sz w:val="20"/>
                <w:szCs w:val="20"/>
              </w:rPr>
              <w:t>0.783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4373" w14:textId="77777777" w:rsidR="00057648" w:rsidRDefault="00000000">
            <w:r>
              <w:rPr>
                <w:color w:val="333333"/>
                <w:sz w:val="20"/>
                <w:szCs w:val="20"/>
              </w:rPr>
              <w:t>0.904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8E57" w14:textId="77777777" w:rsidR="00057648" w:rsidRDefault="00000000">
            <w:r>
              <w:rPr>
                <w:color w:val="333333"/>
                <w:sz w:val="20"/>
                <w:szCs w:val="20"/>
              </w:rPr>
              <w:t>0.236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40F3" w14:textId="77777777" w:rsidR="00057648" w:rsidRDefault="00000000">
            <w:r>
              <w:rPr>
                <w:color w:val="333333"/>
                <w:sz w:val="20"/>
                <w:szCs w:val="20"/>
              </w:rPr>
              <w:t>-0.076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7D9A" w14:textId="77777777" w:rsidR="00057648" w:rsidRDefault="00000000">
            <w:r>
              <w:rPr>
                <w:color w:val="333333"/>
                <w:sz w:val="20"/>
                <w:szCs w:val="20"/>
              </w:rPr>
              <w:t>-0.384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2FD2" w14:textId="77777777" w:rsidR="00057648" w:rsidRDefault="00000000">
            <w:r>
              <w:rPr>
                <w:color w:val="333333"/>
                <w:sz w:val="20"/>
                <w:szCs w:val="20"/>
              </w:rPr>
              <w:t>49</w:t>
            </w:r>
          </w:p>
        </w:tc>
      </w:tr>
      <w:tr w:rsidR="00057648" w14:paraId="33C9A5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0C2F" w14:textId="77777777" w:rsidR="00057648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348C" w14:textId="77777777" w:rsidR="00057648" w:rsidRDefault="00000000">
            <w:r>
              <w:rPr>
                <w:color w:val="333333"/>
                <w:sz w:val="20"/>
                <w:szCs w:val="20"/>
              </w:rPr>
              <w:t>0.449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D805" w14:textId="77777777" w:rsidR="00057648" w:rsidRDefault="00000000">
            <w:r>
              <w:rPr>
                <w:color w:val="333333"/>
                <w:sz w:val="20"/>
                <w:szCs w:val="20"/>
              </w:rPr>
              <w:t>0.726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06A5" w14:textId="77777777" w:rsidR="00057648" w:rsidRDefault="00000000">
            <w:r>
              <w:rPr>
                <w:color w:val="333333"/>
                <w:sz w:val="20"/>
                <w:szCs w:val="20"/>
              </w:rPr>
              <w:t>0.239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9EB6" w14:textId="77777777" w:rsidR="00057648" w:rsidRDefault="00000000">
            <w:r>
              <w:rPr>
                <w:color w:val="333333"/>
                <w:sz w:val="20"/>
                <w:szCs w:val="20"/>
              </w:rPr>
              <w:t>+0.023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A3DA" w14:textId="77777777" w:rsidR="00057648" w:rsidRDefault="00000000">
            <w:r>
              <w:rPr>
                <w:color w:val="333333"/>
                <w:sz w:val="20"/>
                <w:szCs w:val="20"/>
              </w:rPr>
              <w:t>-0.265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C613" w14:textId="77777777" w:rsidR="00057648" w:rsidRDefault="00000000">
            <w:r>
              <w:rPr>
                <w:color w:val="333333"/>
                <w:sz w:val="20"/>
                <w:szCs w:val="20"/>
              </w:rPr>
              <w:t>29</w:t>
            </w:r>
          </w:p>
        </w:tc>
      </w:tr>
      <w:tr w:rsidR="00057648" w14:paraId="39BE5C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424A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Promedio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EAF1" w14:textId="77777777" w:rsidR="00057648" w:rsidRDefault="0005764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2C7E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0.865 ± 0.102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AADF" w14:textId="77777777" w:rsidR="00057648" w:rsidRDefault="00000000">
            <w:r>
              <w:rPr>
                <w:color w:val="333333"/>
                <w:sz w:val="20"/>
                <w:szCs w:val="20"/>
              </w:rPr>
              <w:t>0.269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29B1" w14:textId="77777777" w:rsidR="00057648" w:rsidRDefault="00057648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4EBC" w14:textId="77777777" w:rsidR="00057648" w:rsidRDefault="00057648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3733" w14:textId="77777777" w:rsidR="00057648" w:rsidRDefault="00057648"/>
        </w:tc>
      </w:tr>
    </w:tbl>
    <w:p w14:paraId="56E1CF42" w14:textId="77777777" w:rsidR="00057648" w:rsidRDefault="00057648">
      <w:pPr>
        <w:spacing w:after="40" w:line="276" w:lineRule="auto"/>
      </w:pPr>
    </w:p>
    <w:p w14:paraId="2FD8EC52" w14:textId="77777777" w:rsidR="00057648" w:rsidRDefault="00000000">
      <w:pPr>
        <w:pStyle w:val="Ttulo2"/>
      </w:pPr>
      <w:r>
        <w:t>9.2 Comparacion v1 vs v2 vs baseline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000"/>
        <w:gridCol w:w="1100"/>
        <w:gridCol w:w="900"/>
        <w:gridCol w:w="900"/>
        <w:gridCol w:w="900"/>
        <w:gridCol w:w="1060"/>
      </w:tblGrid>
      <w:tr w:rsidR="00057648" w14:paraId="628DB3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DB5C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1C87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 mean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D6B84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 worst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28631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 0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2B41B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 1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5363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 2</w:t>
            </w:r>
          </w:p>
        </w:tc>
        <w:tc>
          <w:tcPr>
            <w:tcW w:w="1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E62B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vs PCA+EN</w:t>
            </w:r>
          </w:p>
        </w:tc>
      </w:tr>
      <w:tr w:rsidR="00057648" w14:paraId="6F7A1E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1634" w14:textId="77777777" w:rsidR="00057648" w:rsidRDefault="00000000">
            <w:r>
              <w:rPr>
                <w:color w:val="333333"/>
                <w:sz w:val="20"/>
                <w:szCs w:val="20"/>
              </w:rPr>
              <w:t>PCA+EN baseline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AE32" w14:textId="77777777" w:rsidR="00057648" w:rsidRDefault="00000000">
            <w:r>
              <w:rPr>
                <w:color w:val="333333"/>
                <w:sz w:val="20"/>
                <w:szCs w:val="20"/>
              </w:rPr>
              <w:t>0.772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7DD1" w14:textId="77777777" w:rsidR="00057648" w:rsidRDefault="00000000">
            <w:r>
              <w:rPr>
                <w:color w:val="333333"/>
                <w:sz w:val="20"/>
                <w:szCs w:val="20"/>
              </w:rPr>
              <w:t>0.610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A9F8" w14:textId="77777777" w:rsidR="00057648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7047" w14:textId="77777777" w:rsidR="00057648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1DE6" w14:textId="77777777" w:rsidR="00057648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CCAF" w14:textId="77777777" w:rsidR="00057648" w:rsidRDefault="00000000">
            <w:r>
              <w:rPr>
                <w:color w:val="333333"/>
                <w:sz w:val="20"/>
                <w:szCs w:val="20"/>
              </w:rPr>
              <w:t>100%</w:t>
            </w:r>
          </w:p>
        </w:tc>
      </w:tr>
      <w:tr w:rsidR="00057648" w14:paraId="5F8DC4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E52F" w14:textId="77777777" w:rsidR="00057648" w:rsidRDefault="00000000">
            <w:r>
              <w:rPr>
                <w:color w:val="333333"/>
                <w:sz w:val="20"/>
                <w:szCs w:val="20"/>
              </w:rPr>
              <w:t>v1 (95%, 256h, 88K params)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1278" w14:textId="77777777" w:rsidR="00057648" w:rsidRDefault="00000000">
            <w:r>
              <w:rPr>
                <w:color w:val="333333"/>
                <w:sz w:val="20"/>
                <w:szCs w:val="20"/>
              </w:rPr>
              <w:t>0.558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49A2" w14:textId="77777777" w:rsidR="00057648" w:rsidRDefault="00000000">
            <w:r>
              <w:rPr>
                <w:color w:val="333333"/>
                <w:sz w:val="20"/>
                <w:szCs w:val="20"/>
              </w:rPr>
              <w:t>0.304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7CA1" w14:textId="77777777" w:rsidR="00057648" w:rsidRDefault="00000000">
            <w:r>
              <w:rPr>
                <w:color w:val="333333"/>
                <w:sz w:val="20"/>
                <w:szCs w:val="20"/>
              </w:rPr>
              <w:t>0.971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0FD8" w14:textId="77777777" w:rsidR="00057648" w:rsidRDefault="00000000">
            <w:r>
              <w:rPr>
                <w:color w:val="333333"/>
                <w:sz w:val="20"/>
                <w:szCs w:val="20"/>
              </w:rPr>
              <w:t>0.400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A5C3" w14:textId="77777777" w:rsidR="00057648" w:rsidRDefault="00000000">
            <w:r>
              <w:rPr>
                <w:color w:val="333333"/>
                <w:sz w:val="20"/>
                <w:szCs w:val="20"/>
              </w:rPr>
              <w:t>0.304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10F1" w14:textId="77777777" w:rsidR="00057648" w:rsidRDefault="00000000">
            <w:r>
              <w:rPr>
                <w:color w:val="333333"/>
                <w:sz w:val="20"/>
                <w:szCs w:val="20"/>
              </w:rPr>
              <w:t>72.3%</w:t>
            </w:r>
          </w:p>
        </w:tc>
      </w:tr>
      <w:tr w:rsidR="00057648" w14:paraId="0898D0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1D23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v2 (90%, 128h, 52K params)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B1E3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0.865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3A11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0.726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6788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0.965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9F93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0.904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BC12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0.726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C712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112.0%</w:t>
            </w:r>
          </w:p>
        </w:tc>
      </w:tr>
    </w:tbl>
    <w:p w14:paraId="698E814A" w14:textId="77777777" w:rsidR="00057648" w:rsidRDefault="00057648">
      <w:pPr>
        <w:spacing w:after="40" w:line="276" w:lineRule="auto"/>
      </w:pPr>
    </w:p>
    <w:p w14:paraId="1B02DEA9" w14:textId="77777777" w:rsidR="00057648" w:rsidRDefault="00000000">
      <w:pPr>
        <w:spacing w:after="160" w:line="276" w:lineRule="auto"/>
      </w:pPr>
      <w:r>
        <w:rPr>
          <w:color w:val="333333"/>
        </w:rPr>
        <w:t>La mejora es estructural, no cosmetica. Fold 1 paso de 0.400 a 0.904 (Δ = +0.504) y Fold 2 de 0.304 a 0.726 (Δ = +0.422). Fold 0 se mantuvo estable (0.971 → 0.965, variacion marginal). El encoder v2 supera al baseline PCA+EN en promedio (112%) y en worst fold (119%).</w:t>
      </w:r>
    </w:p>
    <w:p w14:paraId="5824A6A6" w14:textId="77777777" w:rsidR="00057648" w:rsidRDefault="00000000">
      <w:pPr>
        <w:pStyle w:val="Ttulo2"/>
      </w:pPr>
      <w:r>
        <w:t>9.3 Nota sobre gaps negativos y R²</w:t>
      </w:r>
    </w:p>
    <w:p w14:paraId="111A236C" w14:textId="77777777" w:rsidR="00057648" w:rsidRDefault="00000000">
      <w:pPr>
        <w:spacing w:after="160" w:line="276" w:lineRule="auto"/>
      </w:pPr>
      <w:r>
        <w:rPr>
          <w:color w:val="333333"/>
        </w:rPr>
        <w:t>Los tres folds muestran gap negativo (validacion &gt; train en Spearman). La explicacion mas probable es la combinacion de dropout alto (0.6/0.4) con batches pequenos: durante entrenamiento, Spearman de train se calcula con dropout activo, introduciendo ruido significativo en 78-89 muestras. En evaluacion, dropout se desactiva. Este patron no invalida los resultados pero debe documentarse.</w:t>
      </w:r>
    </w:p>
    <w:p w14:paraId="32CD960A" w14:textId="77777777" w:rsidR="00057648" w:rsidRDefault="00000000">
      <w:pPr>
        <w:spacing w:after="160" w:line="276" w:lineRule="auto"/>
      </w:pPr>
      <w:r>
        <w:rPr>
          <w:color w:val="333333"/>
        </w:rPr>
        <w:t>Los R² negativos coexisten con Spearman alto. Esto indica ranking correcto pero prediccion en escala comprimida. Aceptable para fusion (z_met como embedding, no como prediccion calibrada).</w:t>
      </w:r>
    </w:p>
    <w:p w14:paraId="1401D321" w14:textId="77777777" w:rsidR="00057648" w:rsidRDefault="00000000">
      <w:pPr>
        <w:pStyle w:val="Ttulo1"/>
      </w:pPr>
      <w:r>
        <w:lastRenderedPageBreak/>
        <w:t>10. Contaminacion de dominio: persiste en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800"/>
        <w:gridCol w:w="1800"/>
        <w:gridCol w:w="2760"/>
      </w:tblGrid>
      <w:tr w:rsidR="00057648" w14:paraId="1A3CDA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5622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1239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AUC(z_met)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CD34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AUC(PDL+cl)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1C15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ΔAUC v2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2374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ΔAUC v1</w:t>
            </w:r>
          </w:p>
        </w:tc>
      </w:tr>
      <w:tr w:rsidR="00057648" w14:paraId="62B07F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03CB" w14:textId="77777777" w:rsidR="00057648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4F40" w14:textId="77777777" w:rsidR="00057648" w:rsidRDefault="00000000">
            <w:r>
              <w:rPr>
                <w:color w:val="333333"/>
                <w:sz w:val="20"/>
                <w:szCs w:val="20"/>
              </w:rPr>
              <w:t>1.000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0F2F" w14:textId="77777777" w:rsidR="00057648" w:rsidRDefault="00000000">
            <w:r>
              <w:rPr>
                <w:color w:val="333333"/>
                <w:sz w:val="20"/>
                <w:szCs w:val="20"/>
              </w:rPr>
              <w:t>0.711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5C1C" w14:textId="77777777" w:rsidR="00057648" w:rsidRDefault="00000000">
            <w:r>
              <w:rPr>
                <w:color w:val="333333"/>
                <w:sz w:val="20"/>
                <w:szCs w:val="20"/>
              </w:rPr>
              <w:t>+0.289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766F" w14:textId="77777777" w:rsidR="00057648" w:rsidRDefault="00000000">
            <w:r>
              <w:rPr>
                <w:color w:val="333333"/>
                <w:sz w:val="20"/>
                <w:szCs w:val="20"/>
              </w:rPr>
              <w:t>+0.289</w:t>
            </w:r>
          </w:p>
        </w:tc>
      </w:tr>
      <w:tr w:rsidR="00057648" w14:paraId="567DC3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4E87" w14:textId="77777777" w:rsidR="00057648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5767" w14:textId="77777777" w:rsidR="00057648" w:rsidRDefault="00000000">
            <w:r>
              <w:rPr>
                <w:color w:val="333333"/>
                <w:sz w:val="20"/>
                <w:szCs w:val="20"/>
              </w:rPr>
              <w:t>0.980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D366" w14:textId="77777777" w:rsidR="00057648" w:rsidRDefault="00000000">
            <w:r>
              <w:rPr>
                <w:color w:val="333333"/>
                <w:sz w:val="20"/>
                <w:szCs w:val="20"/>
              </w:rPr>
              <w:t>0.787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C6BF" w14:textId="77777777" w:rsidR="00057648" w:rsidRDefault="00000000">
            <w:r>
              <w:rPr>
                <w:color w:val="333333"/>
                <w:sz w:val="20"/>
                <w:szCs w:val="20"/>
              </w:rPr>
              <w:t>+0.193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6D4C" w14:textId="77777777" w:rsidR="00057648" w:rsidRDefault="00000000">
            <w:r>
              <w:rPr>
                <w:color w:val="333333"/>
                <w:sz w:val="20"/>
                <w:szCs w:val="20"/>
              </w:rPr>
              <w:t>+0.212</w:t>
            </w:r>
          </w:p>
        </w:tc>
      </w:tr>
      <w:tr w:rsidR="00057648" w14:paraId="555941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EC8F" w14:textId="77777777" w:rsidR="00057648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F029" w14:textId="77777777" w:rsidR="00057648" w:rsidRDefault="00000000">
            <w:r>
              <w:rPr>
                <w:color w:val="333333"/>
                <w:sz w:val="20"/>
                <w:szCs w:val="20"/>
              </w:rPr>
              <w:t>1.000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0FF0" w14:textId="77777777" w:rsidR="00057648" w:rsidRDefault="00000000">
            <w:r>
              <w:rPr>
                <w:color w:val="333333"/>
                <w:sz w:val="20"/>
                <w:szCs w:val="20"/>
              </w:rPr>
              <w:t>0.538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4920" w14:textId="77777777" w:rsidR="00057648" w:rsidRDefault="00000000">
            <w:r>
              <w:rPr>
                <w:color w:val="333333"/>
                <w:sz w:val="20"/>
                <w:szCs w:val="20"/>
              </w:rPr>
              <w:t>+0.462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096B" w14:textId="77777777" w:rsidR="00057648" w:rsidRDefault="00000000">
            <w:r>
              <w:rPr>
                <w:color w:val="333333"/>
                <w:sz w:val="20"/>
                <w:szCs w:val="20"/>
              </w:rPr>
              <w:t>+0.462</w:t>
            </w:r>
          </w:p>
        </w:tc>
      </w:tr>
      <w:tr w:rsidR="00057648" w14:paraId="61BB5E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5586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Promedio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DE82" w14:textId="77777777" w:rsidR="00057648" w:rsidRDefault="0005764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D91F" w14:textId="77777777" w:rsidR="00057648" w:rsidRDefault="0005764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676F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+0.314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D9D4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+0.321</w:t>
            </w:r>
          </w:p>
        </w:tc>
      </w:tr>
    </w:tbl>
    <w:p w14:paraId="6C366E4F" w14:textId="77777777" w:rsidR="00057648" w:rsidRDefault="00057648">
      <w:pPr>
        <w:spacing w:after="40" w:line="276" w:lineRule="auto"/>
      </w:pPr>
    </w:p>
    <w:p w14:paraId="7F32CB53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Resultado: </w:t>
      </w:r>
      <w:r>
        <w:rPr>
          <w:color w:val="333333"/>
        </w:rPr>
        <w:t>la contaminacion no mejoro (ΔAUC +0.314 vs +0.321 en v1). z_met sigue codificando study_part de forma casi perfecta. El MLP mas austero mejoro la prediccion de PDL pero no limpio la representacion.</w:t>
      </w:r>
    </w:p>
    <w:p w14:paraId="5AAF2E4E" w14:textId="77777777" w:rsidR="00057648" w:rsidRDefault="00000000">
      <w:pPr>
        <w:spacing w:after="160" w:line="276" w:lineRule="auto"/>
      </w:pPr>
      <w:r>
        <w:rPr>
          <w:color w:val="333333"/>
        </w:rPr>
        <w:t>Esto es consistente con el diagnostico PCA: los primeros 4 componentes (66.6% varianza, todos con η² &gt; 0.20) codifican dominio y biologia de forma inseparable. La reduccion de 23 a 13 PCs limito cuanta informacion adicional de dominio llegaba al MLP, pero no pudo eliminar la que ya estaba en los componentes principales.</w:t>
      </w:r>
    </w:p>
    <w:p w14:paraId="0D90499F" w14:textId="77777777" w:rsidR="00057648" w:rsidRDefault="00000000">
      <w:pPr>
        <w:spacing w:after="160" w:line="276" w:lineRule="auto"/>
      </w:pPr>
      <w:r>
        <w:rPr>
          <w:color w:val="333333"/>
        </w:rPr>
        <w:t>Para la fusion multimodal (MVP-3), esto implica que z_met entra contaminado. La ganancia de fusion debera evaluarse controlando study_part para distinguir complementariedad biologica de explotacion de artefactos compartidos entre modalidades.</w:t>
      </w:r>
    </w:p>
    <w:p w14:paraId="7364FFB9" w14:textId="77777777" w:rsidR="00057648" w:rsidRDefault="00000000">
      <w:pPr>
        <w:pStyle w:val="Ttulo1"/>
      </w:pPr>
      <w:r>
        <w:t>11. Validacion biologica: v2 vs v1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1200"/>
        <w:gridCol w:w="2340"/>
      </w:tblGrid>
      <w:tr w:rsidR="00057648" w14:paraId="3E6B4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3476F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Biomarcador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1E1A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 parcial v1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AECD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ρ parcial v2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9C2C4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Δ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C04D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sig v2</w:t>
            </w:r>
          </w:p>
        </w:tc>
      </w:tr>
      <w:tr w:rsidR="00057648" w14:paraId="2A077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763C" w14:textId="77777777" w:rsidR="00057648" w:rsidRDefault="00000000">
            <w:r>
              <w:rPr>
                <w:color w:val="333333"/>
                <w:sz w:val="20"/>
                <w:szCs w:val="20"/>
              </w:rPr>
              <w:t>clock_horvath1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A692" w14:textId="77777777" w:rsidR="00057648" w:rsidRDefault="00000000">
            <w:r>
              <w:rPr>
                <w:color w:val="333333"/>
                <w:sz w:val="20"/>
                <w:szCs w:val="20"/>
              </w:rPr>
              <w:t>+0.276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39E2" w14:textId="77777777" w:rsidR="00057648" w:rsidRDefault="00000000">
            <w:r>
              <w:rPr>
                <w:color w:val="333333"/>
                <w:sz w:val="20"/>
                <w:szCs w:val="20"/>
              </w:rPr>
              <w:t>-0.099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5CE9" w14:textId="77777777" w:rsidR="00057648" w:rsidRDefault="00000000">
            <w:r>
              <w:rPr>
                <w:color w:val="333333"/>
                <w:sz w:val="20"/>
                <w:szCs w:val="20"/>
              </w:rPr>
              <w:t>-0.375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06E6" w14:textId="77777777" w:rsidR="00057648" w:rsidRDefault="00000000">
            <w:r>
              <w:rPr>
                <w:color w:val="333333"/>
                <w:sz w:val="20"/>
                <w:szCs w:val="20"/>
              </w:rPr>
              <w:t>ns</w:t>
            </w:r>
          </w:p>
        </w:tc>
      </w:tr>
      <w:tr w:rsidR="00057648" w14:paraId="47DCD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98E9" w14:textId="77777777" w:rsidR="00057648" w:rsidRDefault="00000000">
            <w:r>
              <w:rPr>
                <w:color w:val="333333"/>
                <w:sz w:val="20"/>
                <w:szCs w:val="20"/>
              </w:rPr>
              <w:t>clock_phenoage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2D7D" w14:textId="77777777" w:rsidR="00057648" w:rsidRDefault="00000000">
            <w:r>
              <w:rPr>
                <w:color w:val="333333"/>
                <w:sz w:val="20"/>
                <w:szCs w:val="20"/>
              </w:rPr>
              <w:t>+0.253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DE38" w14:textId="77777777" w:rsidR="00057648" w:rsidRDefault="00000000">
            <w:r>
              <w:rPr>
                <w:color w:val="333333"/>
                <w:sz w:val="20"/>
                <w:szCs w:val="20"/>
              </w:rPr>
              <w:t>+0.217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BA99" w14:textId="77777777" w:rsidR="00057648" w:rsidRDefault="00000000">
            <w:r>
              <w:rPr>
                <w:color w:val="333333"/>
                <w:sz w:val="20"/>
                <w:szCs w:val="20"/>
              </w:rPr>
              <w:t>-0.036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5886" w14:textId="77777777" w:rsidR="00057648" w:rsidRDefault="00000000">
            <w:r>
              <w:rPr>
                <w:color w:val="333333"/>
                <w:sz w:val="20"/>
                <w:szCs w:val="20"/>
              </w:rPr>
              <w:t>*</w:t>
            </w:r>
          </w:p>
        </w:tc>
      </w:tr>
      <w:tr w:rsidR="00057648" w14:paraId="477FBC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87FB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clock_grimage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9846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+0.311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AB70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-0.837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EB1E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-1.148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81F1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***</w:t>
            </w:r>
          </w:p>
        </w:tc>
      </w:tr>
      <w:tr w:rsidR="00057648" w14:paraId="134AB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72C7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clock_hannum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0101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+0.261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4C7E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-0.730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6267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-0.991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0E129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***</w:t>
            </w:r>
          </w:p>
        </w:tc>
      </w:tr>
      <w:tr w:rsidR="00057648" w14:paraId="7E33A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20C2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telomere_length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7635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+0.186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D740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-0.371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7FCC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-0.557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B53D" w14:textId="77777777" w:rsidR="00057648" w:rsidRDefault="00000000">
            <w:r>
              <w:rPr>
                <w:b/>
                <w:bCs/>
                <w:color w:val="333333"/>
                <w:sz w:val="20"/>
                <w:szCs w:val="20"/>
              </w:rPr>
              <w:t>***</w:t>
            </w:r>
          </w:p>
        </w:tc>
      </w:tr>
      <w:tr w:rsidR="00057648" w14:paraId="26B110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8ECC" w14:textId="77777777" w:rsidR="00057648" w:rsidRDefault="00000000">
            <w:r>
              <w:rPr>
                <w:color w:val="333333"/>
                <w:sz w:val="20"/>
                <w:szCs w:val="20"/>
              </w:rPr>
              <w:t>mtdna_cn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F5F6" w14:textId="77777777" w:rsidR="00057648" w:rsidRDefault="00000000">
            <w:r>
              <w:rPr>
                <w:color w:val="333333"/>
                <w:sz w:val="20"/>
                <w:szCs w:val="20"/>
              </w:rPr>
              <w:t>-0.014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ADA5" w14:textId="77777777" w:rsidR="00057648" w:rsidRDefault="00000000">
            <w:r>
              <w:rPr>
                <w:color w:val="333333"/>
                <w:sz w:val="20"/>
                <w:szCs w:val="20"/>
              </w:rPr>
              <w:t>-0.115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4D2A" w14:textId="77777777" w:rsidR="00057648" w:rsidRDefault="00000000">
            <w:r>
              <w:rPr>
                <w:color w:val="333333"/>
                <w:sz w:val="20"/>
                <w:szCs w:val="20"/>
              </w:rPr>
              <w:t>-0.101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FCE7" w14:textId="77777777" w:rsidR="00057648" w:rsidRDefault="00000000">
            <w:r>
              <w:rPr>
                <w:color w:val="333333"/>
                <w:sz w:val="20"/>
                <w:szCs w:val="20"/>
              </w:rPr>
              <w:t>ns</w:t>
            </w:r>
          </w:p>
        </w:tc>
      </w:tr>
    </w:tbl>
    <w:p w14:paraId="71C165F0" w14:textId="77777777" w:rsidR="00057648" w:rsidRDefault="00057648">
      <w:pPr>
        <w:spacing w:after="40" w:line="276" w:lineRule="auto"/>
      </w:pPr>
    </w:p>
    <w:p w14:paraId="23709044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Hallazgo principal: </w:t>
      </w:r>
      <w:r>
        <w:rPr>
          <w:color w:val="333333"/>
        </w:rPr>
        <w:t>GrimAge parcial paso de +0.311 (v1) a -0.837 (v2), y Hannum de +0.261 a -0.730. La inversion de signo indica que v2 organiza la informacion epigenetica de forma cualitativamente distinta a v1. Telomero aparecio como significativo (-0.371) cuando en v1 era marginal. La senal biologica se fortalecio sustancialmente.</w:t>
      </w:r>
    </w:p>
    <w:p w14:paraId="305B3FB8" w14:textId="77777777" w:rsidR="00057648" w:rsidRDefault="00000000">
      <w:pPr>
        <w:spacing w:after="160" w:line="276" w:lineRule="auto"/>
        <w:rPr>
          <w:i/>
          <w:iCs/>
          <w:color w:val="333333"/>
        </w:rPr>
      </w:pPr>
      <w:r>
        <w:rPr>
          <w:b/>
          <w:bCs/>
          <w:i/>
          <w:iCs/>
          <w:color w:val="333333"/>
        </w:rPr>
        <w:t xml:space="preserve">Nota de cautela: </w:t>
      </w:r>
      <w:r>
        <w:rPr>
          <w:i/>
          <w:iCs/>
          <w:color w:val="333333"/>
        </w:rPr>
        <w:t>GrimAge parcial de -0.837 es inusualmente fuerte para mean(z) como resumen con 118 muestras. Dado que z_rna tambien correlaciona con GrimAge (parcial -0.614), existe riesgo de redundancia entre z_rna y z_met para fusion. Debe evaluarse en MVP-3.</w:t>
      </w:r>
    </w:p>
    <w:p w14:paraId="73045341" w14:textId="77777777" w:rsidR="00656294" w:rsidRDefault="00656294">
      <w:pPr>
        <w:spacing w:after="160" w:line="276" w:lineRule="auto"/>
      </w:pPr>
    </w:p>
    <w:p w14:paraId="37A84678" w14:textId="77777777" w:rsidR="00057648" w:rsidRDefault="00000000" w:rsidP="00A45B2C">
      <w:pPr>
        <w:pStyle w:val="Ttulo1"/>
        <w:spacing w:after="0"/>
      </w:pPr>
      <w:r>
        <w:lastRenderedPageBreak/>
        <w:t>12. Limitaciones documentadas</w:t>
      </w:r>
    </w:p>
    <w:p w14:paraId="67E8B4D6" w14:textId="77777777" w:rsidR="00A45B2C" w:rsidRDefault="00A45B2C" w:rsidP="00A45B2C">
      <w:pPr>
        <w:pStyle w:val="Ttulo1"/>
        <w:spacing w:before="0" w:after="0"/>
      </w:pPr>
    </w:p>
    <w:p w14:paraId="4DA42E27" w14:textId="77777777" w:rsidR="00057648" w:rsidRDefault="00000000">
      <w:pPr>
        <w:pStyle w:val="Ttulo2"/>
      </w:pPr>
      <w:r>
        <w:t>12.1 Contaminacion de dominio (CRITICA)</w:t>
      </w:r>
    </w:p>
    <w:p w14:paraId="2E8B6FBA" w14:textId="77777777" w:rsidR="00057648" w:rsidRDefault="00000000">
      <w:pPr>
        <w:spacing w:after="160" w:line="276" w:lineRule="auto"/>
      </w:pPr>
      <w:r>
        <w:rPr>
          <w:color w:val="333333"/>
        </w:rPr>
        <w:t>z_met codifica study_part con AUC ≈ 1.0 y ΔAUC condicional de +0.314. Esta contaminacion es propiedad del acoplamiento study_part-biologia en los primeros PCs del dataset, no de la arquitectura. No se intento DANN (riesgo demostrado en MVP-1) ni CORAL (el batch probe identico entre v1 y v2 indica que la contaminacion no es sensible a la capacidad del modelo).</w:t>
      </w:r>
    </w:p>
    <w:p w14:paraId="3649F914" w14:textId="77777777" w:rsidR="00057648" w:rsidRDefault="00000000">
      <w:pPr>
        <w:pStyle w:val="Ttulo2"/>
      </w:pPr>
      <w:r>
        <w:t>12.2 Calibracion degradada</w:t>
      </w:r>
    </w:p>
    <w:p w14:paraId="4EE54B2F" w14:textId="77777777" w:rsidR="00057648" w:rsidRDefault="00000000">
      <w:pPr>
        <w:spacing w:after="160" w:line="276" w:lineRule="auto"/>
      </w:pPr>
      <w:r>
        <w:rPr>
          <w:color w:val="333333"/>
        </w:rPr>
        <w:t>R² negativo en Fold 0 (-0.967) y cercano a cero en Folds 1/2. El modelo rankea correctamente pero predice en escala comprimida. Aceptable para fusion; no para prediccion absoluta de PDL.</w:t>
      </w:r>
    </w:p>
    <w:p w14:paraId="4D821886" w14:textId="77777777" w:rsidR="00057648" w:rsidRDefault="00000000">
      <w:pPr>
        <w:pStyle w:val="Ttulo2"/>
      </w:pPr>
      <w:r>
        <w:t>12.3 Fold 2 como fold de extrapolacion</w:t>
      </w:r>
    </w:p>
    <w:p w14:paraId="12F3AD57" w14:textId="77777777" w:rsidR="00057648" w:rsidRDefault="00000000">
      <w:pPr>
        <w:spacing w:after="160" w:line="276" w:lineRule="auto"/>
      </w:pPr>
      <w:r>
        <w:rPr>
          <w:color w:val="333333"/>
        </w:rPr>
        <w:t>Fold 2 contiene study_part 1 (dominante), un protocolo no representado en train. El Spearman de 0.726 debe interpretarse como resultado de extrapolacion cross-protocol, no como evaluacion en distribucion. Limitacion del dataset de 6 donantes.</w:t>
      </w:r>
    </w:p>
    <w:p w14:paraId="294DA239" w14:textId="77777777" w:rsidR="00057648" w:rsidRDefault="00000000">
      <w:pPr>
        <w:pStyle w:val="Ttulo2"/>
      </w:pPr>
      <w:r>
        <w:t>12.4 Redundancia potencial con z_rna</w:t>
      </w:r>
    </w:p>
    <w:p w14:paraId="2255205A" w14:textId="77777777" w:rsidR="00057648" w:rsidRDefault="00000000">
      <w:pPr>
        <w:spacing w:after="160" w:line="276" w:lineRule="auto"/>
        <w:rPr>
          <w:color w:val="333333"/>
        </w:rPr>
      </w:pPr>
      <w:r>
        <w:rPr>
          <w:color w:val="333333"/>
        </w:rPr>
        <w:t>Ambos embeddings correlacionan fuertemente con GrimAge. Si capturan la misma senal epigenetica, la fusion podria no agregar informacion complementaria. Debe evaluarse correlacion directa z_rna vs z_met controlando cell_line.</w:t>
      </w:r>
    </w:p>
    <w:p w14:paraId="2A19C440" w14:textId="77777777" w:rsidR="00A45B2C" w:rsidRDefault="00A45B2C">
      <w:pPr>
        <w:spacing w:after="160" w:line="276" w:lineRule="auto"/>
      </w:pPr>
    </w:p>
    <w:p w14:paraId="36C6E6A7" w14:textId="26D5D5CD" w:rsidR="00057648" w:rsidRDefault="00000000">
      <w:pPr>
        <w:pStyle w:val="Ttulo1"/>
      </w:pPr>
      <w:r>
        <w:t xml:space="preserve">13. </w:t>
      </w:r>
      <w:r w:rsidR="00656294">
        <w:t>Conclusiones</w:t>
      </w:r>
      <w:r>
        <w:t xml:space="preserve"> y decisiones de avance</w:t>
      </w:r>
    </w:p>
    <w:p w14:paraId="078B52DD" w14:textId="77777777" w:rsidR="00057648" w:rsidRDefault="00000000">
      <w:pPr>
        <w:pStyle w:val="Ttulo2"/>
      </w:pPr>
      <w:r>
        <w:t>13.1 Clasificacion del resultado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1056"/>
        <w:gridCol w:w="1596"/>
        <w:gridCol w:w="4122"/>
      </w:tblGrid>
      <w:tr w:rsidR="00057648" w14:paraId="018E4A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692A0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A94A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25951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65AD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Justificacion v2</w:t>
            </w:r>
          </w:p>
        </w:tc>
      </w:tr>
      <w:tr w:rsidR="00057648" w14:paraId="40FB02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79F2" w14:textId="77777777" w:rsidR="00057648" w:rsidRDefault="00000000">
            <w:r>
              <w:rPr>
                <w:color w:val="333333"/>
                <w:sz w:val="20"/>
                <w:szCs w:val="20"/>
              </w:rPr>
              <w:t>Prediccion de PDL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1B72" w14:textId="77777777" w:rsidR="00057648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C43F" w14:textId="77777777" w:rsidR="00057648" w:rsidRDefault="00000000">
            <w:r>
              <w:rPr>
                <w:color w:val="333333"/>
                <w:sz w:val="20"/>
                <w:szCs w:val="20"/>
              </w:rPr>
              <w:t>✅ APROBADO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8AF1" w14:textId="77777777" w:rsidR="00057648" w:rsidRDefault="00000000">
            <w:r>
              <w:rPr>
                <w:color w:val="333333"/>
                <w:sz w:val="20"/>
                <w:szCs w:val="20"/>
              </w:rPr>
              <w:t>Spearman 0.865, supera PCA+EN en 112%</w:t>
            </w:r>
          </w:p>
        </w:tc>
      </w:tr>
      <w:tr w:rsidR="00057648" w14:paraId="54E14B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CB16" w14:textId="77777777" w:rsidR="00057648" w:rsidRDefault="00000000">
            <w:r>
              <w:rPr>
                <w:color w:val="333333"/>
                <w:sz w:val="20"/>
                <w:szCs w:val="20"/>
              </w:rPr>
              <w:t>Modulo de ingenieria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1649" w14:textId="77777777" w:rsidR="00057648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BBC5" w14:textId="77777777" w:rsidR="00057648" w:rsidRDefault="00000000">
            <w:r>
              <w:rPr>
                <w:color w:val="333333"/>
                <w:sz w:val="20"/>
                <w:szCs w:val="20"/>
              </w:rPr>
              <w:t>✅ APROBADO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58D1" w14:textId="77777777" w:rsidR="00057648" w:rsidRDefault="00000000">
            <w:r>
              <w:rPr>
                <w:color w:val="333333"/>
                <w:sz w:val="20"/>
                <w:szCs w:val="20"/>
              </w:rPr>
              <w:t>Pipeline estable, two-stage funcional</w:t>
            </w:r>
          </w:p>
        </w:tc>
      </w:tr>
      <w:tr w:rsidR="00057648" w14:paraId="459D74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6368" w14:textId="77777777" w:rsidR="00057648" w:rsidRDefault="00000000">
            <w:r>
              <w:rPr>
                <w:color w:val="333333"/>
                <w:sz w:val="20"/>
                <w:szCs w:val="20"/>
              </w:rPr>
              <w:t>Representacion para fusion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6FB1" w14:textId="77777777" w:rsidR="00057648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83C9" w14:textId="77777777" w:rsidR="00057648" w:rsidRDefault="00000000">
            <w:r>
              <w:rPr>
                <w:color w:val="333333"/>
                <w:sz w:val="20"/>
                <w:szCs w:val="20"/>
              </w:rPr>
              <w:t>⚠️ RESERVAS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08F7C" w14:textId="77777777" w:rsidR="00057648" w:rsidRDefault="00000000">
            <w:r>
              <w:rPr>
                <w:color w:val="333333"/>
                <w:sz w:val="20"/>
                <w:szCs w:val="20"/>
              </w:rPr>
              <w:t>Batch probe +0.314 persiste</w:t>
            </w:r>
          </w:p>
        </w:tc>
      </w:tr>
      <w:tr w:rsidR="00057648" w14:paraId="591A50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5374" w14:textId="77777777" w:rsidR="00057648" w:rsidRDefault="00000000">
            <w:r>
              <w:rPr>
                <w:color w:val="333333"/>
                <w:sz w:val="20"/>
                <w:szCs w:val="20"/>
              </w:rPr>
              <w:t>Evidencia biologica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5651" w14:textId="77777777" w:rsidR="00057648" w:rsidRDefault="00000000">
            <w:r>
              <w:rPr>
                <w:color w:val="333333"/>
                <w:sz w:val="20"/>
                <w:szCs w:val="20"/>
              </w:rPr>
              <w:t>PARCIAL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3EB7" w14:textId="77777777" w:rsidR="00057648" w:rsidRDefault="00000000">
            <w:r>
              <w:rPr>
                <w:color w:val="333333"/>
                <w:sz w:val="20"/>
                <w:szCs w:val="20"/>
              </w:rPr>
              <w:t>✅ APROBADO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AB6E" w14:textId="77777777" w:rsidR="00057648" w:rsidRDefault="00000000">
            <w:r>
              <w:rPr>
                <w:color w:val="333333"/>
                <w:sz w:val="20"/>
                <w:szCs w:val="20"/>
              </w:rPr>
              <w:t>GrimAge ρ=-0.837, Hannum ρ=-0.730</w:t>
            </w:r>
          </w:p>
        </w:tc>
      </w:tr>
      <w:tr w:rsidR="00057648" w14:paraId="360718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ED41" w14:textId="77777777" w:rsidR="00057648" w:rsidRDefault="00000000">
            <w:r>
              <w:rPr>
                <w:color w:val="333333"/>
                <w:sz w:val="20"/>
                <w:szCs w:val="20"/>
              </w:rPr>
              <w:t>Para tesis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C030" w14:textId="77777777" w:rsidR="00057648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C8A7" w14:textId="77777777" w:rsidR="00057648" w:rsidRDefault="00000000">
            <w:r>
              <w:rPr>
                <w:color w:val="333333"/>
                <w:sz w:val="20"/>
                <w:szCs w:val="20"/>
              </w:rPr>
              <w:t>PARCIAL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98FE" w14:textId="77777777" w:rsidR="00057648" w:rsidRDefault="00000000">
            <w:r>
              <w:rPr>
                <w:color w:val="333333"/>
                <w:sz w:val="20"/>
                <w:szCs w:val="20"/>
              </w:rPr>
              <w:t>Viable pero no limpio; requiere matices</w:t>
            </w:r>
          </w:p>
        </w:tc>
      </w:tr>
    </w:tbl>
    <w:p w14:paraId="4941B4E4" w14:textId="77777777" w:rsidR="00057648" w:rsidRDefault="00057648">
      <w:pPr>
        <w:spacing w:after="40" w:line="276" w:lineRule="auto"/>
      </w:pPr>
    </w:p>
    <w:p w14:paraId="3E497104" w14:textId="77777777" w:rsidR="00A45B2C" w:rsidRDefault="00A45B2C">
      <w:pPr>
        <w:spacing w:after="40" w:line="276" w:lineRule="auto"/>
      </w:pPr>
    </w:p>
    <w:p w14:paraId="5D09B015" w14:textId="77777777" w:rsidR="00A45B2C" w:rsidRDefault="00A45B2C">
      <w:pPr>
        <w:spacing w:after="40" w:line="276" w:lineRule="auto"/>
      </w:pPr>
    </w:p>
    <w:p w14:paraId="5311833D" w14:textId="77777777" w:rsidR="00A45B2C" w:rsidRDefault="00A45B2C">
      <w:pPr>
        <w:spacing w:after="40" w:line="276" w:lineRule="auto"/>
      </w:pPr>
    </w:p>
    <w:p w14:paraId="1BD87448" w14:textId="77777777" w:rsidR="00A45B2C" w:rsidRDefault="00A45B2C">
      <w:pPr>
        <w:spacing w:after="40" w:line="276" w:lineRule="auto"/>
      </w:pPr>
    </w:p>
    <w:p w14:paraId="78C562BF" w14:textId="3D48D78B" w:rsidR="00057648" w:rsidRDefault="00000000">
      <w:pPr>
        <w:pStyle w:val="Ttulo2"/>
      </w:pPr>
      <w:r>
        <w:lastRenderedPageBreak/>
        <w:t xml:space="preserve">13.2 Narrativa para </w:t>
      </w:r>
      <w:r w:rsidR="00656294">
        <w:t>el proyecto</w:t>
      </w:r>
    </w:p>
    <w:p w14:paraId="476A2402" w14:textId="77777777" w:rsidR="00057648" w:rsidRDefault="00000000">
      <w:pPr>
        <w:spacing w:after="160" w:line="276" w:lineRule="auto"/>
      </w:pPr>
      <w:r>
        <w:rPr>
          <w:i/>
          <w:iCs/>
          <w:color w:val="333333"/>
        </w:rPr>
        <w:t>El encoder de metilacion requirio dos iteraciones para alcanzar desempeno aceptable. La primera version (v1), con PCA al 95% y MLP de 256 dimensiones ocultas, produjo resultados insuficientes (Spearman 0.558, worst fold 0.304) debido a domain shift entre folds y exceso de capacidad para memorizar informacion de protocolo experimental. Un diagnostico detallado por componente principal revelo que los primeros 4 PCs (66.6% varianza) codifican simultamente biologia y dominio, imposibilitando una separacion limpia.</w:t>
      </w:r>
    </w:p>
    <w:p w14:paraId="4DF44CD9" w14:textId="77777777" w:rsidR="00057648" w:rsidRDefault="00000000">
      <w:pPr>
        <w:spacing w:after="160" w:line="276" w:lineRule="auto"/>
      </w:pPr>
      <w:r>
        <w:rPr>
          <w:i/>
          <w:iCs/>
          <w:color w:val="333333"/>
        </w:rPr>
        <w:t>La segunda version (v2), con PCA al 90% (13 componentes) y arquitectura mas austera (128 dimensiones ocultas, regularizacion agresiva), mejoro dramaticamente la generalizacion: Fold 1 paso de 0.400 a 0.904 y Fold 2 de 0.304 a 0.726, superando al baseline lineal (112%). Sin embargo, la contaminacion de dominio persiste (ΔAUC +0.314), confirmando que es propiedad del dataset, no de la arquitectura. El embedding muestra fuerte asociacion con relojes epigeneticos (GrimAge ρ parcial = -0.837, controlando PDL), indicando que z_met captura senal biologica genuina que coexiste con informacion de protocolo.</w:t>
      </w:r>
    </w:p>
    <w:p w14:paraId="3034FECB" w14:textId="77777777" w:rsidR="00057648" w:rsidRDefault="00000000">
      <w:pPr>
        <w:pStyle w:val="Ttulo2"/>
      </w:pPr>
      <w:r>
        <w:t>13.3 Decisiones de avance</w:t>
      </w:r>
    </w:p>
    <w:p w14:paraId="7C1F830A" w14:textId="77777777" w:rsidR="00057648" w:rsidRDefault="00000000">
      <w:pPr>
        <w:spacing w:after="160" w:line="276" w:lineRule="auto"/>
      </w:pPr>
      <w:r>
        <w:rPr>
          <w:color w:val="333333"/>
        </w:rPr>
        <w:t>AVANZAR a evaluacion cross-modal y fusion (MVP-3). El encoder Met v2 queda cerrado como resultado positivo util con reservas sobre limpieza de dominio. CORAL descartado por evidencia de que la contaminacion no es sensible a capacidad del modelo.</w:t>
      </w:r>
    </w:p>
    <w:p w14:paraId="5FF319E8" w14:textId="77777777" w:rsidR="00057648" w:rsidRDefault="00000000">
      <w:pPr>
        <w:pStyle w:val="Ttulo1"/>
      </w:pPr>
      <w:r>
        <w:t>14. Contrato de interfaz para fusion</w:t>
      </w:r>
    </w:p>
    <w:p w14:paraId="0C35BC1D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Input: </w:t>
      </w:r>
      <w:r>
        <w:rPr>
          <w:color w:val="333333"/>
        </w:rPr>
        <w:t>vector de 10,000 betas de metilacion, reducido via PCA per-fold (90% varianza, ~11-13 componentes), StandardScaler fitted en train.</w:t>
      </w:r>
    </w:p>
    <w:p w14:paraId="047E6E6B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Output embedding: </w:t>
      </w:r>
      <w:r>
        <w:rPr>
          <w:color w:val="333333"/>
        </w:rPr>
        <w:t>torch.Tensor shape (batch, 256) via fusion_proj. z_internal es (batch, 128).</w:t>
      </w:r>
    </w:p>
    <w:p w14:paraId="015EB619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Output prediccion: </w:t>
      </w:r>
      <w:r>
        <w:rPr>
          <w:color w:val="333333"/>
        </w:rPr>
        <w:t>torch.Tensor shape (batch,) — PDL_hat normalizado [0, 1].</w:t>
      </w:r>
    </w:p>
    <w:p w14:paraId="297C8B8A" w14:textId="77777777" w:rsidR="00057648" w:rsidRDefault="00000000">
      <w:pPr>
        <w:spacing w:after="160" w:line="276" w:lineRule="auto"/>
      </w:pPr>
      <w:r>
        <w:rPr>
          <w:b/>
          <w:bCs/>
          <w:color w:val="333333"/>
        </w:rPr>
        <w:t xml:space="preserve">Archivos: </w:t>
      </w:r>
      <w:r>
        <w:rPr>
          <w:color w:val="333333"/>
        </w:rPr>
        <w:t>fold{0,1,2}_model.pt, fold{0,1,2}_pca_scaler.pkl, embeddings_z_met_v2.csv (118 muestras FINETUNE), metrics_v2.json.</w:t>
      </w:r>
    </w:p>
    <w:p w14:paraId="2A01F84A" w14:textId="77777777" w:rsidR="00057648" w:rsidRDefault="00000000">
      <w:pPr>
        <w:pStyle w:val="Ttulo1"/>
      </w:pPr>
      <w:r>
        <w:t>15. Estado de encoders MVP-2 (acumulado)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1199"/>
        <w:gridCol w:w="1291"/>
        <w:gridCol w:w="1390"/>
        <w:gridCol w:w="2180"/>
        <w:gridCol w:w="923"/>
      </w:tblGrid>
      <w:tr w:rsidR="00057648" w14:paraId="60589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F4FB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Encoder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04F4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Spearman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FCF0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Worst fold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61D3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ΔAUC batch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09EF0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Bio parcial</w:t>
            </w:r>
          </w:p>
        </w:tc>
        <w:tc>
          <w:tcPr>
            <w:tcW w:w="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3B5F" w14:textId="77777777" w:rsidR="0005764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57648" w14:paraId="0A7737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EA07" w14:textId="77777777" w:rsidR="00057648" w:rsidRDefault="00000000">
            <w:r>
              <w:rPr>
                <w:color w:val="333333"/>
                <w:sz w:val="20"/>
                <w:szCs w:val="20"/>
              </w:rPr>
              <w:t>z_img (A2, MVP-1)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F280" w14:textId="77777777" w:rsidR="00057648" w:rsidRDefault="00000000">
            <w:r>
              <w:rPr>
                <w:color w:val="333333"/>
                <w:sz w:val="20"/>
                <w:szCs w:val="20"/>
              </w:rPr>
              <w:t>0.733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D7D1" w14:textId="77777777" w:rsidR="00057648" w:rsidRDefault="00000000">
            <w:r>
              <w:rPr>
                <w:color w:val="333333"/>
                <w:sz w:val="20"/>
                <w:szCs w:val="20"/>
              </w:rPr>
              <w:t>0.619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330E" w14:textId="77777777" w:rsidR="00057648" w:rsidRDefault="00000000">
            <w:r>
              <w:rPr>
                <w:color w:val="333333"/>
                <w:sz w:val="20"/>
                <w:szCs w:val="20"/>
              </w:rPr>
              <w:t>+0.139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A0E3" w14:textId="77777777" w:rsidR="00057648" w:rsidRDefault="00000000">
            <w:r>
              <w:rPr>
                <w:color w:val="333333"/>
                <w:sz w:val="20"/>
                <w:szCs w:val="20"/>
              </w:rPr>
              <w:t>mtDNA ρ=0.225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0798" w14:textId="77777777" w:rsidR="00057648" w:rsidRDefault="00000000">
            <w:r>
              <w:rPr>
                <w:color w:val="333333"/>
                <w:sz w:val="20"/>
                <w:szCs w:val="20"/>
              </w:rPr>
              <w:t>Cerrado</w:t>
            </w:r>
          </w:p>
        </w:tc>
      </w:tr>
      <w:tr w:rsidR="00057648" w14:paraId="098BD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1890" w14:textId="77777777" w:rsidR="00057648" w:rsidRDefault="00000000">
            <w:r>
              <w:rPr>
                <w:color w:val="333333"/>
                <w:sz w:val="20"/>
                <w:szCs w:val="20"/>
              </w:rPr>
              <w:t>z_rna (MLP, MVP-2.1)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FC45" w14:textId="77777777" w:rsidR="00057648" w:rsidRDefault="00000000">
            <w:r>
              <w:rPr>
                <w:color w:val="333333"/>
                <w:sz w:val="20"/>
                <w:szCs w:val="20"/>
              </w:rPr>
              <w:t>0.952*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A022" w14:textId="77777777" w:rsidR="00057648" w:rsidRDefault="00000000">
            <w:r>
              <w:rPr>
                <w:color w:val="333333"/>
                <w:sz w:val="20"/>
                <w:szCs w:val="20"/>
              </w:rPr>
              <w:t>0.937*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139E" w14:textId="77777777" w:rsidR="00057648" w:rsidRDefault="00000000">
            <w:r>
              <w:rPr>
                <w:color w:val="333333"/>
                <w:sz w:val="20"/>
                <w:szCs w:val="20"/>
              </w:rPr>
              <w:t>+0.300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5104" w14:textId="77777777" w:rsidR="00057648" w:rsidRDefault="00000000">
            <w:r>
              <w:rPr>
                <w:color w:val="333333"/>
                <w:sz w:val="20"/>
                <w:szCs w:val="20"/>
              </w:rPr>
              <w:t>GrimAge ρ=-0.614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DE45" w14:textId="77777777" w:rsidR="00057648" w:rsidRDefault="00000000">
            <w:r>
              <w:rPr>
                <w:color w:val="333333"/>
                <w:sz w:val="20"/>
                <w:szCs w:val="20"/>
              </w:rPr>
              <w:t>Cerrado</w:t>
            </w:r>
          </w:p>
        </w:tc>
      </w:tr>
      <w:tr w:rsidR="00057648" w14:paraId="4FC71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DBB6" w14:textId="77777777" w:rsidR="00057648" w:rsidRDefault="00000000">
            <w:r>
              <w:rPr>
                <w:color w:val="333333"/>
                <w:sz w:val="20"/>
                <w:szCs w:val="20"/>
              </w:rPr>
              <w:t>z_met (v2, MVP-2.2)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BF98" w14:textId="77777777" w:rsidR="00057648" w:rsidRDefault="00000000">
            <w:r>
              <w:rPr>
                <w:color w:val="333333"/>
                <w:sz w:val="20"/>
                <w:szCs w:val="20"/>
              </w:rPr>
              <w:t>0.865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E1F8" w14:textId="77777777" w:rsidR="00057648" w:rsidRDefault="00000000">
            <w:r>
              <w:rPr>
                <w:color w:val="333333"/>
                <w:sz w:val="20"/>
                <w:szCs w:val="20"/>
              </w:rPr>
              <w:t>0.726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9FF7" w14:textId="77777777" w:rsidR="00057648" w:rsidRDefault="00000000">
            <w:r>
              <w:rPr>
                <w:color w:val="333333"/>
                <w:sz w:val="20"/>
                <w:szCs w:val="20"/>
              </w:rPr>
              <w:t>+0.314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9B66" w14:textId="77777777" w:rsidR="00057648" w:rsidRDefault="00000000">
            <w:r>
              <w:rPr>
                <w:color w:val="333333"/>
                <w:sz w:val="20"/>
                <w:szCs w:val="20"/>
              </w:rPr>
              <w:t>GrimAge ρ=-0.837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8722" w14:textId="77777777" w:rsidR="00057648" w:rsidRDefault="00000000">
            <w:r>
              <w:rPr>
                <w:color w:val="333333"/>
                <w:sz w:val="20"/>
                <w:szCs w:val="20"/>
              </w:rPr>
              <w:t>Cerrado</w:t>
            </w:r>
          </w:p>
        </w:tc>
      </w:tr>
    </w:tbl>
    <w:p w14:paraId="246CBE9D" w14:textId="77777777" w:rsidR="00057648" w:rsidRDefault="00057648">
      <w:pPr>
        <w:spacing w:after="40" w:line="276" w:lineRule="auto"/>
      </w:pPr>
    </w:p>
    <w:p w14:paraId="7AD96380" w14:textId="77777777" w:rsidR="00057648" w:rsidRDefault="00000000">
      <w:pPr>
        <w:spacing w:after="160" w:line="276" w:lineRule="auto"/>
      </w:pPr>
      <w:r>
        <w:rPr>
          <w:i/>
          <w:iCs/>
          <w:color w:val="666666"/>
          <w:sz w:val="18"/>
          <w:szCs w:val="18"/>
        </w:rPr>
        <w:t>*z_rna Spearman en FT val; metrica conservadora en PRE val: 0.870.</w:t>
      </w:r>
    </w:p>
    <w:p w14:paraId="43DC3C80" w14:textId="2DE49E16" w:rsidR="00656294" w:rsidRDefault="00000000">
      <w:pPr>
        <w:spacing w:after="160" w:line="276" w:lineRule="auto"/>
        <w:rPr>
          <w:color w:val="333333"/>
        </w:rPr>
      </w:pPr>
      <w:r>
        <w:rPr>
          <w:b/>
          <w:bCs/>
          <w:color w:val="333333"/>
        </w:rPr>
        <w:lastRenderedPageBreak/>
        <w:t xml:space="preserve">Siguiente paso: </w:t>
      </w:r>
      <w:r>
        <w:rPr>
          <w:color w:val="333333"/>
        </w:rPr>
        <w:t>evaluacion cross-modal (correlacion z_rna ↔ z_met ↔ z_img controlando cell_line y study_part), seguida de fusion concat+mask (MVP-3).</w:t>
      </w:r>
    </w:p>
    <w:p w14:paraId="0410D135" w14:textId="77777777" w:rsidR="00A45B2C" w:rsidRDefault="00A45B2C">
      <w:pPr>
        <w:spacing w:after="160" w:line="276" w:lineRule="auto"/>
        <w:rPr>
          <w:color w:val="333333"/>
        </w:rPr>
      </w:pPr>
    </w:p>
    <w:p w14:paraId="41D5477E" w14:textId="00CB451E" w:rsidR="00656294" w:rsidRDefault="00656294" w:rsidP="00656294">
      <w:pPr>
        <w:spacing w:after="120"/>
      </w:pPr>
      <w:r>
        <w:rPr>
          <w:b/>
          <w:bCs/>
          <w:color w:val="333333"/>
        </w:rPr>
        <w:t xml:space="preserve">Encoder </w:t>
      </w:r>
      <w:r>
        <w:rPr>
          <w:b/>
          <w:bCs/>
          <w:color w:val="333333"/>
        </w:rPr>
        <w:t>Met</w:t>
      </w:r>
      <w:r>
        <w:rPr>
          <w:b/>
          <w:bCs/>
          <w:color w:val="333333"/>
        </w:rPr>
        <w:t xml:space="preserve">: CERRADO. Siguiente paso: Encoder </w:t>
      </w:r>
      <w:r>
        <w:rPr>
          <w:b/>
          <w:bCs/>
          <w:color w:val="333333"/>
        </w:rPr>
        <w:t>Bio</w:t>
      </w:r>
      <w:r>
        <w:rPr>
          <w:b/>
          <w:bCs/>
          <w:color w:val="333333"/>
        </w:rPr>
        <w:t xml:space="preserve"> (Experimento </w:t>
      </w:r>
      <w:r>
        <w:rPr>
          <w:b/>
          <w:bCs/>
          <w:color w:val="333333"/>
        </w:rPr>
        <w:t>4</w:t>
      </w:r>
      <w:r>
        <w:rPr>
          <w:b/>
          <w:bCs/>
          <w:color w:val="333333"/>
        </w:rPr>
        <w:t>)</w:t>
      </w:r>
      <w:r>
        <w:rPr>
          <w:b/>
          <w:bCs/>
          <w:color w:val="333333"/>
        </w:rPr>
        <w:t xml:space="preserve"> o pasar directamente al diseño multimodal (Experimento 5).</w:t>
      </w:r>
    </w:p>
    <w:p w14:paraId="5BED1639" w14:textId="77777777" w:rsidR="00656294" w:rsidRDefault="00656294">
      <w:pPr>
        <w:spacing w:after="160" w:line="276" w:lineRule="auto"/>
      </w:pPr>
    </w:p>
    <w:p w14:paraId="0A3915BF" w14:textId="77777777" w:rsidR="00057648" w:rsidRDefault="00000000">
      <w:pPr>
        <w:pStyle w:val="Ttulo1"/>
      </w:pPr>
      <w:r>
        <w:t>16. Referencias</w:t>
      </w:r>
    </w:p>
    <w:p w14:paraId="4B0404B9" w14:textId="77777777" w:rsidR="00057648" w:rsidRDefault="00000000">
      <w:pPr>
        <w:spacing w:after="160" w:line="276" w:lineRule="auto"/>
      </w:pPr>
      <w:r>
        <w:rPr>
          <w:color w:val="333333"/>
        </w:rPr>
        <w:t>Dataset: Sturm et al. (2022). A multi-omics longitudinal aging dataset in primary human fibroblasts. Scientific Data. DOI: 10.1038/s41597-022-01852-y</w:t>
      </w:r>
    </w:p>
    <w:p w14:paraId="7436055B" w14:textId="77777777" w:rsidR="00057648" w:rsidRDefault="00000000">
      <w:pPr>
        <w:spacing w:after="160" w:line="276" w:lineRule="auto"/>
      </w:pPr>
      <w:r>
        <w:rPr>
          <w:color w:val="333333"/>
        </w:rPr>
        <w:t>Metilacion GEO: GSE179847 | RNA-seq GEO: GSE179848</w:t>
      </w:r>
    </w:p>
    <w:p w14:paraId="57787BFA" w14:textId="77777777" w:rsidR="00057648" w:rsidRDefault="00000000">
      <w:pPr>
        <w:spacing w:after="160" w:line="276" w:lineRule="auto"/>
      </w:pPr>
      <w:r>
        <w:rPr>
          <w:color w:val="333333"/>
        </w:rPr>
        <w:t>Hallmarks of aging: Lopez-Otin et al. (2013). Cell, 153(6), 1194-1217</w:t>
      </w:r>
    </w:p>
    <w:p w14:paraId="443912B1" w14:textId="77777777" w:rsidR="00057648" w:rsidRDefault="00000000">
      <w:pPr>
        <w:spacing w:after="160" w:line="276" w:lineRule="auto"/>
      </w:pPr>
      <w:r>
        <w:rPr>
          <w:color w:val="333333"/>
        </w:rPr>
        <w:t>CORAL: Sun &amp; Saenko (2016). Return of Frustratingly Easy Domain Adaptation. AAAI 2016</w:t>
      </w:r>
    </w:p>
    <w:sectPr w:rsidR="0005764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3AC95" w14:textId="77777777" w:rsidR="00B95FEE" w:rsidRDefault="00B95FEE">
      <w:r>
        <w:separator/>
      </w:r>
    </w:p>
  </w:endnote>
  <w:endnote w:type="continuationSeparator" w:id="0">
    <w:p w14:paraId="69FB7BDA" w14:textId="77777777" w:rsidR="00B95FEE" w:rsidRDefault="00B95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F32F" w14:textId="77777777" w:rsidR="00057648" w:rsidRDefault="00000000">
    <w:pPr>
      <w:jc w:val="center"/>
    </w:pPr>
    <w:r>
      <w:rPr>
        <w:color w:val="999999"/>
        <w:sz w:val="16"/>
        <w:szCs w:val="16"/>
      </w:rPr>
      <w:t xml:space="preserve">Proyecto Integrador | Anahuac |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D65B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E100" w14:textId="77777777" w:rsidR="00B95FEE" w:rsidRDefault="00B95FEE">
      <w:r>
        <w:separator/>
      </w:r>
    </w:p>
  </w:footnote>
  <w:footnote w:type="continuationSeparator" w:id="0">
    <w:p w14:paraId="0E3DFBC6" w14:textId="77777777" w:rsidR="00B95FEE" w:rsidRDefault="00B95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E1B6" w14:textId="77777777" w:rsidR="00057648" w:rsidRDefault="00000000">
    <w:pPr>
      <w:pBdr>
        <w:bottom w:val="single" w:sz="6" w:space="1" w:color="2E75B6"/>
      </w:pBdr>
      <w:tabs>
        <w:tab w:val="right" w:pos="9026"/>
      </w:tabs>
    </w:pPr>
    <w:r>
      <w:rPr>
        <w:color w:val="999999"/>
        <w:sz w:val="16"/>
        <w:szCs w:val="16"/>
      </w:rPr>
      <w:t>Reporte MVP-2.2 | Encoder de Metilacion</w:t>
    </w:r>
    <w:r>
      <w:rPr>
        <w:color w:val="999999"/>
        <w:sz w:val="16"/>
        <w:szCs w:val="16"/>
      </w:rPr>
      <w:tab/>
      <w:t>JCB | Abril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0CA5"/>
    <w:multiLevelType w:val="hybridMultilevel"/>
    <w:tmpl w:val="9A52AEDE"/>
    <w:lvl w:ilvl="0" w:tplc="F11A0086">
      <w:start w:val="1"/>
      <w:numFmt w:val="bullet"/>
      <w:lvlText w:val="•"/>
      <w:lvlJc w:val="left"/>
      <w:pPr>
        <w:ind w:left="720" w:hanging="360"/>
      </w:pPr>
    </w:lvl>
    <w:lvl w:ilvl="1" w:tplc="533EFD18">
      <w:numFmt w:val="decimal"/>
      <w:lvlText w:val=""/>
      <w:lvlJc w:val="left"/>
    </w:lvl>
    <w:lvl w:ilvl="2" w:tplc="3942E1C2">
      <w:numFmt w:val="decimal"/>
      <w:lvlText w:val=""/>
      <w:lvlJc w:val="left"/>
    </w:lvl>
    <w:lvl w:ilvl="3" w:tplc="4AD07968">
      <w:numFmt w:val="decimal"/>
      <w:lvlText w:val=""/>
      <w:lvlJc w:val="left"/>
    </w:lvl>
    <w:lvl w:ilvl="4" w:tplc="FB0EEC12">
      <w:numFmt w:val="decimal"/>
      <w:lvlText w:val=""/>
      <w:lvlJc w:val="left"/>
    </w:lvl>
    <w:lvl w:ilvl="5" w:tplc="04E88732">
      <w:numFmt w:val="decimal"/>
      <w:lvlText w:val=""/>
      <w:lvlJc w:val="left"/>
    </w:lvl>
    <w:lvl w:ilvl="6" w:tplc="FFC00A56">
      <w:numFmt w:val="decimal"/>
      <w:lvlText w:val=""/>
      <w:lvlJc w:val="left"/>
    </w:lvl>
    <w:lvl w:ilvl="7" w:tplc="E51AD700">
      <w:numFmt w:val="decimal"/>
      <w:lvlText w:val=""/>
      <w:lvlJc w:val="left"/>
    </w:lvl>
    <w:lvl w:ilvl="8" w:tplc="C8420C5E">
      <w:numFmt w:val="decimal"/>
      <w:lvlText w:val=""/>
      <w:lvlJc w:val="left"/>
    </w:lvl>
  </w:abstractNum>
  <w:abstractNum w:abstractNumId="1" w15:restartNumberingAfterBreak="0">
    <w:nsid w:val="54964235"/>
    <w:multiLevelType w:val="hybridMultilevel"/>
    <w:tmpl w:val="60AE8814"/>
    <w:lvl w:ilvl="0" w:tplc="00BEF666">
      <w:start w:val="1"/>
      <w:numFmt w:val="bullet"/>
      <w:lvlText w:val="●"/>
      <w:lvlJc w:val="left"/>
      <w:pPr>
        <w:ind w:left="720" w:hanging="360"/>
      </w:pPr>
    </w:lvl>
    <w:lvl w:ilvl="1" w:tplc="44A6FC9C">
      <w:start w:val="1"/>
      <w:numFmt w:val="bullet"/>
      <w:lvlText w:val="○"/>
      <w:lvlJc w:val="left"/>
      <w:pPr>
        <w:ind w:left="1440" w:hanging="360"/>
      </w:pPr>
    </w:lvl>
    <w:lvl w:ilvl="2" w:tplc="71BE0FC8">
      <w:start w:val="1"/>
      <w:numFmt w:val="bullet"/>
      <w:lvlText w:val="■"/>
      <w:lvlJc w:val="left"/>
      <w:pPr>
        <w:ind w:left="2160" w:hanging="360"/>
      </w:pPr>
    </w:lvl>
    <w:lvl w:ilvl="3" w:tplc="C7C0976C">
      <w:start w:val="1"/>
      <w:numFmt w:val="bullet"/>
      <w:lvlText w:val="●"/>
      <w:lvlJc w:val="left"/>
      <w:pPr>
        <w:ind w:left="2880" w:hanging="360"/>
      </w:pPr>
    </w:lvl>
    <w:lvl w:ilvl="4" w:tplc="9954CEA4">
      <w:start w:val="1"/>
      <w:numFmt w:val="bullet"/>
      <w:lvlText w:val="○"/>
      <w:lvlJc w:val="left"/>
      <w:pPr>
        <w:ind w:left="3600" w:hanging="360"/>
      </w:pPr>
    </w:lvl>
    <w:lvl w:ilvl="5" w:tplc="EA4ABBE6">
      <w:start w:val="1"/>
      <w:numFmt w:val="bullet"/>
      <w:lvlText w:val="■"/>
      <w:lvlJc w:val="left"/>
      <w:pPr>
        <w:ind w:left="4320" w:hanging="360"/>
      </w:pPr>
    </w:lvl>
    <w:lvl w:ilvl="6" w:tplc="FF08960C">
      <w:start w:val="1"/>
      <w:numFmt w:val="bullet"/>
      <w:lvlText w:val="●"/>
      <w:lvlJc w:val="left"/>
      <w:pPr>
        <w:ind w:left="5040" w:hanging="360"/>
      </w:pPr>
    </w:lvl>
    <w:lvl w:ilvl="7" w:tplc="BBE01970">
      <w:start w:val="1"/>
      <w:numFmt w:val="bullet"/>
      <w:lvlText w:val="●"/>
      <w:lvlJc w:val="left"/>
      <w:pPr>
        <w:ind w:left="5760" w:hanging="360"/>
      </w:pPr>
    </w:lvl>
    <w:lvl w:ilvl="8" w:tplc="5C12AF18">
      <w:start w:val="1"/>
      <w:numFmt w:val="bullet"/>
      <w:lvlText w:val="●"/>
      <w:lvlJc w:val="left"/>
      <w:pPr>
        <w:ind w:left="6480" w:hanging="360"/>
      </w:pPr>
    </w:lvl>
  </w:abstractNum>
  <w:num w:numId="1" w16cid:durableId="23988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648"/>
    <w:rsid w:val="00057648"/>
    <w:rsid w:val="00656294"/>
    <w:rsid w:val="007C2A46"/>
    <w:rsid w:val="00A45B2C"/>
    <w:rsid w:val="00B95FEE"/>
    <w:rsid w:val="00C359F2"/>
    <w:rsid w:val="00CD65B3"/>
    <w:rsid w:val="00D7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10075"/>
  <w15:docId w15:val="{D6C957C3-2CE8-9440-8D68-D7482047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2696</Words>
  <Characters>14830</Characters>
  <Application>Microsoft Office Word</Application>
  <DocSecurity>0</DocSecurity>
  <Lines>123</Lines>
  <Paragraphs>34</Paragraphs>
  <ScaleCrop>false</ScaleCrop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Brajas Alarcon</cp:lastModifiedBy>
  <cp:revision>7</cp:revision>
  <dcterms:created xsi:type="dcterms:W3CDTF">2026-04-03T17:23:00Z</dcterms:created>
  <dcterms:modified xsi:type="dcterms:W3CDTF">2026-04-09T22:23:00Z</dcterms:modified>
</cp:coreProperties>
</file>