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6D94" w14:textId="203B8C61" w:rsidR="00144B79" w:rsidRDefault="00144B79">
      <w:r>
        <w:t>Reporte del ejercicio, Clasificacion de pokemones con CNN</w:t>
      </w:r>
    </w:p>
    <w:p w14:paraId="382BD4FD" w14:textId="209E8796" w:rsidR="00144B79" w:rsidRDefault="00144B79">
      <w:r>
        <w:t>Alumno Juan Carlos Campos Herrera</w:t>
      </w:r>
    </w:p>
    <w:p w14:paraId="5B78E661" w14:textId="77777777" w:rsidR="00144B79" w:rsidRDefault="00144B79"/>
    <w:p w14:paraId="2F776295" w14:textId="05C46C3C" w:rsidR="00A835F1" w:rsidRDefault="000C407D">
      <w:r>
        <w:t>Modificación propuesta, agregar una nueva capa o bloque convucional, para aumentar la capacidad de aprendizaje, haría un modelo más a profundidad para que aprenda características más detalladas y específicas, para mejorar la distinción entre Pokemones parecidos.</w:t>
      </w:r>
    </w:p>
    <w:p w14:paraId="13B20C94" w14:textId="158492A4" w:rsidR="000C407D" w:rsidRDefault="00B662D4">
      <w:r>
        <w:t>Aplicar transformaciones aleatorias</w:t>
      </w:r>
      <w:r w:rsidR="00CC507D">
        <w:t xml:space="preserve"> (data augmentation)</w:t>
      </w:r>
      <w:r>
        <w:t>, como rotar voltear, o cambiar brillos a las imágenes, mientras se entrena crea “nuevas “ variaciones de cada pokemon, reduce el sobreajuste y ayuda al modelo a clasificar imágenes que no vió en el entrenamiento.</w:t>
      </w:r>
    </w:p>
    <w:p w14:paraId="1078CF26" w14:textId="04518122" w:rsidR="00B662D4" w:rsidRDefault="00B662D4">
      <w:r>
        <w:t>El modelo base usa Bathc Size 32, se puede probar el reducirlo, a veces uno más pequeño introduce más “ruido” en el entrenamiento, pero puede ayudar al modelo a encontrar mejores soluciones y no quede atascado en un mínimo local.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1247"/>
        <w:gridCol w:w="1839"/>
        <w:gridCol w:w="1008"/>
        <w:gridCol w:w="1492"/>
        <w:gridCol w:w="1505"/>
      </w:tblGrid>
      <w:tr w:rsidR="00CC507D" w:rsidRPr="00CC507D" w14:paraId="0603FF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A1929" w14:textId="77777777" w:rsidR="00CC507D" w:rsidRPr="00CC507D" w:rsidRDefault="00CC507D" w:rsidP="00CC507D">
            <w:r w:rsidRPr="00CC507D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4014D" w14:textId="77777777" w:rsidR="00CC507D" w:rsidRPr="00CC507D" w:rsidRDefault="00CC507D" w:rsidP="00CC507D">
            <w:r w:rsidRPr="00CC507D">
              <w:rPr>
                <w:b/>
                <w:bCs/>
              </w:rPr>
              <w:t>Bloques Conv.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2C4C9" w14:textId="77777777" w:rsidR="00CC507D" w:rsidRPr="00CC507D" w:rsidRDefault="00CC507D" w:rsidP="00CC507D">
            <w:r w:rsidRPr="00CC507D">
              <w:rPr>
                <w:b/>
                <w:bCs/>
              </w:rPr>
              <w:t>Data Augmentation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41661" w14:textId="77777777" w:rsidR="00CC507D" w:rsidRPr="00CC507D" w:rsidRDefault="00CC507D" w:rsidP="00CC507D">
            <w:r w:rsidRPr="00CC507D">
              <w:rPr>
                <w:b/>
                <w:bCs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B6C64" w14:textId="77777777" w:rsidR="00CC507D" w:rsidRPr="00CC507D" w:rsidRDefault="00CC507D" w:rsidP="00CC507D">
            <w:r w:rsidRPr="00CC507D">
              <w:rPr>
                <w:b/>
                <w:bCs/>
              </w:rPr>
              <w:t>Precisión de Validación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A1A69" w14:textId="77777777" w:rsidR="00CC507D" w:rsidRPr="00CC507D" w:rsidRDefault="00CC507D" w:rsidP="00CC507D">
            <w:r w:rsidRPr="00CC507D">
              <w:rPr>
                <w:b/>
                <w:bCs/>
              </w:rPr>
              <w:t>Pérdida de Validación</w:t>
            </w:r>
          </w:p>
        </w:tc>
      </w:tr>
      <w:tr w:rsidR="00CC507D" w:rsidRPr="00CC507D" w14:paraId="0C723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0F9B" w14:textId="77777777" w:rsidR="00CC507D" w:rsidRPr="00CC507D" w:rsidRDefault="00CC507D" w:rsidP="00CC507D">
            <w:r w:rsidRPr="00CC507D">
              <w:rPr>
                <w:b/>
                <w:bCs/>
              </w:rPr>
              <w:t>Experimento A (Base)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A4BF" w14:textId="77777777" w:rsidR="00CC507D" w:rsidRPr="00CC507D" w:rsidRDefault="00CC507D" w:rsidP="00CC507D">
            <w:r w:rsidRPr="00CC507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8FB64" w14:textId="77777777" w:rsidR="00CC507D" w:rsidRPr="00CC507D" w:rsidRDefault="00CC507D" w:rsidP="00CC507D">
            <w:r w:rsidRPr="00CC507D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11A86" w14:textId="77777777" w:rsidR="00CC507D" w:rsidRPr="00CC507D" w:rsidRDefault="00CC507D" w:rsidP="00CC507D">
            <w:r w:rsidRPr="00CC507D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34F70" w14:textId="77777777" w:rsidR="00CC507D" w:rsidRPr="00CC507D" w:rsidRDefault="00CC507D" w:rsidP="00CC507D">
            <w:r w:rsidRPr="00CC507D">
              <w:rPr>
                <w:b/>
                <w:bCs/>
              </w:rPr>
              <w:t>58.5%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B3D79" w14:textId="77777777" w:rsidR="00CC507D" w:rsidRPr="00CC507D" w:rsidRDefault="00CC507D" w:rsidP="00CC507D">
            <w:r w:rsidRPr="00CC507D">
              <w:rPr>
                <w:b/>
                <w:bCs/>
              </w:rPr>
              <w:t>2.51</w:t>
            </w:r>
          </w:p>
        </w:tc>
      </w:tr>
      <w:tr w:rsidR="00CC507D" w:rsidRPr="00CC507D" w14:paraId="4BB85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D97F8" w14:textId="77777777" w:rsidR="00CC507D" w:rsidRPr="00CC507D" w:rsidRDefault="00CC507D" w:rsidP="00CC507D">
            <w:r w:rsidRPr="00CC507D">
              <w:rPr>
                <w:b/>
                <w:bCs/>
              </w:rPr>
              <w:t>Experimento B (Mejorado)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BCE26" w14:textId="77777777" w:rsidR="00CC507D" w:rsidRPr="00CC507D" w:rsidRDefault="00CC507D" w:rsidP="00CC507D">
            <w:r w:rsidRPr="00CC507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06577" w14:textId="77777777" w:rsidR="00CC507D" w:rsidRPr="00CC507D" w:rsidRDefault="00CC507D" w:rsidP="00CC507D">
            <w:r w:rsidRPr="00CC507D">
              <w:t>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16205" w14:textId="77777777" w:rsidR="00CC507D" w:rsidRPr="00CC507D" w:rsidRDefault="00CC507D" w:rsidP="00CC507D">
            <w:r w:rsidRPr="00CC507D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A20DA" w14:textId="77777777" w:rsidR="00CC507D" w:rsidRPr="00CC507D" w:rsidRDefault="00CC507D" w:rsidP="00CC507D">
            <w:r w:rsidRPr="00CC507D">
              <w:rPr>
                <w:b/>
                <w:bCs/>
              </w:rPr>
              <w:t>72.3%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B062B" w14:textId="77777777" w:rsidR="00CC507D" w:rsidRPr="00CC507D" w:rsidRDefault="00CC507D" w:rsidP="00CC507D">
            <w:r w:rsidRPr="00CC507D">
              <w:rPr>
                <w:b/>
                <w:bCs/>
              </w:rPr>
              <w:t>1.85</w:t>
            </w:r>
          </w:p>
        </w:tc>
      </w:tr>
    </w:tbl>
    <w:p w14:paraId="3D951BD6" w14:textId="0C4B3270" w:rsidR="007B2310" w:rsidRDefault="007B2310"/>
    <w:p w14:paraId="01C0E5D9" w14:textId="6AC5BB91" w:rsidR="000C407D" w:rsidRDefault="00CC3D88">
      <w:r>
        <w:t>Funcionó mejor el experimento mejorado porque capturó una variedad sutil en el diseño de los 151 pokemones, el modelo base no tenia la suficiente complejidad para diferenciar, por ejemplo a un pidgeotto de un pidgeot. Por otro lado la data augmentation generó variaciones de las imágenes, el modelo generalizó mejor y no se confio en detalles superficiales de las imágenes originales, por eso tiene una mejor precisión en el conjunto de validación.</w:t>
      </w:r>
    </w:p>
    <w:p w14:paraId="4AEAD575" w14:textId="3ABD5C95" w:rsidR="00CC3D88" w:rsidRDefault="00AE0882">
      <w:r>
        <w:t xml:space="preserve">Lo que aprendí es que no siempre se debe tratar de usar el modelo más complejo, sino de encontrar el equilibrio entre capacidad del modelo ósea la profundidad de las capas y la calidad  o cantidad de los datos. </w:t>
      </w:r>
    </w:p>
    <w:sectPr w:rsidR="00CC3D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EC"/>
    <w:rsid w:val="00031E0D"/>
    <w:rsid w:val="000C407D"/>
    <w:rsid w:val="00144B79"/>
    <w:rsid w:val="00276DEC"/>
    <w:rsid w:val="003D34B6"/>
    <w:rsid w:val="005A4882"/>
    <w:rsid w:val="007B2310"/>
    <w:rsid w:val="00A835F1"/>
    <w:rsid w:val="00AE0882"/>
    <w:rsid w:val="00B662D4"/>
    <w:rsid w:val="00B83789"/>
    <w:rsid w:val="00CC3D88"/>
    <w:rsid w:val="00CC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983C6"/>
  <w15:chartTrackingRefBased/>
  <w15:docId w15:val="{07305009-0968-47A8-B0C6-5526B545B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D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D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D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D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D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D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D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D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D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D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Campos Herrera</dc:creator>
  <cp:keywords/>
  <dc:description/>
  <cp:lastModifiedBy>Juan Carlos Campos Herrera</cp:lastModifiedBy>
  <cp:revision>10</cp:revision>
  <dcterms:created xsi:type="dcterms:W3CDTF">2025-12-03T20:07:00Z</dcterms:created>
  <dcterms:modified xsi:type="dcterms:W3CDTF">2025-12-03T20:27:00Z</dcterms:modified>
</cp:coreProperties>
</file>