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8E34B3">
      <w:pPr>
        <w:jc w:val="center"/>
        <w:rPr>
          <w:rFonts w:ascii="Times New Roman" w:hAnsi="Times New Roman" w:cs="Times New Roman"/>
          <w:b/>
          <w:bCs/>
          <w:lang w:val="en-US"/>
        </w:rPr>
      </w:pPr>
      <w:r>
        <w:rPr>
          <w:rFonts w:ascii="Times New Roman" w:hAnsi="Times New Roman" w:cs="Times New Roman"/>
          <w:b/>
          <w:bCs/>
          <w:lang w:val="en-US"/>
        </w:rPr>
        <w:t>Databases Practical Assignment on File System Approach</w:t>
      </w:r>
    </w:p>
    <w:p w14:paraId="3E9657EA">
      <w:pPr>
        <w:jc w:val="center"/>
        <w:rPr>
          <w:rFonts w:ascii="Times New Roman" w:hAnsi="Times New Roman" w:cs="Times New Roman"/>
          <w:b/>
          <w:bCs/>
          <w:lang w:val="en-US"/>
        </w:rPr>
      </w:pPr>
    </w:p>
    <w:p w14:paraId="20AB4921">
      <w:pPr>
        <w:jc w:val="center"/>
        <w:rPr>
          <w:rFonts w:ascii="Times New Roman" w:hAnsi="Times New Roman" w:cs="Times New Roman"/>
          <w:b/>
          <w:bCs/>
          <w:lang w:val="en-US"/>
        </w:rPr>
      </w:pPr>
      <w:r>
        <w:rPr>
          <w:rFonts w:ascii="Times New Roman" w:hAnsi="Times New Roman" w:cs="Times New Roman"/>
          <w:b/>
          <w:bCs/>
          <w:lang w:val="en-US"/>
        </w:rPr>
        <w:t>by</w:t>
      </w:r>
    </w:p>
    <w:p w14:paraId="25B323AE">
      <w:pPr>
        <w:jc w:val="center"/>
        <w:rPr>
          <w:rFonts w:ascii="Times New Roman" w:hAnsi="Times New Roman" w:cs="Times New Roman"/>
          <w:b/>
          <w:bCs/>
          <w:lang w:val="en-US"/>
        </w:rPr>
      </w:pPr>
    </w:p>
    <w:p w14:paraId="35EC78C9">
      <w:pPr>
        <w:jc w:val="center"/>
        <w:rPr>
          <w:rFonts w:ascii="Times New Roman" w:hAnsi="Times New Roman" w:cs="Times New Roman"/>
          <w:b/>
          <w:bCs/>
          <w:lang w:val="en-US"/>
        </w:rPr>
      </w:pPr>
      <w:r>
        <w:rPr>
          <w:rFonts w:ascii="Times New Roman" w:hAnsi="Times New Roman" w:cs="Times New Roman"/>
          <w:b/>
          <w:bCs/>
          <w:lang w:val="en-US"/>
        </w:rPr>
        <w:t>(Team Name)</w:t>
      </w:r>
    </w:p>
    <w:p w14:paraId="0A4BEE5F">
      <w:pPr>
        <w:jc w:val="center"/>
        <w:rPr>
          <w:rFonts w:ascii="Times New Roman" w:hAnsi="Times New Roman" w:cs="Times New Roman"/>
          <w:b/>
          <w:bCs/>
          <w:lang w:val="en-US"/>
        </w:rPr>
      </w:pPr>
    </w:p>
    <w:p w14:paraId="7BB53FF9">
      <w:pPr>
        <w:pStyle w:val="2"/>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 xml:space="preserve">Introduction and Background </w:t>
      </w:r>
    </w:p>
    <w:p w14:paraId="7B7A1387">
      <w:pPr>
        <w:rPr>
          <w:rFonts w:ascii="Times New Roman" w:hAnsi="Times New Roman" w:eastAsia="Times New Roman" w:cs="Times New Roman"/>
        </w:rPr>
      </w:pPr>
      <w:r>
        <w:rPr>
          <w:rFonts w:ascii="Times New Roman" w:hAnsi="Times New Roman" w:eastAsia="Times New Roman" w:cs="Times New Roman"/>
        </w:rPr>
        <w:t>Describe the problem you are trying to solve. Why is it important to address such a problem or get such answers? Remember to explain key terms and programming concepts that apply to the problem. What specific programming language did you choose and why? Mention any user requirements</w:t>
      </w:r>
    </w:p>
    <w:p w14:paraId="15B214C3">
      <w:pPr>
        <w:rPr>
          <w:rFonts w:ascii="Times New Roman" w:hAnsi="Times New Roman" w:eastAsia="Times New Roman" w:cs="Times New Roman"/>
        </w:rPr>
      </w:pPr>
    </w:p>
    <w:p w14:paraId="5E1E8C77">
      <w:pPr>
        <w:pStyle w:val="2"/>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r>
      <w:r>
        <w:rPr>
          <w:rFonts w:ascii="Times New Roman" w:hAnsi="Times New Roman" w:cs="Times New Roman"/>
          <w:sz w:val="24"/>
          <w:szCs w:val="24"/>
        </w:rPr>
        <w:t>Implementation and Testing</w:t>
      </w:r>
    </w:p>
    <w:p w14:paraId="1E8226CA">
      <w:pPr>
        <w:rPr>
          <w:rFonts w:ascii="Times New Roman" w:hAnsi="Times New Roman" w:eastAsia="Times New Roman" w:cs="Times New Roman"/>
        </w:rPr>
      </w:pPr>
    </w:p>
    <w:p w14:paraId="54FF8C91">
      <w:pPr>
        <w:rPr>
          <w:rFonts w:ascii="Times New Roman" w:hAnsi="Times New Roman" w:eastAsia="Times New Roman" w:cs="Times New Roman"/>
        </w:rPr>
      </w:pPr>
      <w:r>
        <w:rPr>
          <w:rFonts w:ascii="Times New Roman" w:hAnsi="Times New Roman" w:eastAsia="Times New Roman" w:cs="Times New Roman"/>
        </w:rPr>
        <w:t xml:space="preserve">Discuss your solution to the problem. Discuss the structure of your program files. Use pseudocode to explain important methods. Does your program reuse code? </w:t>
      </w:r>
    </w:p>
    <w:p w14:paraId="50587FCB">
      <w:pPr>
        <w:rPr>
          <w:rFonts w:ascii="Times New Roman" w:hAnsi="Times New Roman" w:eastAsia="Times New Roman" w:cs="Times New Roman"/>
        </w:rPr>
      </w:pPr>
    </w:p>
    <w:p w14:paraId="49F138F6">
      <w:pPr>
        <w:rPr>
          <w:rFonts w:ascii="Times New Roman" w:hAnsi="Times New Roman" w:eastAsia="Times New Roman" w:cs="Times New Roman"/>
        </w:rPr>
      </w:pPr>
      <w:r>
        <w:rPr>
          <w:rFonts w:ascii="Times New Roman" w:hAnsi="Times New Roman" w:eastAsia="Times New Roman" w:cs="Times New Roman"/>
        </w:rPr>
        <w:t>Describe how you tested your solution for correctness. Does the program do what is required? Does the program consider all test cases? Does the program handle errors? Reflect on how well your program works and to what extent it works. Reflect on any programming challenges that you have faced.</w:t>
      </w:r>
    </w:p>
    <w:p w14:paraId="127A929D">
      <w:pPr>
        <w:rPr>
          <w:rFonts w:ascii="Times New Roman" w:hAnsi="Times New Roman" w:eastAsia="Times New Roman" w:cs="Times New Roman"/>
        </w:rPr>
      </w:pPr>
    </w:p>
    <w:p w14:paraId="710C1BEF">
      <w:pPr>
        <w:pStyle w:val="2"/>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Reflections and Discussion</w:t>
      </w:r>
    </w:p>
    <w:p w14:paraId="0498B95F">
      <w:pPr>
        <w:rPr>
          <w:rFonts w:ascii="Times New Roman" w:hAnsi="Times New Roman" w:eastAsia="Times New Roman" w:cs="Times New Roman"/>
          <w:color w:val="EE0000"/>
        </w:rPr>
      </w:pPr>
      <w:r>
        <w:rPr>
          <w:rFonts w:ascii="Times New Roman" w:hAnsi="Times New Roman" w:eastAsia="Times New Roman" w:cs="Times New Roman"/>
          <w:color w:val="EE0000"/>
        </w:rPr>
        <w:t xml:space="preserve">If a new record or column/field “GDP” is added to the file, will your code still work for the same questions? [Explain your answer using appropriate DB terminology] </w:t>
      </w:r>
    </w:p>
    <w:p w14:paraId="23585DEA">
      <w:pPr>
        <w:rPr>
          <w:rFonts w:ascii="Times New Roman" w:hAnsi="Times New Roman" w:cs="Times New Roman"/>
          <w:b/>
          <w:bCs/>
          <w:lang w:val="en-US"/>
        </w:rPr>
      </w:pPr>
    </w:p>
    <w:p w14:paraId="177BB980">
      <w:pPr>
        <w:rPr>
          <w:rFonts w:ascii="Times New Roman" w:hAnsi="Times New Roman" w:cs="Times New Roman"/>
          <w:color w:val="EE0000"/>
          <w:lang w:val="en-US"/>
        </w:rPr>
      </w:pPr>
      <w:r>
        <w:rPr>
          <w:rFonts w:ascii="Times New Roman" w:hAnsi="Times New Roman" w:cs="Times New Roman"/>
          <w:color w:val="EE0000"/>
          <w:lang w:val="en-US"/>
        </w:rPr>
        <w:t>Mention and discuss three major challenges inherent in the file system approach to data management, and comment on how these challenges can be resolved.</w:t>
      </w:r>
    </w:p>
    <w:p w14:paraId="2FA2AE72">
      <w:pPr>
        <w:pStyle w:val="2"/>
        <w:rPr>
          <w:rFonts w:ascii="Times New Roman" w:hAnsi="Times New Roman" w:cs="Times New Roman"/>
          <w:sz w:val="24"/>
          <w:szCs w:val="24"/>
        </w:rPr>
      </w:pPr>
      <w:r>
        <w:rPr>
          <w:rFonts w:ascii="Times New Roman" w:hAnsi="Times New Roman" w:cs="Times New Roman"/>
          <w:sz w:val="24"/>
          <w:szCs w:val="24"/>
        </w:rPr>
        <w:t>4.0</w:t>
      </w:r>
      <w:r>
        <w:rPr>
          <w:rFonts w:ascii="Times New Roman" w:hAnsi="Times New Roman" w:cs="Times New Roman"/>
          <w:sz w:val="24"/>
          <w:szCs w:val="24"/>
        </w:rPr>
        <w:tab/>
      </w:r>
      <w:r>
        <w:rPr>
          <w:rFonts w:ascii="Times New Roman" w:hAnsi="Times New Roman" w:cs="Times New Roman"/>
          <w:sz w:val="24"/>
          <w:szCs w:val="24"/>
        </w:rPr>
        <w:t>Conclusions</w:t>
      </w:r>
    </w:p>
    <w:p w14:paraId="0A29D656">
      <w:pPr>
        <w:rPr>
          <w:rFonts w:ascii="Times New Roman" w:hAnsi="Times New Roman" w:eastAsia="Times New Roman" w:cs="Times New Roman"/>
        </w:rPr>
      </w:pPr>
      <w:r>
        <w:rPr>
          <w:rFonts w:ascii="Times New Roman" w:hAnsi="Times New Roman" w:eastAsia="Times New Roman" w:cs="Times New Roman"/>
        </w:rPr>
        <w:t xml:space="preserve">Summarise the main points of your report. </w:t>
      </w:r>
    </w:p>
    <w:p w14:paraId="46A05340">
      <w:pPr>
        <w:rPr>
          <w:rFonts w:ascii="Times New Roman" w:hAnsi="Times New Roman" w:eastAsia="Times New Roman" w:cs="Times New Roman"/>
        </w:rPr>
      </w:pPr>
    </w:p>
    <w:p w14:paraId="0F0B0929">
      <w:pPr>
        <w:rPr>
          <w:rFonts w:ascii="Times New Roman" w:hAnsi="Times New Roman" w:eastAsia="Times New Roman" w:cs="Times New Roman"/>
        </w:rPr>
      </w:pPr>
      <w:r>
        <w:rPr>
          <w:rFonts w:ascii="Times New Roman" w:hAnsi="Times New Roman" w:eastAsia="Times New Roman" w:cs="Times New Roman"/>
        </w:rPr>
        <w:t>Mention whether the solution is your own work or else give a description of the sources you consulted for assistance and what assistance was provided. All sources should be properly cited in an end-text reference list, and in-text citations should be used whenever possible.</w:t>
      </w:r>
    </w:p>
    <w:p w14:paraId="45F2E445">
      <w:pPr>
        <w:rPr>
          <w:rFonts w:ascii="Times New Roman" w:hAnsi="Times New Roman" w:eastAsia="Times New Roman" w:cs="Times New Roman"/>
        </w:rPr>
      </w:pPr>
    </w:p>
    <w:p w14:paraId="244213DB">
      <w:pPr>
        <w:pStyle w:val="2"/>
        <w:rPr>
          <w:rFonts w:ascii="Times New Roman" w:hAnsi="Times New Roman" w:cs="Times New Roman"/>
          <w:sz w:val="24"/>
          <w:szCs w:val="24"/>
        </w:rPr>
      </w:pPr>
      <w:r>
        <w:rPr>
          <w:rFonts w:ascii="Times New Roman" w:hAnsi="Times New Roman" w:cs="Times New Roman"/>
          <w:sz w:val="24"/>
          <w:szCs w:val="24"/>
        </w:rPr>
        <w:t>5.0 Team Members' Contribution</w:t>
      </w:r>
    </w:p>
    <w:p w14:paraId="4B94FC1E">
      <w:pPr>
        <w:rPr>
          <w:rFonts w:ascii="Times New Roman" w:hAnsi="Times New Roman" w:cs="Times New Roma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8"/>
        <w:gridCol w:w="2949"/>
        <w:gridCol w:w="1701"/>
        <w:gridCol w:w="3776"/>
      </w:tblGrid>
      <w:tr w14:paraId="3CAFD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tcPr>
          <w:p w14:paraId="34060C76">
            <w:pPr>
              <w:rPr>
                <w:rFonts w:ascii="Times New Roman" w:hAnsi="Times New Roman" w:cs="Times New Roman"/>
                <w:b/>
                <w:bCs/>
              </w:rPr>
            </w:pPr>
            <w:r>
              <w:rPr>
                <w:rFonts w:ascii="Times New Roman" w:hAnsi="Times New Roman" w:cs="Times New Roman"/>
                <w:b/>
                <w:bCs/>
              </w:rPr>
              <w:t>S/N</w:t>
            </w:r>
          </w:p>
        </w:tc>
        <w:tc>
          <w:tcPr>
            <w:tcW w:w="2949" w:type="dxa"/>
          </w:tcPr>
          <w:p w14:paraId="33974338">
            <w:pPr>
              <w:rPr>
                <w:rFonts w:ascii="Times New Roman" w:hAnsi="Times New Roman" w:cs="Times New Roman"/>
                <w:b/>
                <w:bCs/>
              </w:rPr>
            </w:pPr>
            <w:r>
              <w:rPr>
                <w:rFonts w:ascii="Times New Roman" w:hAnsi="Times New Roman" w:cs="Times New Roman"/>
                <w:b/>
                <w:bCs/>
              </w:rPr>
              <w:t>Name and Surname</w:t>
            </w:r>
          </w:p>
        </w:tc>
        <w:tc>
          <w:tcPr>
            <w:tcW w:w="1701" w:type="dxa"/>
          </w:tcPr>
          <w:p w14:paraId="4CFA9AE0">
            <w:pPr>
              <w:rPr>
                <w:rFonts w:ascii="Times New Roman" w:hAnsi="Times New Roman" w:cs="Times New Roman"/>
                <w:b/>
                <w:bCs/>
              </w:rPr>
            </w:pPr>
            <w:r>
              <w:rPr>
                <w:rFonts w:ascii="Times New Roman" w:hAnsi="Times New Roman" w:cs="Times New Roman"/>
                <w:b/>
                <w:bCs/>
              </w:rPr>
              <w:t>Student Number</w:t>
            </w:r>
          </w:p>
        </w:tc>
        <w:tc>
          <w:tcPr>
            <w:tcW w:w="3776" w:type="dxa"/>
          </w:tcPr>
          <w:p w14:paraId="451473EB">
            <w:pPr>
              <w:rPr>
                <w:rFonts w:ascii="Times New Roman" w:hAnsi="Times New Roman" w:cs="Times New Roman"/>
                <w:b/>
                <w:bCs/>
              </w:rPr>
            </w:pPr>
            <w:r>
              <w:rPr>
                <w:rFonts w:ascii="Times New Roman" w:hAnsi="Times New Roman" w:cs="Times New Roman"/>
                <w:b/>
                <w:bCs/>
              </w:rPr>
              <w:t>Key Contribution</w:t>
            </w:r>
          </w:p>
        </w:tc>
      </w:tr>
      <w:tr w14:paraId="4915D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tcPr>
          <w:p w14:paraId="3EDA3EA5">
            <w:pPr>
              <w:rPr>
                <w:rFonts w:ascii="Times New Roman" w:hAnsi="Times New Roman" w:cs="Times New Roman"/>
              </w:rPr>
            </w:pPr>
            <w:r>
              <w:rPr>
                <w:rFonts w:ascii="Times New Roman" w:hAnsi="Times New Roman" w:cs="Times New Roman"/>
              </w:rPr>
              <w:t>1</w:t>
            </w:r>
          </w:p>
        </w:tc>
        <w:tc>
          <w:tcPr>
            <w:tcW w:w="2949" w:type="dxa"/>
          </w:tcPr>
          <w:p w14:paraId="4003ACEE">
            <w:pPr>
              <w:rPr>
                <w:rFonts w:ascii="Times New Roman" w:hAnsi="Times New Roman" w:cs="Times New Roman"/>
              </w:rPr>
            </w:pPr>
          </w:p>
        </w:tc>
        <w:tc>
          <w:tcPr>
            <w:tcW w:w="1701" w:type="dxa"/>
          </w:tcPr>
          <w:p w14:paraId="680DF31C">
            <w:pPr>
              <w:rPr>
                <w:rFonts w:ascii="Times New Roman" w:hAnsi="Times New Roman" w:cs="Times New Roman"/>
              </w:rPr>
            </w:pPr>
          </w:p>
        </w:tc>
        <w:tc>
          <w:tcPr>
            <w:tcW w:w="3776" w:type="dxa"/>
          </w:tcPr>
          <w:p w14:paraId="7A347267">
            <w:pPr>
              <w:rPr>
                <w:rFonts w:ascii="Times New Roman" w:hAnsi="Times New Roman" w:cs="Times New Roman"/>
              </w:rPr>
            </w:pPr>
          </w:p>
        </w:tc>
      </w:tr>
      <w:tr w14:paraId="3A7BE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tcPr>
          <w:p w14:paraId="28B0A30D">
            <w:pPr>
              <w:rPr>
                <w:rFonts w:ascii="Times New Roman" w:hAnsi="Times New Roman" w:cs="Times New Roman"/>
              </w:rPr>
            </w:pPr>
            <w:r>
              <w:rPr>
                <w:rFonts w:ascii="Times New Roman" w:hAnsi="Times New Roman" w:cs="Times New Roman"/>
              </w:rPr>
              <w:t>2</w:t>
            </w:r>
          </w:p>
        </w:tc>
        <w:tc>
          <w:tcPr>
            <w:tcW w:w="2949" w:type="dxa"/>
          </w:tcPr>
          <w:p w14:paraId="1B6BF6AD">
            <w:pPr>
              <w:rPr>
                <w:rFonts w:ascii="Times New Roman" w:hAnsi="Times New Roman" w:cs="Times New Roman"/>
              </w:rPr>
            </w:pPr>
          </w:p>
        </w:tc>
        <w:tc>
          <w:tcPr>
            <w:tcW w:w="1701" w:type="dxa"/>
          </w:tcPr>
          <w:p w14:paraId="17E3133B">
            <w:pPr>
              <w:rPr>
                <w:rFonts w:ascii="Times New Roman" w:hAnsi="Times New Roman" w:cs="Times New Roman"/>
              </w:rPr>
            </w:pPr>
          </w:p>
        </w:tc>
        <w:tc>
          <w:tcPr>
            <w:tcW w:w="3776" w:type="dxa"/>
          </w:tcPr>
          <w:p w14:paraId="7D6583BD">
            <w:pPr>
              <w:rPr>
                <w:rFonts w:ascii="Times New Roman" w:hAnsi="Times New Roman" w:cs="Times New Roman"/>
              </w:rPr>
            </w:pPr>
          </w:p>
        </w:tc>
      </w:tr>
      <w:tr w14:paraId="123F1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90" w:type="dxa"/>
          </w:tcPr>
          <w:p w14:paraId="7ADF66AC">
            <w:pPr>
              <w:rPr>
                <w:rFonts w:ascii="Times New Roman" w:hAnsi="Times New Roman" w:cs="Times New Roman"/>
              </w:rPr>
            </w:pPr>
          </w:p>
        </w:tc>
        <w:tc>
          <w:tcPr>
            <w:tcW w:w="2949" w:type="dxa"/>
          </w:tcPr>
          <w:p w14:paraId="6772C8C5">
            <w:pPr>
              <w:rPr>
                <w:rFonts w:ascii="Times New Roman" w:hAnsi="Times New Roman" w:cs="Times New Roman"/>
              </w:rPr>
            </w:pPr>
          </w:p>
        </w:tc>
        <w:tc>
          <w:tcPr>
            <w:tcW w:w="1701" w:type="dxa"/>
          </w:tcPr>
          <w:p w14:paraId="398D2A2C">
            <w:pPr>
              <w:rPr>
                <w:rFonts w:ascii="Times New Roman" w:hAnsi="Times New Roman" w:cs="Times New Roman"/>
              </w:rPr>
            </w:pPr>
          </w:p>
        </w:tc>
        <w:tc>
          <w:tcPr>
            <w:tcW w:w="3776" w:type="dxa"/>
          </w:tcPr>
          <w:p w14:paraId="7797B671">
            <w:pPr>
              <w:rPr>
                <w:rFonts w:ascii="Times New Roman" w:hAnsi="Times New Roman" w:cs="Times New Roman"/>
              </w:rPr>
            </w:pPr>
          </w:p>
        </w:tc>
      </w:tr>
      <w:tr w14:paraId="78376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tcPr>
          <w:p w14:paraId="06D524A1">
            <w:pPr>
              <w:rPr>
                <w:rFonts w:ascii="Times New Roman" w:hAnsi="Times New Roman" w:cs="Times New Roman"/>
              </w:rPr>
            </w:pPr>
          </w:p>
        </w:tc>
        <w:tc>
          <w:tcPr>
            <w:tcW w:w="2949" w:type="dxa"/>
          </w:tcPr>
          <w:p w14:paraId="39EAF1EE">
            <w:pPr>
              <w:rPr>
                <w:rFonts w:ascii="Times New Roman" w:hAnsi="Times New Roman" w:cs="Times New Roman"/>
              </w:rPr>
            </w:pPr>
          </w:p>
        </w:tc>
        <w:tc>
          <w:tcPr>
            <w:tcW w:w="1701" w:type="dxa"/>
          </w:tcPr>
          <w:p w14:paraId="05500F35">
            <w:pPr>
              <w:rPr>
                <w:rFonts w:ascii="Times New Roman" w:hAnsi="Times New Roman" w:cs="Times New Roman"/>
              </w:rPr>
            </w:pPr>
          </w:p>
        </w:tc>
        <w:tc>
          <w:tcPr>
            <w:tcW w:w="3776" w:type="dxa"/>
          </w:tcPr>
          <w:p w14:paraId="6B640C43">
            <w:pPr>
              <w:rPr>
                <w:rFonts w:ascii="Times New Roman" w:hAnsi="Times New Roman" w:cs="Times New Roman"/>
              </w:rPr>
            </w:pPr>
          </w:p>
        </w:tc>
      </w:tr>
    </w:tbl>
    <w:p w14:paraId="60C21358">
      <w:pPr>
        <w:rPr>
          <w:rFonts w:ascii="Times New Roman" w:hAnsi="Times New Roman" w:cs="Times New Roman"/>
        </w:rPr>
      </w:pPr>
    </w:p>
    <w:p w14:paraId="6016C224">
      <w:pPr>
        <w:rPr>
          <w:rFonts w:ascii="Times New Roman" w:hAnsi="Times New Roman" w:eastAsia="Times New Roman" w:cs="Times New Roman"/>
        </w:rPr>
      </w:pPr>
    </w:p>
    <w:p w14:paraId="712A668D">
      <w:pPr>
        <w:pStyle w:val="2"/>
        <w:rPr>
          <w:rFonts w:ascii="Times New Roman" w:hAnsi="Times New Roman" w:cs="Times New Roman"/>
          <w:sz w:val="24"/>
          <w:szCs w:val="24"/>
        </w:rPr>
      </w:pPr>
      <w:r>
        <w:rPr>
          <w:rFonts w:ascii="Times New Roman" w:hAnsi="Times New Roman" w:cs="Times New Roman"/>
          <w:sz w:val="24"/>
          <w:szCs w:val="24"/>
        </w:rPr>
        <w:t>6.0 References</w:t>
      </w:r>
    </w:p>
    <w:p w14:paraId="02AD119C">
      <w:pPr>
        <w:rPr>
          <w:rFonts w:ascii="Times New Roman" w:hAnsi="Times New Roman" w:eastAsia="Times New Roman" w:cs="Times New Roman"/>
        </w:rPr>
      </w:pPr>
      <w:r>
        <w:rPr>
          <w:rFonts w:ascii="Times New Roman" w:hAnsi="Times New Roman" w:eastAsia="Times New Roman" w:cs="Times New Roman"/>
        </w:rPr>
        <w:t>Enumerate the references used for this practical. Follow the IEEE referencing style</w:t>
      </w:r>
    </w:p>
    <w:p w14:paraId="187AEF79">
      <w:pPr>
        <w:rPr>
          <w:rFonts w:ascii="Times New Roman" w:hAnsi="Times New Roman" w:eastAsia="Times New Roman" w:cs="Times New Roman"/>
        </w:rPr>
      </w:pPr>
      <w:r>
        <w:rPr>
          <w:rFonts w:ascii="Times New Roman" w:hAnsi="Times New Roman" w:cs="Times New Roman"/>
        </w:rPr>
        <w:t xml:space="preserve">IEEE referencing style: </w:t>
      </w:r>
      <w:r>
        <w:fldChar w:fldCharType="begin"/>
      </w:r>
      <w:r>
        <w:instrText xml:space="preserve"> HYPERLINK "https://journals.ieeeauthorcenter.ieee.org/wp-content/uploads/sites/7/IEEE_Reference_Guide.pdf" \t "_blank" </w:instrText>
      </w:r>
      <w:r>
        <w:fldChar w:fldCharType="separate"/>
      </w:r>
      <w:r>
        <w:rPr>
          <w:rStyle w:val="13"/>
          <w:rFonts w:ascii="Times New Roman" w:hAnsi="Times New Roman" w:cs="Times New Roman"/>
        </w:rPr>
        <w:t>https://journals.ieeeauthorcenter.ieee.org/wp-content/uploads/sites/7/IEEE</w:t>
      </w:r>
      <w:bookmarkStart w:id="0" w:name="_GoBack"/>
      <w:bookmarkEnd w:id="0"/>
      <w:r>
        <w:rPr>
          <w:rStyle w:val="13"/>
          <w:rFonts w:ascii="Times New Roman" w:hAnsi="Times New Roman" w:cs="Times New Roman"/>
        </w:rPr>
        <w:t>_Reference_Guide.pdf</w:t>
      </w:r>
      <w:r>
        <w:rPr>
          <w:rStyle w:val="14"/>
          <w:rFonts w:ascii="Times New Roman" w:hAnsi="Times New Roman" w:cs="Times New Roman"/>
        </w:rPr>
        <w:fldChar w:fldCharType="end"/>
      </w:r>
      <w:r>
        <w:rPr>
          <w:rFonts w:ascii="Times New Roman" w:hAnsi="Times New Roman" w:cs="Times New Roman"/>
        </w:rPr>
        <w:t xml:space="preserve">   </w:t>
      </w:r>
    </w:p>
    <w:p w14:paraId="168020CA">
      <w:pPr>
        <w:pStyle w:val="2"/>
        <w:rPr>
          <w:rFonts w:ascii="Times New Roman" w:hAnsi="Times New Roman" w:cs="Times New Roman"/>
          <w:sz w:val="24"/>
          <w:szCs w:val="24"/>
        </w:rPr>
      </w:pPr>
      <w:r>
        <w:rPr>
          <w:rFonts w:ascii="Times New Roman" w:hAnsi="Times New Roman" w:cs="Times New Roman"/>
          <w:sz w:val="24"/>
          <w:szCs w:val="24"/>
        </w:rPr>
        <w:t>Plagiarism</w:t>
      </w:r>
    </w:p>
    <w:p w14:paraId="4C76A050">
      <w:pPr>
        <w:rPr>
          <w:rFonts w:ascii="Times New Roman" w:hAnsi="Times New Roman" w:eastAsia="Times New Roman" w:cs="Times New Roman"/>
        </w:rPr>
      </w:pPr>
      <w:r>
        <w:rPr>
          <w:rFonts w:ascii="Times New Roman" w:hAnsi="Times New Roman" w:eastAsia="Times New Roman" w:cs="Times New Roman"/>
        </w:rPr>
        <w:t xml:space="preserve">I am aware and understand that plagiarism is wrong and punishable according to the UWC policy. I confirm that I have not plagiarized my work neither have I allowed anyone to copy my code or report. </w:t>
      </w:r>
    </w:p>
    <w:p w14:paraId="1F94EF07">
      <w:pPr>
        <w:rPr>
          <w:rFonts w:ascii="Times New Roman" w:hAnsi="Times New Roman" w:cs="Times New Roman"/>
          <w:b/>
          <w:bCs/>
          <w:lang w:val="en-US"/>
        </w:rPr>
      </w:pPr>
    </w:p>
    <w:p w14:paraId="0AB00172">
      <w:pPr>
        <w:rPr>
          <w:rFonts w:ascii="Times New Roman" w:hAnsi="Times New Roman" w:cs="Times New Roman"/>
          <w:b/>
          <w:bCs/>
          <w:lang w:val="en-US"/>
        </w:rPr>
      </w:pPr>
    </w:p>
    <w:p w14:paraId="7322FE91">
      <w:pPr>
        <w:rPr>
          <w:rFonts w:ascii="Times New Roman" w:hAnsi="Times New Roman" w:cs="Times New Roman"/>
          <w:b/>
          <w:bCs/>
          <w:lang w:val="en-US"/>
        </w:rPr>
      </w:pPr>
    </w:p>
    <w:p w14:paraId="5D5EBE5D">
      <w:pPr>
        <w:rPr>
          <w:rFonts w:ascii="Times New Roman" w:hAnsi="Times New Roman" w:cs="Times New Roman"/>
          <w:b/>
          <w:bCs/>
          <w:lang w:val="en-US"/>
        </w:rPr>
      </w:pPr>
    </w:p>
    <w:p w14:paraId="70FA6352">
      <w:pPr>
        <w:rPr>
          <w:rFonts w:ascii="Times New Roman" w:hAnsi="Times New Roman" w:cs="Times New Roman"/>
          <w:b/>
          <w:bCs/>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DejaVu Math TeX Gyre"/>
    <w:panose1 w:val="05000000000000000000"/>
    <w:charset w:val="00"/>
    <w:family w:val="auto"/>
    <w:pitch w:val="default"/>
    <w:sig w:usb0="00000000" w:usb1="10000000" w:usb2="00000000" w:usb3="00000000" w:csb0="80000000" w:csb1="00000000"/>
  </w:font>
  <w:font w:name="DejaVu Math TeX Gyre">
    <w:panose1 w:val="02000503000000000000"/>
    <w:charset w:val="00"/>
    <w:family w:val="auto"/>
    <w:pitch w:val="default"/>
    <w:sig w:usb0="A10000EF" w:usb1="4A00F9EE" w:usb2="02000008" w:usb3="00000000" w:csb0="60000193" w:csb1="0DD40000"/>
  </w:font>
  <w:font w:name="Calibri">
    <w:altName w:val="DejaVu Sans"/>
    <w:panose1 w:val="020F0502020204030204"/>
    <w:charset w:val="86"/>
    <w:family w:val="swiss"/>
    <w:pitch w:val="default"/>
    <w:sig w:usb0="00000000" w:usb1="00000000" w:usb2="00000001" w:usb3="00000000" w:csb0="0000019F" w:csb1="00000000"/>
  </w:font>
  <w:font w:name="等线">
    <w:altName w:val="TeX Gyre Adventor"/>
    <w:panose1 w:val="00000000000000000000"/>
    <w:charset w:val="86"/>
    <w:family w:val="auto"/>
    <w:pitch w:val="default"/>
    <w:sig w:usb0="00000000" w:usb1="00000000" w:usb2="00000000" w:usb3="00000000" w:csb0="00000000" w:csb1="00000000"/>
  </w:font>
  <w:font w:name="TeX Gyre Adventor">
    <w:panose1 w:val="00000500000000000000"/>
    <w:charset w:val="00"/>
    <w:family w:val="auto"/>
    <w:pitch w:val="default"/>
    <w:sig w:usb0="20000087" w:usb1="00000000" w:usb2="00000000" w:usb3="00000000" w:csb0="20000193"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TeX Gyre Adventor"/>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8BD"/>
    <w:rsid w:val="00022C7C"/>
    <w:rsid w:val="00022DCE"/>
    <w:rsid w:val="001D217D"/>
    <w:rsid w:val="002971D0"/>
    <w:rsid w:val="00420759"/>
    <w:rsid w:val="00420ABF"/>
    <w:rsid w:val="00495CA6"/>
    <w:rsid w:val="0055323E"/>
    <w:rsid w:val="006426A9"/>
    <w:rsid w:val="00711BF9"/>
    <w:rsid w:val="007B08BD"/>
    <w:rsid w:val="00856510"/>
    <w:rsid w:val="0098746F"/>
    <w:rsid w:val="00990C9F"/>
    <w:rsid w:val="009B73EB"/>
    <w:rsid w:val="00A82315"/>
    <w:rsid w:val="00C4281B"/>
    <w:rsid w:val="00C5075B"/>
    <w:rsid w:val="00C766B3"/>
    <w:rsid w:val="00CC35FC"/>
    <w:rsid w:val="00CE6EA5"/>
    <w:rsid w:val="00FA3D50"/>
    <w:rsid w:val="77FF7C2B"/>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ZA"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54F72" w:themeColor="followedHyperlink"/>
      <w:u w:val="single"/>
      <w14:textFill>
        <w14:solidFill>
          <w14:schemeClr w14:val="folHlink"/>
        </w14:solidFill>
      </w14:textFill>
    </w:rPr>
  </w:style>
  <w:style w:type="character" w:styleId="14">
    <w:name w:val="Hyperlink"/>
    <w:basedOn w:val="11"/>
    <w:semiHidden/>
    <w:unhideWhenUsed/>
    <w:uiPriority w:val="99"/>
    <w:rPr>
      <w:color w:val="0000FF"/>
      <w:u w:val="single"/>
    </w:rPr>
  </w:style>
  <w:style w:type="paragraph" w:styleId="15">
    <w:name w:val="Subtitle"/>
    <w:basedOn w:val="1"/>
    <w:next w:val="1"/>
    <w:link w:val="28"/>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paragraph" w:customStyle="1" w:styleId="36">
    <w:name w:val="Revision"/>
    <w:hidden/>
    <w:semiHidden/>
    <w:uiPriority w:val="99"/>
    <w:rPr>
      <w:rFonts w:asciiTheme="minorHAnsi" w:hAnsiTheme="minorHAnsi" w:eastAsiaTheme="minorHAnsi" w:cstheme="minorBidi"/>
      <w:kern w:val="2"/>
      <w:sz w:val="24"/>
      <w:szCs w:val="24"/>
      <w:lang w:val="en-ZA" w:eastAsia="en-US" w:bidi="ar-SA"/>
      <w14:ligatures w14:val="standardContextua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341</Words>
  <Characters>1892</Characters>
  <Lines>78</Lines>
  <Paragraphs>32</Paragraphs>
  <TotalTime>89</TotalTime>
  <ScaleCrop>false</ScaleCrop>
  <LinksUpToDate>false</LinksUpToDate>
  <CharactersWithSpaces>2201</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2025-07-26T17:30:00Z</dcterms:created>
  <dc:creator>Admin</dc:creator>
  <cp:lastModifiedBy>justin</cp:lastModifiedBy>
  <dcterms:modified xsi:type="dcterms:W3CDTF">2025-07-30T17:24:59Z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baefbbde-0e31-42a2-a430-c032f0f76e0c</vt:lpwstr>
  </property>
  <property fmtid="{D5CDD505-2E9C-101B-9397-08002B2CF9AE}" pid="3" name="KSOProductBuildVer">
    <vt:lpwstr>1033-12.1.0.17900</vt:lpwstr>
  </property>
  <property fmtid="{D5CDD505-2E9C-101B-9397-08002B2CF9AE}" pid="4" name="ICV">
    <vt:lpwstr>2B4DF3EDE6E3B6154B398A6858D14579_42</vt:lpwstr>
  </property>
</Properties>
</file>