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A740D" w14:textId="6000D818" w:rsidR="007B7BDC" w:rsidRPr="007B7BDC" w:rsidRDefault="007B7BDC" w:rsidP="007B7BDC">
      <w:pPr>
        <w:pStyle w:val="1"/>
        <w:jc w:val="center"/>
        <w:rPr>
          <w:rFonts w:ascii="Times New Roman" w:hAnsi="Times New Roman"/>
          <w:sz w:val="36"/>
          <w:szCs w:val="36"/>
        </w:rPr>
      </w:pPr>
      <w:r w:rsidRPr="007B7BDC">
        <w:rPr>
          <w:rFonts w:ascii="Times New Roman" w:hAnsi="Times New Roman" w:hint="eastAsia"/>
          <w:sz w:val="36"/>
          <w:szCs w:val="36"/>
        </w:rPr>
        <w:t>实验</w:t>
      </w:r>
      <w:r w:rsidR="00930B71">
        <w:rPr>
          <w:rFonts w:ascii="Times New Roman" w:hAnsi="Times New Roman" w:hint="eastAsia"/>
          <w:sz w:val="36"/>
          <w:szCs w:val="36"/>
        </w:rPr>
        <w:t>1</w:t>
      </w:r>
      <w:r w:rsidRPr="007B7BDC">
        <w:rPr>
          <w:rFonts w:ascii="Times New Roman" w:hAnsi="Times New Roman" w:hint="eastAsia"/>
          <w:sz w:val="36"/>
          <w:szCs w:val="36"/>
        </w:rPr>
        <w:t>：</w:t>
      </w:r>
      <w:r w:rsidR="00930B71">
        <w:rPr>
          <w:rFonts w:ascii="Times New Roman" w:hAnsi="Times New Roman" w:hint="eastAsia"/>
          <w:sz w:val="36"/>
          <w:szCs w:val="36"/>
        </w:rPr>
        <w:t>G</w:t>
      </w:r>
      <w:r w:rsidR="00930B71">
        <w:rPr>
          <w:rFonts w:ascii="Times New Roman" w:hAnsi="Times New Roman"/>
          <w:sz w:val="36"/>
          <w:szCs w:val="36"/>
        </w:rPr>
        <w:t>PIO</w:t>
      </w:r>
      <w:r w:rsidR="00930B71">
        <w:rPr>
          <w:rFonts w:ascii="Times New Roman" w:hAnsi="Times New Roman" w:hint="eastAsia"/>
          <w:sz w:val="36"/>
          <w:szCs w:val="36"/>
        </w:rPr>
        <w:t>外设实验</w:t>
      </w:r>
    </w:p>
    <w:p w14:paraId="5CADBB49" w14:textId="417D6C38" w:rsidR="007B7BDC" w:rsidRPr="007B7BDC" w:rsidRDefault="007B7BDC" w:rsidP="007B7BDC">
      <w:pPr>
        <w:pStyle w:val="2"/>
        <w:numPr>
          <w:ilvl w:val="0"/>
          <w:numId w:val="1"/>
        </w:numPr>
        <w:rPr>
          <w:rFonts w:ascii="Times New Roman" w:eastAsia="宋体" w:hAnsi="Times New Roman"/>
          <w:sz w:val="28"/>
          <w:szCs w:val="28"/>
        </w:rPr>
      </w:pPr>
      <w:r w:rsidRPr="007B7BDC">
        <w:rPr>
          <w:rFonts w:ascii="Times New Roman" w:eastAsia="宋体" w:hAnsi="Times New Roman" w:hint="eastAsia"/>
          <w:sz w:val="28"/>
          <w:szCs w:val="28"/>
        </w:rPr>
        <w:t>实验目的</w:t>
      </w:r>
    </w:p>
    <w:p w14:paraId="03AD868D" w14:textId="47770B4B" w:rsidR="007B7BDC" w:rsidRDefault="00930B71" w:rsidP="00930B7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结合数据手册，理解寄存器版本的</w:t>
      </w:r>
      <w:r w:rsidR="00BE2DAD">
        <w:rPr>
          <w:rFonts w:ascii="Times New Roman" w:hAnsi="Times New Roman" w:hint="eastAsia"/>
        </w:rPr>
        <w:t>实验</w:t>
      </w:r>
      <w:r>
        <w:rPr>
          <w:rFonts w:ascii="Times New Roman" w:hAnsi="Times New Roman" w:hint="eastAsia"/>
        </w:rPr>
        <w:t>例程</w:t>
      </w:r>
    </w:p>
    <w:p w14:paraId="306BC7C8" w14:textId="5035AAF7" w:rsidR="007B7BDC" w:rsidRDefault="00930B71" w:rsidP="007B7BDC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深入理解库函数版本代码设计逻辑和书写规范</w:t>
      </w:r>
    </w:p>
    <w:p w14:paraId="023B1314" w14:textId="4BB15B84" w:rsidR="00930B71" w:rsidRPr="00930B71" w:rsidRDefault="00930B71" w:rsidP="007B7BDC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复习嵌入式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语言</w:t>
      </w:r>
    </w:p>
    <w:p w14:paraId="78F207F9" w14:textId="5642894D" w:rsidR="007B7BDC" w:rsidRPr="007B7BDC" w:rsidRDefault="007B7BDC" w:rsidP="007B7BDC">
      <w:pPr>
        <w:pStyle w:val="2"/>
        <w:numPr>
          <w:ilvl w:val="0"/>
          <w:numId w:val="1"/>
        </w:numPr>
        <w:rPr>
          <w:rFonts w:ascii="Times New Roman" w:eastAsia="宋体" w:hAnsi="Times New Roman"/>
          <w:sz w:val="28"/>
          <w:szCs w:val="28"/>
        </w:rPr>
      </w:pPr>
      <w:r w:rsidRPr="007B7BDC">
        <w:rPr>
          <w:rFonts w:ascii="Times New Roman" w:eastAsia="宋体" w:hAnsi="Times New Roman" w:hint="eastAsia"/>
          <w:sz w:val="28"/>
          <w:szCs w:val="28"/>
        </w:rPr>
        <w:t>实验内容</w:t>
      </w:r>
    </w:p>
    <w:p w14:paraId="28BF43C2" w14:textId="2986903F" w:rsidR="008D4C8E" w:rsidRDefault="008D4C8E" w:rsidP="00930B71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</w:t>
      </w:r>
      <w:r w:rsidR="00BE2DAD">
        <w:rPr>
          <w:rFonts w:ascii="Times New Roman" w:hAnsi="Times New Roman" w:hint="eastAsia"/>
        </w:rPr>
        <w:t>开发板硬件原理图，</w:t>
      </w:r>
      <w:r w:rsidR="00BE2DAD">
        <w:rPr>
          <w:rFonts w:ascii="Times New Roman" w:hAnsi="Times New Roman"/>
        </w:rPr>
        <w:t>LED0</w:t>
      </w:r>
      <w:r w:rsidR="00BE2DAD">
        <w:rPr>
          <w:rFonts w:ascii="Times New Roman" w:hAnsi="Times New Roman" w:hint="eastAsia"/>
        </w:rPr>
        <w:t>、</w:t>
      </w:r>
      <w:r w:rsidR="00BE2DAD">
        <w:rPr>
          <w:rFonts w:ascii="Times New Roman" w:hAnsi="Times New Roman" w:hint="eastAsia"/>
        </w:rPr>
        <w:t>L</w:t>
      </w:r>
      <w:r w:rsidR="00BE2DAD">
        <w:rPr>
          <w:rFonts w:ascii="Times New Roman" w:hAnsi="Times New Roman"/>
        </w:rPr>
        <w:t>ED1</w:t>
      </w:r>
      <w:r w:rsidR="00BE2DAD">
        <w:rPr>
          <w:rFonts w:ascii="Times New Roman" w:hAnsi="Times New Roman" w:hint="eastAsia"/>
        </w:rPr>
        <w:t>均属于共阳接法，可知与</w:t>
      </w:r>
      <w:r w:rsidR="00BE2DAD">
        <w:rPr>
          <w:rFonts w:ascii="Times New Roman" w:hAnsi="Times New Roman" w:hint="eastAsia"/>
        </w:rPr>
        <w:t>L</w:t>
      </w:r>
      <w:r w:rsidR="00BE2DAD">
        <w:rPr>
          <w:rFonts w:ascii="Times New Roman" w:hAnsi="Times New Roman"/>
        </w:rPr>
        <w:t>ED</w:t>
      </w:r>
      <w:r w:rsidR="00BE2DAD">
        <w:rPr>
          <w:rFonts w:ascii="Times New Roman" w:hAnsi="Times New Roman" w:hint="eastAsia"/>
        </w:rPr>
        <w:t>0</w:t>
      </w:r>
      <w:r w:rsidR="00BE2DAD">
        <w:rPr>
          <w:rFonts w:ascii="Times New Roman" w:hAnsi="Times New Roman" w:hint="eastAsia"/>
        </w:rPr>
        <w:t>、</w:t>
      </w:r>
      <w:r w:rsidR="00BE2DAD">
        <w:rPr>
          <w:rFonts w:ascii="Times New Roman" w:hAnsi="Times New Roman" w:hint="eastAsia"/>
        </w:rPr>
        <w:t>L</w:t>
      </w:r>
      <w:r w:rsidR="00BE2DAD">
        <w:rPr>
          <w:rFonts w:ascii="Times New Roman" w:hAnsi="Times New Roman"/>
        </w:rPr>
        <w:t>ED1</w:t>
      </w:r>
      <w:r w:rsidR="00BE2DAD">
        <w:rPr>
          <w:rFonts w:ascii="Times New Roman" w:hAnsi="Times New Roman" w:hint="eastAsia"/>
        </w:rPr>
        <w:t>相接的端口</w:t>
      </w:r>
      <w:r w:rsidR="00BE2DAD">
        <w:rPr>
          <w:rFonts w:ascii="Times New Roman" w:hAnsi="Times New Roman" w:hint="eastAsia"/>
        </w:rPr>
        <w:t>P</w:t>
      </w:r>
      <w:r w:rsidR="00BE2DAD">
        <w:rPr>
          <w:rFonts w:ascii="Times New Roman" w:hAnsi="Times New Roman"/>
        </w:rPr>
        <w:t>B5</w:t>
      </w:r>
      <w:r w:rsidR="00BE2DAD">
        <w:rPr>
          <w:rFonts w:ascii="Times New Roman" w:hAnsi="Times New Roman" w:hint="eastAsia"/>
        </w:rPr>
        <w:t>、</w:t>
      </w:r>
      <w:r w:rsidR="00BE2DAD">
        <w:rPr>
          <w:rFonts w:ascii="Times New Roman" w:hAnsi="Times New Roman" w:hint="eastAsia"/>
        </w:rPr>
        <w:t>P</w:t>
      </w:r>
      <w:r w:rsidR="00BE2DAD">
        <w:rPr>
          <w:rFonts w:ascii="Times New Roman" w:hAnsi="Times New Roman"/>
        </w:rPr>
        <w:t>E5</w:t>
      </w:r>
      <w:r w:rsidR="00BE2DAD">
        <w:rPr>
          <w:rFonts w:ascii="Times New Roman" w:hAnsi="Times New Roman" w:hint="eastAsia"/>
        </w:rPr>
        <w:t>输出低电平时</w:t>
      </w:r>
      <w:r w:rsidR="00BE2DAD">
        <w:rPr>
          <w:rFonts w:ascii="Times New Roman" w:hAnsi="Times New Roman" w:hint="eastAsia"/>
        </w:rPr>
        <w:t>L</w:t>
      </w:r>
      <w:r w:rsidR="00BE2DAD">
        <w:rPr>
          <w:rFonts w:ascii="Times New Roman" w:hAnsi="Times New Roman"/>
        </w:rPr>
        <w:t>ED</w:t>
      </w:r>
      <w:r w:rsidR="00BE2DAD">
        <w:rPr>
          <w:rFonts w:ascii="Times New Roman" w:hAnsi="Times New Roman" w:hint="eastAsia"/>
        </w:rPr>
        <w:t>灯亮，反之输出高电平时，</w:t>
      </w:r>
      <w:r w:rsidR="00BE2DAD">
        <w:rPr>
          <w:rFonts w:ascii="Times New Roman" w:hAnsi="Times New Roman" w:hint="eastAsia"/>
        </w:rPr>
        <w:t>L</w:t>
      </w:r>
      <w:r w:rsidR="00BE2DAD">
        <w:rPr>
          <w:rFonts w:ascii="Times New Roman" w:hAnsi="Times New Roman"/>
        </w:rPr>
        <w:t>ED</w:t>
      </w:r>
      <w:r w:rsidR="00BE2DAD">
        <w:rPr>
          <w:rFonts w:ascii="Times New Roman" w:hAnsi="Times New Roman" w:hint="eastAsia"/>
        </w:rPr>
        <w:t>灯灭。</w:t>
      </w:r>
    </w:p>
    <w:p w14:paraId="519A3699" w14:textId="3CB56A92" w:rsidR="007B7BDC" w:rsidRPr="00930B71" w:rsidRDefault="00930B71" w:rsidP="00930B71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</w:t>
      </w:r>
      <w:r w:rsidR="00BE2DAD">
        <w:rPr>
          <w:rFonts w:ascii="Times New Roman" w:hAnsi="Times New Roman" w:hint="eastAsia"/>
        </w:rPr>
        <w:t>实验</w:t>
      </w:r>
      <w:r>
        <w:rPr>
          <w:rFonts w:ascii="Times New Roman" w:hAnsi="Times New Roman" w:hint="eastAsia"/>
        </w:rPr>
        <w:t>例程和《</w:t>
      </w:r>
      <w:r w:rsidRPr="00930B71">
        <w:rPr>
          <w:rFonts w:ascii="Times New Roman" w:hAnsi="Times New Roman"/>
        </w:rPr>
        <w:t>STM32F1</w:t>
      </w:r>
      <w:r w:rsidRPr="00930B71">
        <w:rPr>
          <w:rFonts w:ascii="Times New Roman" w:hAnsi="Times New Roman"/>
        </w:rPr>
        <w:t>开发指南</w:t>
      </w:r>
      <w:r w:rsidRPr="00930B71">
        <w:rPr>
          <w:rFonts w:ascii="Times New Roman" w:hAnsi="Times New Roman"/>
        </w:rPr>
        <w:t>-</w:t>
      </w:r>
      <w:r w:rsidRPr="00930B71">
        <w:rPr>
          <w:rFonts w:ascii="Times New Roman" w:hAnsi="Times New Roman"/>
        </w:rPr>
        <w:t>库函数版本</w:t>
      </w:r>
      <w:r w:rsidRPr="00930B71">
        <w:rPr>
          <w:rFonts w:ascii="Times New Roman" w:hAnsi="Times New Roman"/>
        </w:rPr>
        <w:t>_V3.0</w:t>
      </w:r>
      <w:r>
        <w:rPr>
          <w:rFonts w:ascii="Times New Roman" w:hAnsi="Times New Roman" w:hint="eastAsia"/>
        </w:rPr>
        <w:t>》</w:t>
      </w:r>
      <w:r w:rsidR="00BE2DAD">
        <w:rPr>
          <w:rFonts w:ascii="Times New Roman" w:hAnsi="Times New Roman" w:hint="eastAsia"/>
        </w:rPr>
        <w:t>，</w:t>
      </w:r>
      <w:r w:rsidR="00574C5D">
        <w:rPr>
          <w:rFonts w:ascii="Times New Roman" w:hAnsi="Times New Roman" w:hint="eastAsia"/>
        </w:rPr>
        <w:t>对使能某一</w:t>
      </w:r>
      <w:r w:rsidR="00574C5D">
        <w:rPr>
          <w:rFonts w:ascii="Times New Roman" w:hAnsi="Times New Roman" w:hint="eastAsia"/>
        </w:rPr>
        <w:t>I</w:t>
      </w:r>
      <w:r w:rsidR="00574C5D">
        <w:rPr>
          <w:rFonts w:ascii="Times New Roman" w:hAnsi="Times New Roman"/>
        </w:rPr>
        <w:t>O</w:t>
      </w:r>
      <w:r w:rsidR="00574C5D">
        <w:rPr>
          <w:rFonts w:ascii="Times New Roman" w:hAnsi="Times New Roman" w:hint="eastAsia"/>
        </w:rPr>
        <w:t>口具体步骤分为：首先使能所挂在总线的时钟，开启时钟；依次对</w:t>
      </w:r>
      <w:r w:rsidR="003568E3">
        <w:rPr>
          <w:rFonts w:ascii="Times New Roman" w:hAnsi="Times New Roman" w:hint="eastAsia"/>
        </w:rPr>
        <w:t>结构体</w:t>
      </w:r>
      <w:r w:rsidR="003568E3" w:rsidRPr="003568E3">
        <w:rPr>
          <w:rFonts w:ascii="Times New Roman" w:hAnsi="Times New Roman"/>
        </w:rPr>
        <w:t>GPIO_InitStructure</w:t>
      </w:r>
      <w:r w:rsidR="003568E3">
        <w:rPr>
          <w:rFonts w:ascii="Times New Roman" w:hAnsi="Times New Roman" w:hint="eastAsia"/>
        </w:rPr>
        <w:t>的成员变量</w:t>
      </w:r>
      <w:r w:rsidR="003568E3" w:rsidRPr="003568E3">
        <w:rPr>
          <w:rFonts w:ascii="Times New Roman" w:hAnsi="Times New Roman"/>
        </w:rPr>
        <w:t>GPIO_Pin</w:t>
      </w:r>
      <w:r w:rsidR="003568E3">
        <w:rPr>
          <w:rFonts w:ascii="Times New Roman" w:hAnsi="Times New Roman" w:hint="eastAsia"/>
        </w:rPr>
        <w:t>、</w:t>
      </w:r>
      <w:r w:rsidR="003568E3" w:rsidRPr="003568E3">
        <w:rPr>
          <w:rFonts w:ascii="Times New Roman" w:hAnsi="Times New Roman"/>
        </w:rPr>
        <w:t>GPIO_Mode</w:t>
      </w:r>
      <w:r w:rsidR="003568E3">
        <w:rPr>
          <w:rFonts w:ascii="Times New Roman" w:hAnsi="Times New Roman" w:hint="eastAsia"/>
        </w:rPr>
        <w:t>、</w:t>
      </w:r>
      <w:r w:rsidR="003568E3" w:rsidRPr="003568E3">
        <w:rPr>
          <w:rFonts w:ascii="Times New Roman" w:hAnsi="Times New Roman"/>
        </w:rPr>
        <w:t>GPIO_Speed</w:t>
      </w:r>
      <w:r w:rsidR="003568E3">
        <w:rPr>
          <w:rFonts w:ascii="Times New Roman" w:hAnsi="Times New Roman" w:hint="eastAsia"/>
        </w:rPr>
        <w:t>赋值来选择所要配置的</w:t>
      </w:r>
      <w:r w:rsidR="003568E3">
        <w:rPr>
          <w:rFonts w:ascii="Times New Roman" w:hAnsi="Times New Roman" w:hint="eastAsia"/>
        </w:rPr>
        <w:t>I</w:t>
      </w:r>
      <w:r w:rsidR="003568E3">
        <w:rPr>
          <w:rFonts w:ascii="Times New Roman" w:hAnsi="Times New Roman"/>
        </w:rPr>
        <w:t>O</w:t>
      </w:r>
      <w:r w:rsidR="003568E3">
        <w:rPr>
          <w:rFonts w:ascii="Times New Roman" w:hAnsi="Times New Roman" w:hint="eastAsia"/>
        </w:rPr>
        <w:t>口、输入输出模式和</w:t>
      </w:r>
      <w:r w:rsidR="003568E3">
        <w:rPr>
          <w:rFonts w:ascii="Times New Roman" w:hAnsi="Times New Roman" w:hint="eastAsia"/>
        </w:rPr>
        <w:t>I</w:t>
      </w:r>
      <w:r w:rsidR="003568E3">
        <w:rPr>
          <w:rFonts w:ascii="Times New Roman" w:hAnsi="Times New Roman"/>
        </w:rPr>
        <w:t>O</w:t>
      </w:r>
      <w:r w:rsidR="003568E3">
        <w:rPr>
          <w:rFonts w:ascii="Times New Roman" w:hAnsi="Times New Roman" w:hint="eastAsia"/>
        </w:rPr>
        <w:t>口翻转速度。</w:t>
      </w:r>
    </w:p>
    <w:p w14:paraId="60F4CA61" w14:textId="63EFF903" w:rsidR="007B7BDC" w:rsidRPr="00561DD8" w:rsidRDefault="00561DD8" w:rsidP="00561DD8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通过</w:t>
      </w:r>
      <w:r>
        <w:rPr>
          <w:rStyle w:val="fontstyle01"/>
        </w:rPr>
        <w:t xml:space="preserve"> GPIO_SetBits()</w:t>
      </w:r>
      <w:r>
        <w:rPr>
          <w:rStyle w:val="fontstyle01"/>
          <w:rFonts w:hint="eastAsia"/>
        </w:rPr>
        <w:t>和</w:t>
      </w:r>
      <w:r>
        <w:rPr>
          <w:rStyle w:val="fontstyle01"/>
        </w:rPr>
        <w:t>GPIO_ResetBits()</w:t>
      </w:r>
      <w:r>
        <w:rPr>
          <w:rStyle w:val="fontstyle01"/>
          <w:rFonts w:hint="eastAsia"/>
        </w:rPr>
        <w:t>两个函数可以控制输出端口置</w:t>
      </w:r>
      <w:r>
        <w:rPr>
          <w:rStyle w:val="fontstyle01"/>
          <w:rFonts w:hint="eastAsia"/>
        </w:rPr>
        <w:t>0</w:t>
      </w:r>
      <w:r>
        <w:rPr>
          <w:rStyle w:val="fontstyle01"/>
          <w:rFonts w:hint="eastAsia"/>
        </w:rPr>
        <w:t>和置</w:t>
      </w:r>
      <w:r>
        <w:rPr>
          <w:rStyle w:val="fontstyle01"/>
          <w:rFonts w:hint="eastAsia"/>
        </w:rPr>
        <w:t>1</w:t>
      </w:r>
      <w:r>
        <w:rPr>
          <w:rStyle w:val="fontstyle01"/>
          <w:rFonts w:hint="eastAsia"/>
        </w:rPr>
        <w:t>，从而达到</w:t>
      </w:r>
      <w:r w:rsidR="009E3FCD">
        <w:rPr>
          <w:rStyle w:val="fontstyle01"/>
          <w:rFonts w:hint="eastAsia"/>
        </w:rPr>
        <w:t>L</w:t>
      </w:r>
      <w:r w:rsidR="009E3FCD">
        <w:rPr>
          <w:rStyle w:val="fontstyle01"/>
        </w:rPr>
        <w:t>ED</w:t>
      </w:r>
      <w:r w:rsidR="009E3FCD">
        <w:rPr>
          <w:rStyle w:val="fontstyle01"/>
          <w:rFonts w:hint="eastAsia"/>
        </w:rPr>
        <w:t>灯闪烁的效果。</w:t>
      </w:r>
    </w:p>
    <w:p w14:paraId="205C2CF9" w14:textId="005B0598" w:rsidR="007B7BDC" w:rsidRPr="007B7BDC" w:rsidRDefault="007B7BDC" w:rsidP="007B7BDC">
      <w:pPr>
        <w:pStyle w:val="2"/>
        <w:numPr>
          <w:ilvl w:val="0"/>
          <w:numId w:val="1"/>
        </w:numPr>
        <w:rPr>
          <w:rFonts w:ascii="Times New Roman" w:eastAsia="宋体" w:hAnsi="Times New Roman"/>
          <w:sz w:val="28"/>
          <w:szCs w:val="28"/>
        </w:rPr>
      </w:pPr>
      <w:r w:rsidRPr="007B7BDC">
        <w:rPr>
          <w:rFonts w:ascii="Times New Roman" w:eastAsia="宋体" w:hAnsi="Times New Roman" w:hint="eastAsia"/>
          <w:sz w:val="28"/>
          <w:szCs w:val="28"/>
        </w:rPr>
        <w:t>程序框图</w:t>
      </w:r>
    </w:p>
    <w:p w14:paraId="3EF237D7" w14:textId="10C14722" w:rsidR="007B7BDC" w:rsidRDefault="00C81ACC" w:rsidP="00C81ACC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EA119C8" wp14:editId="4A67475D">
            <wp:extent cx="1026373" cy="315883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705" cy="319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93F1" w14:textId="77777777" w:rsidR="00C81ACC" w:rsidRDefault="00C81ACC" w:rsidP="00C81ACC">
      <w:pPr>
        <w:jc w:val="center"/>
        <w:rPr>
          <w:rFonts w:ascii="Times New Roman" w:hAnsi="Times New Roman"/>
        </w:rPr>
      </w:pPr>
    </w:p>
    <w:p w14:paraId="18FA2909" w14:textId="0D765C58" w:rsidR="007B7BDC" w:rsidRPr="007B7BDC" w:rsidRDefault="00C81ACC" w:rsidP="00C81ACC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图</w:t>
      </w:r>
      <w:r>
        <w:rPr>
          <w:rFonts w:ascii="Times New Roman" w:hAnsi="Times New Roman" w:hint="eastAsia"/>
        </w:rPr>
        <w:t>3.1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主要程序流程框图</w:t>
      </w:r>
    </w:p>
    <w:p w14:paraId="1FEAEC4B" w14:textId="0DF375B4" w:rsidR="007B7BDC" w:rsidRPr="007B7BDC" w:rsidRDefault="00C81ACC" w:rsidP="007B7BDC">
      <w:pPr>
        <w:pStyle w:val="2"/>
        <w:numPr>
          <w:ilvl w:val="0"/>
          <w:numId w:val="1"/>
        </w:num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主要</w:t>
      </w:r>
      <w:r w:rsidR="007B7BDC" w:rsidRPr="007B7BDC">
        <w:rPr>
          <w:rFonts w:ascii="Times New Roman" w:eastAsia="宋体" w:hAnsi="Times New Roman" w:hint="eastAsia"/>
          <w:sz w:val="28"/>
          <w:szCs w:val="28"/>
        </w:rPr>
        <w:t>程序</w:t>
      </w:r>
    </w:p>
    <w:p w14:paraId="64D4F4E1" w14:textId="6E71E42D" w:rsidR="00F71F8E" w:rsidRDefault="00F71F8E" w:rsidP="00BD149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此部分给出了针对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O</w:t>
      </w:r>
      <w:r>
        <w:rPr>
          <w:rFonts w:ascii="Times New Roman" w:hAnsi="Times New Roman" w:hint="eastAsia"/>
        </w:rPr>
        <w:t>输出端口配置过程中需要涉及到的必须代码片段。</w:t>
      </w:r>
      <w:r w:rsidR="00154A7E">
        <w:rPr>
          <w:rFonts w:ascii="Times New Roman" w:hAnsi="Times New Roman" w:hint="eastAsia"/>
        </w:rPr>
        <w:t>主要是对所挂载时钟的使能和对</w:t>
      </w:r>
      <w:r w:rsidR="00154A7E" w:rsidRPr="00BD149E">
        <w:rPr>
          <w:rFonts w:ascii="Times New Roman" w:hAnsi="Times New Roman"/>
        </w:rPr>
        <w:t>InitStructure</w:t>
      </w:r>
      <w:r w:rsidR="00154A7E">
        <w:rPr>
          <w:rFonts w:ascii="Times New Roman" w:hAnsi="Times New Roman" w:hint="eastAsia"/>
        </w:rPr>
        <w:t>结构体成员变量的赋值。</w:t>
      </w:r>
    </w:p>
    <w:p w14:paraId="714627D5" w14:textId="77777777" w:rsidR="006B2C30" w:rsidRDefault="006B2C30" w:rsidP="00BD149E">
      <w:pPr>
        <w:rPr>
          <w:rFonts w:ascii="Times New Roman" w:hAnsi="Times New Roman" w:hint="eastAsia"/>
        </w:rPr>
      </w:pPr>
    </w:p>
    <w:p w14:paraId="6CEB32ED" w14:textId="4580449C" w:rsidR="00BD149E" w:rsidRPr="00BD149E" w:rsidRDefault="00BD149E" w:rsidP="00BD149E">
      <w:pPr>
        <w:rPr>
          <w:rFonts w:ascii="Times New Roman" w:hAnsi="Times New Roman"/>
        </w:rPr>
      </w:pPr>
      <w:r w:rsidRPr="00BD149E">
        <w:rPr>
          <w:rFonts w:ascii="Times New Roman" w:hAnsi="Times New Roman"/>
        </w:rPr>
        <w:t>void LED_Init(void)</w:t>
      </w:r>
    </w:p>
    <w:p w14:paraId="160D974D" w14:textId="77777777" w:rsidR="00BD149E" w:rsidRPr="00BD149E" w:rsidRDefault="00BD149E" w:rsidP="00BD149E">
      <w:pPr>
        <w:rPr>
          <w:rFonts w:ascii="Times New Roman" w:hAnsi="Times New Roman"/>
        </w:rPr>
      </w:pPr>
      <w:r w:rsidRPr="00BD149E">
        <w:rPr>
          <w:rFonts w:ascii="Times New Roman" w:hAnsi="Times New Roman"/>
        </w:rPr>
        <w:t>{</w:t>
      </w:r>
    </w:p>
    <w:p w14:paraId="2272195A" w14:textId="77777777" w:rsidR="00BD149E" w:rsidRPr="00BD149E" w:rsidRDefault="00BD149E" w:rsidP="00BD149E">
      <w:pPr>
        <w:ind w:leftChars="100" w:left="240"/>
        <w:rPr>
          <w:rFonts w:ascii="Times New Roman" w:hAnsi="Times New Roman"/>
        </w:rPr>
      </w:pPr>
      <w:r w:rsidRPr="00BD149E">
        <w:rPr>
          <w:rFonts w:ascii="Times New Roman" w:hAnsi="Times New Roman"/>
        </w:rPr>
        <w:t>GPIO_InitTypeDef GPIO_InitStructure;</w:t>
      </w:r>
    </w:p>
    <w:p w14:paraId="0E4343E7" w14:textId="77777777" w:rsidR="00BD149E" w:rsidRPr="00BD149E" w:rsidRDefault="00BD149E" w:rsidP="00BD149E">
      <w:pPr>
        <w:ind w:leftChars="100" w:left="240"/>
        <w:rPr>
          <w:rFonts w:ascii="Times New Roman" w:hAnsi="Times New Roman"/>
        </w:rPr>
      </w:pPr>
      <w:r w:rsidRPr="00BD149E">
        <w:rPr>
          <w:rFonts w:ascii="Times New Roman" w:hAnsi="Times New Roman"/>
        </w:rPr>
        <w:t>RCC_APB2PeriphClockCmd(RCC_APB2Periph_GPIOB|</w:t>
      </w:r>
    </w:p>
    <w:p w14:paraId="45909CDB" w14:textId="731250DE" w:rsidR="00BD149E" w:rsidRPr="00BD149E" w:rsidRDefault="00BD149E" w:rsidP="00BD149E">
      <w:pPr>
        <w:ind w:leftChars="100" w:left="240"/>
        <w:rPr>
          <w:rFonts w:ascii="Times New Roman" w:hAnsi="Times New Roman"/>
        </w:rPr>
      </w:pPr>
      <w:r w:rsidRPr="00BD149E">
        <w:rPr>
          <w:rFonts w:ascii="Times New Roman" w:hAnsi="Times New Roman"/>
        </w:rPr>
        <w:t xml:space="preserve">RCC_APB2Periph_GPIOE, ENABLE); </w:t>
      </w:r>
    </w:p>
    <w:p w14:paraId="57DE5047" w14:textId="20B53CCD" w:rsidR="00BD149E" w:rsidRPr="00BD149E" w:rsidRDefault="00BD149E" w:rsidP="00BD149E">
      <w:pPr>
        <w:ind w:leftChars="100" w:left="240"/>
        <w:rPr>
          <w:rFonts w:ascii="Times New Roman" w:hAnsi="Times New Roman"/>
        </w:rPr>
      </w:pPr>
      <w:r w:rsidRPr="00BD149E">
        <w:rPr>
          <w:rFonts w:ascii="Times New Roman" w:hAnsi="Times New Roman"/>
        </w:rPr>
        <w:t xml:space="preserve">GPIO_InitStructure.GPIO_Pin = GPIO_Pin_5; </w:t>
      </w:r>
    </w:p>
    <w:p w14:paraId="06BAA204" w14:textId="63EA4A87" w:rsidR="00BD149E" w:rsidRPr="00BD149E" w:rsidRDefault="00BD149E" w:rsidP="00BD149E">
      <w:pPr>
        <w:ind w:leftChars="100" w:left="240"/>
        <w:rPr>
          <w:rFonts w:ascii="Times New Roman" w:hAnsi="Times New Roman"/>
        </w:rPr>
      </w:pPr>
      <w:r w:rsidRPr="00BD149E">
        <w:rPr>
          <w:rFonts w:ascii="Times New Roman" w:hAnsi="Times New Roman"/>
        </w:rPr>
        <w:t xml:space="preserve">GPIO_InitStructure.GPIO_Mode = GPIO_Mode_Out_PP; </w:t>
      </w:r>
    </w:p>
    <w:p w14:paraId="40E62E59" w14:textId="77777777" w:rsidR="00BD149E" w:rsidRPr="00BD149E" w:rsidRDefault="00BD149E" w:rsidP="00BD149E">
      <w:pPr>
        <w:ind w:leftChars="100" w:left="240"/>
        <w:rPr>
          <w:rFonts w:ascii="Times New Roman" w:hAnsi="Times New Roman"/>
        </w:rPr>
      </w:pPr>
      <w:r w:rsidRPr="00BD149E">
        <w:rPr>
          <w:rFonts w:ascii="Times New Roman" w:hAnsi="Times New Roman"/>
        </w:rPr>
        <w:t>GPIO_InitStructure.GPIO_Speed = GPIO_Speed_50MHz;</w:t>
      </w:r>
    </w:p>
    <w:p w14:paraId="598CDD54" w14:textId="77777777" w:rsidR="00BD149E" w:rsidRPr="00BD149E" w:rsidRDefault="00BD149E" w:rsidP="00BD149E">
      <w:pPr>
        <w:ind w:leftChars="100" w:left="240"/>
        <w:rPr>
          <w:rFonts w:ascii="Times New Roman" w:hAnsi="Times New Roman"/>
        </w:rPr>
      </w:pPr>
      <w:r w:rsidRPr="00BD149E">
        <w:rPr>
          <w:rFonts w:ascii="Times New Roman" w:hAnsi="Times New Roman"/>
        </w:rPr>
        <w:t>GPIO_Init(GPIOB, &amp;GPIO_InitStructure);</w:t>
      </w:r>
    </w:p>
    <w:p w14:paraId="0C13C6EC" w14:textId="4FF729D2" w:rsidR="00BD149E" w:rsidRDefault="00BD149E" w:rsidP="00BD149E">
      <w:pPr>
        <w:ind w:leftChars="100" w:left="240"/>
        <w:rPr>
          <w:rFonts w:ascii="Times New Roman" w:hAnsi="Times New Roman"/>
        </w:rPr>
      </w:pPr>
      <w:r w:rsidRPr="00BD149E">
        <w:rPr>
          <w:rFonts w:ascii="Times New Roman" w:hAnsi="Times New Roman"/>
        </w:rPr>
        <w:t xml:space="preserve">GPIO_SetBits(GPIOB,GPIO_Pin_5); </w:t>
      </w:r>
    </w:p>
    <w:p w14:paraId="580C364D" w14:textId="77777777" w:rsidR="00C81ACC" w:rsidRPr="00BD149E" w:rsidRDefault="00C81ACC" w:rsidP="00BD149E">
      <w:pPr>
        <w:ind w:leftChars="100" w:left="240"/>
        <w:rPr>
          <w:rFonts w:ascii="Times New Roman" w:hAnsi="Times New Roman"/>
        </w:rPr>
      </w:pPr>
    </w:p>
    <w:p w14:paraId="6DC2F252" w14:textId="058C768E" w:rsidR="00BD149E" w:rsidRPr="00BD149E" w:rsidRDefault="00BD149E" w:rsidP="00BD149E">
      <w:pPr>
        <w:ind w:leftChars="100" w:left="240"/>
        <w:rPr>
          <w:rFonts w:ascii="Times New Roman" w:hAnsi="Times New Roman"/>
        </w:rPr>
      </w:pPr>
      <w:r w:rsidRPr="00BD149E">
        <w:rPr>
          <w:rFonts w:ascii="Times New Roman" w:hAnsi="Times New Roman"/>
        </w:rPr>
        <w:t xml:space="preserve">GPIO_InitStructure.GPIO_Pin = GPIO_Pin_5; </w:t>
      </w:r>
    </w:p>
    <w:p w14:paraId="6AD72288" w14:textId="77777777" w:rsidR="00BD149E" w:rsidRPr="00BD149E" w:rsidRDefault="00BD149E" w:rsidP="00BD149E">
      <w:pPr>
        <w:ind w:leftChars="100" w:left="240"/>
        <w:rPr>
          <w:rFonts w:ascii="Times New Roman" w:hAnsi="Times New Roman"/>
        </w:rPr>
      </w:pPr>
      <w:r w:rsidRPr="00BD149E">
        <w:rPr>
          <w:rFonts w:ascii="Times New Roman" w:hAnsi="Times New Roman"/>
        </w:rPr>
        <w:t>GPIO_Init(GPIOE, &amp;GPIO_InitStructure);</w:t>
      </w:r>
    </w:p>
    <w:p w14:paraId="5A54A73A" w14:textId="59AC494F" w:rsidR="00BD149E" w:rsidRPr="00BD149E" w:rsidRDefault="00BD149E" w:rsidP="00BD149E">
      <w:pPr>
        <w:ind w:leftChars="100" w:left="240"/>
        <w:rPr>
          <w:rFonts w:ascii="Times New Roman" w:hAnsi="Times New Roman"/>
        </w:rPr>
      </w:pPr>
      <w:r w:rsidRPr="00BD149E">
        <w:rPr>
          <w:rFonts w:ascii="Times New Roman" w:hAnsi="Times New Roman"/>
        </w:rPr>
        <w:t xml:space="preserve">GPIO_SetBits(GPIOE,GPIO_Pin_5); </w:t>
      </w:r>
    </w:p>
    <w:p w14:paraId="08946AAC" w14:textId="7CA04498" w:rsidR="007B7BDC" w:rsidRPr="007B7BDC" w:rsidRDefault="00BD149E" w:rsidP="00BD149E">
      <w:pPr>
        <w:rPr>
          <w:rFonts w:ascii="Times New Roman" w:hAnsi="Times New Roman"/>
        </w:rPr>
      </w:pPr>
      <w:r w:rsidRPr="00BD149E">
        <w:rPr>
          <w:rFonts w:ascii="Times New Roman" w:hAnsi="Times New Roman"/>
        </w:rPr>
        <w:t>}</w:t>
      </w:r>
    </w:p>
    <w:p w14:paraId="6DE1C457" w14:textId="0A8B4DBF" w:rsidR="007B7BDC" w:rsidRPr="007B7BDC" w:rsidRDefault="007B7BDC" w:rsidP="007B7BDC">
      <w:pPr>
        <w:pStyle w:val="2"/>
        <w:numPr>
          <w:ilvl w:val="0"/>
          <w:numId w:val="1"/>
        </w:numPr>
        <w:rPr>
          <w:rFonts w:ascii="Times New Roman" w:eastAsia="宋体" w:hAnsi="Times New Roman"/>
          <w:sz w:val="28"/>
          <w:szCs w:val="28"/>
        </w:rPr>
      </w:pPr>
      <w:r w:rsidRPr="007B7BDC">
        <w:rPr>
          <w:rFonts w:ascii="Times New Roman" w:eastAsia="宋体" w:hAnsi="Times New Roman" w:hint="eastAsia"/>
          <w:sz w:val="28"/>
          <w:szCs w:val="28"/>
        </w:rPr>
        <w:t>实验现象</w:t>
      </w:r>
    </w:p>
    <w:p w14:paraId="70DED6FD" w14:textId="49DDF697" w:rsidR="007B7BDC" w:rsidRPr="007B7BDC" w:rsidRDefault="00561DD8" w:rsidP="00561DD8">
      <w:pPr>
        <w:ind w:firstLineChars="200" w:firstLine="48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程序烧录后，可以观察到开发板上的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ED0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ED1</w:t>
      </w:r>
      <w:r>
        <w:rPr>
          <w:rFonts w:ascii="Times New Roman" w:hAnsi="Times New Roman" w:hint="eastAsia"/>
        </w:rPr>
        <w:t>已经开始按程序设定方式闪烁。</w:t>
      </w:r>
    </w:p>
    <w:p w14:paraId="5109A0A2" w14:textId="29085A27" w:rsidR="00277C9A" w:rsidRDefault="00DF261C" w:rsidP="00277C9A">
      <w:pPr>
        <w:jc w:val="center"/>
        <w:rPr>
          <w:rFonts w:ascii="Times New Roman" w:hAnsi="Times New Roman"/>
        </w:rPr>
      </w:pPr>
      <w:r w:rsidRPr="00DF261C">
        <w:rPr>
          <w:rFonts w:ascii="Times New Roman" w:hAnsi="Times New Roman"/>
          <w:noProof/>
        </w:rPr>
        <w:drawing>
          <wp:inline distT="0" distB="0" distL="0" distR="0" wp14:anchorId="56EF9075" wp14:editId="093168F9">
            <wp:extent cx="2244437" cy="168346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611" cy="16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7C9A" w:rsidRPr="00277C9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77C9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   </w:t>
      </w:r>
      <w:r w:rsidR="00277C9A" w:rsidRPr="00277C9A">
        <w:rPr>
          <w:rFonts w:ascii="Times New Roman" w:hAnsi="Times New Roman"/>
          <w:noProof/>
        </w:rPr>
        <w:drawing>
          <wp:inline distT="0" distB="0" distL="0" distR="0" wp14:anchorId="0F1F8D4A" wp14:editId="6D243D4F">
            <wp:extent cx="2247494" cy="1686296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873" cy="169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16EBC" w14:textId="4A0C32E7" w:rsidR="007B7BDC" w:rsidRPr="007B7BDC" w:rsidRDefault="00DF261C" w:rsidP="00277C9A">
      <w:pPr>
        <w:jc w:val="center"/>
        <w:rPr>
          <w:rFonts w:ascii="Times New Roman" w:hAnsi="Times New Roman"/>
        </w:rPr>
      </w:pPr>
      <w:r w:rsidRPr="00DF261C">
        <w:rPr>
          <w:rFonts w:ascii="Times New Roman" w:hAnsi="Times New Roman"/>
          <w:noProof/>
        </w:rPr>
        <w:drawing>
          <wp:inline distT="0" distB="0" distL="0" distR="0" wp14:anchorId="33824B16" wp14:editId="177057AA">
            <wp:extent cx="2280062" cy="1710184"/>
            <wp:effectExtent l="0" t="0" r="635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08" cy="171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BDC" w:rsidRPr="007B7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1148D"/>
    <w:multiLevelType w:val="hybridMultilevel"/>
    <w:tmpl w:val="363C0B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EC53A3"/>
    <w:multiLevelType w:val="hybridMultilevel"/>
    <w:tmpl w:val="2B6EA4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08028A"/>
    <w:multiLevelType w:val="hybridMultilevel"/>
    <w:tmpl w:val="23364A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90"/>
    <w:rsid w:val="00154A7E"/>
    <w:rsid w:val="002704D6"/>
    <w:rsid w:val="00277C9A"/>
    <w:rsid w:val="003568E3"/>
    <w:rsid w:val="00561DD8"/>
    <w:rsid w:val="00574C5D"/>
    <w:rsid w:val="006B2C30"/>
    <w:rsid w:val="007B7BDC"/>
    <w:rsid w:val="008462FE"/>
    <w:rsid w:val="008D4C8E"/>
    <w:rsid w:val="00930B71"/>
    <w:rsid w:val="009E3FCD"/>
    <w:rsid w:val="00B067C1"/>
    <w:rsid w:val="00BD149E"/>
    <w:rsid w:val="00BE2DAD"/>
    <w:rsid w:val="00C81ACC"/>
    <w:rsid w:val="00DF261C"/>
    <w:rsid w:val="00F50790"/>
    <w:rsid w:val="00F7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302B"/>
  <w15:chartTrackingRefBased/>
  <w15:docId w15:val="{D350DF13-1761-4261-9E74-FB99FB66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2FE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B7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B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7B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7B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0B71"/>
    <w:pPr>
      <w:ind w:firstLineChars="200" w:firstLine="420"/>
    </w:pPr>
  </w:style>
  <w:style w:type="character" w:customStyle="1" w:styleId="fontstyle01">
    <w:name w:val="fontstyle01"/>
    <w:basedOn w:val="a0"/>
    <w:rsid w:val="00561DD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7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15</cp:revision>
  <dcterms:created xsi:type="dcterms:W3CDTF">2020-09-24T06:39:00Z</dcterms:created>
  <dcterms:modified xsi:type="dcterms:W3CDTF">2020-09-25T00:54:00Z</dcterms:modified>
</cp:coreProperties>
</file>