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D97F" w14:textId="77777777" w:rsidR="00AD0363" w:rsidRPr="00691309" w:rsidRDefault="00AD0363" w:rsidP="00AD0363">
      <w:pPr>
        <w:ind w:firstLineChars="200" w:firstLine="420"/>
        <w:rPr>
          <w:rFonts w:ascii="微软雅黑" w:hAnsi="微软雅黑"/>
        </w:rPr>
      </w:pPr>
      <w:r w:rsidRPr="00691309">
        <w:rPr>
          <w:rFonts w:ascii="微软雅黑" w:hAnsi="微软雅黑" w:hint="eastAsia"/>
        </w:rPr>
        <w:t>在已开启C</w:t>
      </w:r>
      <w:r w:rsidRPr="00691309">
        <w:rPr>
          <w:rFonts w:ascii="微软雅黑" w:hAnsi="微软雅黑"/>
        </w:rPr>
        <w:t>PU</w:t>
      </w:r>
      <w:r w:rsidRPr="00691309">
        <w:rPr>
          <w:rFonts w:ascii="微软雅黑" w:hAnsi="微软雅黑" w:hint="eastAsia"/>
        </w:rPr>
        <w:t>响应外部中断的前提下，当检测到外部中断发生，系统控制寄存器组（S</w:t>
      </w:r>
      <w:r w:rsidRPr="00691309">
        <w:rPr>
          <w:rFonts w:ascii="微软雅黑" w:hAnsi="微软雅黑"/>
        </w:rPr>
        <w:t>CB</w:t>
      </w:r>
      <w:r w:rsidRPr="00691309">
        <w:rPr>
          <w:rFonts w:ascii="微软雅黑" w:hAnsi="微软雅黑" w:hint="eastAsia"/>
        </w:rPr>
        <w:t>）中的</w:t>
      </w:r>
      <w:r w:rsidRPr="00691309">
        <w:rPr>
          <w:rFonts w:ascii="微软雅黑" w:hAnsi="微软雅黑"/>
        </w:rPr>
        <w:t>ICSR</w:t>
      </w:r>
      <w:r w:rsidRPr="00691309">
        <w:rPr>
          <w:rFonts w:ascii="微软雅黑" w:hAnsi="微软雅黑" w:hint="eastAsia"/>
        </w:rPr>
        <w:t>寄存器低9位将显示当前正在活跃的异常号。例如，当外部中断线3发生可被检测到的动作时，</w:t>
      </w:r>
      <w:r w:rsidRPr="00691309">
        <w:rPr>
          <w:rFonts w:ascii="微软雅黑" w:hAnsi="微软雅黑"/>
        </w:rPr>
        <w:t>ICSR</w:t>
      </w:r>
      <w:r w:rsidRPr="00691309">
        <w:rPr>
          <w:rFonts w:ascii="微软雅黑" w:hAnsi="微软雅黑" w:hint="eastAsia"/>
        </w:rPr>
        <w:t>[</w:t>
      </w:r>
      <w:r w:rsidRPr="00691309">
        <w:rPr>
          <w:rFonts w:ascii="微软雅黑" w:hAnsi="微软雅黑"/>
        </w:rPr>
        <w:t>8:0]</w:t>
      </w:r>
      <w:r w:rsidRPr="00691309">
        <w:rPr>
          <w:rFonts w:ascii="微软雅黑" w:hAnsi="微软雅黑" w:hint="eastAsia"/>
        </w:rPr>
        <w:t>为0x</w:t>
      </w:r>
      <w:r w:rsidRPr="00691309">
        <w:rPr>
          <w:rFonts w:ascii="微软雅黑" w:hAnsi="微软雅黑"/>
        </w:rPr>
        <w:t>19</w:t>
      </w:r>
      <w:r w:rsidRPr="00691309">
        <w:rPr>
          <w:rFonts w:ascii="微软雅黑" w:hAnsi="微软雅黑" w:hint="eastAsia"/>
        </w:rPr>
        <w:t>，十进制为25，对应中断向量表中第25个中断向量（E</w:t>
      </w:r>
      <w:r w:rsidRPr="00691309">
        <w:rPr>
          <w:rFonts w:ascii="微软雅黑" w:hAnsi="微软雅黑"/>
        </w:rPr>
        <w:t>XTI L</w:t>
      </w:r>
      <w:r w:rsidRPr="00691309">
        <w:rPr>
          <w:rFonts w:ascii="微软雅黑" w:hAnsi="微软雅黑" w:hint="eastAsia"/>
        </w:rPr>
        <w:t>in</w:t>
      </w:r>
      <w:r w:rsidRPr="00691309">
        <w:rPr>
          <w:rFonts w:ascii="微软雅黑" w:hAnsi="微软雅黑"/>
        </w:rPr>
        <w:t>e3 Interrupt</w:t>
      </w:r>
      <w:r w:rsidRPr="00691309">
        <w:rPr>
          <w:rFonts w:ascii="微软雅黑" w:hAnsi="微软雅黑" w:hint="eastAsia"/>
        </w:rPr>
        <w:t>）。</w:t>
      </w:r>
    </w:p>
    <w:p w14:paraId="3DE8CF2E" w14:textId="77777777" w:rsidR="00AD0363" w:rsidRPr="00691309" w:rsidRDefault="00AD0363" w:rsidP="00AD0363">
      <w:pPr>
        <w:jc w:val="center"/>
        <w:rPr>
          <w:rFonts w:ascii="微软雅黑" w:hAnsi="微软雅黑"/>
        </w:rPr>
      </w:pPr>
      <w:r w:rsidRPr="00691309">
        <w:rPr>
          <w:rFonts w:ascii="微软雅黑" w:hAnsi="微软雅黑"/>
          <w:noProof/>
        </w:rPr>
        <w:drawing>
          <wp:inline distT="0" distB="0" distL="0" distR="0" wp14:anchorId="451F5D3B" wp14:editId="5F48789F">
            <wp:extent cx="2608712" cy="3864503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5152" cy="38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DCB9" w14:textId="77777777" w:rsidR="00AD0363" w:rsidRPr="00691309" w:rsidRDefault="00AD0363" w:rsidP="00AD0363">
      <w:pPr>
        <w:ind w:firstLine="420"/>
        <w:rPr>
          <w:rFonts w:ascii="微软雅黑" w:hAnsi="微软雅黑"/>
        </w:rPr>
      </w:pPr>
      <w:r w:rsidRPr="00691309">
        <w:rPr>
          <w:rFonts w:ascii="微软雅黑" w:hAnsi="微软雅黑" w:hint="eastAsia"/>
        </w:rPr>
        <w:t>其余的，</w:t>
      </w:r>
      <w:r w:rsidRPr="00691309">
        <w:rPr>
          <w:rFonts w:ascii="微软雅黑" w:hAnsi="微软雅黑"/>
        </w:rPr>
        <w:t>Application Interrupt &amp; Reset Control</w:t>
      </w:r>
      <w:r w:rsidRPr="00691309">
        <w:rPr>
          <w:rFonts w:ascii="微软雅黑" w:hAnsi="微软雅黑" w:hint="eastAsia"/>
        </w:rPr>
        <w:t>框内A</w:t>
      </w:r>
      <w:r w:rsidRPr="00691309">
        <w:rPr>
          <w:rFonts w:ascii="微软雅黑" w:hAnsi="微软雅黑"/>
        </w:rPr>
        <w:t>IRC</w:t>
      </w:r>
      <w:r w:rsidRPr="00691309">
        <w:rPr>
          <w:rFonts w:ascii="微软雅黑" w:hAnsi="微软雅黑" w:hint="eastAsia"/>
        </w:rPr>
        <w:t>寄存器表示有关中断优先级配置。Vec</w:t>
      </w:r>
      <w:r w:rsidRPr="00691309">
        <w:rPr>
          <w:rFonts w:ascii="微软雅黑" w:hAnsi="微软雅黑"/>
        </w:rPr>
        <w:t>tor Table Offset</w:t>
      </w:r>
      <w:r w:rsidRPr="00691309">
        <w:rPr>
          <w:rFonts w:ascii="微软雅黑" w:hAnsi="微软雅黑" w:hint="eastAsia"/>
        </w:rPr>
        <w:t>框内V</w:t>
      </w:r>
      <w:r w:rsidRPr="00691309">
        <w:rPr>
          <w:rFonts w:ascii="微软雅黑" w:hAnsi="微软雅黑"/>
        </w:rPr>
        <w:t>TO</w:t>
      </w:r>
      <w:r w:rsidRPr="00691309">
        <w:rPr>
          <w:rFonts w:ascii="微软雅黑" w:hAnsi="微软雅黑" w:hint="eastAsia"/>
        </w:rPr>
        <w:t>表示中断向量表起始地址。So</w:t>
      </w:r>
      <w:r w:rsidRPr="00691309">
        <w:rPr>
          <w:rFonts w:ascii="微软雅黑" w:hAnsi="微软雅黑"/>
        </w:rPr>
        <w:t>ftware Interrupt Trigger</w:t>
      </w:r>
      <w:r w:rsidRPr="00691309">
        <w:rPr>
          <w:rFonts w:ascii="微软雅黑" w:hAnsi="微软雅黑" w:hint="eastAsia"/>
        </w:rPr>
        <w:t>则表示软件中断有关内容。</w:t>
      </w:r>
    </w:p>
    <w:p w14:paraId="4A0063D9" w14:textId="77777777" w:rsidR="00AD0363" w:rsidRDefault="00AD0363" w:rsidP="00AD0363">
      <w:pPr>
        <w:rPr>
          <w:rFonts w:ascii="微软雅黑" w:hAnsi="微软雅黑"/>
        </w:rPr>
      </w:pPr>
    </w:p>
    <w:p w14:paraId="0C034FFB" w14:textId="77777777" w:rsidR="00AD0363" w:rsidRDefault="00AD0363" w:rsidP="00AD0363">
      <w:pPr>
        <w:rPr>
          <w:rFonts w:ascii="微软雅黑" w:hAnsi="微软雅黑"/>
        </w:rPr>
      </w:pPr>
    </w:p>
    <w:p w14:paraId="762002FB" w14:textId="77777777" w:rsidR="00AD0363" w:rsidRDefault="00AD0363" w:rsidP="00AD0363">
      <w:pPr>
        <w:rPr>
          <w:rFonts w:ascii="微软雅黑" w:hAnsi="微软雅黑"/>
        </w:rPr>
      </w:pPr>
    </w:p>
    <w:p w14:paraId="57C90437" w14:textId="77777777" w:rsidR="00F41C21" w:rsidRDefault="00F41C21"/>
    <w:sectPr w:rsidR="00F41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56"/>
    <w:rsid w:val="00AD0363"/>
    <w:rsid w:val="00B26856"/>
    <w:rsid w:val="00F4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3319C-B10B-4A89-B89E-2EC5B7BE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363"/>
    <w:pPr>
      <w:widowControl w:val="0"/>
      <w:snapToGrid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2020-10-22T07:37:00Z</dcterms:created>
  <dcterms:modified xsi:type="dcterms:W3CDTF">2020-10-22T07:37:00Z</dcterms:modified>
</cp:coreProperties>
</file>