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1F4FD" w14:textId="5255EFB1" w:rsidR="00E9263D" w:rsidRDefault="000B36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SOFTEX</w:t>
      </w:r>
    </w:p>
    <w:p w14:paraId="2480467C" w14:textId="77777777" w:rsidR="00E9263D" w:rsidRDefault="00E92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E035F" w14:textId="37A865CB" w:rsidR="001869A8" w:rsidRDefault="001358C6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O CRUD </w:t>
      </w:r>
      <w:r w:rsidR="007D774B">
        <w:t>realiza as</w:t>
      </w:r>
      <w:r>
        <w:t xml:space="preserve"> operações d</w:t>
      </w:r>
      <w:r w:rsidR="007D774B">
        <w:t>e Create, Read, Update e Delete</w:t>
      </w:r>
    </w:p>
    <w:p w14:paraId="78C1A373" w14:textId="77777777" w:rsidR="007D774B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F2DD609" w14:textId="3B989BDF" w:rsidR="001869A8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Nesse exemplo estão </w:t>
      </w:r>
      <w:r w:rsidR="001869A8">
        <w:t>ape</w:t>
      </w:r>
      <w:r>
        <w:t>nas a parte da operação de CRUD</w:t>
      </w:r>
      <w:bookmarkStart w:id="0" w:name="_GoBack"/>
      <w:bookmarkEnd w:id="0"/>
      <w:r w:rsidR="001869A8">
        <w:t xml:space="preserve"> e não o código completo</w:t>
      </w:r>
    </w:p>
    <w:p w14:paraId="7B2D39F0" w14:textId="78755041" w:rsidR="001869A8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Usando </w:t>
      </w:r>
      <w:proofErr w:type="spellStart"/>
      <w:r w:rsidR="001869A8">
        <w:t>TypeORM</w:t>
      </w:r>
      <w:proofErr w:type="spellEnd"/>
      <w:r w:rsidR="001869A8">
        <w:t xml:space="preserve"> nos exemplos para abstrair os comandos SQL para consultar o banco de dados</w:t>
      </w:r>
    </w:p>
    <w:p w14:paraId="4A306987" w14:textId="3E4D46C5" w:rsidR="001869A8" w:rsidRDefault="001869A8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35A0CE88" w14:textId="751FFE83" w:rsidR="001869A8" w:rsidRDefault="001869A8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773CFE3" w14:textId="77777777" w:rsidR="001869A8" w:rsidRDefault="001869A8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CD9A788" w14:textId="2FB66FCB" w:rsidR="00E74599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1) </w:t>
      </w:r>
      <w:r w:rsidR="00E74599">
        <w:t>CREATE</w:t>
      </w:r>
    </w:p>
    <w:p w14:paraId="549FE24C" w14:textId="1BCB8840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E74599">
        <w:rPr>
          <w:noProof/>
        </w:rPr>
        <w:drawing>
          <wp:inline distT="0" distB="0" distL="0" distR="0" wp14:anchorId="6A36B81E" wp14:editId="15DD9C31">
            <wp:extent cx="6645910" cy="26441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14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1E72620" w14:textId="6A2C97C0" w:rsidR="001358C6" w:rsidRDefault="001358C6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4BC69F74" w14:textId="2E6CF134" w:rsidR="00E74599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2) </w:t>
      </w:r>
      <w:r w:rsidR="00E74599">
        <w:t>READ</w:t>
      </w:r>
    </w:p>
    <w:p w14:paraId="4EC0FADB" w14:textId="4149B02C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E74599">
        <w:rPr>
          <w:noProof/>
        </w:rPr>
        <w:drawing>
          <wp:inline distT="0" distB="0" distL="0" distR="0" wp14:anchorId="3366F538" wp14:editId="3CF175F5">
            <wp:extent cx="4450466" cy="12269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A96" w14:textId="77777777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460A4DB1" w14:textId="77777777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4A78AB5" w14:textId="7FB93E44" w:rsidR="00E74599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3) </w:t>
      </w:r>
      <w:r w:rsidR="00E74599">
        <w:t>UPDATE</w:t>
      </w:r>
    </w:p>
    <w:p w14:paraId="4CCDB58A" w14:textId="146B1287" w:rsidR="00E74599" w:rsidRDefault="001869A8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1869A8">
        <w:rPr>
          <w:noProof/>
        </w:rPr>
        <w:lastRenderedPageBreak/>
        <w:drawing>
          <wp:inline distT="0" distB="0" distL="0" distR="0" wp14:anchorId="6AB27718" wp14:editId="183F9421">
            <wp:extent cx="6645910" cy="3670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96000"/>
                              </a14:imgEffect>
                              <a14:imgEffect>
                                <a14:saturation sat="2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1A12" w14:textId="77777777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C82F534" w14:textId="65294E35" w:rsidR="00E74599" w:rsidRDefault="007D774B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4) </w:t>
      </w:r>
      <w:r w:rsidR="00E74599">
        <w:t xml:space="preserve"> DELETE</w:t>
      </w:r>
    </w:p>
    <w:p w14:paraId="5B51BE87" w14:textId="080CFDA4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E74599">
        <w:rPr>
          <w:noProof/>
        </w:rPr>
        <w:drawing>
          <wp:inline distT="0" distB="0" distL="0" distR="0" wp14:anchorId="756B2530" wp14:editId="61A28FEB">
            <wp:extent cx="6645910" cy="2737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95000"/>
                              </a14:imgEffect>
                              <a14:imgEffect>
                                <a14:colorTemperature colorTemp="5018"/>
                              </a14:imgEffect>
                              <a14:imgEffect>
                                <a14:saturation sat="2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851" w14:textId="77777777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2928608" w14:textId="77777777" w:rsidR="00E74599" w:rsidRDefault="00E74599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6EDB2A8A" w14:textId="77777777" w:rsidR="001358C6" w:rsidRDefault="001358C6" w:rsidP="001358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</w:p>
    <w:sectPr w:rsidR="001358C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C28E5"/>
    <w:multiLevelType w:val="multilevel"/>
    <w:tmpl w:val="28603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3D"/>
    <w:rsid w:val="000B3651"/>
    <w:rsid w:val="001358C6"/>
    <w:rsid w:val="001869A8"/>
    <w:rsid w:val="007D774B"/>
    <w:rsid w:val="00E74599"/>
    <w:rsid w:val="00E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F568"/>
  <w15:docId w15:val="{BBE0FBCE-C2BD-4DF3-BC4D-34BB92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6C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920D2"/>
    <w:pPr>
      <w:ind w:left="720"/>
      <w:contextualSpacing/>
    </w:pPr>
  </w:style>
  <w:style w:type="table" w:styleId="Tabelacomgrade">
    <w:name w:val="Table Grid"/>
    <w:basedOn w:val="Tabelanormal"/>
    <w:uiPriority w:val="39"/>
    <w:rsid w:val="00CF6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82jMh1UoWsOE70gxdcA2MRHuQ==">AMUW2mX9AkhumS9Y6MJuZDGV+dDXnc4Eh95IUmZQSwAg0cMtvUpcRiKu9WQpLDFVYV9wN16w5n1roMUdpwZ1OpjTT7C2uOOVWfvR3NHXUqJJNf28Mcqk718=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 Carlos</dc:creator>
  <cp:lastModifiedBy>Familia</cp:lastModifiedBy>
  <cp:revision>2</cp:revision>
  <dcterms:created xsi:type="dcterms:W3CDTF">2022-12-28T04:15:00Z</dcterms:created>
  <dcterms:modified xsi:type="dcterms:W3CDTF">2022-12-28T04:15:00Z</dcterms:modified>
</cp:coreProperties>
</file>