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87E" w:rsidRDefault="002A74C9">
      <w:pPr>
        <w:pStyle w:val="FirstParagraph"/>
      </w:pPr>
      <w:r>
        <w:t xml:space="preserve">to: </w:t>
      </w:r>
      <w:hyperlink r:id="rId7">
        <w:r>
          <w:rPr>
            <w:rStyle w:val="Hyperlink"/>
          </w:rPr>
          <w:t>kate.conigrave@sydney.edu.au</w:t>
        </w:r>
      </w:hyperlink>
      <w:r>
        <w:t xml:space="preserve"> from: </w:t>
      </w:r>
      <w:hyperlink r:id="rId8">
        <w:r>
          <w:rPr>
            <w:rStyle w:val="Hyperlink"/>
          </w:rPr>
          <w:t>kate.conigrave@sydney.edu.au</w:t>
        </w:r>
      </w:hyperlink>
    </w:p>
    <w:p w:rsidR="00E1487E" w:rsidRDefault="002A74C9">
      <w:pPr>
        <w:pStyle w:val="BodyText"/>
      </w:pPr>
      <w:r>
        <w:t>Dear Conigrave et al,</w:t>
      </w:r>
    </w:p>
    <w:p w:rsidR="00E1487E" w:rsidRDefault="002A74C9" w:rsidP="00204F4A">
      <w:pPr>
        <w:pStyle w:val="BodyText"/>
      </w:pPr>
      <w:r>
        <w:t>I am part of a research teamm currently preparing a meta-analyis on Australian Aboriginal driking patterns. We are contacting you as one of your papers is eligible to be included, however in order to do so, we require additional information.</w:t>
      </w:r>
    </w:p>
    <w:p w:rsidR="00E1487E" w:rsidRDefault="002A74C9">
      <w:pPr>
        <w:pStyle w:val="BodyText"/>
      </w:pPr>
      <w:r>
        <w:t xml:space="preserve">Here is the reference for the paper in question: “Conigrave, K., Freeman, B., Caroll, T., Simpson, L., Kylie Lee, K. S., Wade, V., . . . Freeburn, B. (2012). The Alcohol Awareness project: Community education and brief intervention in an urban Aboriginal setting. Health Promotion Journal of Australia, 23(3), 219-225. </w:t>
      </w:r>
      <w:hyperlink r:id="rId9">
        <w:r>
          <w:rPr>
            <w:rStyle w:val="Hyperlink"/>
          </w:rPr>
          <w:t>doi:10.1071/HE12219</w:t>
        </w:r>
      </w:hyperlink>
      <w:r>
        <w:t>”.</w:t>
      </w:r>
    </w:p>
    <w:p w:rsidR="00E1487E" w:rsidRDefault="002A74C9">
      <w:pPr>
        <w:pStyle w:val="BodyText"/>
      </w:pPr>
      <w:r>
        <w:t>In order to assist us could you please fill out the following table: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247"/>
        <w:gridCol w:w="6024"/>
        <w:gridCol w:w="1305"/>
      </w:tblGrid>
      <w:tr w:rsidR="00E14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1487E" w:rsidRDefault="002A74C9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1487E" w:rsidRDefault="002A74C9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1487E" w:rsidRDefault="002A74C9">
            <w:pPr>
              <w:pStyle w:val="Compact"/>
            </w:pPr>
            <w:r>
              <w:t>information</w:t>
            </w:r>
          </w:p>
        </w:tc>
      </w:tr>
      <w:tr w:rsidR="00E1487E"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number of participants</w:t>
            </w:r>
          </w:p>
        </w:tc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47</w:t>
            </w:r>
          </w:p>
        </w:tc>
      </w:tr>
      <w:tr w:rsidR="00E1487E"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females_n</w:t>
            </w:r>
          </w:p>
        </w:tc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number of female participants</w:t>
            </w:r>
          </w:p>
        </w:tc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24</w:t>
            </w:r>
          </w:p>
        </w:tc>
      </w:tr>
      <w:tr w:rsidR="00E1487E"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current_n</w:t>
            </w:r>
          </w:p>
        </w:tc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number of current drinkers</w:t>
            </w:r>
          </w:p>
        </w:tc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33</w:t>
            </w:r>
          </w:p>
        </w:tc>
      </w:tr>
      <w:tr w:rsidR="00E1487E"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lifetime abstain_n</w:t>
            </w:r>
          </w:p>
        </w:tc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number of lifetime abstainers</w:t>
            </w:r>
          </w:p>
        </w:tc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NA</w:t>
            </w:r>
          </w:p>
        </w:tc>
      </w:tr>
      <w:tr w:rsidR="00E1487E"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ex drinkers_n</w:t>
            </w:r>
          </w:p>
        </w:tc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number of ex-drinkers</w:t>
            </w:r>
          </w:p>
        </w:tc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NA</w:t>
            </w:r>
          </w:p>
        </w:tc>
      </w:tr>
      <w:tr w:rsidR="00E1487E"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audit_risk_n</w:t>
            </w:r>
          </w:p>
        </w:tc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number who are at risk based off AUDIT score</w:t>
            </w:r>
          </w:p>
        </w:tc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21</w:t>
            </w:r>
          </w:p>
        </w:tc>
      </w:tr>
      <w:tr w:rsidR="00E1487E"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shorterm_n</w:t>
            </w:r>
          </w:p>
        </w:tc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number who are at short-term risk</w:t>
            </w:r>
          </w:p>
        </w:tc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NA</w:t>
            </w:r>
          </w:p>
        </w:tc>
      </w:tr>
      <w:tr w:rsidR="00E1487E"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longterm_n</w:t>
            </w:r>
          </w:p>
        </w:tc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number who are at long-term risk</w:t>
            </w:r>
          </w:p>
        </w:tc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NA</w:t>
            </w:r>
          </w:p>
        </w:tc>
      </w:tr>
      <w:tr w:rsidR="00E1487E"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occasions_week</w:t>
            </w:r>
          </w:p>
        </w:tc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average number of drinking occasions per week</w:t>
            </w:r>
          </w:p>
        </w:tc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NA</w:t>
            </w:r>
          </w:p>
        </w:tc>
      </w:tr>
      <w:tr w:rsidR="00E1487E"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occasions_week_std</w:t>
            </w:r>
          </w:p>
        </w:tc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standard deviation of drinking occasions per week</w:t>
            </w:r>
          </w:p>
        </w:tc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NA</w:t>
            </w:r>
          </w:p>
        </w:tc>
      </w:tr>
      <w:tr w:rsidR="00E1487E"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drinks_occasion</w:t>
            </w:r>
          </w:p>
        </w:tc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average number of standard drinks consumed per drinking occasion</w:t>
            </w:r>
          </w:p>
        </w:tc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NA</w:t>
            </w:r>
          </w:p>
        </w:tc>
      </w:tr>
      <w:tr w:rsidR="00E1487E"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drinks_occasion_std</w:t>
            </w:r>
          </w:p>
        </w:tc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standard-deviation of standard drinks consumed per drinking occasion</w:t>
            </w:r>
          </w:p>
        </w:tc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NA</w:t>
            </w:r>
          </w:p>
        </w:tc>
      </w:tr>
      <w:tr w:rsidR="00E1487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questionnaire</w:t>
            </w:r>
          </w:p>
        </w:tc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the name of the screening tool you used</w:t>
            </w:r>
          </w:p>
        </w:tc>
        <w:tc>
          <w:tcPr>
            <w:tcW w:w="0" w:type="auto"/>
          </w:tcPr>
          <w:p w:rsidR="00E1487E" w:rsidRDefault="002A74C9">
            <w:pPr>
              <w:pStyle w:val="Compact"/>
            </w:pPr>
            <w:r>
              <w:t>AUDIT_full</w:t>
            </w:r>
          </w:p>
        </w:tc>
      </w:tr>
    </w:tbl>
    <w:p w:rsidR="00E1487E" w:rsidRDefault="002A74C9">
      <w:pPr>
        <w:pStyle w:val="BodyText"/>
      </w:pPr>
      <w:r>
        <w:t>In some instances, it may not be possible for you to provide us with information. If this is the case please enter “N/A” into th</w:t>
      </w:r>
      <w:bookmarkStart w:id="0" w:name="_GoBack"/>
      <w:bookmarkEnd w:id="0"/>
      <w:r>
        <w:t>is table. For instance, if you have</w:t>
      </w:r>
    </w:p>
    <w:p w:rsidR="00E1487E" w:rsidRDefault="002A74C9">
      <w:pPr>
        <w:pStyle w:val="BodyText"/>
      </w:pPr>
      <w:r>
        <w:t>Thank you for your assistance.</w:t>
      </w:r>
    </w:p>
    <w:p w:rsidR="00E1487E" w:rsidRDefault="002A74C9">
      <w:pPr>
        <w:pStyle w:val="BodyText"/>
      </w:pPr>
      <w:r>
        <w:t>Kind regards,</w:t>
      </w:r>
    </w:p>
    <w:p w:rsidR="00E1487E" w:rsidRDefault="002A74C9">
      <w:pPr>
        <w:pStyle w:val="BodyText"/>
      </w:pPr>
      <w:r>
        <w:t>Kate Conigrave</w:t>
      </w:r>
    </w:p>
    <w:sectPr w:rsidR="00E148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C59" w:rsidRDefault="00543C59">
      <w:pPr>
        <w:spacing w:after="0"/>
      </w:pPr>
      <w:r>
        <w:separator/>
      </w:r>
    </w:p>
  </w:endnote>
  <w:endnote w:type="continuationSeparator" w:id="0">
    <w:p w:rsidR="00543C59" w:rsidRDefault="00543C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C59" w:rsidRDefault="00543C59">
      <w:r>
        <w:separator/>
      </w:r>
    </w:p>
  </w:footnote>
  <w:footnote w:type="continuationSeparator" w:id="0">
    <w:p w:rsidR="00543C59" w:rsidRDefault="00543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8100A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8634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2C11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1E3A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42B0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0E57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3C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1206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86AD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CE3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8A0EC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7408C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278C"/>
    <w:rsid w:val="001D5CEC"/>
    <w:rsid w:val="00204F4A"/>
    <w:rsid w:val="002A74C9"/>
    <w:rsid w:val="00404F98"/>
    <w:rsid w:val="004E29B3"/>
    <w:rsid w:val="00543C59"/>
    <w:rsid w:val="00590D07"/>
    <w:rsid w:val="00784D58"/>
    <w:rsid w:val="008D6863"/>
    <w:rsid w:val="00B86B75"/>
    <w:rsid w:val="00BC48D5"/>
    <w:rsid w:val="00C36279"/>
    <w:rsid w:val="00E1487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CAD65D-23EB-4378-89AD-C87AD5AF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04F4A"/>
    <w:pPr>
      <w:spacing w:before="180" w:after="18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04F98"/>
    <w:rPr>
      <w:rFonts w:ascii="Arial" w:hAnsi="Arial"/>
      <w:sz w:val="22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  <w:shd w:val="clear" w:color="auto" w:fill="auto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04F4A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e.conigrave@sydney.edu.a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te.conigrave@sydney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doi:10.1071/HE122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James Conigrave</cp:lastModifiedBy>
  <cp:revision>4</cp:revision>
  <dcterms:created xsi:type="dcterms:W3CDTF">2018-12-03T02:39:00Z</dcterms:created>
  <dcterms:modified xsi:type="dcterms:W3CDTF">2018-12-03T03:43:00Z</dcterms:modified>
</cp:coreProperties>
</file>