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CDC3" w14:textId="77777777" w:rsidR="00842260" w:rsidRPr="008A5443" w:rsidRDefault="00842260" w:rsidP="0084226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A5443">
        <w:rPr>
          <w:rFonts w:eastAsia="Times New Roman" w:cs="Times New Roman"/>
          <w:b/>
          <w:bCs/>
          <w:sz w:val="36"/>
          <w:szCs w:val="36"/>
        </w:rPr>
        <w:t>ITEC 2150 Test 1</w:t>
      </w:r>
    </w:p>
    <w:p w14:paraId="2B070121" w14:textId="77777777" w:rsidR="00842260" w:rsidRPr="008A5443" w:rsidRDefault="00842260" w:rsidP="0084226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A5443">
        <w:rPr>
          <w:rFonts w:eastAsia="Times New Roman" w:cs="Times New Roman"/>
          <w:b/>
          <w:bCs/>
          <w:sz w:val="36"/>
          <w:szCs w:val="36"/>
        </w:rPr>
        <w:t>Question 1 (33 points)</w:t>
      </w:r>
    </w:p>
    <w:p w14:paraId="46C325FB" w14:textId="1E1A887B" w:rsidR="00842260" w:rsidRPr="00AB09C1" w:rsidRDefault="00842260" w:rsidP="00842260">
      <w:pPr>
        <w:spacing w:before="100" w:beforeAutospacing="1" w:after="100" w:afterAutospacing="1"/>
        <w:rPr>
          <w:rFonts w:cs="Times New Roman"/>
        </w:rPr>
      </w:pPr>
      <w:r w:rsidRPr="00AB09C1">
        <w:rPr>
          <w:rFonts w:cs="Times New Roman"/>
        </w:rPr>
        <w:t xml:space="preserve">Modify the </w:t>
      </w:r>
      <w:r w:rsidRPr="00AB09C1">
        <w:rPr>
          <w:rFonts w:cs="Times New Roman"/>
          <w:b/>
          <w:bCs/>
        </w:rPr>
        <w:t>Numbers.java</w:t>
      </w:r>
      <w:r w:rsidRPr="00AB09C1">
        <w:rPr>
          <w:rFonts w:cs="Times New Roman"/>
        </w:rPr>
        <w:t xml:space="preserve"> file to imp</w:t>
      </w:r>
      <w:r w:rsidR="00D26C6C" w:rsidRPr="00AB09C1">
        <w:rPr>
          <w:rFonts w:cs="Times New Roman"/>
        </w:rPr>
        <w:t>lement the proper exception handling</w:t>
      </w:r>
      <w:r w:rsidRPr="00AB09C1">
        <w:rPr>
          <w:rFonts w:cs="Times New Roman"/>
        </w:rPr>
        <w:t xml:space="preserve"> and add the correct processing</w:t>
      </w:r>
      <w:r w:rsidR="00D26C6C" w:rsidRPr="00AB09C1">
        <w:rPr>
          <w:rFonts w:cs="Times New Roman"/>
        </w:rPr>
        <w:t xml:space="preserve">.  </w:t>
      </w:r>
      <w:r w:rsidR="008C5631" w:rsidRPr="00AB09C1">
        <w:rPr>
          <w:rFonts w:cs="Times New Roman"/>
        </w:rPr>
        <w:t xml:space="preserve">Create a new exception, </w:t>
      </w:r>
      <w:proofErr w:type="spellStart"/>
      <w:r w:rsidR="008C5631" w:rsidRPr="00AB09C1">
        <w:rPr>
          <w:rFonts w:cs="Times New Roman"/>
        </w:rPr>
        <w:t>StringNotANumber</w:t>
      </w:r>
      <w:r w:rsidR="004333B0" w:rsidRPr="00AB09C1">
        <w:rPr>
          <w:rFonts w:cs="Times New Roman"/>
        </w:rPr>
        <w:t>Exception</w:t>
      </w:r>
      <w:proofErr w:type="spellEnd"/>
      <w:r w:rsidR="008C5631" w:rsidRPr="00AB09C1">
        <w:rPr>
          <w:rFonts w:cs="Times New Roman"/>
        </w:rPr>
        <w:t xml:space="preserve">.  Your </w:t>
      </w:r>
      <w:proofErr w:type="spellStart"/>
      <w:r w:rsidR="008C5631" w:rsidRPr="00AB09C1">
        <w:rPr>
          <w:rFonts w:cs="Times New Roman"/>
        </w:rPr>
        <w:t>NumberTester</w:t>
      </w:r>
      <w:proofErr w:type="spellEnd"/>
      <w:r w:rsidR="008C5631" w:rsidRPr="00AB09C1">
        <w:rPr>
          <w:rFonts w:cs="Times New Roman"/>
        </w:rPr>
        <w:t xml:space="preserve"> should catch this exception and determine which string is not</w:t>
      </w:r>
      <w:r w:rsidR="00A061DA" w:rsidRPr="00AB09C1">
        <w:rPr>
          <w:rFonts w:cs="Times New Roman"/>
        </w:rPr>
        <w:t xml:space="preserve"> a number and pass 0 back to the add method for it</w:t>
      </w:r>
      <w:r w:rsidR="008C5631" w:rsidRPr="00AB09C1">
        <w:rPr>
          <w:rFonts w:cs="Times New Roman"/>
        </w:rPr>
        <w:t xml:space="preserve">.  If both strings are not a number, </w:t>
      </w:r>
      <w:r w:rsidR="00382A3B" w:rsidRPr="00AB09C1">
        <w:rPr>
          <w:rFonts w:cs="Times New Roman"/>
        </w:rPr>
        <w:t xml:space="preserve">the sum should be </w:t>
      </w:r>
      <w:r w:rsidR="008C5631" w:rsidRPr="00AB09C1">
        <w:rPr>
          <w:rFonts w:cs="Times New Roman"/>
        </w:rPr>
        <w:t xml:space="preserve">0.  Your number tester should </w:t>
      </w:r>
      <w:r w:rsidR="00A061DA" w:rsidRPr="00AB09C1">
        <w:rPr>
          <w:rFonts w:cs="Times New Roman"/>
        </w:rPr>
        <w:t xml:space="preserve">print the sum of each call.  </w:t>
      </w:r>
      <w:r w:rsidR="009F1B8F" w:rsidRPr="00AB09C1">
        <w:rPr>
          <w:rFonts w:cs="Times New Roman"/>
        </w:rPr>
        <w:t xml:space="preserve"> Your </w:t>
      </w:r>
      <w:proofErr w:type="spellStart"/>
      <w:r w:rsidR="009F1B8F" w:rsidRPr="00AB09C1">
        <w:rPr>
          <w:rFonts w:cs="Times New Roman"/>
        </w:rPr>
        <w:t>NumberTester</w:t>
      </w:r>
      <w:proofErr w:type="spellEnd"/>
      <w:r w:rsidR="009F1B8F" w:rsidRPr="00AB09C1">
        <w:rPr>
          <w:rFonts w:cs="Times New Roman"/>
        </w:rPr>
        <w:t xml:space="preserve"> must pass both String and </w:t>
      </w:r>
      <w:proofErr w:type="spellStart"/>
      <w:r w:rsidR="009F1B8F" w:rsidRPr="00AB09C1">
        <w:rPr>
          <w:rFonts w:cs="Times New Roman"/>
        </w:rPr>
        <w:t>int</w:t>
      </w:r>
      <w:proofErr w:type="spellEnd"/>
      <w:r w:rsidR="009F1B8F" w:rsidRPr="00AB09C1">
        <w:rPr>
          <w:rFonts w:cs="Times New Roman"/>
        </w:rPr>
        <w:t xml:space="preserve"> arguments to the Number class so that your exception will be exercised.</w:t>
      </w:r>
    </w:p>
    <w:p w14:paraId="781650D7" w14:textId="714A2273" w:rsidR="00A061DA" w:rsidRPr="00AB09C1" w:rsidRDefault="00A061DA" w:rsidP="00842260">
      <w:pPr>
        <w:spacing w:before="100" w:beforeAutospacing="1" w:after="100" w:afterAutospacing="1"/>
        <w:rPr>
          <w:rFonts w:cs="Times New Roman"/>
        </w:rPr>
      </w:pPr>
      <w:r w:rsidRPr="00AB09C1">
        <w:rPr>
          <w:rFonts w:cs="Times New Roman"/>
        </w:rPr>
        <w:t xml:space="preserve">Hints: Use a string when you throw your </w:t>
      </w:r>
      <w:proofErr w:type="spellStart"/>
      <w:r w:rsidRPr="00AB09C1">
        <w:rPr>
          <w:rFonts w:cs="Times New Roman"/>
        </w:rPr>
        <w:t>StringNotANumberException</w:t>
      </w:r>
      <w:proofErr w:type="spellEnd"/>
      <w:r w:rsidRPr="00AB09C1">
        <w:rPr>
          <w:rFonts w:cs="Times New Roman"/>
        </w:rPr>
        <w:t xml:space="preserve"> to help you determine which parameter is not a number.  Add a method that will loop around your call to </w:t>
      </w:r>
      <w:proofErr w:type="gramStart"/>
      <w:r w:rsidRPr="00AB09C1">
        <w:rPr>
          <w:rFonts w:cs="Times New Roman"/>
        </w:rPr>
        <w:t>add(</w:t>
      </w:r>
      <w:proofErr w:type="gramEnd"/>
      <w:r w:rsidRPr="00AB09C1">
        <w:rPr>
          <w:rFonts w:cs="Times New Roman"/>
        </w:rPr>
        <w:t>) until you have valid values.</w:t>
      </w:r>
    </w:p>
    <w:p w14:paraId="502F741E" w14:textId="111B05EB" w:rsidR="008A5443" w:rsidRPr="00AB09C1" w:rsidRDefault="008A5443" w:rsidP="00842260">
      <w:pPr>
        <w:spacing w:before="100" w:beforeAutospacing="1" w:after="100" w:afterAutospacing="1"/>
        <w:rPr>
          <w:rFonts w:cs="Times New Roman"/>
        </w:rPr>
      </w:pPr>
      <w:r w:rsidRPr="00AB09C1">
        <w:rPr>
          <w:rFonts w:cs="Times New Roman"/>
        </w:rPr>
        <w:t>Example output:</w:t>
      </w:r>
    </w:p>
    <w:p w14:paraId="655670E5" w14:textId="77777777" w:rsidR="008A5443" w:rsidRPr="00AB09C1" w:rsidRDefault="008A5443" w:rsidP="008A5443">
      <w:pPr>
        <w:widowControl w:val="0"/>
        <w:autoSpaceDE w:val="0"/>
        <w:autoSpaceDN w:val="0"/>
        <w:adjustRightInd w:val="0"/>
        <w:rPr>
          <w:rFonts w:cs="Monaco"/>
        </w:rPr>
      </w:pPr>
      <w:r w:rsidRPr="00AB09C1">
        <w:rPr>
          <w:rFonts w:cs="Monaco"/>
          <w:color w:val="000000"/>
        </w:rPr>
        <w:t>15 + 10 = 25</w:t>
      </w:r>
    </w:p>
    <w:p w14:paraId="4035E55F" w14:textId="77777777" w:rsidR="008A5443" w:rsidRPr="00AB09C1" w:rsidRDefault="008A5443" w:rsidP="008A5443">
      <w:pPr>
        <w:widowControl w:val="0"/>
        <w:autoSpaceDE w:val="0"/>
        <w:autoSpaceDN w:val="0"/>
        <w:adjustRightInd w:val="0"/>
        <w:rPr>
          <w:rFonts w:cs="Monaco"/>
        </w:rPr>
      </w:pPr>
      <w:r w:rsidRPr="00AB09C1">
        <w:rPr>
          <w:rFonts w:cs="Monaco"/>
          <w:color w:val="000000"/>
        </w:rPr>
        <w:t>First is invalid</w:t>
      </w:r>
    </w:p>
    <w:p w14:paraId="6EAD41BB" w14:textId="77777777" w:rsidR="008A5443" w:rsidRPr="00AB09C1" w:rsidRDefault="008A5443" w:rsidP="008A5443">
      <w:pPr>
        <w:widowControl w:val="0"/>
        <w:autoSpaceDE w:val="0"/>
        <w:autoSpaceDN w:val="0"/>
        <w:adjustRightInd w:val="0"/>
        <w:rPr>
          <w:rFonts w:cs="Monaco"/>
        </w:rPr>
      </w:pPr>
      <w:r w:rsidRPr="00AB09C1">
        <w:rPr>
          <w:rFonts w:cs="Monaco"/>
          <w:color w:val="000000"/>
        </w:rPr>
        <w:t>a + 10 = 10</w:t>
      </w:r>
    </w:p>
    <w:p w14:paraId="07BF8312" w14:textId="77777777" w:rsidR="008A5443" w:rsidRPr="00AB09C1" w:rsidRDefault="008A5443" w:rsidP="008A5443">
      <w:pPr>
        <w:widowControl w:val="0"/>
        <w:autoSpaceDE w:val="0"/>
        <w:autoSpaceDN w:val="0"/>
        <w:adjustRightInd w:val="0"/>
        <w:rPr>
          <w:rFonts w:cs="Monaco"/>
        </w:rPr>
      </w:pPr>
      <w:r w:rsidRPr="00AB09C1">
        <w:rPr>
          <w:rFonts w:cs="Monaco"/>
          <w:color w:val="000000"/>
        </w:rPr>
        <w:t>First is invalid</w:t>
      </w:r>
    </w:p>
    <w:p w14:paraId="5913FED0" w14:textId="77777777" w:rsidR="008A5443" w:rsidRPr="00AB09C1" w:rsidRDefault="008A5443" w:rsidP="008A5443">
      <w:pPr>
        <w:widowControl w:val="0"/>
        <w:autoSpaceDE w:val="0"/>
        <w:autoSpaceDN w:val="0"/>
        <w:adjustRightInd w:val="0"/>
        <w:rPr>
          <w:rFonts w:cs="Monaco"/>
        </w:rPr>
      </w:pPr>
      <w:r w:rsidRPr="00AB09C1">
        <w:rPr>
          <w:rFonts w:cs="Monaco"/>
          <w:color w:val="000000"/>
        </w:rPr>
        <w:t>Second is invalid</w:t>
      </w:r>
    </w:p>
    <w:p w14:paraId="6F235105" w14:textId="77777777" w:rsidR="008A5443" w:rsidRPr="00AB09C1" w:rsidRDefault="008A5443" w:rsidP="008A5443">
      <w:pPr>
        <w:widowControl w:val="0"/>
        <w:autoSpaceDE w:val="0"/>
        <w:autoSpaceDN w:val="0"/>
        <w:adjustRightInd w:val="0"/>
        <w:rPr>
          <w:rFonts w:cs="Monaco"/>
        </w:rPr>
      </w:pPr>
      <w:r w:rsidRPr="00AB09C1">
        <w:rPr>
          <w:rFonts w:cs="Monaco"/>
          <w:color w:val="000000"/>
        </w:rPr>
        <w:t>a + b = 0</w:t>
      </w:r>
    </w:p>
    <w:p w14:paraId="68F72B31" w14:textId="77777777" w:rsidR="00AB09C1" w:rsidRPr="00AB09C1" w:rsidRDefault="008A5443" w:rsidP="00AB09C1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  <w:r w:rsidRPr="00AB09C1">
        <w:rPr>
          <w:rFonts w:cs="Monaco"/>
          <w:color w:val="000000"/>
        </w:rPr>
        <w:t>Second is invalid</w:t>
      </w:r>
    </w:p>
    <w:p w14:paraId="47869550" w14:textId="6D40E28C" w:rsidR="008A5443" w:rsidRPr="00AB09C1" w:rsidRDefault="008A5443" w:rsidP="00AB09C1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09C1">
        <w:rPr>
          <w:rFonts w:cs="Monaco"/>
          <w:color w:val="000000"/>
        </w:rPr>
        <w:t>15 + b = 15</w:t>
      </w:r>
    </w:p>
    <w:p w14:paraId="4794E39A" w14:textId="41CFE891" w:rsidR="00842260" w:rsidRPr="00AB09C1" w:rsidRDefault="00842260" w:rsidP="00842260">
      <w:pPr>
        <w:spacing w:before="100" w:beforeAutospacing="1" w:after="100" w:afterAutospacing="1"/>
        <w:rPr>
          <w:rFonts w:cs="Times New Roman"/>
        </w:rPr>
      </w:pPr>
      <w:r w:rsidRPr="00AB09C1">
        <w:rPr>
          <w:rFonts w:cs="Times New Roman"/>
        </w:rPr>
        <w:t xml:space="preserve">Submit the files </w:t>
      </w:r>
      <w:r w:rsidR="008C5631" w:rsidRPr="00AB09C1">
        <w:rPr>
          <w:rFonts w:cs="Times New Roman"/>
          <w:b/>
          <w:color w:val="FF0000"/>
        </w:rPr>
        <w:t>StringNotANumber</w:t>
      </w:r>
      <w:r w:rsidR="00A061DA" w:rsidRPr="00AB09C1">
        <w:rPr>
          <w:rFonts w:cs="Times New Roman"/>
          <w:b/>
          <w:color w:val="FF0000"/>
        </w:rPr>
        <w:t>Exception</w:t>
      </w:r>
      <w:r w:rsidR="008C5631" w:rsidRPr="00AB09C1">
        <w:rPr>
          <w:rFonts w:cs="Times New Roman"/>
          <w:b/>
          <w:color w:val="FF0000"/>
        </w:rPr>
        <w:t>.java</w:t>
      </w:r>
      <w:r w:rsidR="008C5631" w:rsidRPr="00AB09C1">
        <w:rPr>
          <w:rFonts w:cs="Times New Roman"/>
          <w:color w:val="FF0000"/>
        </w:rPr>
        <w:t xml:space="preserve">, </w:t>
      </w:r>
      <w:r w:rsidRPr="00AB09C1">
        <w:rPr>
          <w:rFonts w:cs="Times New Roman"/>
          <w:b/>
          <w:bCs/>
          <w:color w:val="FF0000"/>
        </w:rPr>
        <w:t>NumbersTester.java</w:t>
      </w:r>
      <w:r w:rsidRPr="00AB09C1">
        <w:rPr>
          <w:rFonts w:cs="Times New Roman"/>
          <w:color w:val="FF0000"/>
        </w:rPr>
        <w:t xml:space="preserve"> and </w:t>
      </w:r>
      <w:r w:rsidRPr="00AB09C1">
        <w:rPr>
          <w:rFonts w:cs="Times New Roman"/>
          <w:b/>
          <w:bCs/>
          <w:color w:val="FF0000"/>
        </w:rPr>
        <w:t>Numbers.java</w:t>
      </w:r>
    </w:p>
    <w:p w14:paraId="53B5F7C1" w14:textId="77777777" w:rsidR="00842260" w:rsidRPr="008A5443" w:rsidRDefault="00842260" w:rsidP="0084226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A5443">
        <w:rPr>
          <w:rFonts w:eastAsia="Times New Roman" w:cs="Times New Roman"/>
          <w:b/>
          <w:bCs/>
          <w:sz w:val="36"/>
          <w:szCs w:val="36"/>
        </w:rPr>
        <w:t>Question 2 (33 points)</w:t>
      </w:r>
    </w:p>
    <w:p w14:paraId="06EE82D4" w14:textId="416222F2" w:rsidR="00842260" w:rsidRPr="00AB09C1" w:rsidRDefault="00842260" w:rsidP="00842260">
      <w:pPr>
        <w:spacing w:before="100" w:beforeAutospacing="1" w:after="100" w:afterAutospacing="1"/>
        <w:rPr>
          <w:rFonts w:cs="Times New Roman"/>
        </w:rPr>
      </w:pPr>
      <w:r w:rsidRPr="00AB09C1">
        <w:rPr>
          <w:rFonts w:cs="Times New Roman"/>
        </w:rPr>
        <w:t xml:space="preserve">You are creating a game. An </w:t>
      </w:r>
      <w:r w:rsidRPr="00AB09C1">
        <w:rPr>
          <w:rFonts w:cs="Times New Roman"/>
          <w:b/>
          <w:bCs/>
        </w:rPr>
        <w:t>Entity</w:t>
      </w:r>
      <w:r w:rsidR="0050257D" w:rsidRPr="00AB09C1">
        <w:rPr>
          <w:rFonts w:cs="Times New Roman"/>
        </w:rPr>
        <w:t xml:space="preserve"> class is a</w:t>
      </w:r>
      <w:r w:rsidRPr="00AB09C1">
        <w:rPr>
          <w:rFonts w:cs="Times New Roman"/>
        </w:rPr>
        <w:t xml:space="preserve"> class that describes a character in a game. An Entity has a </w:t>
      </w:r>
      <w:r w:rsidRPr="00AB09C1">
        <w:rPr>
          <w:rFonts w:cs="Times New Roman"/>
          <w:b/>
          <w:bCs/>
        </w:rPr>
        <w:t>name</w:t>
      </w:r>
      <w:r w:rsidRPr="00AB09C1">
        <w:rPr>
          <w:rFonts w:cs="Times New Roman"/>
        </w:rPr>
        <w:t xml:space="preserve">, </w:t>
      </w:r>
      <w:r w:rsidRPr="00AB09C1">
        <w:rPr>
          <w:rFonts w:cs="Times New Roman"/>
          <w:b/>
          <w:bCs/>
        </w:rPr>
        <w:t>HP</w:t>
      </w:r>
      <w:r w:rsidRPr="00AB09C1">
        <w:rPr>
          <w:rFonts w:cs="Times New Roman"/>
        </w:rPr>
        <w:t xml:space="preserve"> (health points) and an </w:t>
      </w:r>
      <w:r w:rsidRPr="00AB09C1">
        <w:rPr>
          <w:rFonts w:cs="Times New Roman"/>
          <w:b/>
          <w:bCs/>
        </w:rPr>
        <w:t>inventory</w:t>
      </w:r>
      <w:r w:rsidRPr="00AB09C1">
        <w:rPr>
          <w:rFonts w:cs="Times New Roman"/>
        </w:rPr>
        <w:t xml:space="preserve"> of items that are carried by the character. The Entity class also comes with useful methods to change the HP and the items carried by the character.</w:t>
      </w:r>
    </w:p>
    <w:p w14:paraId="071DBF15" w14:textId="77777777" w:rsidR="00842260" w:rsidRPr="00AB09C1" w:rsidRDefault="00842260" w:rsidP="00842260">
      <w:pPr>
        <w:spacing w:before="100" w:beforeAutospacing="1" w:after="100" w:afterAutospacing="1"/>
        <w:rPr>
          <w:rFonts w:cs="Times New Roman"/>
        </w:rPr>
      </w:pPr>
      <w:r w:rsidRPr="00AB09C1">
        <w:rPr>
          <w:rFonts w:cs="Times New Roman"/>
        </w:rPr>
        <w:t>Create two classes that inherit from the Entity class.</w:t>
      </w:r>
    </w:p>
    <w:p w14:paraId="1B3847B9" w14:textId="77777777" w:rsidR="00842260" w:rsidRPr="00AB09C1" w:rsidRDefault="00842260" w:rsidP="00842260">
      <w:pPr>
        <w:spacing w:before="100" w:beforeAutospacing="1" w:after="100" w:afterAutospacing="1"/>
        <w:rPr>
          <w:rFonts w:cs="Times New Roman"/>
        </w:rPr>
      </w:pPr>
      <w:proofErr w:type="spellStart"/>
      <w:r w:rsidRPr="00AB09C1">
        <w:rPr>
          <w:rFonts w:cs="Times New Roman"/>
          <w:b/>
          <w:bCs/>
        </w:rPr>
        <w:t>PlayableCharacter</w:t>
      </w:r>
      <w:proofErr w:type="spellEnd"/>
    </w:p>
    <w:p w14:paraId="5924356F" w14:textId="77777777" w:rsidR="00842260" w:rsidRPr="00AB09C1" w:rsidRDefault="00842260" w:rsidP="00630B13">
      <w:pPr>
        <w:rPr>
          <w:rFonts w:cs="Times New Roman"/>
        </w:rPr>
      </w:pPr>
      <w:r w:rsidRPr="00AB09C1">
        <w:rPr>
          <w:rFonts w:cs="Times New Roman"/>
        </w:rPr>
        <w:t>1. Create an appropriate constructor.</w:t>
      </w:r>
    </w:p>
    <w:p w14:paraId="5D22CA20" w14:textId="77777777" w:rsidR="00842260" w:rsidRPr="00AB09C1" w:rsidRDefault="00842260" w:rsidP="00630B13">
      <w:pPr>
        <w:rPr>
          <w:rFonts w:cs="Times New Roman"/>
        </w:rPr>
      </w:pPr>
      <w:r w:rsidRPr="00AB09C1">
        <w:rPr>
          <w:rFonts w:cs="Times New Roman"/>
        </w:rPr>
        <w:t xml:space="preserve">2. Override the </w:t>
      </w:r>
      <w:proofErr w:type="spellStart"/>
      <w:proofErr w:type="gramStart"/>
      <w:r w:rsidRPr="00AB09C1">
        <w:rPr>
          <w:rFonts w:cs="Times New Roman"/>
        </w:rPr>
        <w:t>addItem</w:t>
      </w:r>
      <w:proofErr w:type="spellEnd"/>
      <w:r w:rsidRPr="00AB09C1">
        <w:rPr>
          <w:rFonts w:cs="Times New Roman"/>
        </w:rPr>
        <w:t>(</w:t>
      </w:r>
      <w:proofErr w:type="gramEnd"/>
      <w:r w:rsidRPr="00AB09C1">
        <w:rPr>
          <w:rFonts w:cs="Times New Roman"/>
        </w:rPr>
        <w:t>) method so that an item that is already carried by the character is not added to the inventory.</w:t>
      </w:r>
    </w:p>
    <w:p w14:paraId="1AB10F8F" w14:textId="77777777" w:rsidR="00842260" w:rsidRPr="00AB09C1" w:rsidRDefault="00842260" w:rsidP="00630B13">
      <w:pPr>
        <w:rPr>
          <w:rFonts w:cs="Times New Roman"/>
        </w:rPr>
      </w:pPr>
      <w:r w:rsidRPr="00AB09C1">
        <w:rPr>
          <w:rFonts w:cs="Times New Roman"/>
        </w:rPr>
        <w:lastRenderedPageBreak/>
        <w:t xml:space="preserve">3. Override the </w:t>
      </w:r>
      <w:proofErr w:type="spellStart"/>
      <w:proofErr w:type="gramStart"/>
      <w:r w:rsidRPr="00AB09C1">
        <w:rPr>
          <w:rFonts w:cs="Times New Roman"/>
        </w:rPr>
        <w:t>removeItem</w:t>
      </w:r>
      <w:proofErr w:type="spellEnd"/>
      <w:r w:rsidRPr="00AB09C1">
        <w:rPr>
          <w:rFonts w:cs="Times New Roman"/>
        </w:rPr>
        <w:t>(</w:t>
      </w:r>
      <w:proofErr w:type="gramEnd"/>
      <w:r w:rsidRPr="00AB09C1">
        <w:rPr>
          <w:rFonts w:cs="Times New Roman"/>
        </w:rPr>
        <w:t>) method so that you do not remove an item that is not in the inventory.</w:t>
      </w:r>
    </w:p>
    <w:p w14:paraId="15AEA3F0" w14:textId="6B755F2F" w:rsidR="00842260" w:rsidRPr="00AB09C1" w:rsidRDefault="00842260" w:rsidP="00630B13">
      <w:pPr>
        <w:rPr>
          <w:rFonts w:cs="Times New Roman"/>
        </w:rPr>
      </w:pPr>
      <w:r w:rsidRPr="00AB09C1">
        <w:rPr>
          <w:rFonts w:cs="Times New Roman"/>
        </w:rPr>
        <w:t xml:space="preserve">4. Override the </w:t>
      </w:r>
      <w:proofErr w:type="spellStart"/>
      <w:proofErr w:type="gramStart"/>
      <w:r w:rsidRPr="00AB09C1">
        <w:rPr>
          <w:rFonts w:cs="Times New Roman"/>
        </w:rPr>
        <w:t>takeDamage</w:t>
      </w:r>
      <w:proofErr w:type="spellEnd"/>
      <w:r w:rsidRPr="00AB09C1">
        <w:rPr>
          <w:rFonts w:cs="Times New Roman"/>
        </w:rPr>
        <w:t>(</w:t>
      </w:r>
      <w:proofErr w:type="gramEnd"/>
      <w:r w:rsidRPr="00AB09C1">
        <w:rPr>
          <w:rFonts w:cs="Times New Roman"/>
        </w:rPr>
        <w:t>) method so that a random number decides whether the damage takes place or not.</w:t>
      </w:r>
      <w:r w:rsidR="00C64B4E" w:rsidRPr="00AB09C1">
        <w:rPr>
          <w:rFonts w:cs="Times New Roman"/>
        </w:rPr>
        <w:t xml:space="preserve">  The user has a 20% chance of </w:t>
      </w:r>
      <w:r w:rsidR="00E6109C" w:rsidRPr="00AB09C1">
        <w:rPr>
          <w:rFonts w:cs="Times New Roman"/>
        </w:rPr>
        <w:t>not taking any damage.</w:t>
      </w:r>
    </w:p>
    <w:p w14:paraId="67D3F07F" w14:textId="77777777" w:rsidR="00842260" w:rsidRPr="00AB09C1" w:rsidRDefault="00842260" w:rsidP="00630B13">
      <w:pPr>
        <w:rPr>
          <w:rFonts w:cs="Times New Roman"/>
        </w:rPr>
      </w:pPr>
      <w:r w:rsidRPr="00AB09C1">
        <w:rPr>
          <w:rFonts w:cs="Times New Roman"/>
        </w:rPr>
        <w:t xml:space="preserve">5. Implement the </w:t>
      </w:r>
      <w:proofErr w:type="spellStart"/>
      <w:proofErr w:type="gramStart"/>
      <w:r w:rsidRPr="00AB09C1">
        <w:rPr>
          <w:rFonts w:cs="Times New Roman"/>
        </w:rPr>
        <w:t>getGreeting</w:t>
      </w:r>
      <w:proofErr w:type="spellEnd"/>
      <w:r w:rsidRPr="00AB09C1">
        <w:rPr>
          <w:rFonts w:cs="Times New Roman"/>
        </w:rPr>
        <w:t>(</w:t>
      </w:r>
      <w:proofErr w:type="gramEnd"/>
      <w:r w:rsidRPr="00AB09C1">
        <w:rPr>
          <w:rFonts w:cs="Times New Roman"/>
        </w:rPr>
        <w:t xml:space="preserve">) method so that the String "My life for </w:t>
      </w:r>
      <w:proofErr w:type="spellStart"/>
      <w:r w:rsidRPr="00AB09C1">
        <w:rPr>
          <w:rFonts w:cs="Times New Roman"/>
        </w:rPr>
        <w:t>Aiur</w:t>
      </w:r>
      <w:proofErr w:type="spellEnd"/>
      <w:r w:rsidRPr="00AB09C1">
        <w:rPr>
          <w:rFonts w:cs="Times New Roman"/>
        </w:rPr>
        <w:t>!" is returned.</w:t>
      </w:r>
    </w:p>
    <w:p w14:paraId="48BE2ED3" w14:textId="77777777" w:rsidR="00842260" w:rsidRPr="00AB09C1" w:rsidRDefault="00842260" w:rsidP="00842260">
      <w:pPr>
        <w:spacing w:before="100" w:beforeAutospacing="1" w:after="100" w:afterAutospacing="1"/>
        <w:rPr>
          <w:rFonts w:cs="Times New Roman"/>
        </w:rPr>
      </w:pPr>
      <w:proofErr w:type="spellStart"/>
      <w:r w:rsidRPr="00AB09C1">
        <w:rPr>
          <w:rFonts w:cs="Times New Roman"/>
          <w:b/>
          <w:bCs/>
        </w:rPr>
        <w:t>NonPlayableCharacter</w:t>
      </w:r>
      <w:proofErr w:type="spellEnd"/>
    </w:p>
    <w:p w14:paraId="431723B4" w14:textId="77777777" w:rsidR="00842260" w:rsidRPr="00AB09C1" w:rsidRDefault="00842260" w:rsidP="00630B13">
      <w:pPr>
        <w:rPr>
          <w:rFonts w:cs="Times New Roman"/>
        </w:rPr>
      </w:pPr>
      <w:r w:rsidRPr="00AB09C1">
        <w:rPr>
          <w:rFonts w:cs="Times New Roman"/>
        </w:rPr>
        <w:t>1. Create an appropriate constructor.</w:t>
      </w:r>
    </w:p>
    <w:p w14:paraId="69C17C11" w14:textId="11EAF0C6" w:rsidR="00842260" w:rsidRPr="00AB09C1" w:rsidRDefault="00842260" w:rsidP="00630B13">
      <w:pPr>
        <w:rPr>
          <w:rFonts w:cs="Times New Roman"/>
        </w:rPr>
      </w:pPr>
      <w:r w:rsidRPr="00AB09C1">
        <w:rPr>
          <w:rFonts w:cs="Times New Roman"/>
        </w:rPr>
        <w:t xml:space="preserve">2. Override the </w:t>
      </w:r>
      <w:proofErr w:type="spellStart"/>
      <w:proofErr w:type="gramStart"/>
      <w:r w:rsidRPr="00AB09C1">
        <w:rPr>
          <w:rFonts w:cs="Times New Roman"/>
        </w:rPr>
        <w:t>takeDamage</w:t>
      </w:r>
      <w:proofErr w:type="spellEnd"/>
      <w:r w:rsidRPr="00AB09C1">
        <w:rPr>
          <w:rFonts w:cs="Times New Roman"/>
        </w:rPr>
        <w:t>(</w:t>
      </w:r>
      <w:proofErr w:type="gramEnd"/>
      <w:r w:rsidRPr="00AB09C1">
        <w:rPr>
          <w:rFonts w:cs="Times New Roman"/>
        </w:rPr>
        <w:t>) method so that no dam</w:t>
      </w:r>
      <w:r w:rsidR="00E61E88">
        <w:rPr>
          <w:rFonts w:cs="Times New Roman"/>
        </w:rPr>
        <w:t>age</w:t>
      </w:r>
      <w:r w:rsidRPr="00AB09C1">
        <w:rPr>
          <w:rFonts w:cs="Times New Roman"/>
        </w:rPr>
        <w:t xml:space="preserve"> takes place.</w:t>
      </w:r>
    </w:p>
    <w:p w14:paraId="3EC1838C" w14:textId="77777777" w:rsidR="00842260" w:rsidRPr="00AB09C1" w:rsidRDefault="00842260" w:rsidP="00630B13">
      <w:pPr>
        <w:rPr>
          <w:rFonts w:cs="Times New Roman"/>
        </w:rPr>
      </w:pPr>
      <w:r w:rsidRPr="00AB09C1">
        <w:rPr>
          <w:rFonts w:cs="Times New Roman"/>
        </w:rPr>
        <w:t xml:space="preserve">3. Override the </w:t>
      </w:r>
      <w:proofErr w:type="spellStart"/>
      <w:proofErr w:type="gramStart"/>
      <w:r w:rsidRPr="00AB09C1">
        <w:rPr>
          <w:rFonts w:cs="Times New Roman"/>
        </w:rPr>
        <w:t>takeHealing</w:t>
      </w:r>
      <w:proofErr w:type="spellEnd"/>
      <w:r w:rsidRPr="00AB09C1">
        <w:rPr>
          <w:rFonts w:cs="Times New Roman"/>
        </w:rPr>
        <w:t>(</w:t>
      </w:r>
      <w:proofErr w:type="gramEnd"/>
      <w:r w:rsidRPr="00AB09C1">
        <w:rPr>
          <w:rFonts w:cs="Times New Roman"/>
        </w:rPr>
        <w:t>) method so that no healing takes place.</w:t>
      </w:r>
    </w:p>
    <w:p w14:paraId="20E076DD" w14:textId="77777777" w:rsidR="00842260" w:rsidRPr="00AB09C1" w:rsidRDefault="00842260" w:rsidP="00630B13">
      <w:pPr>
        <w:rPr>
          <w:rFonts w:cs="Times New Roman"/>
        </w:rPr>
      </w:pPr>
      <w:r w:rsidRPr="00AB09C1">
        <w:rPr>
          <w:rFonts w:cs="Times New Roman"/>
        </w:rPr>
        <w:t xml:space="preserve">4. Implement the </w:t>
      </w:r>
      <w:proofErr w:type="spellStart"/>
      <w:proofErr w:type="gramStart"/>
      <w:r w:rsidRPr="00AB09C1">
        <w:rPr>
          <w:rFonts w:cs="Times New Roman"/>
        </w:rPr>
        <w:t>getGreeting</w:t>
      </w:r>
      <w:proofErr w:type="spellEnd"/>
      <w:r w:rsidRPr="00AB09C1">
        <w:rPr>
          <w:rFonts w:cs="Times New Roman"/>
        </w:rPr>
        <w:t>(</w:t>
      </w:r>
      <w:proofErr w:type="gramEnd"/>
      <w:r w:rsidRPr="00AB09C1">
        <w:rPr>
          <w:rFonts w:cs="Times New Roman"/>
        </w:rPr>
        <w:t>) method so that the String "Greetings! At your service." is returned.</w:t>
      </w:r>
    </w:p>
    <w:p w14:paraId="368272E7" w14:textId="77777777" w:rsidR="0058555E" w:rsidRPr="00AB09C1" w:rsidRDefault="0058555E" w:rsidP="00630B13">
      <w:pPr>
        <w:rPr>
          <w:rFonts w:cs="Times New Roman"/>
        </w:rPr>
      </w:pPr>
    </w:p>
    <w:p w14:paraId="457ED638" w14:textId="76825507" w:rsidR="0058555E" w:rsidRPr="00AB09C1" w:rsidRDefault="0058555E" w:rsidP="00630B13">
      <w:pPr>
        <w:rPr>
          <w:rFonts w:cs="Times New Roman"/>
        </w:rPr>
      </w:pPr>
      <w:proofErr w:type="spellStart"/>
      <w:r w:rsidRPr="00AB09C1">
        <w:rPr>
          <w:rFonts w:cs="Times New Roman"/>
        </w:rPr>
        <w:t>GameTester</w:t>
      </w:r>
      <w:proofErr w:type="spellEnd"/>
    </w:p>
    <w:p w14:paraId="2DECF511" w14:textId="65664427" w:rsidR="0058555E" w:rsidRPr="00AB09C1" w:rsidRDefault="00C64B4E" w:rsidP="0058555E">
      <w:pPr>
        <w:pStyle w:val="ListParagraph"/>
        <w:numPr>
          <w:ilvl w:val="0"/>
          <w:numId w:val="1"/>
        </w:numPr>
        <w:rPr>
          <w:rFonts w:cs="Times New Roman"/>
        </w:rPr>
      </w:pPr>
      <w:r w:rsidRPr="00AB09C1">
        <w:rPr>
          <w:rFonts w:cs="Times New Roman"/>
        </w:rPr>
        <w:t xml:space="preserve">Create an object of </w:t>
      </w:r>
      <w:proofErr w:type="spellStart"/>
      <w:r w:rsidRPr="00AB09C1">
        <w:rPr>
          <w:rFonts w:cs="Times New Roman"/>
        </w:rPr>
        <w:t>Playable</w:t>
      </w:r>
      <w:r w:rsidR="00DE4B22">
        <w:rPr>
          <w:rFonts w:cs="Times New Roman"/>
        </w:rPr>
        <w:t>Character</w:t>
      </w:r>
      <w:proofErr w:type="spellEnd"/>
      <w:r w:rsidRPr="00AB09C1">
        <w:rPr>
          <w:rFonts w:cs="Times New Roman"/>
        </w:rPr>
        <w:t xml:space="preserve"> and </w:t>
      </w:r>
      <w:proofErr w:type="spellStart"/>
      <w:r w:rsidRPr="00AB09C1">
        <w:rPr>
          <w:rFonts w:cs="Times New Roman"/>
        </w:rPr>
        <w:t>NonPlayableCharacter</w:t>
      </w:r>
      <w:proofErr w:type="spellEnd"/>
    </w:p>
    <w:p w14:paraId="183CFF31" w14:textId="77777777" w:rsidR="008B77F9" w:rsidRPr="00AB09C1" w:rsidRDefault="008B77F9" w:rsidP="0058555E">
      <w:pPr>
        <w:pStyle w:val="ListParagraph"/>
        <w:numPr>
          <w:ilvl w:val="0"/>
          <w:numId w:val="1"/>
        </w:numPr>
        <w:rPr>
          <w:rFonts w:cs="Times New Roman"/>
        </w:rPr>
      </w:pPr>
      <w:r w:rsidRPr="00AB09C1">
        <w:rPr>
          <w:rFonts w:cs="Times New Roman"/>
        </w:rPr>
        <w:t>Create inventory items that can be added to or removed from the player’s backpack.</w:t>
      </w:r>
    </w:p>
    <w:p w14:paraId="3D687250" w14:textId="6AF633A3" w:rsidR="00115A7D" w:rsidRPr="00AB09C1" w:rsidRDefault="00115A7D" w:rsidP="00115A7D">
      <w:pPr>
        <w:pStyle w:val="ListParagraph"/>
        <w:numPr>
          <w:ilvl w:val="1"/>
          <w:numId w:val="1"/>
        </w:numPr>
        <w:rPr>
          <w:rFonts w:cs="Times New Roman"/>
        </w:rPr>
      </w:pPr>
      <w:r w:rsidRPr="00AB09C1">
        <w:rPr>
          <w:rFonts w:cs="Times New Roman"/>
        </w:rPr>
        <w:t>You should create both weapons and non-weapons.</w:t>
      </w:r>
    </w:p>
    <w:p w14:paraId="333C8BE2" w14:textId="1B34E71C" w:rsidR="00C64B4E" w:rsidRPr="00AB09C1" w:rsidRDefault="00C64B4E" w:rsidP="00C64B4E">
      <w:pPr>
        <w:pStyle w:val="ListParagraph"/>
        <w:numPr>
          <w:ilvl w:val="0"/>
          <w:numId w:val="1"/>
        </w:numPr>
        <w:rPr>
          <w:rFonts w:cs="Times New Roman"/>
        </w:rPr>
      </w:pPr>
      <w:r w:rsidRPr="00AB09C1">
        <w:rPr>
          <w:rFonts w:cs="Times New Roman"/>
        </w:rPr>
        <w:t xml:space="preserve">Add items to both your Playable and </w:t>
      </w:r>
      <w:proofErr w:type="spellStart"/>
      <w:r w:rsidRPr="00AB09C1">
        <w:rPr>
          <w:rFonts w:cs="Times New Roman"/>
        </w:rPr>
        <w:t>NonPlayableCharater</w:t>
      </w:r>
      <w:proofErr w:type="spellEnd"/>
    </w:p>
    <w:p w14:paraId="1865FA02" w14:textId="5792E27B" w:rsidR="00C64B4E" w:rsidRPr="00AB09C1" w:rsidRDefault="00C64B4E" w:rsidP="00C64B4E">
      <w:pPr>
        <w:pStyle w:val="ListParagraph"/>
        <w:numPr>
          <w:ilvl w:val="1"/>
          <w:numId w:val="1"/>
        </w:numPr>
        <w:rPr>
          <w:rFonts w:cs="Times New Roman"/>
        </w:rPr>
      </w:pPr>
      <w:r w:rsidRPr="00AB09C1">
        <w:rPr>
          <w:rFonts w:cs="Times New Roman"/>
        </w:rPr>
        <w:t>You must add the same item to the Playable more than once and remove an item that is not in the Playable objects backpack.</w:t>
      </w:r>
    </w:p>
    <w:p w14:paraId="5A556418" w14:textId="40845BE7" w:rsidR="00115A7D" w:rsidRPr="00AB09C1" w:rsidRDefault="008B77F9" w:rsidP="0058555E">
      <w:pPr>
        <w:pStyle w:val="ListParagraph"/>
        <w:numPr>
          <w:ilvl w:val="0"/>
          <w:numId w:val="1"/>
        </w:numPr>
        <w:rPr>
          <w:rFonts w:cs="Times New Roman"/>
        </w:rPr>
      </w:pPr>
      <w:r w:rsidRPr="00AB09C1">
        <w:rPr>
          <w:rFonts w:cs="Times New Roman"/>
        </w:rPr>
        <w:t xml:space="preserve">Have the player and non-player </w:t>
      </w:r>
      <w:r w:rsidR="00115A7D" w:rsidRPr="00AB09C1">
        <w:rPr>
          <w:rFonts w:cs="Times New Roman"/>
        </w:rPr>
        <w:t xml:space="preserve">take damage and then call </w:t>
      </w:r>
      <w:proofErr w:type="spellStart"/>
      <w:proofErr w:type="gramStart"/>
      <w:r w:rsidR="00115A7D" w:rsidRPr="00AB09C1">
        <w:rPr>
          <w:rFonts w:cs="Times New Roman"/>
        </w:rPr>
        <w:t>toString</w:t>
      </w:r>
      <w:proofErr w:type="spellEnd"/>
      <w:r w:rsidR="00115A7D" w:rsidRPr="00AB09C1">
        <w:rPr>
          <w:rFonts w:cs="Times New Roman"/>
        </w:rPr>
        <w:t>(</w:t>
      </w:r>
      <w:proofErr w:type="gramEnd"/>
      <w:r w:rsidR="00115A7D" w:rsidRPr="00AB09C1">
        <w:rPr>
          <w:rFonts w:cs="Times New Roman"/>
        </w:rPr>
        <w:t>) on each.</w:t>
      </w:r>
    </w:p>
    <w:p w14:paraId="6B047FD0" w14:textId="770C34EB" w:rsidR="008B77F9" w:rsidRPr="00AB09C1" w:rsidRDefault="00115A7D" w:rsidP="0058555E">
      <w:pPr>
        <w:pStyle w:val="ListParagraph"/>
        <w:numPr>
          <w:ilvl w:val="0"/>
          <w:numId w:val="1"/>
        </w:numPr>
        <w:rPr>
          <w:rFonts w:cs="Times New Roman"/>
        </w:rPr>
      </w:pPr>
      <w:r w:rsidRPr="00AB09C1">
        <w:rPr>
          <w:rFonts w:cs="Times New Roman"/>
        </w:rPr>
        <w:t xml:space="preserve">Have the planer and non-player receive healing and then call </w:t>
      </w:r>
      <w:proofErr w:type="spellStart"/>
      <w:proofErr w:type="gramStart"/>
      <w:r w:rsidRPr="00AB09C1">
        <w:rPr>
          <w:rFonts w:cs="Times New Roman"/>
        </w:rPr>
        <w:t>toString</w:t>
      </w:r>
      <w:proofErr w:type="spellEnd"/>
      <w:r w:rsidRPr="00AB09C1">
        <w:rPr>
          <w:rFonts w:cs="Times New Roman"/>
        </w:rPr>
        <w:t>(</w:t>
      </w:r>
      <w:proofErr w:type="gramEnd"/>
      <w:r w:rsidRPr="00AB09C1">
        <w:rPr>
          <w:rFonts w:cs="Times New Roman"/>
        </w:rPr>
        <w:t>) on each.</w:t>
      </w:r>
      <w:r w:rsidR="008B77F9" w:rsidRPr="00AB09C1">
        <w:rPr>
          <w:rFonts w:cs="Times New Roman"/>
        </w:rPr>
        <w:t xml:space="preserve">    </w:t>
      </w:r>
    </w:p>
    <w:p w14:paraId="424A020B" w14:textId="77777777" w:rsidR="00517E30" w:rsidRPr="00AB09C1" w:rsidRDefault="00517E30" w:rsidP="00630B13">
      <w:pPr>
        <w:rPr>
          <w:rFonts w:cs="Times New Roman"/>
        </w:rPr>
      </w:pPr>
    </w:p>
    <w:p w14:paraId="2C3D3830" w14:textId="7361A851" w:rsidR="00517E30" w:rsidRDefault="00517E30" w:rsidP="00630B13">
      <w:pPr>
        <w:rPr>
          <w:rFonts w:cs="Times New Roman"/>
        </w:rPr>
      </w:pPr>
      <w:r w:rsidRPr="00AB09C1">
        <w:rPr>
          <w:rFonts w:cs="Times New Roman"/>
        </w:rPr>
        <w:t xml:space="preserve">You are not allowed to modify </w:t>
      </w:r>
      <w:proofErr w:type="gramStart"/>
      <w:r w:rsidRPr="00AB09C1">
        <w:rPr>
          <w:rFonts w:cs="Times New Roman"/>
        </w:rPr>
        <w:t>Entity.java  or</w:t>
      </w:r>
      <w:proofErr w:type="gramEnd"/>
      <w:r w:rsidRPr="00AB09C1">
        <w:rPr>
          <w:rFonts w:cs="Times New Roman"/>
        </w:rPr>
        <w:t xml:space="preserve"> Item.java.</w:t>
      </w:r>
    </w:p>
    <w:p w14:paraId="2244B92E" w14:textId="77777777" w:rsidR="00D350F2" w:rsidRDefault="00D350F2" w:rsidP="00630B13">
      <w:pPr>
        <w:rPr>
          <w:rFonts w:cs="Times New Roman"/>
        </w:rPr>
      </w:pPr>
    </w:p>
    <w:p w14:paraId="4180ED8E" w14:textId="7914C853" w:rsidR="00D350F2" w:rsidRDefault="00D350F2" w:rsidP="00630B13">
      <w:pPr>
        <w:rPr>
          <w:rFonts w:cs="Times New Roman"/>
        </w:rPr>
      </w:pPr>
      <w:r>
        <w:rPr>
          <w:rFonts w:cs="Times New Roman"/>
        </w:rPr>
        <w:t>Example output:</w:t>
      </w:r>
    </w:p>
    <w:p w14:paraId="3432C3A1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 xml:space="preserve">My life for </w:t>
      </w:r>
      <w:proofErr w:type="spellStart"/>
      <w:r w:rsidRPr="0099349D">
        <w:rPr>
          <w:rFonts w:cs="Monaco"/>
          <w:color w:val="000000"/>
        </w:rPr>
        <w:t>Aiur</w:t>
      </w:r>
      <w:proofErr w:type="spellEnd"/>
      <w:r w:rsidRPr="0099349D">
        <w:rPr>
          <w:rFonts w:cs="Monaco"/>
          <w:color w:val="000000"/>
        </w:rPr>
        <w:t>!</w:t>
      </w:r>
    </w:p>
    <w:p w14:paraId="1A87BCE0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 xml:space="preserve">Fred with 100 of health has the following items: </w:t>
      </w:r>
    </w:p>
    <w:p w14:paraId="6465987E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Sword true</w:t>
      </w:r>
    </w:p>
    <w:p w14:paraId="2897FFAD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Helmet false</w:t>
      </w:r>
    </w:p>
    <w:p w14:paraId="6A386AE2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Laptop true</w:t>
      </w:r>
    </w:p>
    <w:p w14:paraId="1169548B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10DD1651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Greetings! At your service.</w:t>
      </w:r>
    </w:p>
    <w:p w14:paraId="0CADCF49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 xml:space="preserve">Sally with 100 of health has the following items: </w:t>
      </w:r>
    </w:p>
    <w:p w14:paraId="02F5DD4B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Sword true</w:t>
      </w:r>
    </w:p>
    <w:p w14:paraId="2D373B72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Sword true</w:t>
      </w:r>
    </w:p>
    <w:p w14:paraId="3AF05CE8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Helmet false</w:t>
      </w:r>
    </w:p>
    <w:p w14:paraId="32290E9E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Laptop true</w:t>
      </w:r>
    </w:p>
    <w:p w14:paraId="6C22912C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052833A8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Taking Damage of 1:</w:t>
      </w:r>
    </w:p>
    <w:p w14:paraId="72527272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Playable: Fred 100</w:t>
      </w:r>
    </w:p>
    <w:p w14:paraId="5FFD6504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99349D">
        <w:rPr>
          <w:rFonts w:cs="Monaco"/>
          <w:color w:val="000000"/>
        </w:rPr>
        <w:t>NonPlayable</w:t>
      </w:r>
      <w:proofErr w:type="spellEnd"/>
      <w:r w:rsidRPr="0099349D">
        <w:rPr>
          <w:rFonts w:cs="Monaco"/>
          <w:color w:val="000000"/>
        </w:rPr>
        <w:t>: Sally 100</w:t>
      </w:r>
    </w:p>
    <w:p w14:paraId="17192FFC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3C528EBE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Taking Healing of 5:</w:t>
      </w:r>
    </w:p>
    <w:p w14:paraId="463AF1B4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Playable: Fred 105</w:t>
      </w:r>
    </w:p>
    <w:p w14:paraId="5E5768B2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99349D">
        <w:rPr>
          <w:rFonts w:cs="Monaco"/>
          <w:color w:val="000000"/>
        </w:rPr>
        <w:t>NonPlayable</w:t>
      </w:r>
      <w:proofErr w:type="spellEnd"/>
      <w:r w:rsidRPr="0099349D">
        <w:rPr>
          <w:rFonts w:cs="Monaco"/>
          <w:color w:val="000000"/>
        </w:rPr>
        <w:t>: Sally 100</w:t>
      </w:r>
    </w:p>
    <w:p w14:paraId="5A585A7E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0A9467D9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Taking Healing of 7:</w:t>
      </w:r>
    </w:p>
    <w:p w14:paraId="7A609BA9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Playable: Fred 112</w:t>
      </w:r>
    </w:p>
    <w:p w14:paraId="6740AC8F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99349D">
        <w:rPr>
          <w:rFonts w:cs="Monaco"/>
          <w:color w:val="000000"/>
        </w:rPr>
        <w:t>NonPlayable</w:t>
      </w:r>
      <w:proofErr w:type="spellEnd"/>
      <w:r w:rsidRPr="0099349D">
        <w:rPr>
          <w:rFonts w:cs="Monaco"/>
          <w:color w:val="000000"/>
        </w:rPr>
        <w:t>: Sally 100</w:t>
      </w:r>
    </w:p>
    <w:p w14:paraId="3728E80E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375B2F76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Taking Damage of 2:</w:t>
      </w:r>
    </w:p>
    <w:p w14:paraId="40389B8F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Playable: Fred 110</w:t>
      </w:r>
    </w:p>
    <w:p w14:paraId="56B480AF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99349D">
        <w:rPr>
          <w:rFonts w:cs="Monaco"/>
          <w:color w:val="000000"/>
        </w:rPr>
        <w:t>NonPlayable</w:t>
      </w:r>
      <w:proofErr w:type="spellEnd"/>
      <w:r w:rsidRPr="0099349D">
        <w:rPr>
          <w:rFonts w:cs="Monaco"/>
          <w:color w:val="000000"/>
        </w:rPr>
        <w:t>: Sally 100</w:t>
      </w:r>
    </w:p>
    <w:p w14:paraId="65B99B34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1C840DBB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Taking Damage of 11:</w:t>
      </w:r>
    </w:p>
    <w:p w14:paraId="110F91BC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Playable: Fred 99</w:t>
      </w:r>
    </w:p>
    <w:p w14:paraId="1D5681C3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99349D">
        <w:rPr>
          <w:rFonts w:cs="Monaco"/>
          <w:color w:val="000000"/>
        </w:rPr>
        <w:t>NonPlayable</w:t>
      </w:r>
      <w:proofErr w:type="spellEnd"/>
      <w:r w:rsidRPr="0099349D">
        <w:rPr>
          <w:rFonts w:cs="Monaco"/>
          <w:color w:val="000000"/>
        </w:rPr>
        <w:t>: Sally 100</w:t>
      </w:r>
    </w:p>
    <w:p w14:paraId="1ABCCC9D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58027468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Taking Damage of 4:</w:t>
      </w:r>
    </w:p>
    <w:p w14:paraId="71389DA8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Playable: Fred 95</w:t>
      </w:r>
    </w:p>
    <w:p w14:paraId="24053B1B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99349D">
        <w:rPr>
          <w:rFonts w:cs="Monaco"/>
          <w:color w:val="000000"/>
        </w:rPr>
        <w:t>NonPlayable</w:t>
      </w:r>
      <w:proofErr w:type="spellEnd"/>
      <w:r w:rsidRPr="0099349D">
        <w:rPr>
          <w:rFonts w:cs="Monaco"/>
          <w:color w:val="000000"/>
        </w:rPr>
        <w:t>: Sally 100</w:t>
      </w:r>
    </w:p>
    <w:p w14:paraId="77B9450F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199B50E1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Taking Healing of 3:</w:t>
      </w:r>
    </w:p>
    <w:p w14:paraId="767A8819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Playable: Fred 98</w:t>
      </w:r>
    </w:p>
    <w:p w14:paraId="55C42868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99349D">
        <w:rPr>
          <w:rFonts w:cs="Monaco"/>
          <w:color w:val="000000"/>
        </w:rPr>
        <w:t>NonPlayable</w:t>
      </w:r>
      <w:proofErr w:type="spellEnd"/>
      <w:r w:rsidRPr="0099349D">
        <w:rPr>
          <w:rFonts w:cs="Monaco"/>
          <w:color w:val="000000"/>
        </w:rPr>
        <w:t>: Sally 100</w:t>
      </w:r>
    </w:p>
    <w:p w14:paraId="614F0B66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30753E4B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Taking Damage of 14:</w:t>
      </w:r>
    </w:p>
    <w:p w14:paraId="1CE38EDA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Playable: Fred 84</w:t>
      </w:r>
    </w:p>
    <w:p w14:paraId="60EBFF3C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99349D">
        <w:rPr>
          <w:rFonts w:cs="Monaco"/>
          <w:color w:val="000000"/>
        </w:rPr>
        <w:t>NonPlayable</w:t>
      </w:r>
      <w:proofErr w:type="spellEnd"/>
      <w:r w:rsidRPr="0099349D">
        <w:rPr>
          <w:rFonts w:cs="Monaco"/>
          <w:color w:val="000000"/>
        </w:rPr>
        <w:t>: Sally 100</w:t>
      </w:r>
    </w:p>
    <w:p w14:paraId="58AB89EC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47D6F681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Taking Damage of 17:</w:t>
      </w:r>
    </w:p>
    <w:p w14:paraId="1CBB8F8D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Playable: Fred 67</w:t>
      </w:r>
    </w:p>
    <w:p w14:paraId="627EE225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99349D">
        <w:rPr>
          <w:rFonts w:cs="Monaco"/>
          <w:color w:val="000000"/>
        </w:rPr>
        <w:t>NonPlayable</w:t>
      </w:r>
      <w:proofErr w:type="spellEnd"/>
      <w:r w:rsidRPr="0099349D">
        <w:rPr>
          <w:rFonts w:cs="Monaco"/>
          <w:color w:val="000000"/>
        </w:rPr>
        <w:t>: Sally 100</w:t>
      </w:r>
    </w:p>
    <w:p w14:paraId="38B6A20C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</w:p>
    <w:p w14:paraId="517382D2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Taking Healing of 4:</w:t>
      </w:r>
    </w:p>
    <w:p w14:paraId="576E91AC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  <w:color w:val="000000"/>
        </w:rPr>
        <w:t>Playable: Fred 71</w:t>
      </w:r>
      <w:bookmarkStart w:id="0" w:name="_GoBack"/>
      <w:bookmarkEnd w:id="0"/>
    </w:p>
    <w:p w14:paraId="47D75617" w14:textId="77777777" w:rsidR="00E63E67" w:rsidRPr="0099349D" w:rsidRDefault="00E63E67" w:rsidP="00E63E67">
      <w:pPr>
        <w:widowControl w:val="0"/>
        <w:autoSpaceDE w:val="0"/>
        <w:autoSpaceDN w:val="0"/>
        <w:adjustRightInd w:val="0"/>
        <w:rPr>
          <w:rFonts w:cs="Monaco"/>
        </w:rPr>
      </w:pPr>
      <w:proofErr w:type="spellStart"/>
      <w:r w:rsidRPr="0099349D">
        <w:rPr>
          <w:rFonts w:cs="Monaco"/>
          <w:color w:val="000000"/>
        </w:rPr>
        <w:t>NonPlayable</w:t>
      </w:r>
      <w:proofErr w:type="spellEnd"/>
      <w:r w:rsidRPr="0099349D">
        <w:rPr>
          <w:rFonts w:cs="Monaco"/>
          <w:color w:val="000000"/>
        </w:rPr>
        <w:t>: Sally 100</w:t>
      </w:r>
    </w:p>
    <w:p w14:paraId="0A26443F" w14:textId="3DC7C73A" w:rsidR="00D350F2" w:rsidRPr="000C5F81" w:rsidRDefault="00D350F2" w:rsidP="000C5F81">
      <w:pPr>
        <w:widowControl w:val="0"/>
        <w:autoSpaceDE w:val="0"/>
        <w:autoSpaceDN w:val="0"/>
        <w:adjustRightInd w:val="0"/>
        <w:rPr>
          <w:rFonts w:cs="Monaco"/>
        </w:rPr>
      </w:pPr>
    </w:p>
    <w:p w14:paraId="526BAA31" w14:textId="50346F7A" w:rsidR="00C64B4E" w:rsidRPr="000C5F81" w:rsidRDefault="00BA22FB" w:rsidP="000C5F81">
      <w:pPr>
        <w:spacing w:before="100" w:beforeAutospacing="1" w:after="100" w:afterAutospacing="1"/>
        <w:rPr>
          <w:rFonts w:cs="Times New Roman"/>
          <w:b/>
          <w:bCs/>
        </w:rPr>
      </w:pPr>
      <w:r w:rsidRPr="00AB09C1">
        <w:rPr>
          <w:rFonts w:cs="Times New Roman"/>
        </w:rPr>
        <w:t xml:space="preserve">Submit the files </w:t>
      </w:r>
      <w:r w:rsidRPr="00534B9F">
        <w:rPr>
          <w:rFonts w:cs="Times New Roman"/>
          <w:b/>
          <w:bCs/>
          <w:color w:val="FF0000"/>
        </w:rPr>
        <w:t>PlayableCharacter.java</w:t>
      </w:r>
      <w:r w:rsidR="00D26C6C" w:rsidRPr="00534B9F">
        <w:rPr>
          <w:rFonts w:cs="Times New Roman"/>
          <w:b/>
          <w:bCs/>
          <w:color w:val="FF0000"/>
        </w:rPr>
        <w:t xml:space="preserve">, </w:t>
      </w:r>
      <w:r w:rsidRPr="00534B9F">
        <w:rPr>
          <w:rFonts w:cs="Times New Roman"/>
          <w:b/>
          <w:bCs/>
          <w:color w:val="FF0000"/>
        </w:rPr>
        <w:t>NonPlayableCharacter.java</w:t>
      </w:r>
      <w:r w:rsidR="00D26C6C" w:rsidRPr="00534B9F">
        <w:rPr>
          <w:rFonts w:cs="Times New Roman"/>
          <w:b/>
          <w:bCs/>
          <w:color w:val="FF0000"/>
        </w:rPr>
        <w:t xml:space="preserve"> and GameTester.java</w:t>
      </w:r>
      <w:r w:rsidR="00D26C6C" w:rsidRPr="00AB09C1">
        <w:rPr>
          <w:rFonts w:cs="Times New Roman"/>
          <w:b/>
          <w:bCs/>
        </w:rPr>
        <w:t xml:space="preserve"> files</w:t>
      </w:r>
    </w:p>
    <w:p w14:paraId="3A5F23C8" w14:textId="77777777" w:rsidR="00A5188B" w:rsidRDefault="00A5188B" w:rsidP="0084226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</w:p>
    <w:p w14:paraId="6EEC7E8E" w14:textId="77777777" w:rsidR="00A5188B" w:rsidRDefault="00A5188B" w:rsidP="0084226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</w:p>
    <w:p w14:paraId="66660EC7" w14:textId="04831E4B" w:rsidR="00842260" w:rsidRPr="008A5443" w:rsidRDefault="00842260" w:rsidP="0084226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A5443">
        <w:rPr>
          <w:rFonts w:eastAsia="Times New Roman" w:cs="Times New Roman"/>
          <w:b/>
          <w:bCs/>
          <w:sz w:val="36"/>
          <w:szCs w:val="36"/>
        </w:rPr>
        <w:lastRenderedPageBreak/>
        <w:t>Question 3 (34 points)</w:t>
      </w:r>
    </w:p>
    <w:p w14:paraId="26E17338" w14:textId="77777777" w:rsidR="000C5F81" w:rsidRDefault="000C5F81" w:rsidP="000C5F81">
      <w:pPr>
        <w:rPr>
          <w:rFonts w:eastAsia="Times New Roman" w:cs="Times New Roman"/>
        </w:rPr>
      </w:pPr>
      <w:r w:rsidRPr="000C5F81">
        <w:rPr>
          <w:rFonts w:eastAsia="Times New Roman" w:cs="Times New Roman"/>
        </w:rPr>
        <w:t xml:space="preserve">Create a program that takes a text file which contains integers and strings and outputs only the integers to the console. For example, if your input file is the following: </w:t>
      </w:r>
    </w:p>
    <w:p w14:paraId="36E18896" w14:textId="77777777" w:rsidR="000C5F81" w:rsidRDefault="000C5F81" w:rsidP="000C5F81">
      <w:pPr>
        <w:rPr>
          <w:rFonts w:eastAsia="Times New Roman" w:cs="Times New Roman"/>
        </w:rPr>
      </w:pPr>
    </w:p>
    <w:p w14:paraId="6A561A25" w14:textId="77777777" w:rsidR="000C5F81" w:rsidRPr="0099349D" w:rsidRDefault="000C5F81" w:rsidP="000C5F81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</w:rPr>
        <w:t>We all 200 live 399 in 455 a yellow</w:t>
      </w:r>
    </w:p>
    <w:p w14:paraId="0435F3E8" w14:textId="77777777" w:rsidR="000C5F81" w:rsidRPr="0099349D" w:rsidRDefault="000C5F81" w:rsidP="000C5F81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</w:rPr>
        <w:t>500</w:t>
      </w:r>
    </w:p>
    <w:p w14:paraId="24DAC56D" w14:textId="77777777" w:rsidR="000C5F81" w:rsidRPr="0099349D" w:rsidRDefault="000C5F81" w:rsidP="000C5F81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</w:rPr>
        <w:t>600</w:t>
      </w:r>
    </w:p>
    <w:p w14:paraId="77D4BEA3" w14:textId="77777777" w:rsidR="000C5F81" w:rsidRPr="0099349D" w:rsidRDefault="000C5F81" w:rsidP="000C5F81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</w:rPr>
        <w:t>Submarine</w:t>
      </w:r>
    </w:p>
    <w:p w14:paraId="37A25D77" w14:textId="77777777" w:rsidR="000C5F81" w:rsidRPr="0099349D" w:rsidRDefault="000C5F81" w:rsidP="000C5F81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</w:rPr>
        <w:t>We 100 all 3223 live in a 2356 yellow</w:t>
      </w:r>
    </w:p>
    <w:p w14:paraId="6AE86795" w14:textId="77777777" w:rsidR="000C5F81" w:rsidRPr="0099349D" w:rsidRDefault="000C5F81" w:rsidP="000C5F81">
      <w:pPr>
        <w:widowControl w:val="0"/>
        <w:autoSpaceDE w:val="0"/>
        <w:autoSpaceDN w:val="0"/>
        <w:adjustRightInd w:val="0"/>
        <w:rPr>
          <w:rFonts w:cs="Monaco"/>
        </w:rPr>
      </w:pPr>
      <w:r w:rsidRPr="0099349D">
        <w:rPr>
          <w:rFonts w:cs="Monaco"/>
        </w:rPr>
        <w:t xml:space="preserve">23 </w:t>
      </w:r>
      <w:proofErr w:type="gramStart"/>
      <w:r w:rsidRPr="0099349D">
        <w:rPr>
          <w:rFonts w:cs="Monaco"/>
        </w:rPr>
        <w:t>submarine</w:t>
      </w:r>
      <w:proofErr w:type="gramEnd"/>
      <w:r w:rsidRPr="0099349D">
        <w:rPr>
          <w:rFonts w:cs="Monaco"/>
        </w:rPr>
        <w:t xml:space="preserve"> 123</w:t>
      </w:r>
    </w:p>
    <w:p w14:paraId="597D4C36" w14:textId="77777777" w:rsidR="000C5F81" w:rsidRDefault="000C5F81" w:rsidP="000C5F81">
      <w:pPr>
        <w:rPr>
          <w:rFonts w:eastAsia="Times New Roman" w:cs="Times New Roman"/>
        </w:rPr>
      </w:pPr>
    </w:p>
    <w:p w14:paraId="72202A37" w14:textId="77777777" w:rsidR="0099349D" w:rsidRDefault="000C5F81" w:rsidP="000C5F81">
      <w:pPr>
        <w:rPr>
          <w:rFonts w:eastAsia="Times New Roman" w:cs="Times New Roman"/>
        </w:rPr>
      </w:pPr>
      <w:r w:rsidRPr="000C5F81">
        <w:rPr>
          <w:rFonts w:eastAsia="Times New Roman" w:cs="Times New Roman"/>
        </w:rPr>
        <w:t xml:space="preserve">The output to the console </w:t>
      </w:r>
      <w:r w:rsidRPr="0099349D">
        <w:rPr>
          <w:rFonts w:eastAsia="Times New Roman" w:cs="Times New Roman"/>
          <w:b/>
          <w:u w:val="single"/>
        </w:rPr>
        <w:t>and</w:t>
      </w:r>
      <w:r>
        <w:rPr>
          <w:rFonts w:eastAsia="Times New Roman" w:cs="Times New Roman"/>
        </w:rPr>
        <w:t xml:space="preserve"> your output file should be</w:t>
      </w:r>
      <w:r w:rsidRPr="000C5F81">
        <w:rPr>
          <w:rFonts w:eastAsia="Times New Roman" w:cs="Times New Roman"/>
        </w:rPr>
        <w:t>:</w:t>
      </w:r>
    </w:p>
    <w:p w14:paraId="11EB1D37" w14:textId="570073F8" w:rsidR="000C5F81" w:rsidRDefault="000C5F81" w:rsidP="000C5F81">
      <w:pPr>
        <w:rPr>
          <w:rFonts w:eastAsia="Times New Roman" w:cs="Times New Roman"/>
        </w:rPr>
      </w:pPr>
      <w:r w:rsidRPr="000C5F81">
        <w:rPr>
          <w:rFonts w:eastAsia="Times New Roman" w:cs="Times New Roman"/>
        </w:rPr>
        <w:t xml:space="preserve"> </w:t>
      </w:r>
    </w:p>
    <w:p w14:paraId="57C113AF" w14:textId="476DD1D3" w:rsidR="000C5F81" w:rsidRPr="0099349D" w:rsidRDefault="0099349D" w:rsidP="000C5F81">
      <w:pPr>
        <w:rPr>
          <w:rFonts w:cs="Monaco"/>
          <w:color w:val="000000"/>
        </w:rPr>
      </w:pPr>
      <w:r w:rsidRPr="0099349D">
        <w:rPr>
          <w:rFonts w:cs="Monaco"/>
          <w:color w:val="FF0000"/>
        </w:rPr>
        <w:t>200 399 455 500 600 100 3223 2356 23 123</w:t>
      </w:r>
    </w:p>
    <w:p w14:paraId="5B177899" w14:textId="77777777" w:rsidR="0099349D" w:rsidRDefault="0099349D" w:rsidP="000C5F81">
      <w:pPr>
        <w:rPr>
          <w:rFonts w:eastAsia="Times New Roman" w:cs="Times New Roman"/>
        </w:rPr>
      </w:pPr>
    </w:p>
    <w:p w14:paraId="251CFD56" w14:textId="77777777" w:rsidR="000C5F81" w:rsidRDefault="000C5F81" w:rsidP="000C5F81">
      <w:pPr>
        <w:rPr>
          <w:rFonts w:eastAsia="Times New Roman" w:cs="Times New Roman"/>
        </w:rPr>
      </w:pPr>
      <w:r w:rsidRPr="000C5F81">
        <w:rPr>
          <w:rFonts w:eastAsia="Times New Roman" w:cs="Times New Roman"/>
        </w:rPr>
        <w:t xml:space="preserve">The integers are guaranteed to delimited by spaces. </w:t>
      </w:r>
    </w:p>
    <w:p w14:paraId="12458DD7" w14:textId="77777777" w:rsidR="000C5F81" w:rsidRDefault="000C5F81" w:rsidP="000C5F81">
      <w:pPr>
        <w:rPr>
          <w:rFonts w:eastAsia="Times New Roman" w:cs="Times New Roman"/>
        </w:rPr>
      </w:pPr>
    </w:p>
    <w:p w14:paraId="3CDA89B3" w14:textId="2858E29F" w:rsidR="000C5F81" w:rsidRPr="000C5F81" w:rsidRDefault="000C5F81" w:rsidP="000C5F81">
      <w:pPr>
        <w:rPr>
          <w:rFonts w:eastAsia="Times New Roman" w:cs="Times New Roman"/>
        </w:rPr>
      </w:pPr>
      <w:r w:rsidRPr="000C5F81">
        <w:rPr>
          <w:rFonts w:eastAsia="Times New Roman" w:cs="Times New Roman"/>
        </w:rPr>
        <w:t>Pleas</w:t>
      </w:r>
      <w:r>
        <w:rPr>
          <w:rFonts w:eastAsia="Times New Roman" w:cs="Times New Roman"/>
        </w:rPr>
        <w:t xml:space="preserve">e name your class </w:t>
      </w:r>
      <w:r w:rsidRPr="007D0500">
        <w:rPr>
          <w:rFonts w:eastAsia="Times New Roman" w:cs="Times New Roman"/>
          <w:b/>
          <w:color w:val="FF0000"/>
        </w:rPr>
        <w:t>FileProcess</w:t>
      </w:r>
      <w:r w:rsidRPr="000C5F81">
        <w:rPr>
          <w:rFonts w:eastAsia="Times New Roman" w:cs="Times New Roman"/>
          <w:b/>
          <w:color w:val="FF0000"/>
        </w:rPr>
        <w:t>.java</w:t>
      </w:r>
      <w:r w:rsidRPr="000C5F81">
        <w:rPr>
          <w:rFonts w:eastAsia="Times New Roman" w:cs="Times New Roman"/>
          <w:color w:val="FF0000"/>
        </w:rPr>
        <w:t>.</w:t>
      </w:r>
      <w:r w:rsidRPr="000C5F81">
        <w:rPr>
          <w:rFonts w:eastAsia="Times New Roman" w:cs="Times New Roman"/>
        </w:rPr>
        <w:t xml:space="preserve"> A sample text file, </w:t>
      </w:r>
      <w:r>
        <w:rPr>
          <w:rFonts w:eastAsia="Times New Roman" w:cs="Times New Roman"/>
        </w:rPr>
        <w:t>TestFile</w:t>
      </w:r>
      <w:r w:rsidRPr="000C5F81">
        <w:rPr>
          <w:rFonts w:eastAsia="Times New Roman" w:cs="Times New Roman"/>
        </w:rPr>
        <w:t>.txt is provided.</w:t>
      </w:r>
    </w:p>
    <w:p w14:paraId="77864690" w14:textId="77777777" w:rsidR="009122A9" w:rsidRPr="000C5F81" w:rsidRDefault="009122A9" w:rsidP="0084226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0"/>
          <w:szCs w:val="20"/>
        </w:rPr>
      </w:pPr>
    </w:p>
    <w:sectPr w:rsidR="009122A9" w:rsidRPr="000C5F81" w:rsidSect="003A26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63D"/>
    <w:multiLevelType w:val="hybridMultilevel"/>
    <w:tmpl w:val="0FF48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260"/>
    <w:rsid w:val="000C5F81"/>
    <w:rsid w:val="00115A7D"/>
    <w:rsid w:val="00382A3B"/>
    <w:rsid w:val="003A2620"/>
    <w:rsid w:val="004333B0"/>
    <w:rsid w:val="004E79C8"/>
    <w:rsid w:val="0050257D"/>
    <w:rsid w:val="00517E30"/>
    <w:rsid w:val="00534B9F"/>
    <w:rsid w:val="0058555E"/>
    <w:rsid w:val="005D555D"/>
    <w:rsid w:val="00630B13"/>
    <w:rsid w:val="007134DB"/>
    <w:rsid w:val="007D0500"/>
    <w:rsid w:val="007E0F20"/>
    <w:rsid w:val="00842260"/>
    <w:rsid w:val="008518C6"/>
    <w:rsid w:val="00881FFF"/>
    <w:rsid w:val="008A5443"/>
    <w:rsid w:val="008B77F9"/>
    <w:rsid w:val="008C5631"/>
    <w:rsid w:val="009122A9"/>
    <w:rsid w:val="0099349D"/>
    <w:rsid w:val="009F1B8F"/>
    <w:rsid w:val="00A061DA"/>
    <w:rsid w:val="00A4333D"/>
    <w:rsid w:val="00A5188B"/>
    <w:rsid w:val="00AB09C1"/>
    <w:rsid w:val="00AD2D66"/>
    <w:rsid w:val="00AF03FF"/>
    <w:rsid w:val="00B43083"/>
    <w:rsid w:val="00BA22FB"/>
    <w:rsid w:val="00C64B4E"/>
    <w:rsid w:val="00D26C6C"/>
    <w:rsid w:val="00D350F2"/>
    <w:rsid w:val="00DE4B22"/>
    <w:rsid w:val="00E6109C"/>
    <w:rsid w:val="00E61E88"/>
    <w:rsid w:val="00E6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38B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E67"/>
  </w:style>
  <w:style w:type="paragraph" w:styleId="Heading2">
    <w:name w:val="heading 2"/>
    <w:basedOn w:val="Normal"/>
    <w:link w:val="Heading2Char"/>
    <w:uiPriority w:val="9"/>
    <w:qFormat/>
    <w:rsid w:val="008422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260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42260"/>
    <w:rPr>
      <w:b/>
      <w:bCs/>
    </w:rPr>
  </w:style>
  <w:style w:type="character" w:customStyle="1" w:styleId="dsi">
    <w:name w:val="ds_i"/>
    <w:basedOn w:val="DefaultParagraphFont"/>
    <w:rsid w:val="00842260"/>
  </w:style>
  <w:style w:type="paragraph" w:styleId="NormalWeb">
    <w:name w:val="Normal (Web)"/>
    <w:basedOn w:val="Normal"/>
    <w:uiPriority w:val="99"/>
    <w:semiHidden/>
    <w:unhideWhenUsed/>
    <w:rsid w:val="008422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E6109C"/>
  </w:style>
  <w:style w:type="paragraph" w:styleId="ListParagraph">
    <w:name w:val="List Paragraph"/>
    <w:basedOn w:val="Normal"/>
    <w:uiPriority w:val="34"/>
    <w:qFormat/>
    <w:rsid w:val="0058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GGC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Rick Price</cp:lastModifiedBy>
  <cp:revision>15</cp:revision>
  <dcterms:created xsi:type="dcterms:W3CDTF">2013-02-15T21:24:00Z</dcterms:created>
  <dcterms:modified xsi:type="dcterms:W3CDTF">2018-06-14T16:54:00Z</dcterms:modified>
</cp:coreProperties>
</file>