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093E9" w14:textId="77777777" w:rsidR="0047378D" w:rsidRDefault="00CD2050">
      <w:r>
        <w:t xml:space="preserve">Homework #2 – ITEC 3150  - </w:t>
      </w:r>
      <w:r w:rsidR="00A050B9">
        <w:t xml:space="preserve">Fall, </w:t>
      </w:r>
      <w:r>
        <w:t>2018</w:t>
      </w:r>
    </w:p>
    <w:p w14:paraId="63570DBC" w14:textId="77777777" w:rsidR="00BC0030" w:rsidRDefault="00BC0030">
      <w:r>
        <w:t xml:space="preserve">Due Date:  </w:t>
      </w:r>
      <w:r w:rsidR="00A050B9">
        <w:t>Monday, September 17, 2018 at 11:59 PM  NO LATE ASSIGNMENTS ACCEPTED</w:t>
      </w:r>
    </w:p>
    <w:p w14:paraId="1DB6D910" w14:textId="77777777" w:rsidR="00CD2050" w:rsidRDefault="00CD2050"/>
    <w:p w14:paraId="0AB206A5" w14:textId="77777777" w:rsidR="00CD2050" w:rsidRDefault="00CD2050">
      <w:r>
        <w:t>Problem:</w:t>
      </w:r>
    </w:p>
    <w:p w14:paraId="6AB59485" w14:textId="77777777" w:rsidR="00A050B9" w:rsidRDefault="00A050B9">
      <w:r>
        <w:t>Part I:</w:t>
      </w:r>
    </w:p>
    <w:p w14:paraId="530FB571" w14:textId="0667D6A6" w:rsidR="00A050B9" w:rsidRDefault="00A050B9">
      <w:r>
        <w:t xml:space="preserve">Write a program that reads in your text file from Homework 1.   The program will then write the Course objects using </w:t>
      </w:r>
      <w:proofErr w:type="spellStart"/>
      <w:r>
        <w:t>ObjectOutputStream</w:t>
      </w:r>
      <w:proofErr w:type="spellEnd"/>
      <w:r>
        <w:t xml:space="preserve"> (</w:t>
      </w:r>
      <w:proofErr w:type="spellStart"/>
      <w:r>
        <w:t>writeObject</w:t>
      </w:r>
      <w:proofErr w:type="spellEnd"/>
      <w:r>
        <w:t>) to a new binary file.  Turn in the program that converts the text file to binary with both binary and text files.</w:t>
      </w:r>
    </w:p>
    <w:p w14:paraId="39430A92" w14:textId="77777777" w:rsidR="0014075B" w:rsidRPr="0014075B" w:rsidRDefault="0014075B" w:rsidP="0014075B">
      <w:bookmarkStart w:id="0" w:name="_GoBack"/>
      <w:r w:rsidRPr="0014075B">
        <w:t xml:space="preserve">Complete Part I of Homework 2 and </w:t>
      </w:r>
      <w:r w:rsidRPr="0014075B">
        <w:rPr>
          <w:b/>
          <w:i/>
        </w:rPr>
        <w:t>add an FX GUI that tracks and reports each time a course is read from the text file and output to the new binary file.</w:t>
      </w:r>
      <w:r w:rsidRPr="0014075B">
        <w:t>  Basically, counts how many records are read and written in real time.  You may need to pause between each record read so that the counter can visibly update. </w:t>
      </w:r>
    </w:p>
    <w:bookmarkEnd w:id="0"/>
    <w:p w14:paraId="5BF964D2" w14:textId="77777777" w:rsidR="0014075B" w:rsidRPr="0014075B" w:rsidRDefault="0014075B" w:rsidP="0014075B">
      <w:r w:rsidRPr="0014075B">
        <w:t>TO PAUSE FOR 1/2 second -</w:t>
      </w:r>
    </w:p>
    <w:p w14:paraId="099DA7B5" w14:textId="77777777" w:rsidR="0014075B" w:rsidRPr="0014075B" w:rsidRDefault="0014075B" w:rsidP="0014075B">
      <w:proofErr w:type="spellStart"/>
      <w:r w:rsidRPr="0014075B">
        <w:t>Thread.sleep</w:t>
      </w:r>
      <w:proofErr w:type="spellEnd"/>
      <w:r w:rsidRPr="0014075B">
        <w:t>(500);</w:t>
      </w:r>
    </w:p>
    <w:p w14:paraId="58A23FDF" w14:textId="77777777" w:rsidR="0014075B" w:rsidRDefault="0014075B"/>
    <w:p w14:paraId="1CB084F2" w14:textId="77777777" w:rsidR="00A050B9" w:rsidRDefault="00A050B9"/>
    <w:p w14:paraId="3AE90A09" w14:textId="77777777" w:rsidR="00A050B9" w:rsidRDefault="00A050B9">
      <w:r>
        <w:t>Part 2: - THIS IS A SEPARATE PROGRAM</w:t>
      </w:r>
    </w:p>
    <w:p w14:paraId="1932D81C" w14:textId="77777777" w:rsidR="00A050B9" w:rsidRDefault="00CD2050">
      <w:r>
        <w:t>Using homework 1</w:t>
      </w:r>
      <w:r w:rsidR="00E3562A">
        <w:t xml:space="preserve"> (yours or instructor solution)</w:t>
      </w:r>
      <w:r>
        <w:t xml:space="preserve">, convert your user interface to a </w:t>
      </w:r>
      <w:proofErr w:type="spellStart"/>
      <w:r>
        <w:t>JavaFx</w:t>
      </w:r>
      <w:proofErr w:type="spellEnd"/>
      <w:r>
        <w:t xml:space="preserve"> user interface.   The user should be able to view the contents of the Library.  User should also be able to choose from the list of names and see all attributes of a particular item. </w:t>
      </w:r>
      <w:r w:rsidR="00A050B9">
        <w:t xml:space="preserve"> Populate the GUI with names of the courses read in from the binary file created in part I. THIS PART SHOULD NOT READ FROM THE TEXT FILE.</w:t>
      </w:r>
    </w:p>
    <w:p w14:paraId="4E995FAC" w14:textId="77777777" w:rsidR="00A050B9" w:rsidRDefault="00A050B9"/>
    <w:p w14:paraId="6CF8177B" w14:textId="23BE41F6" w:rsidR="00CD2050" w:rsidRDefault="00CD2050">
      <w:r>
        <w:t>Example Output of Program:</w:t>
      </w:r>
      <w:r w:rsidR="00A050B9">
        <w:t xml:space="preserve"> </w:t>
      </w:r>
    </w:p>
    <w:p w14:paraId="04A9CD43" w14:textId="3FBFE77A" w:rsidR="00CD2050" w:rsidRDefault="0064601B">
      <w:r>
        <w:rPr>
          <w:noProof/>
        </w:rPr>
        <w:lastRenderedPageBreak/>
        <w:drawing>
          <wp:inline distT="0" distB="0" distL="0" distR="0" wp14:anchorId="402014BA" wp14:editId="32FC29E2">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03 at 5.31.2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01343552" w14:textId="77777777" w:rsidR="00CD2050" w:rsidRDefault="00CD2050"/>
    <w:p w14:paraId="4AEE442F" w14:textId="77777777" w:rsidR="00CD2050" w:rsidRDefault="00A77580">
      <w:r>
        <w:t xml:space="preserve">Double  click of highlight row causes </w:t>
      </w:r>
      <w:r w:rsidR="00A050B9">
        <w:t>Details of the selected COURSE – IN A SEPARATE STAGE AND WINDOW</w:t>
      </w:r>
      <w:r>
        <w:t>:</w:t>
      </w:r>
    </w:p>
    <w:p w14:paraId="31BA9E29" w14:textId="7968DABD" w:rsidR="00A77580" w:rsidRDefault="0064601B">
      <w:r>
        <w:rPr>
          <w:noProof/>
        </w:rPr>
        <w:drawing>
          <wp:inline distT="0" distB="0" distL="0" distR="0" wp14:anchorId="469C7235" wp14:editId="043BC85D">
            <wp:extent cx="44450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03 at 5.31.33 PM.png"/>
                    <pic:cNvPicPr/>
                  </pic:nvPicPr>
                  <pic:blipFill>
                    <a:blip r:embed="rId6">
                      <a:extLst>
                        <a:ext uri="{28A0092B-C50C-407E-A947-70E740481C1C}">
                          <a14:useLocalDpi xmlns:a14="http://schemas.microsoft.com/office/drawing/2010/main" val="0"/>
                        </a:ext>
                      </a:extLst>
                    </a:blip>
                    <a:stretch>
                      <a:fillRect/>
                    </a:stretch>
                  </pic:blipFill>
                  <pic:spPr>
                    <a:xfrm>
                      <a:off x="0" y="0"/>
                      <a:ext cx="4445000" cy="3276600"/>
                    </a:xfrm>
                    <a:prstGeom prst="rect">
                      <a:avLst/>
                    </a:prstGeom>
                  </pic:spPr>
                </pic:pic>
              </a:graphicData>
            </a:graphic>
          </wp:inline>
        </w:drawing>
      </w:r>
    </w:p>
    <w:p w14:paraId="5F525D17" w14:textId="77777777" w:rsidR="00A77580" w:rsidRDefault="00A77580">
      <w:r>
        <w:br w:type="page"/>
      </w:r>
    </w:p>
    <w:p w14:paraId="75CA1F28" w14:textId="77777777" w:rsidR="00CD2050" w:rsidRDefault="00CD2050"/>
    <w:p w14:paraId="661A3FA2" w14:textId="77777777" w:rsidR="00CD2050" w:rsidRDefault="00CD2050"/>
    <w:p w14:paraId="18081EAB" w14:textId="77777777" w:rsidR="00CD2050" w:rsidRDefault="00CD2050">
      <w:r>
        <w:t>Learning Objectives:</w:t>
      </w:r>
    </w:p>
    <w:p w14:paraId="0A8D406B" w14:textId="77777777" w:rsidR="00CD2050" w:rsidRDefault="00CD2050" w:rsidP="00CD2050">
      <w:pPr>
        <w:pStyle w:val="ListParagraph"/>
        <w:numPr>
          <w:ilvl w:val="0"/>
          <w:numId w:val="1"/>
        </w:numPr>
      </w:pPr>
      <w:r>
        <w:t>Read/write binary files</w:t>
      </w:r>
    </w:p>
    <w:p w14:paraId="67ED087C" w14:textId="77777777" w:rsidR="00CD2050" w:rsidRDefault="00CD2050" w:rsidP="00CD2050">
      <w:pPr>
        <w:pStyle w:val="ListParagraph"/>
        <w:numPr>
          <w:ilvl w:val="0"/>
          <w:numId w:val="1"/>
        </w:numPr>
      </w:pPr>
      <w:r>
        <w:t xml:space="preserve">Create a GUI using </w:t>
      </w:r>
      <w:proofErr w:type="spellStart"/>
      <w:r>
        <w:t>JavaFx</w:t>
      </w:r>
      <w:proofErr w:type="spellEnd"/>
    </w:p>
    <w:p w14:paraId="0B6B5F0E" w14:textId="77777777" w:rsidR="00A77580" w:rsidRDefault="00CD2050" w:rsidP="00A77580">
      <w:pPr>
        <w:pStyle w:val="ListParagraph"/>
        <w:numPr>
          <w:ilvl w:val="0"/>
          <w:numId w:val="1"/>
        </w:numPr>
      </w:pPr>
      <w:r>
        <w:t>Allow user interaction to display contents of the library</w:t>
      </w:r>
    </w:p>
    <w:p w14:paraId="312A660B" w14:textId="77777777" w:rsidR="00CD2050" w:rsidRDefault="00CD2050" w:rsidP="00A77580">
      <w:pPr>
        <w:pStyle w:val="ListParagraph"/>
        <w:numPr>
          <w:ilvl w:val="0"/>
          <w:numId w:val="1"/>
        </w:numPr>
      </w:pPr>
      <w:r>
        <w:t>Populate multiple Scenes</w:t>
      </w:r>
      <w:r w:rsidR="00A77580">
        <w:t>/Stages</w:t>
      </w:r>
      <w:r>
        <w:t xml:space="preserve"> in the GUI</w:t>
      </w:r>
    </w:p>
    <w:p w14:paraId="42997230" w14:textId="77777777" w:rsidR="00CD2050" w:rsidRDefault="00CD2050" w:rsidP="00CD2050">
      <w:pPr>
        <w:pStyle w:val="ListParagraph"/>
        <w:numPr>
          <w:ilvl w:val="0"/>
          <w:numId w:val="1"/>
        </w:numPr>
      </w:pPr>
      <w:r>
        <w:t>Acknowledge user input</w:t>
      </w:r>
      <w:r w:rsidR="00A77580">
        <w:t xml:space="preserve"> (double click) </w:t>
      </w:r>
      <w:r>
        <w:t xml:space="preserve"> in Java FX </w:t>
      </w:r>
      <w:proofErr w:type="spellStart"/>
      <w:r>
        <w:t>Gui</w:t>
      </w:r>
      <w:proofErr w:type="spellEnd"/>
    </w:p>
    <w:p w14:paraId="13BE6C23" w14:textId="77777777" w:rsidR="00CD2050" w:rsidRDefault="00CD2050"/>
    <w:p w14:paraId="0B47463F" w14:textId="77777777" w:rsidR="00CD2050" w:rsidRDefault="00CD2050"/>
    <w:p w14:paraId="485E95F5" w14:textId="77777777" w:rsidR="00CD2050" w:rsidRDefault="00CD2050"/>
    <w:p w14:paraId="6FABC53F" w14:textId="77777777" w:rsidR="00CD2050" w:rsidRDefault="00CD2050"/>
    <w:p w14:paraId="2BBAFBA6" w14:textId="77777777" w:rsidR="00CD2050" w:rsidRDefault="00CD2050">
      <w:r>
        <w:t>Grading Criteria:</w:t>
      </w:r>
      <w:r w:rsidR="00A050B9">
        <w:t xml:space="preserve"> - only grading Part II.  If Part I is not completed correctly Part II won’t work.</w:t>
      </w:r>
    </w:p>
    <w:tbl>
      <w:tblPr>
        <w:tblStyle w:val="TableGrid"/>
        <w:tblW w:w="0" w:type="auto"/>
        <w:tblLook w:val="04A0" w:firstRow="1" w:lastRow="0" w:firstColumn="1" w:lastColumn="0" w:noHBand="0" w:noVBand="1"/>
      </w:tblPr>
      <w:tblGrid>
        <w:gridCol w:w="7195"/>
        <w:gridCol w:w="2155"/>
      </w:tblGrid>
      <w:tr w:rsidR="00A77580" w14:paraId="6A0EB680" w14:textId="77777777" w:rsidTr="00A77580">
        <w:tc>
          <w:tcPr>
            <w:tcW w:w="7195" w:type="dxa"/>
          </w:tcPr>
          <w:p w14:paraId="3F54C93A" w14:textId="77777777" w:rsidR="00A77580" w:rsidRDefault="00A77580">
            <w:r>
              <w:t>Criteria</w:t>
            </w:r>
          </w:p>
        </w:tc>
        <w:tc>
          <w:tcPr>
            <w:tcW w:w="2155" w:type="dxa"/>
          </w:tcPr>
          <w:p w14:paraId="32B87935" w14:textId="77777777" w:rsidR="00A77580" w:rsidRDefault="00A77580">
            <w:r>
              <w:t>Points</w:t>
            </w:r>
          </w:p>
        </w:tc>
      </w:tr>
      <w:tr w:rsidR="00A77580" w14:paraId="3C29A21E" w14:textId="77777777" w:rsidTr="00A77580">
        <w:tc>
          <w:tcPr>
            <w:tcW w:w="7195" w:type="dxa"/>
          </w:tcPr>
          <w:p w14:paraId="517C3AF2" w14:textId="77777777" w:rsidR="00A77580" w:rsidRDefault="00A77580">
            <w:r>
              <w:t>Coding Standards</w:t>
            </w:r>
          </w:p>
        </w:tc>
        <w:tc>
          <w:tcPr>
            <w:tcW w:w="2155" w:type="dxa"/>
          </w:tcPr>
          <w:p w14:paraId="25EE25B7" w14:textId="77777777" w:rsidR="00A77580" w:rsidRDefault="00A77580">
            <w:r>
              <w:t>15</w:t>
            </w:r>
          </w:p>
        </w:tc>
      </w:tr>
      <w:tr w:rsidR="00A77580" w14:paraId="656F36D1" w14:textId="77777777" w:rsidTr="00A77580">
        <w:tc>
          <w:tcPr>
            <w:tcW w:w="7195" w:type="dxa"/>
          </w:tcPr>
          <w:p w14:paraId="243D1B10" w14:textId="77777777" w:rsidR="00A77580" w:rsidRDefault="00A77580" w:rsidP="00A050B9">
            <w:r>
              <w:t xml:space="preserve">Read in binary file containing </w:t>
            </w:r>
            <w:r w:rsidR="00A050B9">
              <w:t>course list</w:t>
            </w:r>
          </w:p>
        </w:tc>
        <w:tc>
          <w:tcPr>
            <w:tcW w:w="2155" w:type="dxa"/>
          </w:tcPr>
          <w:p w14:paraId="5743F733" w14:textId="77777777" w:rsidR="00A77580" w:rsidRDefault="00A77580">
            <w:r>
              <w:t>25</w:t>
            </w:r>
          </w:p>
        </w:tc>
      </w:tr>
      <w:tr w:rsidR="00A77580" w14:paraId="7682239D" w14:textId="77777777" w:rsidTr="00A77580">
        <w:tc>
          <w:tcPr>
            <w:tcW w:w="7195" w:type="dxa"/>
          </w:tcPr>
          <w:p w14:paraId="7696E137" w14:textId="77777777" w:rsidR="00A77580" w:rsidRDefault="00A77580" w:rsidP="00A050B9">
            <w:r>
              <w:t xml:space="preserve">Display </w:t>
            </w:r>
            <w:r w:rsidR="00A050B9">
              <w:t xml:space="preserve">course list </w:t>
            </w:r>
            <w:r>
              <w:t xml:space="preserve"> in </w:t>
            </w:r>
            <w:proofErr w:type="spellStart"/>
            <w:r>
              <w:t>JavaFx</w:t>
            </w:r>
            <w:proofErr w:type="spellEnd"/>
            <w:r>
              <w:t xml:space="preserve"> GUI (suggest </w:t>
            </w:r>
            <w:proofErr w:type="spellStart"/>
            <w:r>
              <w:t>ListView</w:t>
            </w:r>
            <w:proofErr w:type="spellEnd"/>
            <w:r>
              <w:t>)</w:t>
            </w:r>
          </w:p>
        </w:tc>
        <w:tc>
          <w:tcPr>
            <w:tcW w:w="2155" w:type="dxa"/>
          </w:tcPr>
          <w:p w14:paraId="154AED66" w14:textId="77777777" w:rsidR="00A77580" w:rsidRDefault="00A77580">
            <w:r>
              <w:t>25</w:t>
            </w:r>
          </w:p>
        </w:tc>
      </w:tr>
      <w:tr w:rsidR="00A77580" w14:paraId="52B28D31" w14:textId="77777777" w:rsidTr="00A77580">
        <w:tc>
          <w:tcPr>
            <w:tcW w:w="7195" w:type="dxa"/>
          </w:tcPr>
          <w:p w14:paraId="799D3BC3" w14:textId="77777777" w:rsidR="00A77580" w:rsidRDefault="00A77580" w:rsidP="00A050B9">
            <w:r>
              <w:t xml:space="preserve">Open second stage displaying detail information of </w:t>
            </w:r>
            <w:r w:rsidR="00A050B9">
              <w:t>course</w:t>
            </w:r>
          </w:p>
        </w:tc>
        <w:tc>
          <w:tcPr>
            <w:tcW w:w="2155" w:type="dxa"/>
          </w:tcPr>
          <w:p w14:paraId="200AA040" w14:textId="77777777" w:rsidR="00A77580" w:rsidRDefault="00A77580">
            <w:r>
              <w:t>25</w:t>
            </w:r>
          </w:p>
        </w:tc>
      </w:tr>
      <w:tr w:rsidR="00A77580" w14:paraId="7378BE81" w14:textId="77777777" w:rsidTr="00A77580">
        <w:tc>
          <w:tcPr>
            <w:tcW w:w="7195" w:type="dxa"/>
          </w:tcPr>
          <w:p w14:paraId="26DF77C1" w14:textId="77777777" w:rsidR="00A77580" w:rsidRDefault="00A77580">
            <w:r>
              <w:t>JavaFX GUI’s Readable and user friendly</w:t>
            </w:r>
          </w:p>
        </w:tc>
        <w:tc>
          <w:tcPr>
            <w:tcW w:w="2155" w:type="dxa"/>
          </w:tcPr>
          <w:p w14:paraId="6601F09E" w14:textId="77777777" w:rsidR="00A77580" w:rsidRDefault="00A77580">
            <w:r>
              <w:t>10</w:t>
            </w:r>
          </w:p>
        </w:tc>
      </w:tr>
    </w:tbl>
    <w:p w14:paraId="7A314449" w14:textId="77777777" w:rsidR="00A77580" w:rsidRDefault="00A77580"/>
    <w:sectPr w:rsidR="00A7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CAF"/>
    <w:multiLevelType w:val="hybridMultilevel"/>
    <w:tmpl w:val="DAAE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050"/>
    <w:rsid w:val="0014075B"/>
    <w:rsid w:val="00364F56"/>
    <w:rsid w:val="003C1624"/>
    <w:rsid w:val="0047378D"/>
    <w:rsid w:val="0064601B"/>
    <w:rsid w:val="00A050B9"/>
    <w:rsid w:val="00A77580"/>
    <w:rsid w:val="00BC0030"/>
    <w:rsid w:val="00CD2050"/>
    <w:rsid w:val="00DB4527"/>
    <w:rsid w:val="00E3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D46A"/>
  <w15:chartTrackingRefBased/>
  <w15:docId w15:val="{AFFA61FF-430F-4C5C-84D0-593CCE4D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50"/>
    <w:pPr>
      <w:ind w:left="720"/>
      <w:contextualSpacing/>
    </w:pPr>
  </w:style>
  <w:style w:type="table" w:styleId="TableGrid">
    <w:name w:val="Table Grid"/>
    <w:basedOn w:val="TableNormal"/>
    <w:uiPriority w:val="39"/>
    <w:rsid w:val="00A77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6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Jeremy Cooley</cp:lastModifiedBy>
  <cp:revision>8</cp:revision>
  <dcterms:created xsi:type="dcterms:W3CDTF">2018-01-29T15:13:00Z</dcterms:created>
  <dcterms:modified xsi:type="dcterms:W3CDTF">2018-09-22T06:28:00Z</dcterms:modified>
</cp:coreProperties>
</file>