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6943B" w14:textId="77777777" w:rsidR="00836EB0" w:rsidRPr="00272FD3" w:rsidRDefault="00836EB0" w:rsidP="0062201F">
      <w:pPr>
        <w:tabs>
          <w:tab w:val="left" w:pos="4620"/>
          <w:tab w:val="center" w:pos="5400"/>
        </w:tabs>
        <w:jc w:val="center"/>
        <w:rPr>
          <w:rFonts w:ascii="Arial" w:hAnsi="Arial" w:cs="Arial"/>
          <w:bCs/>
          <w:sz w:val="28"/>
          <w:szCs w:val="28"/>
        </w:rPr>
      </w:pPr>
    </w:p>
    <w:p w14:paraId="070156C8" w14:textId="77777777" w:rsidR="0032717C" w:rsidRPr="00272FD3" w:rsidRDefault="0032717C" w:rsidP="0062201F">
      <w:pPr>
        <w:tabs>
          <w:tab w:val="left" w:pos="4620"/>
          <w:tab w:val="center" w:pos="5400"/>
        </w:tabs>
        <w:jc w:val="center"/>
        <w:rPr>
          <w:rFonts w:ascii="Calibri" w:hAnsi="Calibri" w:cs="Calibri"/>
          <w:bCs/>
          <w:sz w:val="22"/>
          <w:szCs w:val="22"/>
        </w:rPr>
      </w:pPr>
      <w:r w:rsidRPr="00272FD3">
        <w:rPr>
          <w:rFonts w:ascii="Calibri" w:hAnsi="Calibri" w:cs="Calibri"/>
          <w:bCs/>
          <w:sz w:val="22"/>
          <w:szCs w:val="22"/>
        </w:rPr>
        <w:t>Georgia Gwinnett College</w:t>
      </w:r>
    </w:p>
    <w:p w14:paraId="596AFBBD" w14:textId="77777777" w:rsidR="0032717C" w:rsidRPr="00272FD3" w:rsidRDefault="0032717C" w:rsidP="0062201F">
      <w:pPr>
        <w:tabs>
          <w:tab w:val="left" w:pos="4620"/>
          <w:tab w:val="center" w:pos="5400"/>
        </w:tabs>
        <w:jc w:val="center"/>
        <w:rPr>
          <w:rFonts w:ascii="Calibri" w:hAnsi="Calibri" w:cs="Calibri"/>
          <w:bCs/>
          <w:sz w:val="22"/>
          <w:szCs w:val="22"/>
        </w:rPr>
      </w:pPr>
      <w:r w:rsidRPr="00272FD3">
        <w:rPr>
          <w:rFonts w:ascii="Calibri" w:hAnsi="Calibri" w:cs="Calibri"/>
          <w:bCs/>
          <w:sz w:val="22"/>
          <w:szCs w:val="22"/>
        </w:rPr>
        <w:t>School of Science and Technology</w:t>
      </w:r>
    </w:p>
    <w:p w14:paraId="78486DA1" w14:textId="63DCD44E" w:rsidR="0062201F" w:rsidRPr="00601B9F" w:rsidRDefault="00601B9F" w:rsidP="00272FD3">
      <w:pPr>
        <w:pStyle w:val="Heading1"/>
        <w:rPr>
          <w:b w:val="0"/>
        </w:rPr>
      </w:pPr>
      <w:r w:rsidRPr="00601B9F">
        <w:rPr>
          <w:b w:val="0"/>
        </w:rPr>
        <w:t>Introduction to Databases</w:t>
      </w:r>
    </w:p>
    <w:p w14:paraId="0DA2AFE1" w14:textId="4C3E58F4" w:rsidR="00B36D06" w:rsidRPr="00272FD3" w:rsidRDefault="005D3BB8" w:rsidP="0062201F">
      <w:pPr>
        <w:tabs>
          <w:tab w:val="left" w:pos="4620"/>
          <w:tab w:val="center" w:pos="5400"/>
        </w:tabs>
        <w:jc w:val="center"/>
        <w:rPr>
          <w:rFonts w:ascii="Calibri" w:hAnsi="Calibri" w:cs="Calibri"/>
          <w:bCs/>
          <w:sz w:val="22"/>
          <w:szCs w:val="22"/>
        </w:rPr>
      </w:pPr>
      <w:r>
        <w:rPr>
          <w:rFonts w:ascii="Calibri" w:hAnsi="Calibri" w:cs="Calibri"/>
          <w:bCs/>
          <w:sz w:val="22"/>
          <w:szCs w:val="22"/>
        </w:rPr>
        <w:t>Summer</w:t>
      </w:r>
      <w:r w:rsidR="003464BD">
        <w:rPr>
          <w:rFonts w:ascii="Calibri" w:hAnsi="Calibri" w:cs="Calibri"/>
          <w:bCs/>
          <w:sz w:val="22"/>
          <w:szCs w:val="22"/>
        </w:rPr>
        <w:t xml:space="preserve"> 2018</w:t>
      </w:r>
    </w:p>
    <w:p w14:paraId="3541FDEA" w14:textId="77777777" w:rsidR="0062201F" w:rsidRPr="00272FD3" w:rsidRDefault="0062201F" w:rsidP="0062201F">
      <w:pPr>
        <w:rPr>
          <w:rFonts w:ascii="Calibri" w:hAnsi="Calibri" w:cs="Calibri"/>
          <w:sz w:val="22"/>
          <w:szCs w:val="22"/>
        </w:rPr>
      </w:pPr>
    </w:p>
    <w:p w14:paraId="3FB6D62C" w14:textId="77777777" w:rsidR="0032717C" w:rsidRPr="005F76F5" w:rsidRDefault="0032717C" w:rsidP="00272FD3">
      <w:pPr>
        <w:pStyle w:val="Heading2"/>
      </w:pPr>
      <w:r w:rsidRPr="005F76F5">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lass Information"/>
        <w:tblDescription w:val="This table provides information on class time and location, and lab time and location if appropriate."/>
      </w:tblPr>
      <w:tblGrid>
        <w:gridCol w:w="2268"/>
        <w:gridCol w:w="7308"/>
      </w:tblGrid>
      <w:tr w:rsidR="009707F9" w:rsidRPr="00272FD3" w14:paraId="18599D20" w14:textId="77777777" w:rsidTr="00FC3E35">
        <w:tc>
          <w:tcPr>
            <w:tcW w:w="2268" w:type="dxa"/>
          </w:tcPr>
          <w:p w14:paraId="6443197E" w14:textId="77777777" w:rsidR="009707F9" w:rsidRPr="00272FD3" w:rsidRDefault="009707F9" w:rsidP="00FC3E35">
            <w:pPr>
              <w:rPr>
                <w:rFonts w:ascii="Calibri" w:hAnsi="Calibri" w:cs="Calibri"/>
                <w:sz w:val="22"/>
                <w:szCs w:val="22"/>
              </w:rPr>
            </w:pPr>
            <w:r w:rsidRPr="00272FD3">
              <w:rPr>
                <w:rFonts w:ascii="Calibri" w:hAnsi="Calibri" w:cs="Calibri"/>
                <w:sz w:val="22"/>
                <w:szCs w:val="22"/>
              </w:rPr>
              <w:t xml:space="preserve">Class Time: </w:t>
            </w:r>
          </w:p>
        </w:tc>
        <w:tc>
          <w:tcPr>
            <w:tcW w:w="7308" w:type="dxa"/>
          </w:tcPr>
          <w:p w14:paraId="7D35E9DC" w14:textId="6CDB65E6" w:rsidR="00902B1F" w:rsidRPr="00601B9F" w:rsidRDefault="00902B1F" w:rsidP="00902B1F">
            <w:pPr>
              <w:rPr>
                <w:rFonts w:ascii="Calibri" w:hAnsi="Calibri" w:cs="Calibri"/>
                <w:sz w:val="22"/>
                <w:szCs w:val="22"/>
              </w:rPr>
            </w:pPr>
            <w:r>
              <w:rPr>
                <w:rFonts w:ascii="Calibri" w:hAnsi="Calibri" w:cs="Calibri"/>
                <w:sz w:val="22"/>
                <w:szCs w:val="22"/>
              </w:rPr>
              <w:t xml:space="preserve">Section 01: </w:t>
            </w:r>
            <w:r w:rsidR="00DB2B63">
              <w:rPr>
                <w:rFonts w:ascii="Calibri" w:hAnsi="Calibri" w:cs="Calibri"/>
                <w:sz w:val="22"/>
                <w:szCs w:val="22"/>
              </w:rPr>
              <w:t>TR</w:t>
            </w:r>
            <w:r w:rsidR="009707F9" w:rsidRPr="00601B9F">
              <w:rPr>
                <w:rFonts w:ascii="Calibri" w:hAnsi="Calibri" w:cs="Calibri"/>
                <w:sz w:val="22"/>
                <w:szCs w:val="22"/>
              </w:rPr>
              <w:t xml:space="preserve"> </w:t>
            </w:r>
            <w:r w:rsidR="00DB2B63">
              <w:rPr>
                <w:rFonts w:ascii="Calibri" w:hAnsi="Calibri" w:cs="Calibri"/>
                <w:sz w:val="22"/>
                <w:szCs w:val="22"/>
              </w:rPr>
              <w:t>11:00 am</w:t>
            </w:r>
            <w:r w:rsidR="00601B9F" w:rsidRPr="00601B9F">
              <w:rPr>
                <w:rFonts w:ascii="Calibri" w:hAnsi="Calibri" w:cs="Calibri"/>
                <w:sz w:val="22"/>
                <w:szCs w:val="22"/>
              </w:rPr>
              <w:t xml:space="preserve"> – </w:t>
            </w:r>
            <w:r w:rsidR="00DB2B63">
              <w:rPr>
                <w:rFonts w:ascii="Calibri" w:hAnsi="Calibri" w:cs="Calibri"/>
                <w:sz w:val="22"/>
                <w:szCs w:val="22"/>
              </w:rPr>
              <w:t>1</w:t>
            </w:r>
            <w:r>
              <w:rPr>
                <w:rFonts w:ascii="Calibri" w:hAnsi="Calibri" w:cs="Calibri"/>
                <w:sz w:val="22"/>
                <w:szCs w:val="22"/>
              </w:rPr>
              <w:t>:45</w:t>
            </w:r>
            <w:r w:rsidR="009707F9" w:rsidRPr="00601B9F">
              <w:rPr>
                <w:rFonts w:ascii="Calibri" w:hAnsi="Calibri" w:cs="Calibri"/>
                <w:sz w:val="22"/>
                <w:szCs w:val="22"/>
              </w:rPr>
              <w:t xml:space="preserve"> </w:t>
            </w:r>
            <w:r w:rsidR="004155E7">
              <w:rPr>
                <w:rFonts w:ascii="Calibri" w:hAnsi="Calibri" w:cs="Calibri"/>
                <w:sz w:val="22"/>
                <w:szCs w:val="22"/>
              </w:rPr>
              <w:t>p</w:t>
            </w:r>
            <w:r w:rsidR="009707F9" w:rsidRPr="00601B9F">
              <w:rPr>
                <w:rFonts w:ascii="Calibri" w:hAnsi="Calibri" w:cs="Calibri"/>
                <w:sz w:val="22"/>
                <w:szCs w:val="22"/>
              </w:rPr>
              <w:t>m</w:t>
            </w:r>
          </w:p>
        </w:tc>
      </w:tr>
      <w:tr w:rsidR="009707F9" w:rsidRPr="00272FD3" w14:paraId="4254B71E" w14:textId="77777777" w:rsidTr="00FC3E35">
        <w:tc>
          <w:tcPr>
            <w:tcW w:w="2268" w:type="dxa"/>
          </w:tcPr>
          <w:p w14:paraId="40EDA65F" w14:textId="77777777" w:rsidR="009707F9" w:rsidRPr="00272FD3" w:rsidRDefault="009707F9" w:rsidP="00FC3E35">
            <w:pPr>
              <w:rPr>
                <w:rFonts w:ascii="Calibri" w:hAnsi="Calibri" w:cs="Calibri"/>
                <w:sz w:val="22"/>
                <w:szCs w:val="22"/>
              </w:rPr>
            </w:pPr>
            <w:r w:rsidRPr="00272FD3">
              <w:rPr>
                <w:rFonts w:ascii="Calibri" w:hAnsi="Calibri" w:cs="Calibri"/>
                <w:sz w:val="22"/>
                <w:szCs w:val="22"/>
              </w:rPr>
              <w:t xml:space="preserve">Class Location: </w:t>
            </w:r>
          </w:p>
        </w:tc>
        <w:tc>
          <w:tcPr>
            <w:tcW w:w="7308" w:type="dxa"/>
          </w:tcPr>
          <w:p w14:paraId="78146ADE" w14:textId="0CE44BC1" w:rsidR="00902B1F" w:rsidRPr="00601B9F" w:rsidRDefault="00902B1F" w:rsidP="00DB2B63">
            <w:pPr>
              <w:rPr>
                <w:rFonts w:ascii="Calibri" w:hAnsi="Calibri" w:cs="Calibri"/>
                <w:sz w:val="22"/>
                <w:szCs w:val="22"/>
              </w:rPr>
            </w:pPr>
            <w:r>
              <w:rPr>
                <w:rFonts w:ascii="Calibri" w:hAnsi="Calibri" w:cs="Calibri"/>
                <w:sz w:val="22"/>
                <w:szCs w:val="22"/>
              </w:rPr>
              <w:t xml:space="preserve">Section 01: </w:t>
            </w:r>
            <w:r w:rsidR="00DB2B63">
              <w:rPr>
                <w:rFonts w:ascii="Calibri" w:hAnsi="Calibri" w:cs="Calibri"/>
                <w:sz w:val="22"/>
                <w:szCs w:val="22"/>
              </w:rPr>
              <w:t>B-2200</w:t>
            </w:r>
          </w:p>
        </w:tc>
      </w:tr>
    </w:tbl>
    <w:p w14:paraId="4701C61A" w14:textId="77777777" w:rsidR="00601B9F" w:rsidRDefault="00601B9F" w:rsidP="00272FD3">
      <w:pPr>
        <w:pStyle w:val="Heading2"/>
        <w:rPr>
          <w:b w:val="0"/>
        </w:rPr>
      </w:pPr>
      <w:bookmarkStart w:id="0" w:name="OLE_LINK1"/>
      <w:bookmarkStart w:id="1" w:name="OLE_LINK2"/>
    </w:p>
    <w:p w14:paraId="2A19A2DF" w14:textId="77777777" w:rsidR="0062201F" w:rsidRPr="005F76F5" w:rsidRDefault="00FD117C" w:rsidP="00272FD3">
      <w:pPr>
        <w:pStyle w:val="Heading2"/>
      </w:pPr>
      <w:r w:rsidRPr="005F76F5">
        <w:t xml:space="preserve">Instructor </w:t>
      </w:r>
      <w:r w:rsidR="0062201F" w:rsidRPr="005F76F5">
        <w:t>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structor Information"/>
        <w:tblDescription w:val="This table provides the name and contact information for the instructor."/>
      </w:tblPr>
      <w:tblGrid>
        <w:gridCol w:w="2268"/>
        <w:gridCol w:w="7308"/>
      </w:tblGrid>
      <w:tr w:rsidR="009707F9" w:rsidRPr="00272FD3" w14:paraId="2CCA19D8" w14:textId="77777777" w:rsidTr="00FC3E35">
        <w:tc>
          <w:tcPr>
            <w:tcW w:w="2268" w:type="dxa"/>
          </w:tcPr>
          <w:bookmarkEnd w:id="0"/>
          <w:bookmarkEnd w:id="1"/>
          <w:p w14:paraId="348A0D2B" w14:textId="77777777" w:rsidR="009707F9" w:rsidRPr="00272FD3" w:rsidRDefault="009707F9" w:rsidP="00FC3E35">
            <w:pPr>
              <w:rPr>
                <w:rFonts w:ascii="Calibri" w:hAnsi="Calibri" w:cs="Calibri"/>
                <w:sz w:val="22"/>
                <w:szCs w:val="22"/>
              </w:rPr>
            </w:pPr>
            <w:r w:rsidRPr="00272FD3">
              <w:rPr>
                <w:rFonts w:ascii="Calibri" w:hAnsi="Calibri" w:cs="Calibri"/>
                <w:sz w:val="22"/>
                <w:szCs w:val="22"/>
              </w:rPr>
              <w:t>Instructor Name:</w:t>
            </w:r>
          </w:p>
        </w:tc>
        <w:tc>
          <w:tcPr>
            <w:tcW w:w="7308" w:type="dxa"/>
          </w:tcPr>
          <w:p w14:paraId="2F280164" w14:textId="5C8D7873" w:rsidR="009707F9" w:rsidRPr="00C4318D" w:rsidRDefault="00C4318D" w:rsidP="00FC3E35">
            <w:pPr>
              <w:rPr>
                <w:rFonts w:ascii="Calibri" w:hAnsi="Calibri" w:cs="Calibri"/>
                <w:sz w:val="22"/>
                <w:szCs w:val="22"/>
              </w:rPr>
            </w:pPr>
            <w:r w:rsidRPr="00C4318D">
              <w:rPr>
                <w:rFonts w:ascii="Calibri" w:hAnsi="Calibri" w:cs="Calibri"/>
                <w:sz w:val="22"/>
                <w:szCs w:val="22"/>
              </w:rPr>
              <w:t>Dr. Sonal Dekhane</w:t>
            </w:r>
          </w:p>
        </w:tc>
      </w:tr>
      <w:tr w:rsidR="009707F9" w:rsidRPr="00272FD3" w14:paraId="03C8EEE9" w14:textId="77777777" w:rsidTr="00FC3E35">
        <w:tc>
          <w:tcPr>
            <w:tcW w:w="2268" w:type="dxa"/>
          </w:tcPr>
          <w:p w14:paraId="604E3601" w14:textId="77777777" w:rsidR="009707F9" w:rsidRPr="00272FD3" w:rsidRDefault="009707F9" w:rsidP="00FC3E35">
            <w:pPr>
              <w:rPr>
                <w:rFonts w:ascii="Calibri" w:hAnsi="Calibri" w:cs="Calibri"/>
                <w:sz w:val="22"/>
                <w:szCs w:val="22"/>
              </w:rPr>
            </w:pPr>
            <w:r w:rsidRPr="00272FD3">
              <w:rPr>
                <w:rFonts w:ascii="Calibri" w:hAnsi="Calibri" w:cs="Calibri"/>
                <w:sz w:val="22"/>
                <w:szCs w:val="22"/>
              </w:rPr>
              <w:t>Office Location</w:t>
            </w:r>
          </w:p>
        </w:tc>
        <w:tc>
          <w:tcPr>
            <w:tcW w:w="7308" w:type="dxa"/>
          </w:tcPr>
          <w:p w14:paraId="337AA998" w14:textId="63BA9BA7" w:rsidR="009707F9" w:rsidRPr="00C4318D" w:rsidRDefault="00623566" w:rsidP="00FC3E35">
            <w:pPr>
              <w:rPr>
                <w:rFonts w:ascii="Calibri" w:hAnsi="Calibri" w:cs="Calibri"/>
                <w:sz w:val="22"/>
                <w:szCs w:val="22"/>
              </w:rPr>
            </w:pPr>
            <w:r>
              <w:rPr>
                <w:rFonts w:ascii="Calibri" w:hAnsi="Calibri" w:cs="Calibri"/>
                <w:sz w:val="22"/>
                <w:szCs w:val="22"/>
              </w:rPr>
              <w:t>C-1315</w:t>
            </w:r>
          </w:p>
        </w:tc>
      </w:tr>
      <w:tr w:rsidR="009707F9" w:rsidRPr="00272FD3" w14:paraId="576649DF" w14:textId="77777777" w:rsidTr="00FC3E35">
        <w:tc>
          <w:tcPr>
            <w:tcW w:w="2268" w:type="dxa"/>
          </w:tcPr>
          <w:p w14:paraId="4A1E5500" w14:textId="77777777" w:rsidR="009707F9" w:rsidRPr="00272FD3" w:rsidRDefault="009707F9" w:rsidP="00FC3E35">
            <w:pPr>
              <w:rPr>
                <w:rFonts w:ascii="Calibri" w:hAnsi="Calibri" w:cs="Calibri"/>
                <w:sz w:val="22"/>
                <w:szCs w:val="22"/>
              </w:rPr>
            </w:pPr>
            <w:r w:rsidRPr="00272FD3">
              <w:rPr>
                <w:rFonts w:ascii="Calibri" w:hAnsi="Calibri" w:cs="Calibri"/>
                <w:sz w:val="22"/>
                <w:szCs w:val="22"/>
              </w:rPr>
              <w:t>Cell phone:</w:t>
            </w:r>
          </w:p>
        </w:tc>
        <w:tc>
          <w:tcPr>
            <w:tcW w:w="7308" w:type="dxa"/>
          </w:tcPr>
          <w:p w14:paraId="08AFB2AD" w14:textId="15F45FE4" w:rsidR="009707F9" w:rsidRPr="00C4318D" w:rsidRDefault="00C4318D" w:rsidP="00FC3E35">
            <w:pPr>
              <w:rPr>
                <w:rFonts w:ascii="Calibri" w:hAnsi="Calibri" w:cs="Calibri"/>
                <w:sz w:val="22"/>
                <w:szCs w:val="22"/>
              </w:rPr>
            </w:pPr>
            <w:r w:rsidRPr="00C4318D">
              <w:rPr>
                <w:rFonts w:ascii="Calibri" w:hAnsi="Calibri" w:cs="Calibri"/>
                <w:sz w:val="22"/>
                <w:szCs w:val="22"/>
              </w:rPr>
              <w:t>678-516-6107</w:t>
            </w:r>
          </w:p>
        </w:tc>
      </w:tr>
      <w:tr w:rsidR="009707F9" w:rsidRPr="00272FD3" w14:paraId="07DCA602" w14:textId="77777777" w:rsidTr="00FC3E35">
        <w:tc>
          <w:tcPr>
            <w:tcW w:w="2268" w:type="dxa"/>
          </w:tcPr>
          <w:p w14:paraId="6726E1CE" w14:textId="77777777" w:rsidR="009707F9" w:rsidRDefault="009707F9" w:rsidP="00FC3E35">
            <w:pPr>
              <w:rPr>
                <w:rFonts w:ascii="Calibri" w:hAnsi="Calibri" w:cs="Calibri"/>
                <w:sz w:val="22"/>
                <w:szCs w:val="22"/>
              </w:rPr>
            </w:pPr>
            <w:r w:rsidRPr="00272FD3">
              <w:rPr>
                <w:rFonts w:ascii="Calibri" w:hAnsi="Calibri" w:cs="Calibri"/>
                <w:sz w:val="22"/>
                <w:szCs w:val="22"/>
              </w:rPr>
              <w:t xml:space="preserve">E-mail: </w:t>
            </w:r>
          </w:p>
          <w:p w14:paraId="0A2CE49B" w14:textId="59B1900C" w:rsidR="00DB0841" w:rsidRPr="00272FD3" w:rsidRDefault="00DB0841" w:rsidP="00FC3E35">
            <w:pPr>
              <w:rPr>
                <w:rFonts w:ascii="Calibri" w:hAnsi="Calibri" w:cs="Calibri"/>
                <w:sz w:val="22"/>
                <w:szCs w:val="22"/>
              </w:rPr>
            </w:pPr>
            <w:r>
              <w:rPr>
                <w:rFonts w:ascii="Calibri" w:hAnsi="Calibri" w:cs="Calibri"/>
                <w:sz w:val="22"/>
                <w:szCs w:val="22"/>
              </w:rPr>
              <w:t>Tutoring:</w:t>
            </w:r>
          </w:p>
        </w:tc>
        <w:tc>
          <w:tcPr>
            <w:tcW w:w="7308" w:type="dxa"/>
          </w:tcPr>
          <w:p w14:paraId="6B25FD31" w14:textId="1CBAADD3" w:rsidR="009707F9" w:rsidRDefault="00C714FA" w:rsidP="00FC3E35">
            <w:pPr>
              <w:rPr>
                <w:rFonts w:ascii="Calibri" w:hAnsi="Calibri" w:cs="Calibri"/>
                <w:sz w:val="22"/>
                <w:szCs w:val="22"/>
              </w:rPr>
            </w:pPr>
            <w:hyperlink r:id="rId6" w:history="1">
              <w:r w:rsidR="00DB0841" w:rsidRPr="007244E2">
                <w:rPr>
                  <w:rStyle w:val="Hyperlink"/>
                  <w:rFonts w:ascii="Calibri" w:hAnsi="Calibri" w:cs="Calibri"/>
                  <w:sz w:val="22"/>
                  <w:szCs w:val="22"/>
                </w:rPr>
                <w:t>sdekhane@ggc.edu</w:t>
              </w:r>
            </w:hyperlink>
          </w:p>
          <w:p w14:paraId="774AB3B2" w14:textId="1130B6AD" w:rsidR="00D86476" w:rsidRPr="00272FD3" w:rsidRDefault="00FD7432" w:rsidP="00623566">
            <w:pPr>
              <w:rPr>
                <w:rFonts w:ascii="Calibri" w:hAnsi="Calibri" w:cs="Calibri"/>
                <w:sz w:val="22"/>
                <w:szCs w:val="22"/>
              </w:rPr>
            </w:pPr>
            <w:r>
              <w:rPr>
                <w:rFonts w:ascii="Calibri" w:hAnsi="Calibri" w:cs="Calibri"/>
                <w:sz w:val="22"/>
                <w:szCs w:val="22"/>
              </w:rPr>
              <w:t>TR: 2-3 pm, C-1315</w:t>
            </w:r>
          </w:p>
        </w:tc>
      </w:tr>
    </w:tbl>
    <w:p w14:paraId="36D95565" w14:textId="77777777" w:rsidR="0062201F" w:rsidRPr="00272FD3" w:rsidRDefault="0062201F" w:rsidP="0062201F">
      <w:pPr>
        <w:rPr>
          <w:rFonts w:ascii="Calibri" w:hAnsi="Calibri" w:cs="Calibri"/>
          <w:sz w:val="22"/>
          <w:szCs w:val="22"/>
        </w:rPr>
      </w:pPr>
    </w:p>
    <w:p w14:paraId="4AADE626" w14:textId="77777777" w:rsidR="00B653C3" w:rsidRPr="005F76F5" w:rsidRDefault="00B653C3" w:rsidP="00272FD3">
      <w:pPr>
        <w:pStyle w:val="Heading2"/>
      </w:pPr>
      <w:r w:rsidRPr="005F76F5">
        <w:t xml:space="preserve">Course </w:t>
      </w:r>
      <w:r w:rsidR="00E83E10" w:rsidRPr="005F76F5">
        <w:t>prerequisites</w:t>
      </w:r>
      <w:r w:rsidRPr="005F76F5">
        <w:t>:</w:t>
      </w:r>
    </w:p>
    <w:p w14:paraId="0C630D36" w14:textId="77777777" w:rsidR="00B653C3" w:rsidRPr="00272FD3" w:rsidRDefault="00B653C3" w:rsidP="0062201F">
      <w:pPr>
        <w:rPr>
          <w:rFonts w:ascii="Calibri" w:hAnsi="Calibri" w:cs="Calibri"/>
          <w:sz w:val="22"/>
          <w:szCs w:val="22"/>
        </w:rPr>
      </w:pPr>
    </w:p>
    <w:p w14:paraId="68041A51" w14:textId="0F28A29A" w:rsidR="00C4318D" w:rsidRPr="00C4318D" w:rsidRDefault="00C4318D" w:rsidP="00C4318D">
      <w:pPr>
        <w:rPr>
          <w:rFonts w:ascii="Calibri" w:hAnsi="Calibri" w:cs="Calibri"/>
          <w:sz w:val="22"/>
          <w:szCs w:val="22"/>
        </w:rPr>
      </w:pPr>
      <w:r w:rsidRPr="00C4318D">
        <w:rPr>
          <w:rFonts w:ascii="Calibri" w:hAnsi="Calibri" w:cs="Calibri"/>
          <w:sz w:val="22"/>
          <w:szCs w:val="22"/>
        </w:rPr>
        <w:t>ITEC 2140</w:t>
      </w:r>
      <w:r>
        <w:rPr>
          <w:rFonts w:ascii="Calibri" w:hAnsi="Calibri" w:cs="Calibri"/>
          <w:sz w:val="22"/>
          <w:szCs w:val="22"/>
        </w:rPr>
        <w:t xml:space="preserve"> (Programming Fundamentals)</w:t>
      </w:r>
      <w:r w:rsidRPr="00C4318D">
        <w:rPr>
          <w:rFonts w:ascii="Calibri" w:hAnsi="Calibri" w:cs="Calibri"/>
          <w:sz w:val="22"/>
          <w:szCs w:val="22"/>
        </w:rPr>
        <w:t xml:space="preserve"> or ITEC 2120</w:t>
      </w:r>
      <w:r>
        <w:rPr>
          <w:rFonts w:ascii="Calibri" w:hAnsi="Calibri" w:cs="Calibri"/>
          <w:sz w:val="22"/>
          <w:szCs w:val="22"/>
        </w:rPr>
        <w:t xml:space="preserve"> (Intro to Programming)</w:t>
      </w:r>
      <w:r w:rsidRPr="00C4318D">
        <w:rPr>
          <w:rFonts w:ascii="Calibri" w:hAnsi="Calibri" w:cs="Calibri"/>
          <w:sz w:val="22"/>
          <w:szCs w:val="22"/>
        </w:rPr>
        <w:t xml:space="preserve"> and (ITEC 2201</w:t>
      </w:r>
      <w:r>
        <w:rPr>
          <w:rFonts w:ascii="Calibri" w:hAnsi="Calibri" w:cs="Calibri"/>
          <w:sz w:val="22"/>
          <w:szCs w:val="22"/>
        </w:rPr>
        <w:t xml:space="preserve"> (Intro to Information Systems)</w:t>
      </w:r>
      <w:r w:rsidRPr="00C4318D">
        <w:rPr>
          <w:rFonts w:ascii="Calibri" w:hAnsi="Calibri" w:cs="Calibri"/>
          <w:sz w:val="22"/>
          <w:szCs w:val="22"/>
        </w:rPr>
        <w:t xml:space="preserve"> or BUSA 3100</w:t>
      </w:r>
      <w:r>
        <w:rPr>
          <w:rFonts w:ascii="Calibri" w:hAnsi="Calibri" w:cs="Calibri"/>
          <w:sz w:val="22"/>
          <w:szCs w:val="22"/>
        </w:rPr>
        <w:t xml:space="preserve"> (Management Information Systems)</w:t>
      </w:r>
      <w:r w:rsidRPr="00C4318D">
        <w:rPr>
          <w:rFonts w:ascii="Calibri" w:hAnsi="Calibri" w:cs="Calibri"/>
          <w:sz w:val="22"/>
          <w:szCs w:val="22"/>
        </w:rPr>
        <w:t>)</w:t>
      </w:r>
    </w:p>
    <w:p w14:paraId="1304D694" w14:textId="77777777" w:rsidR="00815B56" w:rsidRPr="00272FD3" w:rsidRDefault="00815B56" w:rsidP="0062201F">
      <w:pPr>
        <w:rPr>
          <w:rFonts w:ascii="Calibri" w:hAnsi="Calibri" w:cs="Calibri"/>
          <w:sz w:val="22"/>
          <w:szCs w:val="22"/>
        </w:rPr>
      </w:pPr>
    </w:p>
    <w:p w14:paraId="3BA8A22A" w14:textId="77777777" w:rsidR="0062201F" w:rsidRPr="005F76F5" w:rsidRDefault="00FD117C" w:rsidP="00272FD3">
      <w:pPr>
        <w:pStyle w:val="Heading2"/>
      </w:pPr>
      <w:r w:rsidRPr="005F76F5">
        <w:t>Course Outcome Goals</w:t>
      </w:r>
      <w:r w:rsidR="0062201F" w:rsidRPr="005F76F5">
        <w:t>:</w:t>
      </w:r>
    </w:p>
    <w:p w14:paraId="4F61FA27" w14:textId="77777777" w:rsidR="0062201F" w:rsidRPr="00272FD3" w:rsidRDefault="0062201F" w:rsidP="0062201F">
      <w:pPr>
        <w:ind w:left="1160" w:hanging="1160"/>
        <w:rPr>
          <w:rFonts w:ascii="Calibri" w:hAnsi="Calibri" w:cs="Calibri"/>
          <w:color w:val="000000"/>
          <w:sz w:val="22"/>
          <w:szCs w:val="22"/>
        </w:rPr>
      </w:pPr>
    </w:p>
    <w:p w14:paraId="7CC67C49" w14:textId="77777777" w:rsidR="000F5A65" w:rsidRPr="00272FD3" w:rsidRDefault="00F9536A" w:rsidP="00C4318D">
      <w:pPr>
        <w:tabs>
          <w:tab w:val="left" w:pos="720"/>
        </w:tabs>
        <w:rPr>
          <w:rFonts w:ascii="Calibri" w:hAnsi="Calibri" w:cs="Calibri"/>
          <w:sz w:val="22"/>
          <w:szCs w:val="22"/>
        </w:rPr>
      </w:pPr>
      <w:r w:rsidRPr="00272FD3">
        <w:rPr>
          <w:rFonts w:ascii="Calibri" w:hAnsi="Calibri" w:cs="Calibri"/>
          <w:sz w:val="22"/>
          <w:szCs w:val="22"/>
        </w:rPr>
        <w:t xml:space="preserve">Students who have successfully completed the course will: </w:t>
      </w:r>
    </w:p>
    <w:tbl>
      <w:tblPr>
        <w:tblW w:w="20320" w:type="dxa"/>
        <w:tblInd w:w="108" w:type="dxa"/>
        <w:tblLook w:val="04A0" w:firstRow="1" w:lastRow="0" w:firstColumn="1" w:lastColumn="0" w:noHBand="0" w:noVBand="1"/>
      </w:tblPr>
      <w:tblGrid>
        <w:gridCol w:w="20320"/>
      </w:tblGrid>
      <w:tr w:rsidR="002B3028" w14:paraId="55091F76" w14:textId="77777777" w:rsidTr="002B3028">
        <w:trPr>
          <w:trHeight w:val="380"/>
        </w:trPr>
        <w:tc>
          <w:tcPr>
            <w:tcW w:w="20320" w:type="dxa"/>
            <w:tcBorders>
              <w:top w:val="nil"/>
              <w:left w:val="nil"/>
              <w:bottom w:val="nil"/>
              <w:right w:val="nil"/>
            </w:tcBorders>
            <w:shd w:val="clear" w:color="auto" w:fill="auto"/>
            <w:noWrap/>
            <w:vAlign w:val="center"/>
            <w:hideMark/>
          </w:tcPr>
          <w:p w14:paraId="0B3D9851" w14:textId="77777777" w:rsidR="002B3028" w:rsidRPr="002B3028" w:rsidRDefault="002B3028">
            <w:pPr>
              <w:rPr>
                <w:rFonts w:ascii="Calibri" w:hAnsi="Calibri" w:cs="Calibri"/>
                <w:sz w:val="22"/>
                <w:szCs w:val="22"/>
              </w:rPr>
            </w:pPr>
            <w:r w:rsidRPr="002B3028">
              <w:rPr>
                <w:rFonts w:ascii="Calibri" w:hAnsi="Calibri" w:cs="Calibri"/>
                <w:sz w:val="22"/>
                <w:szCs w:val="22"/>
              </w:rPr>
              <w:t xml:space="preserve">CO1.  Describe relational database core concepts </w:t>
            </w:r>
          </w:p>
        </w:tc>
      </w:tr>
      <w:tr w:rsidR="002B3028" w14:paraId="1E143515" w14:textId="77777777" w:rsidTr="002B3028">
        <w:trPr>
          <w:trHeight w:val="380"/>
        </w:trPr>
        <w:tc>
          <w:tcPr>
            <w:tcW w:w="20320" w:type="dxa"/>
            <w:tcBorders>
              <w:top w:val="nil"/>
              <w:left w:val="nil"/>
              <w:bottom w:val="nil"/>
              <w:right w:val="nil"/>
            </w:tcBorders>
            <w:shd w:val="clear" w:color="auto" w:fill="auto"/>
            <w:noWrap/>
            <w:vAlign w:val="center"/>
            <w:hideMark/>
          </w:tcPr>
          <w:p w14:paraId="5A08C902" w14:textId="77777777" w:rsidR="002B3028" w:rsidRPr="002B3028" w:rsidRDefault="002B3028">
            <w:pPr>
              <w:rPr>
                <w:rFonts w:ascii="Calibri" w:hAnsi="Calibri" w:cs="Calibri"/>
                <w:sz w:val="22"/>
                <w:szCs w:val="22"/>
              </w:rPr>
            </w:pPr>
            <w:r w:rsidRPr="002B3028">
              <w:rPr>
                <w:rFonts w:ascii="Calibri" w:hAnsi="Calibri" w:cs="Calibri"/>
                <w:sz w:val="22"/>
                <w:szCs w:val="22"/>
              </w:rPr>
              <w:t>CO2. Apply SQL (Structured Query Language) for data manipulation and retrieval</w:t>
            </w:r>
          </w:p>
        </w:tc>
      </w:tr>
      <w:tr w:rsidR="002B3028" w14:paraId="62F256D5" w14:textId="77777777" w:rsidTr="002B3028">
        <w:trPr>
          <w:trHeight w:val="380"/>
        </w:trPr>
        <w:tc>
          <w:tcPr>
            <w:tcW w:w="20320" w:type="dxa"/>
            <w:tcBorders>
              <w:top w:val="nil"/>
              <w:left w:val="nil"/>
              <w:bottom w:val="nil"/>
              <w:right w:val="nil"/>
            </w:tcBorders>
            <w:shd w:val="clear" w:color="auto" w:fill="auto"/>
            <w:noWrap/>
            <w:vAlign w:val="center"/>
            <w:hideMark/>
          </w:tcPr>
          <w:p w14:paraId="08453AED" w14:textId="12480B9B" w:rsidR="002B3028" w:rsidRPr="002B3028" w:rsidRDefault="002B3028">
            <w:pPr>
              <w:rPr>
                <w:rFonts w:ascii="Calibri" w:hAnsi="Calibri" w:cs="Calibri"/>
                <w:sz w:val="22"/>
                <w:szCs w:val="22"/>
              </w:rPr>
            </w:pPr>
            <w:r w:rsidRPr="002B3028">
              <w:rPr>
                <w:rFonts w:ascii="Calibri" w:hAnsi="Calibri" w:cs="Calibri"/>
                <w:sz w:val="22"/>
                <w:szCs w:val="22"/>
              </w:rPr>
              <w:t>CO3.</w:t>
            </w:r>
            <w:r w:rsidR="00067295">
              <w:rPr>
                <w:rFonts w:ascii="Calibri" w:hAnsi="Calibri" w:cs="Calibri"/>
                <w:sz w:val="22"/>
                <w:szCs w:val="22"/>
              </w:rPr>
              <w:t xml:space="preserve"> </w:t>
            </w:r>
            <w:r w:rsidRPr="002B3028">
              <w:rPr>
                <w:rFonts w:ascii="Calibri" w:hAnsi="Calibri" w:cs="Calibri"/>
                <w:sz w:val="22"/>
                <w:szCs w:val="22"/>
              </w:rPr>
              <w:t>Apply entity relationship (E/R) modeling and normalization towards the conceptual design of a relational database</w:t>
            </w:r>
          </w:p>
        </w:tc>
      </w:tr>
      <w:tr w:rsidR="002B3028" w14:paraId="68BE0EF0" w14:textId="77777777" w:rsidTr="002B3028">
        <w:trPr>
          <w:trHeight w:val="380"/>
        </w:trPr>
        <w:tc>
          <w:tcPr>
            <w:tcW w:w="20320" w:type="dxa"/>
            <w:tcBorders>
              <w:top w:val="nil"/>
              <w:left w:val="nil"/>
              <w:bottom w:val="nil"/>
              <w:right w:val="nil"/>
            </w:tcBorders>
            <w:shd w:val="clear" w:color="auto" w:fill="auto"/>
            <w:noWrap/>
            <w:vAlign w:val="center"/>
            <w:hideMark/>
          </w:tcPr>
          <w:p w14:paraId="05FA2730" w14:textId="70F1EF7B" w:rsidR="002B3028" w:rsidRPr="002B3028" w:rsidRDefault="002B3028">
            <w:pPr>
              <w:rPr>
                <w:rFonts w:ascii="Calibri" w:hAnsi="Calibri" w:cs="Calibri"/>
                <w:sz w:val="22"/>
                <w:szCs w:val="22"/>
              </w:rPr>
            </w:pPr>
            <w:r w:rsidRPr="002B3028">
              <w:rPr>
                <w:rFonts w:ascii="Calibri" w:hAnsi="Calibri" w:cs="Calibri"/>
                <w:sz w:val="22"/>
                <w:szCs w:val="22"/>
              </w:rPr>
              <w:t>CO4.</w:t>
            </w:r>
            <w:r w:rsidR="00067295">
              <w:rPr>
                <w:rFonts w:ascii="Calibri" w:hAnsi="Calibri" w:cs="Calibri"/>
                <w:sz w:val="22"/>
                <w:szCs w:val="22"/>
              </w:rPr>
              <w:t xml:space="preserve"> </w:t>
            </w:r>
            <w:r w:rsidRPr="002B3028">
              <w:rPr>
                <w:rFonts w:ascii="Calibri" w:hAnsi="Calibri" w:cs="Calibri"/>
                <w:sz w:val="22"/>
                <w:szCs w:val="22"/>
              </w:rPr>
              <w:t xml:space="preserve">Design and implement a relational database </w:t>
            </w:r>
          </w:p>
        </w:tc>
      </w:tr>
      <w:tr w:rsidR="002B3028" w14:paraId="3CD16D06" w14:textId="77777777" w:rsidTr="002B3028">
        <w:trPr>
          <w:trHeight w:val="380"/>
        </w:trPr>
        <w:tc>
          <w:tcPr>
            <w:tcW w:w="20320" w:type="dxa"/>
            <w:tcBorders>
              <w:top w:val="nil"/>
              <w:left w:val="nil"/>
              <w:bottom w:val="nil"/>
              <w:right w:val="nil"/>
            </w:tcBorders>
            <w:shd w:val="clear" w:color="auto" w:fill="auto"/>
            <w:noWrap/>
            <w:vAlign w:val="center"/>
            <w:hideMark/>
          </w:tcPr>
          <w:p w14:paraId="5E4FF75C" w14:textId="77777777" w:rsidR="002B3028" w:rsidRPr="002B3028" w:rsidRDefault="002B3028">
            <w:pPr>
              <w:rPr>
                <w:rFonts w:ascii="Calibri" w:hAnsi="Calibri" w:cs="Calibri"/>
                <w:sz w:val="22"/>
                <w:szCs w:val="22"/>
              </w:rPr>
            </w:pPr>
            <w:r w:rsidRPr="002B3028">
              <w:rPr>
                <w:rFonts w:ascii="Calibri" w:hAnsi="Calibri" w:cs="Calibri"/>
                <w:sz w:val="22"/>
                <w:szCs w:val="22"/>
              </w:rPr>
              <w:t>CO5. Discuss emerging trends in database technologies such as non-relational database technologies</w:t>
            </w:r>
          </w:p>
        </w:tc>
      </w:tr>
    </w:tbl>
    <w:p w14:paraId="065111C9" w14:textId="45CFD020" w:rsidR="00272FD3" w:rsidRPr="00272FD3" w:rsidRDefault="00C4318D" w:rsidP="00815B56">
      <w:r w:rsidRPr="00C4318D">
        <w:t xml:space="preserve"> </w:t>
      </w:r>
    </w:p>
    <w:p w14:paraId="6F23FA9F" w14:textId="18F687C3" w:rsidR="00DC670E" w:rsidRPr="00653D8F" w:rsidRDefault="00DC670E" w:rsidP="00272FD3">
      <w:pPr>
        <w:pStyle w:val="Heading2"/>
      </w:pPr>
      <w:r w:rsidRPr="00653D8F">
        <w:t>Integrated Educational Experience Goals</w:t>
      </w:r>
      <w:r w:rsidR="00C034E6" w:rsidRPr="00653D8F">
        <w:t>:</w:t>
      </w:r>
    </w:p>
    <w:p w14:paraId="5252A537" w14:textId="77777777" w:rsidR="00DC670E" w:rsidRPr="00272FD3" w:rsidRDefault="00DC670E" w:rsidP="00DC670E">
      <w:pPr>
        <w:rPr>
          <w:rFonts w:asciiTheme="minorHAnsi" w:hAnsiTheme="minorHAnsi"/>
          <w:bCs/>
          <w:color w:val="000000"/>
          <w:sz w:val="22"/>
          <w:szCs w:val="22"/>
        </w:rPr>
      </w:pPr>
      <w:r w:rsidRPr="00272FD3">
        <w:rPr>
          <w:rFonts w:asciiTheme="minorHAnsi" w:hAnsiTheme="minorHAnsi"/>
          <w:bCs/>
          <w:color w:val="000000"/>
          <w:sz w:val="22"/>
          <w:szCs w:val="22"/>
        </w:rPr>
        <w:t>The IEE goals are a set of learning outcomes achieved in all GGC graduates. These outcomes are achieved as a result of learning experiences across the academic and student affairs programs. This course directly contributes to the goals bolded below.</w:t>
      </w:r>
    </w:p>
    <w:p w14:paraId="479907C5" w14:textId="77777777" w:rsidR="00DC670E" w:rsidRPr="00C034E6" w:rsidRDefault="00DC670E" w:rsidP="00DC670E">
      <w:pPr>
        <w:numPr>
          <w:ilvl w:val="0"/>
          <w:numId w:val="9"/>
        </w:numPr>
        <w:rPr>
          <w:rFonts w:asciiTheme="minorHAnsi" w:hAnsiTheme="minorHAnsi"/>
          <w:b/>
          <w:color w:val="000000"/>
          <w:sz w:val="22"/>
          <w:szCs w:val="22"/>
        </w:rPr>
      </w:pPr>
      <w:r w:rsidRPr="00C034E6">
        <w:rPr>
          <w:rFonts w:asciiTheme="minorHAnsi" w:hAnsiTheme="minorHAnsi"/>
          <w:b/>
          <w:color w:val="000000"/>
          <w:sz w:val="22"/>
          <w:szCs w:val="22"/>
        </w:rPr>
        <w:t>Clearly communicate ideas in written and oral form.</w:t>
      </w:r>
    </w:p>
    <w:p w14:paraId="54CBF3C5" w14:textId="77777777" w:rsidR="00DC670E" w:rsidRPr="00C034E6" w:rsidRDefault="00DC670E" w:rsidP="00DC670E">
      <w:pPr>
        <w:numPr>
          <w:ilvl w:val="0"/>
          <w:numId w:val="9"/>
        </w:numPr>
        <w:rPr>
          <w:rFonts w:asciiTheme="minorHAnsi" w:hAnsiTheme="minorHAnsi"/>
          <w:b/>
          <w:color w:val="000000"/>
          <w:sz w:val="22"/>
          <w:szCs w:val="22"/>
        </w:rPr>
      </w:pPr>
      <w:r w:rsidRPr="00C034E6">
        <w:rPr>
          <w:rFonts w:asciiTheme="minorHAnsi" w:hAnsiTheme="minorHAnsi"/>
          <w:b/>
          <w:sz w:val="22"/>
          <w:szCs w:val="22"/>
        </w:rPr>
        <w:t>Demonstrate creativity and critical thinking in inter- and multidisciplinary contexts.</w:t>
      </w:r>
    </w:p>
    <w:p w14:paraId="2F53B94A" w14:textId="77777777" w:rsidR="00DC670E" w:rsidRPr="00C034E6" w:rsidRDefault="00DC670E" w:rsidP="00DC670E">
      <w:pPr>
        <w:numPr>
          <w:ilvl w:val="0"/>
          <w:numId w:val="9"/>
        </w:numPr>
        <w:rPr>
          <w:rFonts w:asciiTheme="minorHAnsi" w:hAnsiTheme="minorHAnsi"/>
          <w:b/>
          <w:color w:val="000000"/>
          <w:sz w:val="22"/>
          <w:szCs w:val="22"/>
        </w:rPr>
      </w:pPr>
      <w:r w:rsidRPr="00C034E6">
        <w:rPr>
          <w:rFonts w:asciiTheme="minorHAnsi" w:hAnsiTheme="minorHAnsi"/>
          <w:b/>
          <w:sz w:val="22"/>
          <w:szCs w:val="22"/>
        </w:rPr>
        <w:t>Demonstrate effective use of information technology.</w:t>
      </w:r>
    </w:p>
    <w:p w14:paraId="39F814DD" w14:textId="77777777" w:rsidR="00DC670E" w:rsidRPr="00272FD3" w:rsidRDefault="00DC670E" w:rsidP="00DC670E">
      <w:pPr>
        <w:numPr>
          <w:ilvl w:val="0"/>
          <w:numId w:val="9"/>
        </w:numPr>
        <w:rPr>
          <w:rFonts w:asciiTheme="minorHAnsi" w:hAnsiTheme="minorHAnsi"/>
          <w:sz w:val="22"/>
          <w:szCs w:val="22"/>
        </w:rPr>
      </w:pPr>
      <w:r w:rsidRPr="00272FD3">
        <w:rPr>
          <w:rFonts w:asciiTheme="minorHAnsi" w:hAnsiTheme="minorHAnsi"/>
          <w:sz w:val="22"/>
          <w:szCs w:val="22"/>
        </w:rPr>
        <w:t>Demonstrate an ability to collaborate in diverse and global contexts.</w:t>
      </w:r>
    </w:p>
    <w:p w14:paraId="7D4538F9" w14:textId="77777777" w:rsidR="00DC670E" w:rsidRPr="00DE1F96" w:rsidRDefault="00DC670E" w:rsidP="00DC670E">
      <w:pPr>
        <w:numPr>
          <w:ilvl w:val="0"/>
          <w:numId w:val="9"/>
        </w:numPr>
        <w:rPr>
          <w:rFonts w:asciiTheme="minorHAnsi" w:hAnsiTheme="minorHAnsi"/>
          <w:b/>
          <w:sz w:val="22"/>
          <w:szCs w:val="22"/>
        </w:rPr>
      </w:pPr>
      <w:r w:rsidRPr="00DE1F96">
        <w:rPr>
          <w:rFonts w:asciiTheme="minorHAnsi" w:hAnsiTheme="minorHAnsi"/>
          <w:b/>
          <w:sz w:val="22"/>
          <w:szCs w:val="22"/>
        </w:rPr>
        <w:t>Demonstrate an understanding of human and institutional decision making from multiple perspectives.</w:t>
      </w:r>
    </w:p>
    <w:p w14:paraId="63A7AEBA" w14:textId="77777777" w:rsidR="00DC670E" w:rsidRPr="00272FD3" w:rsidRDefault="00DC670E" w:rsidP="00DC670E">
      <w:pPr>
        <w:numPr>
          <w:ilvl w:val="0"/>
          <w:numId w:val="9"/>
        </w:numPr>
        <w:rPr>
          <w:rFonts w:asciiTheme="minorHAnsi" w:hAnsiTheme="minorHAnsi"/>
          <w:sz w:val="22"/>
          <w:szCs w:val="22"/>
        </w:rPr>
      </w:pPr>
      <w:r w:rsidRPr="00272FD3">
        <w:rPr>
          <w:rFonts w:asciiTheme="minorHAnsi" w:hAnsiTheme="minorHAnsi"/>
          <w:sz w:val="22"/>
          <w:szCs w:val="22"/>
        </w:rPr>
        <w:t>Demonstrate an understanding of moral and ethical principles.</w:t>
      </w:r>
    </w:p>
    <w:p w14:paraId="32E70298" w14:textId="77777777" w:rsidR="00DC670E" w:rsidRPr="00272FD3" w:rsidRDefault="00DC670E" w:rsidP="00DC670E">
      <w:pPr>
        <w:numPr>
          <w:ilvl w:val="0"/>
          <w:numId w:val="9"/>
        </w:numPr>
        <w:rPr>
          <w:rFonts w:asciiTheme="minorHAnsi" w:hAnsiTheme="minorHAnsi"/>
          <w:sz w:val="22"/>
          <w:szCs w:val="22"/>
        </w:rPr>
      </w:pPr>
      <w:r w:rsidRPr="00272FD3">
        <w:rPr>
          <w:rFonts w:asciiTheme="minorHAnsi" w:hAnsiTheme="minorHAnsi"/>
          <w:sz w:val="22"/>
          <w:szCs w:val="22"/>
        </w:rPr>
        <w:t>Demonstrate and apply leadership principles.</w:t>
      </w:r>
    </w:p>
    <w:p w14:paraId="635B3FB5" w14:textId="77777777" w:rsidR="00DC670E" w:rsidRPr="00BF27F7" w:rsidRDefault="00DC670E" w:rsidP="00DC670E">
      <w:pPr>
        <w:numPr>
          <w:ilvl w:val="0"/>
          <w:numId w:val="9"/>
        </w:numPr>
        <w:rPr>
          <w:rFonts w:asciiTheme="minorHAnsi" w:hAnsiTheme="minorHAnsi"/>
          <w:b/>
          <w:color w:val="000000"/>
          <w:sz w:val="22"/>
          <w:szCs w:val="22"/>
        </w:rPr>
      </w:pPr>
      <w:r w:rsidRPr="00BF27F7">
        <w:rPr>
          <w:rFonts w:asciiTheme="minorHAnsi" w:hAnsiTheme="minorHAnsi"/>
          <w:b/>
          <w:sz w:val="22"/>
          <w:szCs w:val="22"/>
        </w:rPr>
        <w:t>Demonstrate quantitative reasoning.</w:t>
      </w:r>
    </w:p>
    <w:p w14:paraId="3EA7EF53" w14:textId="77777777" w:rsidR="00DC670E" w:rsidRPr="00272FD3" w:rsidRDefault="00DC670E" w:rsidP="00DC670E">
      <w:pPr>
        <w:rPr>
          <w:color w:val="000000"/>
        </w:rPr>
      </w:pPr>
    </w:p>
    <w:p w14:paraId="4B95248F" w14:textId="5EE6A9A9" w:rsidR="0062201F" w:rsidRPr="00653D8F" w:rsidRDefault="0062201F" w:rsidP="0032717C">
      <w:pPr>
        <w:pStyle w:val="Heading2"/>
        <w:tabs>
          <w:tab w:val="left" w:pos="3840"/>
        </w:tabs>
        <w:rPr>
          <w:rFonts w:ascii="Calibri" w:hAnsi="Calibri" w:cs="Calibri"/>
          <w:szCs w:val="22"/>
        </w:rPr>
      </w:pPr>
      <w:r w:rsidRPr="00653D8F">
        <w:rPr>
          <w:rFonts w:ascii="Calibri" w:hAnsi="Calibri" w:cs="Calibri"/>
          <w:szCs w:val="22"/>
        </w:rPr>
        <w:lastRenderedPageBreak/>
        <w:t>Required Text and Supplies</w:t>
      </w:r>
      <w:r w:rsidR="00653D8F">
        <w:rPr>
          <w:rFonts w:ascii="Calibri" w:hAnsi="Calibri" w:cs="Calibri"/>
          <w:szCs w:val="22"/>
        </w:rPr>
        <w:t>:</w:t>
      </w:r>
    </w:p>
    <w:p w14:paraId="33A860E2" w14:textId="77777777" w:rsidR="0062201F" w:rsidRPr="00272FD3" w:rsidRDefault="0062201F" w:rsidP="0062201F">
      <w:pPr>
        <w:rPr>
          <w:rFonts w:ascii="Calibri" w:hAnsi="Calibri" w:cs="Calibri"/>
          <w:color w:val="000000"/>
          <w:sz w:val="22"/>
          <w:szCs w:val="22"/>
        </w:rPr>
      </w:pPr>
    </w:p>
    <w:p w14:paraId="0B1E54B0" w14:textId="02A2CD9D" w:rsidR="00BF27F7" w:rsidRDefault="00F9536A" w:rsidP="00BF27F7">
      <w:pPr>
        <w:rPr>
          <w:rFonts w:ascii="Calibri" w:hAnsi="Calibri" w:cs="Calibri"/>
          <w:color w:val="FF0000"/>
          <w:sz w:val="22"/>
          <w:szCs w:val="22"/>
        </w:rPr>
      </w:pPr>
      <w:r w:rsidRPr="00272FD3">
        <w:rPr>
          <w:rFonts w:ascii="Calibri" w:hAnsi="Calibri" w:cs="Calibri"/>
          <w:sz w:val="22"/>
          <w:szCs w:val="22"/>
          <w:u w:val="single"/>
        </w:rPr>
        <w:t>Text</w:t>
      </w:r>
      <w:r w:rsidRPr="00272FD3">
        <w:rPr>
          <w:rFonts w:ascii="Calibri" w:hAnsi="Calibri" w:cs="Calibri"/>
          <w:sz w:val="22"/>
          <w:szCs w:val="22"/>
        </w:rPr>
        <w:t xml:space="preserve"> </w:t>
      </w:r>
    </w:p>
    <w:p w14:paraId="581D0BD8" w14:textId="25A39431" w:rsidR="00BF27F7" w:rsidRPr="00BF27F7" w:rsidRDefault="00BF27F7" w:rsidP="00BF27F7">
      <w:pPr>
        <w:rPr>
          <w:rFonts w:ascii="Calibri" w:hAnsi="Calibri" w:cs="Calibri"/>
          <w:bCs/>
          <w:sz w:val="22"/>
          <w:szCs w:val="22"/>
        </w:rPr>
      </w:pPr>
      <w:r w:rsidRPr="00BF27F7">
        <w:rPr>
          <w:rFonts w:ascii="Calibri" w:hAnsi="Calibri" w:cs="Calibri"/>
          <w:bCs/>
          <w:sz w:val="22"/>
          <w:szCs w:val="22"/>
        </w:rPr>
        <w:t>Database Concepts</w:t>
      </w:r>
    </w:p>
    <w:p w14:paraId="6D5C5055" w14:textId="470509E8" w:rsidR="00BF27F7" w:rsidRPr="00BF27F7" w:rsidRDefault="00BF27F7" w:rsidP="00BF27F7">
      <w:pPr>
        <w:rPr>
          <w:rFonts w:ascii="Calibri" w:hAnsi="Calibri" w:cs="Calibri"/>
          <w:bCs/>
          <w:sz w:val="22"/>
          <w:szCs w:val="22"/>
        </w:rPr>
      </w:pPr>
      <w:r w:rsidRPr="00BF27F7">
        <w:rPr>
          <w:rFonts w:ascii="Calibri" w:hAnsi="Calibri" w:cs="Calibri"/>
          <w:bCs/>
          <w:sz w:val="22"/>
          <w:szCs w:val="22"/>
        </w:rPr>
        <w:t xml:space="preserve">David Kroenke and David Auer, </w:t>
      </w:r>
      <w:r w:rsidR="004E0645">
        <w:rPr>
          <w:rFonts w:ascii="Calibri" w:hAnsi="Calibri" w:cs="Calibri"/>
          <w:bCs/>
          <w:sz w:val="22"/>
          <w:szCs w:val="22"/>
        </w:rPr>
        <w:t>8</w:t>
      </w:r>
      <w:r w:rsidRPr="00BF27F7">
        <w:rPr>
          <w:rFonts w:ascii="Calibri" w:hAnsi="Calibri" w:cs="Calibri"/>
          <w:bCs/>
          <w:sz w:val="22"/>
          <w:szCs w:val="22"/>
          <w:vertAlign w:val="superscript"/>
        </w:rPr>
        <w:t>th</w:t>
      </w:r>
      <w:r w:rsidRPr="00BF27F7">
        <w:rPr>
          <w:rFonts w:ascii="Calibri" w:hAnsi="Calibri" w:cs="Calibri"/>
          <w:bCs/>
          <w:sz w:val="22"/>
          <w:szCs w:val="22"/>
        </w:rPr>
        <w:t xml:space="preserve"> Edition</w:t>
      </w:r>
    </w:p>
    <w:p w14:paraId="2E51E7CE" w14:textId="08F29F96" w:rsidR="00BF27F7" w:rsidRDefault="00156870" w:rsidP="00BF27F7">
      <w:pPr>
        <w:rPr>
          <w:rFonts w:ascii="Calibri" w:hAnsi="Calibri" w:cs="Calibri"/>
          <w:bCs/>
          <w:sz w:val="22"/>
          <w:szCs w:val="22"/>
        </w:rPr>
      </w:pPr>
      <w:r>
        <w:rPr>
          <w:rFonts w:ascii="Calibri" w:hAnsi="Calibri" w:cs="Calibri"/>
          <w:b/>
          <w:bCs/>
          <w:sz w:val="22"/>
          <w:szCs w:val="22"/>
        </w:rPr>
        <w:t>ISBN</w:t>
      </w:r>
      <w:r w:rsidR="00BF27F7" w:rsidRPr="00BF27F7">
        <w:rPr>
          <w:rFonts w:ascii="Calibri" w:hAnsi="Calibri" w:cs="Calibri"/>
          <w:b/>
          <w:bCs/>
          <w:sz w:val="22"/>
          <w:szCs w:val="22"/>
        </w:rPr>
        <w:t>:</w:t>
      </w:r>
      <w:r w:rsidR="00BF27F7" w:rsidRPr="00BF27F7">
        <w:rPr>
          <w:rFonts w:ascii="Calibri" w:hAnsi="Calibri" w:cs="Calibri"/>
          <w:bCs/>
          <w:sz w:val="22"/>
          <w:szCs w:val="22"/>
        </w:rPr>
        <w:t xml:space="preserve"> </w:t>
      </w:r>
      <w:r w:rsidR="0075693A" w:rsidRPr="0075693A">
        <w:rPr>
          <w:rFonts w:ascii="Calibri" w:hAnsi="Calibri" w:cs="Calibri"/>
          <w:bCs/>
          <w:sz w:val="22"/>
          <w:szCs w:val="22"/>
        </w:rPr>
        <w:t>9780134601533</w:t>
      </w:r>
    </w:p>
    <w:p w14:paraId="2109A939" w14:textId="77777777" w:rsidR="00156870" w:rsidRDefault="00156870" w:rsidP="00BF27F7">
      <w:pPr>
        <w:rPr>
          <w:rFonts w:ascii="Calibri" w:hAnsi="Calibri" w:cs="Calibri"/>
          <w:bCs/>
          <w:sz w:val="22"/>
          <w:szCs w:val="22"/>
        </w:rPr>
      </w:pPr>
    </w:p>
    <w:p w14:paraId="45628B07" w14:textId="0B375B1E" w:rsidR="00BF27F7" w:rsidRPr="00BF27F7" w:rsidRDefault="00C24A56" w:rsidP="00BF27F7">
      <w:pPr>
        <w:rPr>
          <w:rFonts w:ascii="Calibri" w:hAnsi="Calibri" w:cs="Calibri"/>
          <w:bCs/>
          <w:sz w:val="22"/>
          <w:szCs w:val="22"/>
          <w:u w:val="single"/>
        </w:rPr>
      </w:pPr>
      <w:r>
        <w:rPr>
          <w:rFonts w:ascii="Calibri" w:hAnsi="Calibri" w:cs="Calibri"/>
          <w:bCs/>
          <w:sz w:val="22"/>
          <w:szCs w:val="22"/>
          <w:u w:val="single"/>
        </w:rPr>
        <w:t>Additional Requirements</w:t>
      </w:r>
    </w:p>
    <w:p w14:paraId="5608DAFD" w14:textId="6E0F029F" w:rsidR="00BF27F7" w:rsidRDefault="00BF27F7" w:rsidP="00BF27F7">
      <w:pPr>
        <w:rPr>
          <w:rFonts w:ascii="Calibri" w:hAnsi="Calibri" w:cs="Calibri"/>
          <w:bCs/>
          <w:sz w:val="22"/>
          <w:szCs w:val="22"/>
        </w:rPr>
      </w:pPr>
      <w:r w:rsidRPr="00BF27F7">
        <w:rPr>
          <w:rFonts w:ascii="Calibri" w:hAnsi="Calibri" w:cs="Calibri"/>
          <w:bCs/>
          <w:sz w:val="22"/>
          <w:szCs w:val="22"/>
        </w:rPr>
        <w:t>Flash drive</w:t>
      </w:r>
      <w:r w:rsidR="00923BB2">
        <w:rPr>
          <w:rFonts w:ascii="Calibri" w:hAnsi="Calibri" w:cs="Calibri"/>
          <w:bCs/>
          <w:sz w:val="22"/>
          <w:szCs w:val="22"/>
        </w:rPr>
        <w:t xml:space="preserve"> or cloud mechanism</w:t>
      </w:r>
      <w:r w:rsidRPr="00BF27F7">
        <w:rPr>
          <w:rFonts w:ascii="Calibri" w:hAnsi="Calibri" w:cs="Calibri"/>
          <w:bCs/>
          <w:sz w:val="22"/>
          <w:szCs w:val="22"/>
        </w:rPr>
        <w:t xml:space="preserve"> to save all work.</w:t>
      </w:r>
    </w:p>
    <w:p w14:paraId="468BB6C1" w14:textId="5CD60284" w:rsidR="00141E41" w:rsidRPr="00141E41" w:rsidRDefault="00BF27F7" w:rsidP="00141E41">
      <w:pPr>
        <w:rPr>
          <w:rFonts w:ascii="Calibri" w:hAnsi="Calibri" w:cs="Calibri"/>
          <w:bCs/>
          <w:sz w:val="22"/>
          <w:szCs w:val="22"/>
        </w:rPr>
      </w:pPr>
      <w:r w:rsidRPr="00BF27F7">
        <w:rPr>
          <w:rFonts w:ascii="Calibri" w:hAnsi="Calibri" w:cs="Calibri"/>
          <w:bCs/>
          <w:sz w:val="22"/>
          <w:szCs w:val="22"/>
        </w:rPr>
        <w:t>Windows based laptop or Apple MacBook</w:t>
      </w:r>
      <w:r w:rsidR="00C87D8E">
        <w:rPr>
          <w:rFonts w:ascii="Calibri" w:hAnsi="Calibri" w:cs="Calibri"/>
          <w:bCs/>
          <w:sz w:val="22"/>
          <w:szCs w:val="22"/>
        </w:rPr>
        <w:t xml:space="preserve"> (has some restrictions)</w:t>
      </w:r>
      <w:r>
        <w:rPr>
          <w:rFonts w:ascii="Calibri" w:hAnsi="Calibri" w:cs="Calibri"/>
          <w:bCs/>
          <w:sz w:val="22"/>
          <w:szCs w:val="22"/>
        </w:rPr>
        <w:t>.</w:t>
      </w:r>
      <w:r w:rsidRPr="00BF27F7">
        <w:rPr>
          <w:rFonts w:ascii="Calibri" w:hAnsi="Calibri" w:cs="Calibri"/>
          <w:bCs/>
          <w:sz w:val="22"/>
          <w:szCs w:val="22"/>
        </w:rPr>
        <w:t xml:space="preserve"> </w:t>
      </w:r>
      <w:r w:rsidR="00141E41" w:rsidRPr="00141E41">
        <w:rPr>
          <w:rFonts w:ascii="Calibri" w:hAnsi="Calibri" w:cs="Calibri"/>
          <w:bCs/>
          <w:sz w:val="22"/>
          <w:szCs w:val="22"/>
        </w:rPr>
        <w:t>The School of Science and Technology (SST) at Georgia Gwinnett College will require all students who enroll in ITEC 3000-4000 level courses to have a Windows-b</w:t>
      </w:r>
      <w:r w:rsidR="00141E41">
        <w:rPr>
          <w:rFonts w:ascii="Calibri" w:hAnsi="Calibri" w:cs="Calibri"/>
          <w:bCs/>
          <w:sz w:val="22"/>
          <w:szCs w:val="22"/>
        </w:rPr>
        <w:t>ased laptop OR an Apple MacBook</w:t>
      </w:r>
      <w:r w:rsidR="00141E41" w:rsidRPr="00141E41">
        <w:rPr>
          <w:rFonts w:ascii="Calibri" w:hAnsi="Calibri" w:cs="Calibri"/>
          <w:bCs/>
          <w:sz w:val="22"/>
          <w:szCs w:val="22"/>
        </w:rPr>
        <w:t>.</w:t>
      </w:r>
    </w:p>
    <w:p w14:paraId="6932E10A" w14:textId="77777777" w:rsidR="00F9536A" w:rsidRPr="00272FD3" w:rsidRDefault="00F9536A" w:rsidP="0062201F">
      <w:pPr>
        <w:rPr>
          <w:rFonts w:ascii="Calibri" w:hAnsi="Calibri" w:cs="Calibri"/>
          <w:sz w:val="22"/>
          <w:szCs w:val="22"/>
        </w:rPr>
      </w:pPr>
    </w:p>
    <w:p w14:paraId="6D2867A3" w14:textId="5C59A7F5" w:rsidR="00BF27F7" w:rsidRPr="00403A0A" w:rsidRDefault="00C24A56" w:rsidP="00BF27F7">
      <w:pPr>
        <w:rPr>
          <w:rFonts w:ascii="Calibri" w:hAnsi="Calibri" w:cs="Calibri"/>
          <w:sz w:val="22"/>
          <w:szCs w:val="22"/>
          <w:u w:val="single"/>
        </w:rPr>
      </w:pPr>
      <w:r>
        <w:rPr>
          <w:rFonts w:ascii="Calibri" w:hAnsi="Calibri" w:cs="Calibri"/>
          <w:sz w:val="22"/>
          <w:szCs w:val="22"/>
          <w:u w:val="single"/>
        </w:rPr>
        <w:t>Software Requirements</w:t>
      </w:r>
      <w:r w:rsidR="00BF27F7" w:rsidRPr="00BF27F7">
        <w:rPr>
          <w:rFonts w:ascii="Calibri" w:hAnsi="Calibri" w:cs="Calibri"/>
          <w:bCs/>
          <w:sz w:val="22"/>
          <w:szCs w:val="22"/>
        </w:rPr>
        <w:br/>
      </w:r>
      <w:r w:rsidR="00403A0A" w:rsidRPr="00403A0A">
        <w:rPr>
          <w:rFonts w:ascii="Calibri" w:hAnsi="Calibri" w:cs="Calibri"/>
          <w:sz w:val="22"/>
          <w:szCs w:val="22"/>
        </w:rPr>
        <w:t xml:space="preserve">Both </w:t>
      </w:r>
      <w:r w:rsidR="00403A0A">
        <w:rPr>
          <w:rFonts w:ascii="Calibri" w:hAnsi="Calibri" w:cs="Calibri"/>
          <w:sz w:val="22"/>
          <w:szCs w:val="22"/>
        </w:rPr>
        <w:t xml:space="preserve">Microsoft products can be downloaded for free from </w:t>
      </w:r>
      <w:hyperlink r:id="rId7" w:history="1">
        <w:r w:rsidR="00403A0A" w:rsidRPr="007244E2">
          <w:rPr>
            <w:rStyle w:val="Hyperlink"/>
            <w:rFonts w:ascii="Calibri" w:hAnsi="Calibri" w:cs="Calibri"/>
            <w:sz w:val="22"/>
            <w:szCs w:val="22"/>
          </w:rPr>
          <w:t>www.srs</w:t>
        </w:r>
        <w:r w:rsidR="00403A0A" w:rsidRPr="007244E2">
          <w:rPr>
            <w:rStyle w:val="Hyperlink"/>
            <w:rFonts w:ascii="Calibri" w:hAnsi="Calibri" w:cs="Calibri"/>
            <w:sz w:val="22"/>
            <w:szCs w:val="22"/>
          </w:rPr>
          <w:t>.</w:t>
        </w:r>
        <w:r w:rsidR="00403A0A" w:rsidRPr="007244E2">
          <w:rPr>
            <w:rStyle w:val="Hyperlink"/>
            <w:rFonts w:ascii="Calibri" w:hAnsi="Calibri" w:cs="Calibri"/>
            <w:sz w:val="22"/>
            <w:szCs w:val="22"/>
          </w:rPr>
          <w:t>usg.edu</w:t>
        </w:r>
      </w:hyperlink>
      <w:r w:rsidR="00403A0A">
        <w:rPr>
          <w:rFonts w:ascii="Calibri" w:hAnsi="Calibri" w:cs="Calibri"/>
          <w:sz w:val="22"/>
          <w:szCs w:val="22"/>
        </w:rPr>
        <w:t xml:space="preserve">. Instructions </w:t>
      </w:r>
      <w:r w:rsidR="005F76F5">
        <w:rPr>
          <w:rFonts w:ascii="Calibri" w:hAnsi="Calibri" w:cs="Calibri"/>
          <w:sz w:val="22"/>
          <w:szCs w:val="22"/>
        </w:rPr>
        <w:t xml:space="preserve">are provided on </w:t>
      </w:r>
      <w:r w:rsidR="00356498">
        <w:rPr>
          <w:rFonts w:ascii="Calibri" w:hAnsi="Calibri" w:cs="Calibri"/>
          <w:sz w:val="22"/>
          <w:szCs w:val="22"/>
        </w:rPr>
        <w:t>D2L</w:t>
      </w:r>
      <w:r w:rsidR="00B85524">
        <w:rPr>
          <w:rFonts w:ascii="Calibri" w:hAnsi="Calibri" w:cs="Calibri"/>
          <w:sz w:val="22"/>
          <w:szCs w:val="22"/>
        </w:rPr>
        <w:t>/Syllabus and Other Resources</w:t>
      </w:r>
      <w:r w:rsidR="00DD332F">
        <w:rPr>
          <w:rFonts w:ascii="Calibri" w:hAnsi="Calibri" w:cs="Calibri"/>
          <w:sz w:val="22"/>
          <w:szCs w:val="22"/>
        </w:rPr>
        <w:t xml:space="preserve"> widget</w:t>
      </w:r>
      <w:r w:rsidR="005F76F5">
        <w:rPr>
          <w:rFonts w:ascii="Calibri" w:hAnsi="Calibri" w:cs="Calibri"/>
          <w:sz w:val="22"/>
          <w:szCs w:val="22"/>
        </w:rPr>
        <w:t>.</w:t>
      </w:r>
      <w:r w:rsidR="00403A0A">
        <w:rPr>
          <w:rFonts w:ascii="Calibri" w:hAnsi="Calibri" w:cs="Calibri"/>
          <w:sz w:val="22"/>
          <w:szCs w:val="22"/>
        </w:rPr>
        <w:t xml:space="preserve"> </w:t>
      </w:r>
    </w:p>
    <w:p w14:paraId="421CBA39" w14:textId="521167C3" w:rsidR="00BF27F7" w:rsidRPr="00BF27F7" w:rsidRDefault="00BF27F7" w:rsidP="00BF27F7">
      <w:pPr>
        <w:numPr>
          <w:ilvl w:val="0"/>
          <w:numId w:val="15"/>
        </w:numPr>
        <w:rPr>
          <w:rFonts w:ascii="Calibri" w:hAnsi="Calibri" w:cs="Calibri"/>
          <w:sz w:val="22"/>
          <w:szCs w:val="22"/>
        </w:rPr>
      </w:pPr>
      <w:r w:rsidRPr="00BF27F7">
        <w:rPr>
          <w:rFonts w:ascii="Calibri" w:hAnsi="Calibri" w:cs="Calibri"/>
          <w:b/>
          <w:sz w:val="22"/>
          <w:szCs w:val="22"/>
        </w:rPr>
        <w:t xml:space="preserve">Microsoft Access </w:t>
      </w:r>
      <w:r w:rsidR="00356498">
        <w:rPr>
          <w:rFonts w:ascii="Calibri" w:hAnsi="Calibri" w:cs="Calibri"/>
          <w:b/>
          <w:sz w:val="22"/>
          <w:szCs w:val="22"/>
        </w:rPr>
        <w:t>2016</w:t>
      </w:r>
      <w:r w:rsidRPr="00BF27F7">
        <w:rPr>
          <w:rFonts w:ascii="Calibri" w:hAnsi="Calibri" w:cs="Calibri"/>
          <w:b/>
          <w:sz w:val="22"/>
          <w:szCs w:val="22"/>
        </w:rPr>
        <w:t xml:space="preserve"> 32/64-bit.  </w:t>
      </w:r>
      <w:r w:rsidRPr="00BF27F7">
        <w:rPr>
          <w:rFonts w:ascii="Calibri" w:hAnsi="Calibri" w:cs="Calibri"/>
          <w:sz w:val="22"/>
          <w:szCs w:val="22"/>
        </w:rPr>
        <w:t xml:space="preserve"> Even if you have Microsoft Office, you may not have Access.  To check a computer for Access:  click </w:t>
      </w:r>
      <w:r w:rsidRPr="00403A0A">
        <w:rPr>
          <w:rFonts w:ascii="Calibri" w:hAnsi="Calibri" w:cs="Calibri"/>
          <w:sz w:val="22"/>
          <w:szCs w:val="22"/>
        </w:rPr>
        <w:t>Start | All Programs | Microsoft Office</w:t>
      </w:r>
      <w:r w:rsidRPr="00BF27F7">
        <w:rPr>
          <w:rFonts w:ascii="Calibri" w:hAnsi="Calibri" w:cs="Calibri"/>
          <w:sz w:val="22"/>
          <w:szCs w:val="22"/>
        </w:rPr>
        <w:t xml:space="preserve">, and you should see </w:t>
      </w:r>
      <w:r w:rsidR="00890CCD">
        <w:rPr>
          <w:rFonts w:ascii="Calibri" w:hAnsi="Calibri" w:cs="Calibri"/>
          <w:sz w:val="22"/>
          <w:szCs w:val="22"/>
        </w:rPr>
        <w:t>Microsoft Office Access 2016</w:t>
      </w:r>
      <w:r w:rsidRPr="00BF27F7">
        <w:rPr>
          <w:rFonts w:ascii="Calibri" w:hAnsi="Calibri" w:cs="Calibri"/>
          <w:sz w:val="22"/>
          <w:szCs w:val="22"/>
        </w:rPr>
        <w:t xml:space="preserve">.  If you do not see this listed, then Access is not installed on your computer.  (Note:  </w:t>
      </w:r>
      <w:r w:rsidRPr="00552BF4">
        <w:rPr>
          <w:rFonts w:ascii="Calibri" w:hAnsi="Calibri" w:cs="Calibri"/>
          <w:b/>
          <w:sz w:val="22"/>
          <w:szCs w:val="22"/>
        </w:rPr>
        <w:t>there is no Mac version of MS Access</w:t>
      </w:r>
      <w:r w:rsidRPr="00BF27F7">
        <w:rPr>
          <w:rFonts w:ascii="Calibri" w:hAnsi="Calibri" w:cs="Calibri"/>
          <w:sz w:val="22"/>
          <w:szCs w:val="22"/>
        </w:rPr>
        <w:t xml:space="preserve">.) </w:t>
      </w:r>
    </w:p>
    <w:p w14:paraId="6320E6A9" w14:textId="6003B6FB" w:rsidR="00BF27F7" w:rsidRPr="00BF27F7" w:rsidRDefault="00BF27F7" w:rsidP="00BF27F7">
      <w:pPr>
        <w:numPr>
          <w:ilvl w:val="0"/>
          <w:numId w:val="15"/>
        </w:numPr>
        <w:rPr>
          <w:rFonts w:ascii="Calibri" w:hAnsi="Calibri" w:cs="Calibri"/>
          <w:sz w:val="22"/>
          <w:szCs w:val="22"/>
        </w:rPr>
      </w:pPr>
      <w:r w:rsidRPr="00BF27F7">
        <w:rPr>
          <w:rFonts w:ascii="Calibri" w:hAnsi="Calibri" w:cs="Calibri"/>
          <w:b/>
          <w:sz w:val="22"/>
          <w:szCs w:val="22"/>
        </w:rPr>
        <w:t>M</w:t>
      </w:r>
      <w:r w:rsidR="004E79B4">
        <w:rPr>
          <w:rFonts w:ascii="Calibri" w:hAnsi="Calibri" w:cs="Calibri"/>
          <w:b/>
          <w:sz w:val="22"/>
          <w:szCs w:val="22"/>
        </w:rPr>
        <w:t>icrosoft Visio Professional 2016</w:t>
      </w:r>
      <w:r w:rsidRPr="00BF27F7">
        <w:rPr>
          <w:rFonts w:ascii="Calibri" w:hAnsi="Calibri" w:cs="Calibri"/>
          <w:b/>
          <w:sz w:val="22"/>
          <w:szCs w:val="22"/>
        </w:rPr>
        <w:t xml:space="preserve"> 32/64-bit</w:t>
      </w:r>
    </w:p>
    <w:p w14:paraId="003DC5F4" w14:textId="39FDF6CC" w:rsidR="00BF27F7" w:rsidRDefault="00BF27F7" w:rsidP="00BF27F7">
      <w:pPr>
        <w:numPr>
          <w:ilvl w:val="0"/>
          <w:numId w:val="15"/>
        </w:numPr>
        <w:rPr>
          <w:rFonts w:ascii="Calibri" w:hAnsi="Calibri" w:cs="Calibri"/>
          <w:sz w:val="22"/>
          <w:szCs w:val="22"/>
        </w:rPr>
      </w:pPr>
      <w:r w:rsidRPr="00BF27F7">
        <w:rPr>
          <w:rFonts w:ascii="Calibri" w:hAnsi="Calibri" w:cs="Calibri"/>
          <w:b/>
          <w:sz w:val="22"/>
          <w:szCs w:val="22"/>
        </w:rPr>
        <w:t>MySQL Community Server Edition</w:t>
      </w:r>
      <w:r w:rsidR="002B5E3F">
        <w:rPr>
          <w:rFonts w:ascii="Calibri" w:hAnsi="Calibri" w:cs="Calibri"/>
          <w:b/>
          <w:sz w:val="22"/>
          <w:szCs w:val="22"/>
        </w:rPr>
        <w:t xml:space="preserve"> 5.7. </w:t>
      </w:r>
      <w:r>
        <w:rPr>
          <w:rFonts w:ascii="Calibri" w:hAnsi="Calibri" w:cs="Calibri"/>
          <w:sz w:val="22"/>
          <w:szCs w:val="22"/>
        </w:rPr>
        <w:t>Download and install instructions provi</w:t>
      </w:r>
      <w:r w:rsidR="00323CDA">
        <w:rPr>
          <w:rFonts w:ascii="Calibri" w:hAnsi="Calibri" w:cs="Calibri"/>
          <w:sz w:val="22"/>
          <w:szCs w:val="22"/>
        </w:rPr>
        <w:t>ded in a</w:t>
      </w:r>
      <w:r w:rsidR="002B5E3F">
        <w:rPr>
          <w:rFonts w:ascii="Calibri" w:hAnsi="Calibri" w:cs="Calibri"/>
          <w:sz w:val="22"/>
          <w:szCs w:val="22"/>
        </w:rPr>
        <w:t xml:space="preserve"> file on D2L.</w:t>
      </w:r>
    </w:p>
    <w:p w14:paraId="5B4D2979" w14:textId="77777777" w:rsidR="00E84409" w:rsidRPr="00272FD3" w:rsidRDefault="00E84409" w:rsidP="0062201F">
      <w:pPr>
        <w:rPr>
          <w:rFonts w:ascii="Calibri" w:hAnsi="Calibri" w:cs="Calibri"/>
          <w:sz w:val="22"/>
          <w:szCs w:val="22"/>
        </w:rPr>
      </w:pPr>
    </w:p>
    <w:p w14:paraId="3A3CF9BF" w14:textId="77777777" w:rsidR="0032717C" w:rsidRPr="00272FD3" w:rsidRDefault="00DC23C3" w:rsidP="00272FD3">
      <w:pPr>
        <w:pStyle w:val="Heading2"/>
      </w:pPr>
      <w:r>
        <w:t>Grades</w:t>
      </w:r>
      <w:r w:rsidR="0032717C" w:rsidRPr="00272FD3">
        <w:t>:</w:t>
      </w:r>
    </w:p>
    <w:p w14:paraId="5045F8B7" w14:textId="77777777" w:rsidR="00815B56" w:rsidRDefault="00815B56" w:rsidP="0062201F">
      <w:pPr>
        <w:rPr>
          <w:rFonts w:ascii="Calibri" w:hAnsi="Calibri" w:cs="Calibri"/>
          <w:sz w:val="22"/>
          <w:szCs w:val="22"/>
          <w:u w:val="single"/>
        </w:rPr>
      </w:pPr>
    </w:p>
    <w:p w14:paraId="276366A3" w14:textId="77777777" w:rsidR="00272FD3" w:rsidRPr="00272FD3" w:rsidRDefault="00272FD3" w:rsidP="00272FD3">
      <w:pPr>
        <w:rPr>
          <w:rFonts w:ascii="Calibri" w:hAnsi="Calibri" w:cs="Calibri"/>
          <w:sz w:val="22"/>
          <w:szCs w:val="22"/>
          <w:u w:val="single"/>
        </w:rPr>
      </w:pPr>
      <w:r>
        <w:rPr>
          <w:rFonts w:ascii="Calibri" w:hAnsi="Calibri" w:cs="Calibri"/>
          <w:sz w:val="22"/>
          <w:szCs w:val="22"/>
          <w:u w:val="single"/>
        </w:rPr>
        <w:t>Grading Policy</w:t>
      </w:r>
    </w:p>
    <w:p w14:paraId="2B65531B" w14:textId="77777777" w:rsidR="00272FD3" w:rsidRPr="00272FD3" w:rsidRDefault="00272FD3" w:rsidP="00272FD3">
      <w:pPr>
        <w:rPr>
          <w:rFonts w:ascii="Calibri" w:hAnsi="Calibri" w:cs="Calibri"/>
          <w:sz w:val="22"/>
          <w:szCs w:val="22"/>
        </w:rPr>
      </w:pPr>
      <w:r w:rsidRPr="00272FD3">
        <w:rPr>
          <w:rFonts w:ascii="Calibri" w:hAnsi="Calibri" w:cs="Calibri"/>
          <w:sz w:val="22"/>
          <w:szCs w:val="22"/>
        </w:rPr>
        <w:t>Grades will be assigned according to the following scale:</w:t>
      </w:r>
    </w:p>
    <w:tbl>
      <w:tblPr>
        <w:tblStyle w:val="TableGrid"/>
        <w:tblW w:w="0" w:type="auto"/>
        <w:jc w:val="center"/>
        <w:tblLook w:val="04A0" w:firstRow="1" w:lastRow="0" w:firstColumn="1" w:lastColumn="0" w:noHBand="0" w:noVBand="1"/>
        <w:tblCaption w:val="Grade Scale"/>
        <w:tblDescription w:val="Table mapping numeric grades to letter grades."/>
      </w:tblPr>
      <w:tblGrid>
        <w:gridCol w:w="1367"/>
        <w:gridCol w:w="1599"/>
      </w:tblGrid>
      <w:tr w:rsidR="005D0C77" w:rsidRPr="005D0C77" w14:paraId="4664AF9A" w14:textId="77777777" w:rsidTr="008C04D8">
        <w:trPr>
          <w:tblHeader/>
          <w:jc w:val="center"/>
        </w:trPr>
        <w:tc>
          <w:tcPr>
            <w:tcW w:w="0" w:type="auto"/>
            <w:vAlign w:val="center"/>
          </w:tcPr>
          <w:p w14:paraId="69320F1E" w14:textId="77777777" w:rsidR="005D0C77" w:rsidRPr="005D0C77" w:rsidRDefault="005D0C77" w:rsidP="005D0C77">
            <w:pPr>
              <w:jc w:val="center"/>
              <w:rPr>
                <w:rFonts w:ascii="Calibri" w:hAnsi="Calibri" w:cs="Calibri"/>
                <w:b/>
                <w:sz w:val="22"/>
                <w:szCs w:val="22"/>
              </w:rPr>
            </w:pPr>
            <w:r w:rsidRPr="005D0C77">
              <w:rPr>
                <w:rFonts w:ascii="Calibri" w:hAnsi="Calibri" w:cs="Calibri"/>
                <w:b/>
                <w:sz w:val="22"/>
                <w:szCs w:val="22"/>
              </w:rPr>
              <w:t>Letter Grade</w:t>
            </w:r>
          </w:p>
        </w:tc>
        <w:tc>
          <w:tcPr>
            <w:tcW w:w="0" w:type="auto"/>
            <w:vAlign w:val="center"/>
          </w:tcPr>
          <w:p w14:paraId="407AE9B6" w14:textId="77777777" w:rsidR="005D0C77" w:rsidRPr="005D0C77" w:rsidRDefault="005D0C77" w:rsidP="005D0C77">
            <w:pPr>
              <w:jc w:val="center"/>
              <w:rPr>
                <w:rFonts w:ascii="Calibri" w:hAnsi="Calibri" w:cs="Calibri"/>
                <w:b/>
                <w:sz w:val="22"/>
                <w:szCs w:val="22"/>
              </w:rPr>
            </w:pPr>
            <w:r w:rsidRPr="005D0C77">
              <w:rPr>
                <w:rFonts w:ascii="Calibri" w:hAnsi="Calibri" w:cs="Calibri"/>
                <w:b/>
                <w:sz w:val="22"/>
                <w:szCs w:val="22"/>
              </w:rPr>
              <w:t>Numeric Grade</w:t>
            </w:r>
          </w:p>
        </w:tc>
      </w:tr>
      <w:tr w:rsidR="005D0C77" w14:paraId="15FE329A" w14:textId="77777777" w:rsidTr="005D0C77">
        <w:trPr>
          <w:jc w:val="center"/>
        </w:trPr>
        <w:tc>
          <w:tcPr>
            <w:tcW w:w="0" w:type="auto"/>
            <w:vAlign w:val="center"/>
          </w:tcPr>
          <w:p w14:paraId="1FB18189" w14:textId="77777777" w:rsidR="005D0C77" w:rsidRDefault="005D0C77" w:rsidP="005D0C77">
            <w:pPr>
              <w:jc w:val="center"/>
              <w:rPr>
                <w:rFonts w:ascii="Calibri" w:hAnsi="Calibri" w:cs="Calibri"/>
                <w:sz w:val="22"/>
                <w:szCs w:val="22"/>
              </w:rPr>
            </w:pPr>
            <w:r>
              <w:rPr>
                <w:rFonts w:ascii="Calibri" w:hAnsi="Calibri" w:cs="Calibri"/>
                <w:sz w:val="22"/>
                <w:szCs w:val="22"/>
              </w:rPr>
              <w:t>A</w:t>
            </w:r>
          </w:p>
        </w:tc>
        <w:tc>
          <w:tcPr>
            <w:tcW w:w="0" w:type="auto"/>
            <w:vAlign w:val="center"/>
          </w:tcPr>
          <w:p w14:paraId="77C32F65" w14:textId="77777777" w:rsidR="005D0C77" w:rsidRDefault="005D0C77" w:rsidP="005D0C77">
            <w:pPr>
              <w:jc w:val="center"/>
              <w:rPr>
                <w:rFonts w:ascii="Calibri" w:hAnsi="Calibri" w:cs="Calibri"/>
                <w:sz w:val="22"/>
                <w:szCs w:val="22"/>
              </w:rPr>
            </w:pPr>
            <w:r>
              <w:rPr>
                <w:rFonts w:ascii="Calibri" w:hAnsi="Calibri" w:cs="Calibri"/>
                <w:sz w:val="22"/>
                <w:szCs w:val="22"/>
              </w:rPr>
              <w:t>90-100</w:t>
            </w:r>
          </w:p>
        </w:tc>
      </w:tr>
      <w:tr w:rsidR="005D0C77" w14:paraId="6326D20A" w14:textId="77777777" w:rsidTr="005D0C77">
        <w:trPr>
          <w:jc w:val="center"/>
        </w:trPr>
        <w:tc>
          <w:tcPr>
            <w:tcW w:w="0" w:type="auto"/>
            <w:vAlign w:val="center"/>
          </w:tcPr>
          <w:p w14:paraId="53E7E9A1" w14:textId="77777777" w:rsidR="005D0C77" w:rsidRDefault="005D0C77" w:rsidP="005D0C77">
            <w:pPr>
              <w:jc w:val="center"/>
              <w:rPr>
                <w:rFonts w:ascii="Calibri" w:hAnsi="Calibri" w:cs="Calibri"/>
                <w:sz w:val="22"/>
                <w:szCs w:val="22"/>
              </w:rPr>
            </w:pPr>
            <w:r>
              <w:rPr>
                <w:rFonts w:ascii="Calibri" w:hAnsi="Calibri" w:cs="Calibri"/>
                <w:sz w:val="22"/>
                <w:szCs w:val="22"/>
              </w:rPr>
              <w:t>B</w:t>
            </w:r>
          </w:p>
        </w:tc>
        <w:tc>
          <w:tcPr>
            <w:tcW w:w="0" w:type="auto"/>
            <w:vAlign w:val="center"/>
          </w:tcPr>
          <w:p w14:paraId="02FA9B5C" w14:textId="77777777" w:rsidR="005D0C77" w:rsidRDefault="005D0C77" w:rsidP="005D0C77">
            <w:pPr>
              <w:jc w:val="center"/>
              <w:rPr>
                <w:rFonts w:ascii="Calibri" w:hAnsi="Calibri" w:cs="Calibri"/>
                <w:sz w:val="22"/>
                <w:szCs w:val="22"/>
              </w:rPr>
            </w:pPr>
            <w:r>
              <w:rPr>
                <w:rFonts w:ascii="Calibri" w:hAnsi="Calibri" w:cs="Calibri"/>
                <w:sz w:val="22"/>
                <w:szCs w:val="22"/>
              </w:rPr>
              <w:t>80-89.9</w:t>
            </w:r>
          </w:p>
        </w:tc>
      </w:tr>
      <w:tr w:rsidR="005D0C77" w14:paraId="7DB11003" w14:textId="77777777" w:rsidTr="005D0C77">
        <w:trPr>
          <w:jc w:val="center"/>
        </w:trPr>
        <w:tc>
          <w:tcPr>
            <w:tcW w:w="0" w:type="auto"/>
            <w:vAlign w:val="center"/>
          </w:tcPr>
          <w:p w14:paraId="6354BD9F" w14:textId="77777777" w:rsidR="005D0C77" w:rsidRDefault="005D0C77" w:rsidP="005D0C77">
            <w:pPr>
              <w:jc w:val="center"/>
              <w:rPr>
                <w:rFonts w:ascii="Calibri" w:hAnsi="Calibri" w:cs="Calibri"/>
                <w:sz w:val="22"/>
                <w:szCs w:val="22"/>
              </w:rPr>
            </w:pPr>
            <w:r>
              <w:rPr>
                <w:rFonts w:ascii="Calibri" w:hAnsi="Calibri" w:cs="Calibri"/>
                <w:sz w:val="22"/>
                <w:szCs w:val="22"/>
              </w:rPr>
              <w:t>C</w:t>
            </w:r>
          </w:p>
        </w:tc>
        <w:tc>
          <w:tcPr>
            <w:tcW w:w="0" w:type="auto"/>
            <w:vAlign w:val="center"/>
          </w:tcPr>
          <w:p w14:paraId="44FB747F" w14:textId="77777777" w:rsidR="005D0C77" w:rsidRDefault="005D0C77" w:rsidP="005D0C77">
            <w:pPr>
              <w:jc w:val="center"/>
              <w:rPr>
                <w:rFonts w:ascii="Calibri" w:hAnsi="Calibri" w:cs="Calibri"/>
                <w:sz w:val="22"/>
                <w:szCs w:val="22"/>
              </w:rPr>
            </w:pPr>
            <w:r>
              <w:rPr>
                <w:rFonts w:ascii="Calibri" w:hAnsi="Calibri" w:cs="Calibri"/>
                <w:sz w:val="22"/>
                <w:szCs w:val="22"/>
              </w:rPr>
              <w:t>70-79.9</w:t>
            </w:r>
          </w:p>
        </w:tc>
      </w:tr>
      <w:tr w:rsidR="005D0C77" w14:paraId="764DA4A7" w14:textId="77777777" w:rsidTr="005D0C77">
        <w:trPr>
          <w:jc w:val="center"/>
        </w:trPr>
        <w:tc>
          <w:tcPr>
            <w:tcW w:w="0" w:type="auto"/>
            <w:vAlign w:val="center"/>
          </w:tcPr>
          <w:p w14:paraId="0CC0482A" w14:textId="77777777" w:rsidR="005D0C77" w:rsidRDefault="005D0C77" w:rsidP="005D0C77">
            <w:pPr>
              <w:jc w:val="center"/>
              <w:rPr>
                <w:rFonts w:ascii="Calibri" w:hAnsi="Calibri" w:cs="Calibri"/>
                <w:sz w:val="22"/>
                <w:szCs w:val="22"/>
              </w:rPr>
            </w:pPr>
            <w:r>
              <w:rPr>
                <w:rFonts w:ascii="Calibri" w:hAnsi="Calibri" w:cs="Calibri"/>
                <w:sz w:val="22"/>
                <w:szCs w:val="22"/>
              </w:rPr>
              <w:t>D</w:t>
            </w:r>
          </w:p>
        </w:tc>
        <w:tc>
          <w:tcPr>
            <w:tcW w:w="0" w:type="auto"/>
            <w:vAlign w:val="center"/>
          </w:tcPr>
          <w:p w14:paraId="479D3D83" w14:textId="77777777" w:rsidR="005D0C77" w:rsidRDefault="005D0C77" w:rsidP="005D0C77">
            <w:pPr>
              <w:jc w:val="center"/>
              <w:rPr>
                <w:rFonts w:ascii="Calibri" w:hAnsi="Calibri" w:cs="Calibri"/>
                <w:sz w:val="22"/>
                <w:szCs w:val="22"/>
              </w:rPr>
            </w:pPr>
            <w:r>
              <w:rPr>
                <w:rFonts w:ascii="Calibri" w:hAnsi="Calibri" w:cs="Calibri"/>
                <w:sz w:val="22"/>
                <w:szCs w:val="22"/>
              </w:rPr>
              <w:t>60-69.9</w:t>
            </w:r>
          </w:p>
        </w:tc>
      </w:tr>
      <w:tr w:rsidR="005D0C77" w14:paraId="06B9323B" w14:textId="77777777" w:rsidTr="005D0C77">
        <w:trPr>
          <w:jc w:val="center"/>
        </w:trPr>
        <w:tc>
          <w:tcPr>
            <w:tcW w:w="0" w:type="auto"/>
            <w:vAlign w:val="center"/>
          </w:tcPr>
          <w:p w14:paraId="1BB2813F" w14:textId="77777777" w:rsidR="005D0C77" w:rsidRDefault="005D0C77" w:rsidP="005D0C77">
            <w:pPr>
              <w:jc w:val="center"/>
              <w:rPr>
                <w:rFonts w:ascii="Calibri" w:hAnsi="Calibri" w:cs="Calibri"/>
                <w:sz w:val="22"/>
                <w:szCs w:val="22"/>
              </w:rPr>
            </w:pPr>
            <w:r>
              <w:rPr>
                <w:rFonts w:ascii="Calibri" w:hAnsi="Calibri" w:cs="Calibri"/>
                <w:sz w:val="22"/>
                <w:szCs w:val="22"/>
              </w:rPr>
              <w:t>F</w:t>
            </w:r>
          </w:p>
        </w:tc>
        <w:tc>
          <w:tcPr>
            <w:tcW w:w="0" w:type="auto"/>
            <w:vAlign w:val="center"/>
          </w:tcPr>
          <w:p w14:paraId="2A151AFD" w14:textId="77777777" w:rsidR="005D0C77" w:rsidRDefault="005D0C77" w:rsidP="005D0C77">
            <w:pPr>
              <w:jc w:val="center"/>
              <w:rPr>
                <w:rFonts w:ascii="Calibri" w:hAnsi="Calibri" w:cs="Calibri"/>
                <w:sz w:val="22"/>
                <w:szCs w:val="22"/>
              </w:rPr>
            </w:pPr>
            <w:r>
              <w:rPr>
                <w:rFonts w:ascii="Calibri" w:hAnsi="Calibri" w:cs="Calibri"/>
                <w:sz w:val="22"/>
                <w:szCs w:val="22"/>
              </w:rPr>
              <w:t>Below 60</w:t>
            </w:r>
          </w:p>
        </w:tc>
      </w:tr>
    </w:tbl>
    <w:p w14:paraId="09C8BE81" w14:textId="77777777" w:rsidR="00272FD3" w:rsidRPr="00272FD3" w:rsidRDefault="00272FD3" w:rsidP="0062201F">
      <w:pPr>
        <w:rPr>
          <w:rFonts w:ascii="Calibri" w:hAnsi="Calibri" w:cs="Calibri"/>
          <w:sz w:val="22"/>
          <w:szCs w:val="22"/>
          <w:u w:val="single"/>
        </w:rPr>
      </w:pPr>
    </w:p>
    <w:p w14:paraId="75410FC2" w14:textId="0285406A" w:rsidR="00E13D34" w:rsidRPr="00272FD3" w:rsidRDefault="00DC327E" w:rsidP="0062201F">
      <w:pPr>
        <w:rPr>
          <w:rFonts w:ascii="Calibri" w:hAnsi="Calibri" w:cs="Calibri"/>
          <w:sz w:val="22"/>
          <w:szCs w:val="22"/>
          <w:u w:val="single"/>
        </w:rPr>
      </w:pPr>
      <w:r>
        <w:rPr>
          <w:rFonts w:ascii="Calibri" w:hAnsi="Calibri" w:cs="Calibri"/>
          <w:sz w:val="22"/>
          <w:szCs w:val="22"/>
          <w:u w:val="single"/>
        </w:rPr>
        <w:t>Grading Scale</w:t>
      </w:r>
    </w:p>
    <w:p w14:paraId="2E0F9A13" w14:textId="5207A0FE" w:rsidR="00DC327E" w:rsidRPr="00DC327E" w:rsidRDefault="00DC327E" w:rsidP="00DC327E">
      <w:pPr>
        <w:ind w:firstLine="360"/>
        <w:rPr>
          <w:rFonts w:ascii="Calibri" w:hAnsi="Calibri" w:cs="Calibri"/>
          <w:sz w:val="22"/>
          <w:szCs w:val="22"/>
        </w:rPr>
      </w:pPr>
      <w:r w:rsidRPr="00DC327E">
        <w:rPr>
          <w:rFonts w:ascii="Calibri" w:hAnsi="Calibri" w:cs="Calibri"/>
          <w:sz w:val="22"/>
          <w:szCs w:val="22"/>
        </w:rPr>
        <w:t>Two exams</w:t>
      </w:r>
      <w:r w:rsidRPr="00DC327E">
        <w:rPr>
          <w:rFonts w:ascii="Calibri" w:hAnsi="Calibri" w:cs="Calibri"/>
          <w:sz w:val="22"/>
          <w:szCs w:val="22"/>
        </w:rPr>
        <w:tab/>
      </w:r>
      <w:r w:rsidRPr="00DC327E">
        <w:rPr>
          <w:rFonts w:ascii="Calibri" w:hAnsi="Calibri" w:cs="Calibri"/>
          <w:sz w:val="22"/>
          <w:szCs w:val="22"/>
        </w:rPr>
        <w:tab/>
      </w:r>
      <w:r w:rsidR="00653D8F">
        <w:rPr>
          <w:rFonts w:ascii="Calibri" w:hAnsi="Calibri" w:cs="Calibri"/>
          <w:sz w:val="22"/>
          <w:szCs w:val="22"/>
        </w:rPr>
        <w:tab/>
      </w:r>
      <w:r w:rsidRPr="00DC327E">
        <w:rPr>
          <w:rFonts w:ascii="Calibri" w:hAnsi="Calibri" w:cs="Calibri"/>
          <w:sz w:val="22"/>
          <w:szCs w:val="22"/>
        </w:rPr>
        <w:t>30%</w:t>
      </w:r>
    </w:p>
    <w:p w14:paraId="58AE0508" w14:textId="7E52EB1C" w:rsidR="00DC327E" w:rsidRDefault="00DC327E" w:rsidP="00DC327E">
      <w:pPr>
        <w:ind w:firstLine="360"/>
        <w:rPr>
          <w:rFonts w:ascii="Calibri" w:hAnsi="Calibri" w:cs="Calibri"/>
          <w:sz w:val="22"/>
          <w:szCs w:val="22"/>
        </w:rPr>
      </w:pPr>
      <w:r w:rsidRPr="00DC327E">
        <w:rPr>
          <w:rFonts w:ascii="Calibri" w:hAnsi="Calibri" w:cs="Calibri"/>
          <w:sz w:val="22"/>
          <w:szCs w:val="22"/>
        </w:rPr>
        <w:t xml:space="preserve">Final </w:t>
      </w:r>
      <w:r>
        <w:rPr>
          <w:rFonts w:ascii="Calibri" w:hAnsi="Calibri" w:cs="Calibri"/>
          <w:sz w:val="22"/>
          <w:szCs w:val="22"/>
        </w:rPr>
        <w:t>project</w:t>
      </w:r>
      <w:r>
        <w:rPr>
          <w:rFonts w:ascii="Calibri" w:hAnsi="Calibri" w:cs="Calibri"/>
          <w:sz w:val="22"/>
          <w:szCs w:val="22"/>
        </w:rPr>
        <w:tab/>
      </w:r>
      <w:r w:rsidR="00653D8F">
        <w:rPr>
          <w:rFonts w:ascii="Calibri" w:hAnsi="Calibri" w:cs="Calibri"/>
          <w:sz w:val="22"/>
          <w:szCs w:val="22"/>
        </w:rPr>
        <w:tab/>
      </w:r>
      <w:r w:rsidR="00FB0990">
        <w:rPr>
          <w:rFonts w:ascii="Calibri" w:hAnsi="Calibri" w:cs="Calibri"/>
          <w:sz w:val="22"/>
          <w:szCs w:val="22"/>
        </w:rPr>
        <w:t>25</w:t>
      </w:r>
      <w:r w:rsidRPr="00DC327E">
        <w:rPr>
          <w:rFonts w:ascii="Calibri" w:hAnsi="Calibri" w:cs="Calibri"/>
          <w:sz w:val="22"/>
          <w:szCs w:val="22"/>
        </w:rPr>
        <w:t>%</w:t>
      </w:r>
    </w:p>
    <w:p w14:paraId="50D8DEFA" w14:textId="4A306FAA" w:rsidR="00FB0990" w:rsidRPr="00DC327E" w:rsidRDefault="00FB0990" w:rsidP="00DC327E">
      <w:pPr>
        <w:ind w:firstLine="360"/>
        <w:rPr>
          <w:rFonts w:ascii="Calibri" w:hAnsi="Calibri" w:cs="Calibri"/>
          <w:sz w:val="22"/>
          <w:szCs w:val="22"/>
        </w:rPr>
      </w:pPr>
      <w:r>
        <w:rPr>
          <w:rFonts w:ascii="Calibri" w:hAnsi="Calibri" w:cs="Calibri"/>
          <w:sz w:val="22"/>
          <w:szCs w:val="22"/>
        </w:rPr>
        <w:t>Research project</w:t>
      </w:r>
      <w:r>
        <w:rPr>
          <w:rFonts w:ascii="Calibri" w:hAnsi="Calibri" w:cs="Calibri"/>
          <w:sz w:val="22"/>
          <w:szCs w:val="22"/>
        </w:rPr>
        <w:tab/>
      </w:r>
      <w:r>
        <w:rPr>
          <w:rFonts w:ascii="Calibri" w:hAnsi="Calibri" w:cs="Calibri"/>
          <w:sz w:val="22"/>
          <w:szCs w:val="22"/>
        </w:rPr>
        <w:tab/>
        <w:t>15%</w:t>
      </w:r>
    </w:p>
    <w:p w14:paraId="5BD18960" w14:textId="77B02671" w:rsidR="00DC327E" w:rsidRPr="00DC327E" w:rsidRDefault="00DC327E" w:rsidP="00DC327E">
      <w:pPr>
        <w:ind w:firstLine="360"/>
        <w:rPr>
          <w:rFonts w:ascii="Calibri" w:hAnsi="Calibri" w:cs="Calibri"/>
          <w:sz w:val="22"/>
          <w:szCs w:val="22"/>
        </w:rPr>
      </w:pPr>
      <w:r w:rsidRPr="00DC327E">
        <w:rPr>
          <w:rFonts w:ascii="Calibri" w:hAnsi="Calibri" w:cs="Calibri"/>
          <w:sz w:val="22"/>
          <w:szCs w:val="22"/>
        </w:rPr>
        <w:t>Homework</w:t>
      </w:r>
      <w:r w:rsidRPr="00DC327E">
        <w:rPr>
          <w:rFonts w:ascii="Calibri" w:hAnsi="Calibri" w:cs="Calibri"/>
          <w:sz w:val="22"/>
          <w:szCs w:val="22"/>
        </w:rPr>
        <w:tab/>
      </w:r>
      <w:r w:rsidRPr="00DC327E">
        <w:rPr>
          <w:rFonts w:ascii="Calibri" w:hAnsi="Calibri" w:cs="Calibri"/>
          <w:sz w:val="22"/>
          <w:szCs w:val="22"/>
        </w:rPr>
        <w:tab/>
      </w:r>
      <w:r w:rsidR="00653D8F">
        <w:rPr>
          <w:rFonts w:ascii="Calibri" w:hAnsi="Calibri" w:cs="Calibri"/>
          <w:sz w:val="22"/>
          <w:szCs w:val="22"/>
        </w:rPr>
        <w:tab/>
      </w:r>
      <w:r w:rsidRPr="00DC327E">
        <w:rPr>
          <w:rFonts w:ascii="Calibri" w:hAnsi="Calibri" w:cs="Calibri"/>
          <w:sz w:val="22"/>
          <w:szCs w:val="22"/>
        </w:rPr>
        <w:t>10%</w:t>
      </w:r>
    </w:p>
    <w:p w14:paraId="005F327E" w14:textId="3BBFAEB8" w:rsidR="00DC327E" w:rsidRPr="00DC327E" w:rsidRDefault="00DC327E" w:rsidP="00DC327E">
      <w:pPr>
        <w:ind w:firstLine="360"/>
        <w:rPr>
          <w:rFonts w:ascii="Calibri" w:hAnsi="Calibri" w:cs="Calibri"/>
          <w:sz w:val="22"/>
          <w:szCs w:val="22"/>
        </w:rPr>
      </w:pPr>
      <w:r w:rsidRPr="00DC327E">
        <w:rPr>
          <w:rFonts w:ascii="Calibri" w:hAnsi="Calibri" w:cs="Calibri"/>
          <w:sz w:val="22"/>
          <w:szCs w:val="22"/>
        </w:rPr>
        <w:t>Class participation</w:t>
      </w:r>
      <w:r w:rsidRPr="00DC327E">
        <w:rPr>
          <w:rFonts w:ascii="Calibri" w:hAnsi="Calibri" w:cs="Calibri"/>
          <w:sz w:val="22"/>
          <w:szCs w:val="22"/>
        </w:rPr>
        <w:tab/>
      </w:r>
      <w:r w:rsidR="00653D8F">
        <w:rPr>
          <w:rFonts w:ascii="Calibri" w:hAnsi="Calibri" w:cs="Calibri"/>
          <w:sz w:val="22"/>
          <w:szCs w:val="22"/>
        </w:rPr>
        <w:tab/>
      </w:r>
      <w:r w:rsidRPr="00DC327E">
        <w:rPr>
          <w:rFonts w:ascii="Calibri" w:hAnsi="Calibri" w:cs="Calibri"/>
          <w:sz w:val="22"/>
          <w:szCs w:val="22"/>
        </w:rPr>
        <w:t>10</w:t>
      </w:r>
      <w:r>
        <w:rPr>
          <w:rFonts w:ascii="Calibri" w:hAnsi="Calibri" w:cs="Calibri"/>
          <w:sz w:val="22"/>
          <w:szCs w:val="22"/>
        </w:rPr>
        <w:t>%</w:t>
      </w:r>
    </w:p>
    <w:p w14:paraId="49E7162B" w14:textId="414A3A06" w:rsidR="001C2BDF" w:rsidRDefault="00DC327E" w:rsidP="001C2BDF">
      <w:pPr>
        <w:pBdr>
          <w:bottom w:val="single" w:sz="12" w:space="1" w:color="auto"/>
        </w:pBdr>
        <w:ind w:firstLine="360"/>
        <w:rPr>
          <w:rFonts w:ascii="Calibri" w:hAnsi="Calibri" w:cs="Calibri"/>
          <w:color w:val="A6A6A6"/>
          <w:sz w:val="22"/>
          <w:szCs w:val="22"/>
        </w:rPr>
      </w:pPr>
      <w:r>
        <w:rPr>
          <w:rFonts w:ascii="Calibri" w:hAnsi="Calibri" w:cs="Calibri"/>
          <w:sz w:val="22"/>
          <w:szCs w:val="22"/>
        </w:rPr>
        <w:t>Quizzes</w:t>
      </w:r>
      <w:r>
        <w:rPr>
          <w:rFonts w:ascii="Calibri" w:hAnsi="Calibri" w:cs="Calibri"/>
          <w:sz w:val="22"/>
          <w:szCs w:val="22"/>
        </w:rPr>
        <w:tab/>
      </w:r>
      <w:r>
        <w:rPr>
          <w:rFonts w:ascii="Calibri" w:hAnsi="Calibri" w:cs="Calibri"/>
          <w:sz w:val="22"/>
          <w:szCs w:val="22"/>
        </w:rPr>
        <w:tab/>
      </w:r>
      <w:r w:rsidR="00653D8F">
        <w:rPr>
          <w:rFonts w:ascii="Calibri" w:hAnsi="Calibri" w:cs="Calibri"/>
          <w:sz w:val="22"/>
          <w:szCs w:val="22"/>
        </w:rPr>
        <w:tab/>
      </w:r>
      <w:r w:rsidRPr="00DC327E">
        <w:rPr>
          <w:rFonts w:ascii="Calibri" w:hAnsi="Calibri" w:cs="Calibri"/>
          <w:sz w:val="22"/>
          <w:szCs w:val="22"/>
        </w:rPr>
        <w:t>10</w:t>
      </w:r>
      <w:r>
        <w:rPr>
          <w:rFonts w:ascii="Calibri" w:hAnsi="Calibri" w:cs="Calibri"/>
          <w:sz w:val="22"/>
          <w:szCs w:val="22"/>
        </w:rPr>
        <w:t>%</w:t>
      </w:r>
      <w:r>
        <w:rPr>
          <w:rFonts w:ascii="Calibri" w:hAnsi="Calibri" w:cs="Calibri"/>
          <w:color w:val="A6A6A6"/>
          <w:sz w:val="22"/>
          <w:szCs w:val="22"/>
        </w:rPr>
        <w:tab/>
      </w:r>
    </w:p>
    <w:p w14:paraId="51C5230B" w14:textId="75DB7405" w:rsidR="001C2BDF" w:rsidRPr="001C2BDF" w:rsidRDefault="001C2BDF" w:rsidP="001C2BDF">
      <w:pPr>
        <w:ind w:firstLine="360"/>
        <w:rPr>
          <w:rFonts w:ascii="Calibri" w:hAnsi="Calibri" w:cs="Calibri"/>
          <w:sz w:val="22"/>
          <w:szCs w:val="22"/>
        </w:rPr>
      </w:pPr>
      <w:r>
        <w:rPr>
          <w:rFonts w:ascii="Calibri" w:hAnsi="Calibri" w:cs="Calibri"/>
          <w:sz w:val="22"/>
          <w:szCs w:val="22"/>
        </w:rPr>
        <w:t>Total</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100%</w:t>
      </w:r>
    </w:p>
    <w:p w14:paraId="2BABE89B" w14:textId="77777777" w:rsidR="000C3CF1" w:rsidRDefault="000C3CF1" w:rsidP="00DC327E">
      <w:pPr>
        <w:spacing w:line="360" w:lineRule="auto"/>
        <w:rPr>
          <w:rFonts w:ascii="Calibri" w:hAnsi="Calibri" w:cs="Calibri"/>
          <w:sz w:val="22"/>
          <w:szCs w:val="22"/>
        </w:rPr>
      </w:pPr>
    </w:p>
    <w:p w14:paraId="0121CD2C" w14:textId="2DBF9730" w:rsidR="00E635A9" w:rsidRPr="00E635A9" w:rsidRDefault="000B4929" w:rsidP="00E635A9">
      <w:pPr>
        <w:spacing w:line="360" w:lineRule="auto"/>
        <w:rPr>
          <w:rFonts w:ascii="Calibri" w:hAnsi="Calibri" w:cs="Calibri"/>
          <w:sz w:val="22"/>
          <w:szCs w:val="22"/>
        </w:rPr>
      </w:pPr>
      <w:r>
        <w:rPr>
          <w:rFonts w:ascii="Calibri" w:hAnsi="Calibri" w:cs="Calibri"/>
          <w:sz w:val="22"/>
          <w:szCs w:val="22"/>
          <w:u w:val="single"/>
        </w:rPr>
        <w:t>Graded Components</w:t>
      </w:r>
    </w:p>
    <w:p w14:paraId="22C8AD44" w14:textId="77777777" w:rsidR="00E635A9" w:rsidRDefault="00E635A9" w:rsidP="00E635A9">
      <w:pPr>
        <w:spacing w:line="360" w:lineRule="auto"/>
        <w:rPr>
          <w:rFonts w:ascii="Calibri" w:hAnsi="Calibri" w:cs="Calibri"/>
          <w:sz w:val="22"/>
          <w:szCs w:val="22"/>
          <w:u w:val="single"/>
        </w:rPr>
      </w:pPr>
    </w:p>
    <w:p w14:paraId="1B16FE2B" w14:textId="0558312C" w:rsidR="00E635A9" w:rsidRDefault="00E635A9" w:rsidP="00E635A9">
      <w:pPr>
        <w:spacing w:line="360" w:lineRule="auto"/>
        <w:rPr>
          <w:rFonts w:ascii="Calibri" w:hAnsi="Calibri" w:cs="Calibri"/>
          <w:sz w:val="22"/>
          <w:szCs w:val="22"/>
        </w:rPr>
      </w:pPr>
      <w:r w:rsidRPr="00E635A9">
        <w:rPr>
          <w:rFonts w:ascii="Calibri" w:hAnsi="Calibri" w:cs="Calibri"/>
          <w:sz w:val="22"/>
          <w:szCs w:val="22"/>
          <w:u w:val="single"/>
        </w:rPr>
        <w:lastRenderedPageBreak/>
        <w:t>Quizzes</w:t>
      </w:r>
      <w:r w:rsidRPr="00E635A9">
        <w:rPr>
          <w:rFonts w:ascii="Calibri" w:hAnsi="Calibri" w:cs="Calibri"/>
          <w:sz w:val="22"/>
          <w:szCs w:val="22"/>
        </w:rPr>
        <w:t xml:space="preserve"> – </w:t>
      </w:r>
      <w:r>
        <w:rPr>
          <w:rFonts w:ascii="Calibri" w:hAnsi="Calibri" w:cs="Calibri"/>
          <w:sz w:val="22"/>
          <w:szCs w:val="22"/>
        </w:rPr>
        <w:t xml:space="preserve">Quizzes </w:t>
      </w:r>
      <w:r w:rsidR="00AD1FE1">
        <w:rPr>
          <w:rFonts w:ascii="Calibri" w:hAnsi="Calibri" w:cs="Calibri"/>
          <w:sz w:val="22"/>
          <w:szCs w:val="22"/>
        </w:rPr>
        <w:t>will be online</w:t>
      </w:r>
      <w:r>
        <w:rPr>
          <w:rFonts w:ascii="Calibri" w:hAnsi="Calibri" w:cs="Calibri"/>
          <w:sz w:val="22"/>
          <w:szCs w:val="22"/>
        </w:rPr>
        <w:t xml:space="preserve"> m</w:t>
      </w:r>
      <w:r w:rsidRPr="00E635A9">
        <w:rPr>
          <w:rFonts w:ascii="Calibri" w:hAnsi="Calibri" w:cs="Calibri"/>
          <w:sz w:val="22"/>
          <w:szCs w:val="22"/>
        </w:rPr>
        <w:t>ust be taken in-class.  You must be present</w:t>
      </w:r>
      <w:r w:rsidR="00AD1FE1">
        <w:rPr>
          <w:rFonts w:ascii="Calibri" w:hAnsi="Calibri" w:cs="Calibri"/>
          <w:sz w:val="22"/>
          <w:szCs w:val="22"/>
        </w:rPr>
        <w:t xml:space="preserve"> on time</w:t>
      </w:r>
      <w:r w:rsidRPr="00E635A9">
        <w:rPr>
          <w:rFonts w:ascii="Calibri" w:hAnsi="Calibri" w:cs="Calibri"/>
          <w:sz w:val="22"/>
          <w:szCs w:val="22"/>
        </w:rPr>
        <w:t xml:space="preserve"> to take the quiz. No make-ups for quizzes.  </w:t>
      </w:r>
    </w:p>
    <w:p w14:paraId="0D22B123" w14:textId="77777777" w:rsidR="00E635A9" w:rsidRPr="00E635A9" w:rsidRDefault="00E635A9" w:rsidP="00E635A9">
      <w:pPr>
        <w:spacing w:line="360" w:lineRule="auto"/>
        <w:rPr>
          <w:rFonts w:ascii="Calibri" w:hAnsi="Calibri" w:cs="Calibri"/>
          <w:sz w:val="22"/>
          <w:szCs w:val="22"/>
        </w:rPr>
      </w:pPr>
    </w:p>
    <w:p w14:paraId="06F23621" w14:textId="6A7AE63A" w:rsidR="00E635A9" w:rsidRDefault="00E635A9" w:rsidP="00E635A9">
      <w:pPr>
        <w:spacing w:line="360" w:lineRule="auto"/>
        <w:rPr>
          <w:rFonts w:ascii="Calibri" w:hAnsi="Calibri" w:cs="Calibri"/>
          <w:sz w:val="22"/>
          <w:szCs w:val="22"/>
        </w:rPr>
      </w:pPr>
      <w:r w:rsidRPr="00E635A9">
        <w:rPr>
          <w:rFonts w:ascii="Calibri" w:hAnsi="Calibri" w:cs="Calibri"/>
          <w:sz w:val="22"/>
          <w:szCs w:val="22"/>
          <w:u w:val="single"/>
        </w:rPr>
        <w:t>Homework</w:t>
      </w:r>
      <w:r w:rsidRPr="00E635A9">
        <w:rPr>
          <w:rFonts w:ascii="Calibri" w:hAnsi="Calibri" w:cs="Calibri"/>
          <w:sz w:val="22"/>
          <w:szCs w:val="22"/>
        </w:rPr>
        <w:t xml:space="preserve">– </w:t>
      </w:r>
      <w:r>
        <w:rPr>
          <w:rFonts w:ascii="Calibri" w:hAnsi="Calibri" w:cs="Calibri"/>
          <w:sz w:val="22"/>
          <w:szCs w:val="22"/>
        </w:rPr>
        <w:t xml:space="preserve">Homework will include pre-class reading and post-class practice problems to help students achieve proficiency in the subject. </w:t>
      </w:r>
      <w:r w:rsidR="00C47E2B">
        <w:rPr>
          <w:rFonts w:ascii="Calibri" w:hAnsi="Calibri" w:cs="Calibri"/>
          <w:sz w:val="22"/>
          <w:szCs w:val="22"/>
        </w:rPr>
        <w:t>No deadline extensions</w:t>
      </w:r>
      <w:r w:rsidR="00322359">
        <w:rPr>
          <w:rFonts w:ascii="Calibri" w:hAnsi="Calibri" w:cs="Calibri"/>
          <w:sz w:val="22"/>
          <w:szCs w:val="22"/>
        </w:rPr>
        <w:t>.</w:t>
      </w:r>
    </w:p>
    <w:p w14:paraId="5C2E345A" w14:textId="77777777" w:rsidR="00E635A9" w:rsidRDefault="00E635A9" w:rsidP="00E635A9">
      <w:pPr>
        <w:spacing w:line="360" w:lineRule="auto"/>
        <w:rPr>
          <w:rFonts w:ascii="Calibri" w:hAnsi="Calibri" w:cs="Calibri"/>
          <w:sz w:val="22"/>
          <w:szCs w:val="22"/>
        </w:rPr>
      </w:pPr>
    </w:p>
    <w:p w14:paraId="21D8012A" w14:textId="1C9A3161" w:rsidR="00E635A9" w:rsidRPr="00E635A9" w:rsidRDefault="00E635A9" w:rsidP="00E635A9">
      <w:pPr>
        <w:spacing w:line="360" w:lineRule="auto"/>
        <w:rPr>
          <w:rFonts w:ascii="Calibri" w:hAnsi="Calibri" w:cs="Calibri"/>
          <w:sz w:val="22"/>
          <w:szCs w:val="22"/>
        </w:rPr>
      </w:pPr>
      <w:r w:rsidRPr="003E39A6">
        <w:rPr>
          <w:rFonts w:ascii="Calibri" w:hAnsi="Calibri" w:cs="Calibri"/>
          <w:sz w:val="22"/>
          <w:szCs w:val="22"/>
          <w:u w:val="single"/>
        </w:rPr>
        <w:t>Class Participation</w:t>
      </w:r>
      <w:r w:rsidR="003E39A6">
        <w:rPr>
          <w:rFonts w:ascii="Calibri" w:hAnsi="Calibri" w:cs="Calibri"/>
          <w:sz w:val="22"/>
          <w:szCs w:val="22"/>
          <w:u w:val="single"/>
        </w:rPr>
        <w:t xml:space="preserve"> </w:t>
      </w:r>
      <w:r>
        <w:rPr>
          <w:rFonts w:ascii="Calibri" w:hAnsi="Calibri" w:cs="Calibri"/>
          <w:sz w:val="22"/>
          <w:szCs w:val="22"/>
        </w:rPr>
        <w:t xml:space="preserve">- Presence in the class is absolutely necessary to earn class participation points. </w:t>
      </w:r>
      <w:r w:rsidR="003E39A6">
        <w:rPr>
          <w:rFonts w:ascii="Calibri" w:hAnsi="Calibri" w:cs="Calibri"/>
          <w:sz w:val="22"/>
          <w:szCs w:val="22"/>
        </w:rPr>
        <w:t xml:space="preserve">Students are expected to complete pre-class homework and come prepared to class. There will be very little lecturing in class. Class time will be mainly used to work on applying the concepts to problems.  </w:t>
      </w:r>
    </w:p>
    <w:p w14:paraId="15133C20" w14:textId="77777777" w:rsidR="00E635A9" w:rsidRPr="00E635A9" w:rsidRDefault="00E635A9" w:rsidP="00E635A9">
      <w:pPr>
        <w:spacing w:line="360" w:lineRule="auto"/>
        <w:rPr>
          <w:rFonts w:ascii="Calibri" w:hAnsi="Calibri" w:cs="Calibri"/>
          <w:sz w:val="22"/>
          <w:szCs w:val="22"/>
        </w:rPr>
      </w:pPr>
    </w:p>
    <w:p w14:paraId="1DF64A94" w14:textId="1A86315A" w:rsidR="00E635A9" w:rsidRPr="00E635A9" w:rsidRDefault="00E635A9" w:rsidP="00E635A9">
      <w:pPr>
        <w:spacing w:line="360" w:lineRule="auto"/>
        <w:rPr>
          <w:rFonts w:ascii="Calibri" w:hAnsi="Calibri" w:cs="Calibri"/>
          <w:sz w:val="22"/>
          <w:szCs w:val="22"/>
        </w:rPr>
      </w:pPr>
      <w:r w:rsidRPr="003E39A6">
        <w:rPr>
          <w:rFonts w:ascii="Calibri" w:hAnsi="Calibri" w:cs="Calibri"/>
          <w:sz w:val="22"/>
          <w:szCs w:val="22"/>
          <w:u w:val="single"/>
        </w:rPr>
        <w:t>Exams</w:t>
      </w:r>
      <w:r w:rsidRPr="003E39A6">
        <w:rPr>
          <w:rFonts w:ascii="Calibri" w:hAnsi="Calibri" w:cs="Calibri"/>
          <w:sz w:val="22"/>
          <w:szCs w:val="22"/>
        </w:rPr>
        <w:t xml:space="preserve"> –</w:t>
      </w:r>
      <w:r w:rsidRPr="00E635A9">
        <w:rPr>
          <w:rFonts w:ascii="Calibri" w:hAnsi="Calibri" w:cs="Calibri"/>
          <w:sz w:val="22"/>
          <w:szCs w:val="22"/>
        </w:rPr>
        <w:t xml:space="preserve"> There will b</w:t>
      </w:r>
      <w:r w:rsidR="003E39A6">
        <w:rPr>
          <w:rFonts w:ascii="Calibri" w:hAnsi="Calibri" w:cs="Calibri"/>
          <w:sz w:val="22"/>
          <w:szCs w:val="22"/>
        </w:rPr>
        <w:t>e 2 major exams</w:t>
      </w:r>
      <w:r w:rsidRPr="00E635A9">
        <w:rPr>
          <w:rFonts w:ascii="Calibri" w:hAnsi="Calibri" w:cs="Calibri"/>
          <w:sz w:val="22"/>
          <w:szCs w:val="22"/>
        </w:rPr>
        <w:t>.</w:t>
      </w:r>
      <w:r w:rsidR="003E39A6">
        <w:rPr>
          <w:rFonts w:ascii="Calibri" w:hAnsi="Calibri" w:cs="Calibri"/>
          <w:sz w:val="22"/>
          <w:szCs w:val="22"/>
        </w:rPr>
        <w:t xml:space="preserve"> Both will be online and will consist of 2 parts: </w:t>
      </w:r>
      <w:r w:rsidR="008F44A5">
        <w:rPr>
          <w:rFonts w:ascii="Calibri" w:hAnsi="Calibri" w:cs="Calibri"/>
          <w:sz w:val="22"/>
          <w:szCs w:val="22"/>
        </w:rPr>
        <w:t>multiple-choice</w:t>
      </w:r>
      <w:r w:rsidR="003E39A6">
        <w:rPr>
          <w:rFonts w:ascii="Calibri" w:hAnsi="Calibri" w:cs="Calibri"/>
          <w:sz w:val="22"/>
          <w:szCs w:val="22"/>
        </w:rPr>
        <w:t xml:space="preserve"> (to cover theoretical concepts) and hands-on (to demonstrate proficiency in using necessary software).</w:t>
      </w:r>
    </w:p>
    <w:p w14:paraId="0C97D707" w14:textId="77777777" w:rsidR="00E635A9" w:rsidRPr="00E635A9" w:rsidRDefault="00E635A9" w:rsidP="00E635A9">
      <w:pPr>
        <w:spacing w:line="360" w:lineRule="auto"/>
        <w:rPr>
          <w:rFonts w:ascii="Calibri" w:hAnsi="Calibri" w:cs="Calibri"/>
          <w:sz w:val="22"/>
          <w:szCs w:val="22"/>
        </w:rPr>
      </w:pPr>
    </w:p>
    <w:p w14:paraId="3820D10E" w14:textId="43BBD1F0" w:rsidR="00E635A9" w:rsidRDefault="00156505" w:rsidP="00E635A9">
      <w:pPr>
        <w:spacing w:line="360" w:lineRule="auto"/>
        <w:rPr>
          <w:rFonts w:ascii="Calibri" w:hAnsi="Calibri" w:cs="Calibri"/>
          <w:sz w:val="22"/>
          <w:szCs w:val="22"/>
        </w:rPr>
      </w:pPr>
      <w:r>
        <w:rPr>
          <w:rFonts w:ascii="Calibri" w:hAnsi="Calibri" w:cs="Calibri"/>
          <w:sz w:val="22"/>
          <w:szCs w:val="22"/>
          <w:u w:val="single"/>
        </w:rPr>
        <w:t>Final</w:t>
      </w:r>
      <w:r w:rsidR="00E635A9" w:rsidRPr="003E39A6">
        <w:rPr>
          <w:rFonts w:ascii="Calibri" w:hAnsi="Calibri" w:cs="Calibri"/>
          <w:sz w:val="22"/>
          <w:szCs w:val="22"/>
          <w:u w:val="single"/>
        </w:rPr>
        <w:t xml:space="preserve"> project</w:t>
      </w:r>
      <w:r w:rsidR="003E39A6">
        <w:rPr>
          <w:rFonts w:ascii="Calibri" w:hAnsi="Calibri" w:cs="Calibri"/>
          <w:sz w:val="22"/>
          <w:szCs w:val="22"/>
        </w:rPr>
        <w:t xml:space="preserve"> -</w:t>
      </w:r>
      <w:r w:rsidR="00E635A9" w:rsidRPr="00E635A9">
        <w:rPr>
          <w:rFonts w:ascii="Calibri" w:hAnsi="Calibri" w:cs="Calibri"/>
          <w:sz w:val="22"/>
          <w:szCs w:val="22"/>
        </w:rPr>
        <w:t xml:space="preserve"> The semester project is designed so that the student</w:t>
      </w:r>
      <w:r>
        <w:rPr>
          <w:rFonts w:ascii="Calibri" w:hAnsi="Calibri" w:cs="Calibri"/>
          <w:sz w:val="22"/>
          <w:szCs w:val="22"/>
        </w:rPr>
        <w:t>s</w:t>
      </w:r>
      <w:r w:rsidR="00E635A9" w:rsidRPr="00E635A9">
        <w:rPr>
          <w:rFonts w:ascii="Calibri" w:hAnsi="Calibri" w:cs="Calibri"/>
          <w:sz w:val="22"/>
          <w:szCs w:val="22"/>
        </w:rPr>
        <w:t xml:space="preserve"> must utilize all of the concepts covered in the course</w:t>
      </w:r>
      <w:r w:rsidR="003E39A6">
        <w:rPr>
          <w:rFonts w:ascii="Calibri" w:hAnsi="Calibri" w:cs="Calibri"/>
          <w:sz w:val="22"/>
          <w:szCs w:val="22"/>
        </w:rPr>
        <w:t xml:space="preserve">. </w:t>
      </w:r>
      <w:r w:rsidR="008E3047">
        <w:rPr>
          <w:rFonts w:ascii="Calibri" w:hAnsi="Calibri" w:cs="Calibri"/>
          <w:sz w:val="22"/>
          <w:szCs w:val="22"/>
        </w:rPr>
        <w:t>The project will consist of several deliverables due at different times in the semester.</w:t>
      </w:r>
      <w:r>
        <w:rPr>
          <w:rFonts w:ascii="Calibri" w:hAnsi="Calibri" w:cs="Calibri"/>
          <w:sz w:val="22"/>
          <w:szCs w:val="22"/>
        </w:rPr>
        <w:t xml:space="preserve"> Students will work in teams of two and will be assigned a topic</w:t>
      </w:r>
      <w:r w:rsidR="00364C1A">
        <w:rPr>
          <w:rFonts w:ascii="Calibri" w:hAnsi="Calibri" w:cs="Calibri"/>
          <w:sz w:val="22"/>
          <w:szCs w:val="22"/>
        </w:rPr>
        <w:t>.</w:t>
      </w:r>
    </w:p>
    <w:p w14:paraId="69A3C8F1" w14:textId="77777777" w:rsidR="00156505" w:rsidRDefault="00156505" w:rsidP="00E635A9">
      <w:pPr>
        <w:spacing w:line="360" w:lineRule="auto"/>
        <w:rPr>
          <w:rFonts w:ascii="Calibri" w:hAnsi="Calibri" w:cs="Calibri"/>
          <w:sz w:val="22"/>
          <w:szCs w:val="22"/>
        </w:rPr>
      </w:pPr>
    </w:p>
    <w:p w14:paraId="57E32D90" w14:textId="041423C2" w:rsidR="00156505" w:rsidRPr="00E635A9" w:rsidRDefault="00156505" w:rsidP="00E635A9">
      <w:pPr>
        <w:spacing w:line="360" w:lineRule="auto"/>
        <w:rPr>
          <w:rFonts w:ascii="Calibri" w:hAnsi="Calibri" w:cs="Calibri"/>
          <w:sz w:val="22"/>
          <w:szCs w:val="22"/>
        </w:rPr>
      </w:pPr>
      <w:r w:rsidRPr="00156505">
        <w:rPr>
          <w:rFonts w:ascii="Calibri" w:hAnsi="Calibri" w:cs="Calibri"/>
          <w:sz w:val="22"/>
          <w:szCs w:val="22"/>
          <w:u w:val="single"/>
        </w:rPr>
        <w:t>Research project</w:t>
      </w:r>
      <w:r>
        <w:rPr>
          <w:rFonts w:ascii="Calibri" w:hAnsi="Calibri" w:cs="Calibri"/>
          <w:sz w:val="22"/>
          <w:szCs w:val="22"/>
        </w:rPr>
        <w:t xml:space="preserve"> – Same teams of two students will pick an advanced database topic for their research presentation.</w:t>
      </w:r>
      <w:r w:rsidR="007C647B">
        <w:rPr>
          <w:rFonts w:ascii="Calibri" w:hAnsi="Calibri" w:cs="Calibri"/>
          <w:sz w:val="22"/>
          <w:szCs w:val="22"/>
        </w:rPr>
        <w:t xml:space="preserve"> Teams will turn in a </w:t>
      </w:r>
      <w:r w:rsidR="00914DE7">
        <w:rPr>
          <w:rFonts w:ascii="Calibri" w:hAnsi="Calibri" w:cs="Calibri"/>
          <w:sz w:val="22"/>
          <w:szCs w:val="22"/>
        </w:rPr>
        <w:t>presentation</w:t>
      </w:r>
      <w:r w:rsidR="007C647B">
        <w:rPr>
          <w:rFonts w:ascii="Calibri" w:hAnsi="Calibri" w:cs="Calibri"/>
          <w:sz w:val="22"/>
          <w:szCs w:val="22"/>
        </w:rPr>
        <w:t xml:space="preserve"> and present their findings to the class.</w:t>
      </w:r>
      <w:r>
        <w:rPr>
          <w:rFonts w:ascii="Calibri" w:hAnsi="Calibri" w:cs="Calibri"/>
          <w:sz w:val="22"/>
          <w:szCs w:val="22"/>
        </w:rPr>
        <w:t xml:space="preserve"> </w:t>
      </w:r>
    </w:p>
    <w:p w14:paraId="676D676F" w14:textId="77777777" w:rsidR="00DB0841" w:rsidRDefault="00DB0841" w:rsidP="00272FD3">
      <w:pPr>
        <w:pStyle w:val="Heading2"/>
      </w:pPr>
    </w:p>
    <w:p w14:paraId="52F10999" w14:textId="77777777" w:rsidR="00D20919" w:rsidRPr="00272FD3" w:rsidRDefault="00D20919" w:rsidP="00272FD3">
      <w:pPr>
        <w:pStyle w:val="Heading2"/>
      </w:pPr>
      <w:r w:rsidRPr="00272FD3">
        <w:t xml:space="preserve">Academic Enhancement Center </w:t>
      </w:r>
    </w:p>
    <w:p w14:paraId="155CD1AD" w14:textId="77777777" w:rsidR="007F006D" w:rsidRPr="007F006D" w:rsidRDefault="007F006D" w:rsidP="007F006D">
      <w:pPr>
        <w:rPr>
          <w:rFonts w:ascii="Calibri" w:hAnsi="Calibri" w:cs="Calibri"/>
          <w:sz w:val="22"/>
          <w:szCs w:val="22"/>
        </w:rPr>
      </w:pPr>
      <w:r w:rsidRPr="007F006D">
        <w:rPr>
          <w:rFonts w:ascii="Calibri" w:hAnsi="Calibri" w:cs="Calibri"/>
          <w:sz w:val="22"/>
          <w:szCs w:val="22"/>
        </w:rPr>
        <w:t>The Academic Enhancement Center is your pathway to success!</w:t>
      </w:r>
    </w:p>
    <w:p w14:paraId="24E49F9C" w14:textId="77777777" w:rsidR="007F006D" w:rsidRPr="007F006D" w:rsidRDefault="007F006D" w:rsidP="007F006D">
      <w:pPr>
        <w:rPr>
          <w:rFonts w:ascii="Calibri" w:hAnsi="Calibri" w:cs="Calibri"/>
          <w:sz w:val="22"/>
          <w:szCs w:val="22"/>
        </w:rPr>
      </w:pPr>
    </w:p>
    <w:p w14:paraId="71CBDB44" w14:textId="214D0C0F" w:rsidR="007F006D" w:rsidRPr="007F006D" w:rsidRDefault="007F006D" w:rsidP="007F006D">
      <w:pPr>
        <w:rPr>
          <w:rFonts w:ascii="Calibri" w:hAnsi="Calibri" w:cs="Calibri"/>
          <w:sz w:val="22"/>
          <w:szCs w:val="22"/>
        </w:rPr>
      </w:pPr>
      <w:r w:rsidRPr="007F006D">
        <w:rPr>
          <w:rFonts w:ascii="Calibri" w:hAnsi="Calibri" w:cs="Calibri"/>
          <w:sz w:val="22"/>
          <w:szCs w:val="22"/>
        </w:rPr>
        <w:t xml:space="preserve">The AEC’s trained professional and peer tutors offer </w:t>
      </w:r>
      <w:r w:rsidR="00AB4C32">
        <w:rPr>
          <w:rFonts w:ascii="Calibri" w:hAnsi="Calibri" w:cs="Calibri"/>
          <w:b/>
          <w:sz w:val="22"/>
          <w:szCs w:val="22"/>
        </w:rPr>
        <w:t>30</w:t>
      </w:r>
      <w:r w:rsidRPr="007F006D">
        <w:rPr>
          <w:rFonts w:ascii="Calibri" w:hAnsi="Calibri" w:cs="Calibri"/>
          <w:b/>
          <w:sz w:val="22"/>
          <w:szCs w:val="22"/>
        </w:rPr>
        <w:t>-minute tutoring sessions</w:t>
      </w:r>
      <w:r w:rsidRPr="007F006D">
        <w:rPr>
          <w:rFonts w:ascii="Calibri" w:hAnsi="Calibri" w:cs="Calibri"/>
          <w:sz w:val="22"/>
          <w:szCs w:val="22"/>
        </w:rPr>
        <w:t xml:space="preserve"> in a variety of high-demand subjects.  </w:t>
      </w:r>
    </w:p>
    <w:p w14:paraId="34A7B75D" w14:textId="77777777" w:rsidR="007F006D" w:rsidRPr="007F006D" w:rsidRDefault="007F006D" w:rsidP="007F006D">
      <w:pPr>
        <w:rPr>
          <w:rFonts w:ascii="Calibri" w:hAnsi="Calibri" w:cs="Calibri"/>
          <w:sz w:val="22"/>
          <w:szCs w:val="22"/>
        </w:rPr>
      </w:pPr>
    </w:p>
    <w:p w14:paraId="213247C6" w14:textId="77777777" w:rsidR="007F006D" w:rsidRPr="007F006D" w:rsidRDefault="007F006D" w:rsidP="007F006D">
      <w:pPr>
        <w:rPr>
          <w:rFonts w:ascii="Calibri" w:hAnsi="Calibri" w:cs="Calibri"/>
          <w:sz w:val="22"/>
          <w:szCs w:val="22"/>
        </w:rPr>
      </w:pPr>
      <w:r w:rsidRPr="007F006D">
        <w:rPr>
          <w:rFonts w:ascii="Calibri" w:hAnsi="Calibri" w:cs="Calibri"/>
          <w:sz w:val="22"/>
          <w:szCs w:val="22"/>
        </w:rPr>
        <w:t>Writing tutors will tutor you at any stage of the writing process.  Math/Science/ITEC/Business tutors will help you gain a better understanding of course concepts.  Bring your notes, textbook, rubrics, and assignment sheets to your tutoring session.  Be prepared to answer and ask questions.</w:t>
      </w:r>
    </w:p>
    <w:p w14:paraId="20F83A5E" w14:textId="77777777" w:rsidR="007F006D" w:rsidRPr="007F006D" w:rsidRDefault="007F006D" w:rsidP="007F006D">
      <w:pPr>
        <w:rPr>
          <w:rFonts w:ascii="Calibri" w:hAnsi="Calibri" w:cs="Calibri"/>
          <w:sz w:val="22"/>
          <w:szCs w:val="22"/>
        </w:rPr>
      </w:pPr>
    </w:p>
    <w:p w14:paraId="6DE3EDE7" w14:textId="77777777" w:rsidR="007F006D" w:rsidRPr="007F006D" w:rsidRDefault="007F006D" w:rsidP="007F006D">
      <w:pPr>
        <w:rPr>
          <w:rFonts w:ascii="Calibri" w:hAnsi="Calibri" w:cs="Calibri"/>
          <w:sz w:val="22"/>
          <w:szCs w:val="22"/>
        </w:rPr>
      </w:pPr>
      <w:r w:rsidRPr="007F006D">
        <w:rPr>
          <w:rFonts w:ascii="Calibri" w:hAnsi="Calibri" w:cs="Calibri"/>
          <w:sz w:val="22"/>
          <w:szCs w:val="22"/>
        </w:rPr>
        <w:t xml:space="preserve">To schedule an appointment with one of the AEC’s tutors, visit </w:t>
      </w:r>
      <w:r w:rsidRPr="007F006D">
        <w:rPr>
          <w:rFonts w:ascii="Calibri" w:hAnsi="Calibri" w:cs="Calibri"/>
          <w:b/>
          <w:sz w:val="22"/>
          <w:szCs w:val="22"/>
        </w:rPr>
        <w:t>the AEC in C-G360</w:t>
      </w:r>
      <w:r w:rsidRPr="007F006D">
        <w:rPr>
          <w:rFonts w:ascii="Calibri" w:hAnsi="Calibri" w:cs="Calibri"/>
          <w:sz w:val="22"/>
          <w:szCs w:val="22"/>
        </w:rPr>
        <w:t xml:space="preserve"> or </w:t>
      </w:r>
      <w:r w:rsidRPr="007F006D">
        <w:rPr>
          <w:rFonts w:ascii="Calibri" w:hAnsi="Calibri" w:cs="Calibri"/>
          <w:b/>
          <w:sz w:val="22"/>
          <w:szCs w:val="22"/>
        </w:rPr>
        <w:t>call 678-407-5191</w:t>
      </w:r>
      <w:r w:rsidRPr="007F006D">
        <w:rPr>
          <w:rFonts w:ascii="Calibri" w:hAnsi="Calibri" w:cs="Calibri"/>
          <w:sz w:val="22"/>
          <w:szCs w:val="22"/>
        </w:rPr>
        <w:t>. Drop-ins are also welcome. Currently enrolled GGC students can receive a maximum of two total tutoring sessions per day.</w:t>
      </w:r>
    </w:p>
    <w:p w14:paraId="5C2ABB3D" w14:textId="77777777" w:rsidR="007F006D" w:rsidRPr="007F006D" w:rsidRDefault="007F006D" w:rsidP="007F006D">
      <w:pPr>
        <w:rPr>
          <w:rFonts w:ascii="Calibri" w:hAnsi="Calibri" w:cs="Calibri"/>
          <w:sz w:val="22"/>
          <w:szCs w:val="22"/>
        </w:rPr>
      </w:pPr>
    </w:p>
    <w:p w14:paraId="6E5E0AF8" w14:textId="77777777" w:rsidR="007F006D" w:rsidRPr="007F006D" w:rsidRDefault="007F006D" w:rsidP="007F006D">
      <w:pPr>
        <w:rPr>
          <w:rFonts w:ascii="Calibri" w:hAnsi="Calibri" w:cs="Calibri"/>
          <w:sz w:val="22"/>
          <w:szCs w:val="22"/>
        </w:rPr>
      </w:pPr>
      <w:r w:rsidRPr="007F006D">
        <w:rPr>
          <w:rFonts w:ascii="Calibri" w:hAnsi="Calibri" w:cs="Calibri"/>
          <w:sz w:val="22"/>
          <w:szCs w:val="22"/>
        </w:rPr>
        <w:t xml:space="preserve">The AEC is open Monday-Thursday 9AM-9PM, Friday 9AM-5PM, Saturday 10AM-2PM, and Sunday 1PM-5PM. Hours subject to change during the summer semester. </w:t>
      </w:r>
    </w:p>
    <w:p w14:paraId="78296ED2" w14:textId="77777777" w:rsidR="0026004B" w:rsidRPr="00272FD3" w:rsidRDefault="0026004B" w:rsidP="006B7103">
      <w:pPr>
        <w:rPr>
          <w:rStyle w:val="apple-style-span"/>
          <w:rFonts w:ascii="Calibri" w:hAnsi="Calibri" w:cs="Calibri"/>
          <w:color w:val="A6A6A6"/>
          <w:sz w:val="22"/>
          <w:szCs w:val="22"/>
        </w:rPr>
      </w:pPr>
    </w:p>
    <w:p w14:paraId="21E83E9C" w14:textId="77777777" w:rsidR="00427637" w:rsidRPr="00272FD3" w:rsidRDefault="008F439C" w:rsidP="00272FD3">
      <w:pPr>
        <w:pStyle w:val="Heading1"/>
      </w:pPr>
      <w:r w:rsidRPr="00272FD3">
        <w:lastRenderedPageBreak/>
        <w:t>INSTRUCTOR/COURSE POLICIES</w:t>
      </w:r>
    </w:p>
    <w:p w14:paraId="68DB7C1B" w14:textId="77777777" w:rsidR="002C39DC" w:rsidRDefault="002C39DC" w:rsidP="002C39DC">
      <w:pPr>
        <w:rPr>
          <w:rFonts w:ascii="Calibri" w:hAnsi="Calibri" w:cs="Calibri"/>
          <w:sz w:val="22"/>
          <w:szCs w:val="22"/>
          <w:u w:val="single"/>
        </w:rPr>
      </w:pPr>
    </w:p>
    <w:p w14:paraId="27261207" w14:textId="77777777" w:rsidR="002C39DC" w:rsidRPr="002C39DC" w:rsidRDefault="002C39DC" w:rsidP="002C39DC">
      <w:pPr>
        <w:rPr>
          <w:rFonts w:ascii="Calibri" w:hAnsi="Calibri" w:cs="Calibri"/>
          <w:b/>
          <w:sz w:val="22"/>
          <w:szCs w:val="22"/>
          <w:u w:val="single"/>
        </w:rPr>
      </w:pPr>
      <w:r w:rsidRPr="002C39DC">
        <w:rPr>
          <w:rFonts w:ascii="Calibri" w:hAnsi="Calibri" w:cs="Calibri"/>
          <w:b/>
          <w:sz w:val="22"/>
          <w:szCs w:val="22"/>
          <w:u w:val="single"/>
        </w:rPr>
        <w:t xml:space="preserve">Make-up examinations: </w:t>
      </w:r>
    </w:p>
    <w:p w14:paraId="7A8E5255" w14:textId="4D7B7A73" w:rsidR="002C39DC" w:rsidRPr="002C39DC" w:rsidRDefault="002C39DC" w:rsidP="002C39DC">
      <w:pPr>
        <w:rPr>
          <w:rFonts w:ascii="Calibri" w:hAnsi="Calibri" w:cs="Calibri"/>
          <w:sz w:val="22"/>
          <w:szCs w:val="22"/>
        </w:rPr>
      </w:pPr>
      <w:r w:rsidRPr="002C39DC">
        <w:rPr>
          <w:rFonts w:ascii="Calibri" w:hAnsi="Calibri" w:cs="Calibri"/>
          <w:sz w:val="22"/>
          <w:szCs w:val="22"/>
        </w:rPr>
        <w:t xml:space="preserve">If you know you have to miss an exam due to medical or military obligations--notify me in advance to make arrangements to take the test early.  If you miss an exam, you must provide a </w:t>
      </w:r>
      <w:r w:rsidRPr="002C39DC">
        <w:rPr>
          <w:rFonts w:ascii="Calibri" w:hAnsi="Calibri" w:cs="Calibri"/>
          <w:b/>
          <w:i/>
          <w:sz w:val="22"/>
          <w:szCs w:val="22"/>
        </w:rPr>
        <w:t>VERIFIABLE WRITTEN EXCUSE</w:t>
      </w:r>
      <w:r w:rsidRPr="002C39DC">
        <w:rPr>
          <w:rFonts w:ascii="Calibri" w:hAnsi="Calibri" w:cs="Calibri"/>
          <w:sz w:val="22"/>
          <w:szCs w:val="22"/>
        </w:rPr>
        <w:t xml:space="preserve"> explaining why you were absent from a doctor or appropriate authority.  An oral explanation will not suffice.  You had better have an excellent reason why you had to miss the exam.  Failure to take the final exam automatically results in an F in the course.</w:t>
      </w:r>
      <w:r>
        <w:rPr>
          <w:rFonts w:ascii="Calibri" w:hAnsi="Calibri" w:cs="Calibri"/>
          <w:sz w:val="22"/>
          <w:szCs w:val="22"/>
        </w:rPr>
        <w:t xml:space="preserve"> Make up exams have to be taken within 2 days of the original exam date. </w:t>
      </w:r>
    </w:p>
    <w:p w14:paraId="3F15A24C" w14:textId="77777777" w:rsidR="002C39DC" w:rsidRPr="00272FD3" w:rsidRDefault="002C39DC" w:rsidP="00AF3EB8">
      <w:pPr>
        <w:rPr>
          <w:rFonts w:ascii="Calibri" w:hAnsi="Calibri" w:cs="Calibri"/>
          <w:sz w:val="22"/>
          <w:szCs w:val="22"/>
        </w:rPr>
      </w:pPr>
    </w:p>
    <w:p w14:paraId="7E7486F6" w14:textId="2A17CE27" w:rsidR="00281CF5" w:rsidRPr="00272FD3" w:rsidRDefault="00281CF5" w:rsidP="00272FD3">
      <w:pPr>
        <w:pStyle w:val="Heading2"/>
      </w:pPr>
      <w:r w:rsidRPr="00272FD3">
        <w:t>TECHNOLOGY COVENANT</w:t>
      </w:r>
      <w:r w:rsidR="000B4929">
        <w:t>:</w:t>
      </w:r>
      <w:r w:rsidRPr="00272FD3">
        <w:rPr>
          <w:i/>
          <w:color w:val="0000FF"/>
        </w:rPr>
        <w:t xml:space="preserve"> </w:t>
      </w:r>
    </w:p>
    <w:p w14:paraId="15157B66" w14:textId="7F0A9204" w:rsidR="002C39DC" w:rsidRDefault="00281CF5" w:rsidP="00B259C1">
      <w:pPr>
        <w:ind w:right="-180"/>
        <w:rPr>
          <w:rFonts w:ascii="Calibri" w:hAnsi="Calibri" w:cs="Calibri"/>
          <w:sz w:val="22"/>
          <w:szCs w:val="22"/>
        </w:rPr>
      </w:pPr>
      <w:r w:rsidRPr="00272FD3">
        <w:rPr>
          <w:rFonts w:ascii="Calibri" w:hAnsi="Calibri" w:cs="Calibri"/>
          <w:sz w:val="22"/>
          <w:szCs w:val="22"/>
        </w:rPr>
        <w:t xml:space="preserve">Technology will be used to deliver content, provide resources, assess learning, and facilitate interaction, both within the classroom and in the larger learning community. </w:t>
      </w:r>
    </w:p>
    <w:p w14:paraId="5390B137" w14:textId="77777777" w:rsidR="00B259C1" w:rsidRPr="00B259C1" w:rsidRDefault="00B259C1" w:rsidP="00B259C1">
      <w:pPr>
        <w:ind w:right="-180"/>
        <w:rPr>
          <w:rFonts w:ascii="Calibri" w:hAnsi="Calibri" w:cs="Calibri"/>
          <w:sz w:val="22"/>
          <w:szCs w:val="22"/>
        </w:rPr>
      </w:pPr>
    </w:p>
    <w:p w14:paraId="2DE0AD22" w14:textId="6E4C6D1B" w:rsidR="00281CF5" w:rsidRPr="00FC7CA2" w:rsidRDefault="00281CF5" w:rsidP="002C39DC">
      <w:pPr>
        <w:pStyle w:val="Heading3"/>
        <w:ind w:left="0"/>
      </w:pPr>
      <w:r w:rsidRPr="00FC7CA2">
        <w:t>Course Materials and Grading</w:t>
      </w:r>
      <w:r w:rsidR="000B4929">
        <w:t>:</w:t>
      </w:r>
    </w:p>
    <w:p w14:paraId="1F5EB072" w14:textId="7AEAADFA" w:rsidR="00281CF5" w:rsidRDefault="00281CF5" w:rsidP="00281CF5">
      <w:pPr>
        <w:ind w:right="-180"/>
        <w:rPr>
          <w:rFonts w:ascii="Calibri" w:hAnsi="Calibri" w:cs="Calibri"/>
          <w:sz w:val="22"/>
          <w:szCs w:val="22"/>
        </w:rPr>
      </w:pPr>
      <w:r w:rsidRPr="00272FD3">
        <w:rPr>
          <w:rFonts w:ascii="Calibri" w:hAnsi="Calibri" w:cs="Calibri"/>
          <w:sz w:val="22"/>
          <w:szCs w:val="22"/>
        </w:rPr>
        <w:t xml:space="preserve">You can expect to access the course materials and grades via </w:t>
      </w:r>
      <w:r w:rsidR="00A74838">
        <w:rPr>
          <w:rFonts w:ascii="Calibri" w:hAnsi="Calibri" w:cs="Calibri"/>
          <w:sz w:val="22"/>
          <w:szCs w:val="22"/>
        </w:rPr>
        <w:t>D2L</w:t>
      </w:r>
      <w:r w:rsidRPr="00272FD3">
        <w:rPr>
          <w:rFonts w:ascii="Calibri" w:hAnsi="Calibri" w:cs="Calibri"/>
          <w:sz w:val="22"/>
          <w:szCs w:val="22"/>
        </w:rPr>
        <w:t xml:space="preserve">. Students should check the </w:t>
      </w:r>
      <w:r w:rsidR="00082841" w:rsidRPr="00082841">
        <w:rPr>
          <w:rFonts w:ascii="Calibri" w:hAnsi="Calibri" w:cs="Calibri"/>
          <w:sz w:val="22"/>
          <w:szCs w:val="22"/>
        </w:rPr>
        <w:t>D2L</w:t>
      </w:r>
      <w:r w:rsidRPr="00272FD3">
        <w:rPr>
          <w:rFonts w:ascii="Calibri" w:hAnsi="Calibri" w:cs="Calibri"/>
          <w:sz w:val="22"/>
          <w:szCs w:val="22"/>
        </w:rPr>
        <w:t xml:space="preserve"> site regularly, as course changes will always be announced and recorded on the course </w:t>
      </w:r>
      <w:r w:rsidR="002C39DC">
        <w:rPr>
          <w:rFonts w:ascii="Calibri" w:hAnsi="Calibri" w:cs="Calibri"/>
          <w:sz w:val="22"/>
          <w:szCs w:val="22"/>
        </w:rPr>
        <w:t xml:space="preserve">on </w:t>
      </w:r>
      <w:r w:rsidRPr="00272FD3">
        <w:rPr>
          <w:rFonts w:ascii="Calibri" w:hAnsi="Calibri" w:cs="Calibri"/>
          <w:sz w:val="22"/>
          <w:szCs w:val="22"/>
        </w:rPr>
        <w:t xml:space="preserve">the </w:t>
      </w:r>
      <w:r w:rsidR="00082841" w:rsidRPr="00082841">
        <w:rPr>
          <w:rFonts w:ascii="Calibri" w:hAnsi="Calibri" w:cs="Calibri"/>
          <w:sz w:val="22"/>
          <w:szCs w:val="22"/>
        </w:rPr>
        <w:t>D2L</w:t>
      </w:r>
      <w:r w:rsidRPr="00272FD3">
        <w:rPr>
          <w:rFonts w:ascii="Calibri" w:hAnsi="Calibri" w:cs="Calibri"/>
          <w:sz w:val="22"/>
          <w:szCs w:val="22"/>
        </w:rPr>
        <w:t xml:space="preserve"> site.  </w:t>
      </w:r>
    </w:p>
    <w:p w14:paraId="45CC2CCA" w14:textId="77777777" w:rsidR="002C39DC" w:rsidRPr="00272FD3" w:rsidRDefault="002C39DC" w:rsidP="00281CF5">
      <w:pPr>
        <w:ind w:right="-180"/>
        <w:rPr>
          <w:rFonts w:ascii="Calibri" w:hAnsi="Calibri" w:cs="Calibri"/>
          <w:sz w:val="22"/>
          <w:szCs w:val="22"/>
        </w:rPr>
      </w:pPr>
    </w:p>
    <w:p w14:paraId="0EA3B6A5" w14:textId="050294D5" w:rsidR="00281CF5" w:rsidRPr="00272FD3" w:rsidRDefault="00281CF5" w:rsidP="002C39DC">
      <w:pPr>
        <w:pStyle w:val="Heading3"/>
        <w:ind w:left="0"/>
      </w:pPr>
      <w:r w:rsidRPr="00272FD3">
        <w:t>Communication</w:t>
      </w:r>
      <w:r w:rsidR="000B4929">
        <w:t>:</w:t>
      </w:r>
      <w:r w:rsidR="00815B56" w:rsidRPr="00272FD3">
        <w:t xml:space="preserve">  </w:t>
      </w:r>
    </w:p>
    <w:p w14:paraId="7507860E" w14:textId="77777777" w:rsidR="002C39DC" w:rsidRDefault="002C39DC" w:rsidP="002C39DC">
      <w:pPr>
        <w:pStyle w:val="Heading3"/>
        <w:numPr>
          <w:ilvl w:val="0"/>
          <w:numId w:val="3"/>
        </w:numPr>
        <w:rPr>
          <w:rFonts w:ascii="Calibri" w:hAnsi="Calibri" w:cs="Calibri"/>
          <w:b w:val="0"/>
          <w:i/>
          <w:szCs w:val="22"/>
          <w:u w:val="none"/>
        </w:rPr>
      </w:pPr>
      <w:r w:rsidRPr="002C39DC">
        <w:rPr>
          <w:rFonts w:ascii="Calibri" w:hAnsi="Calibri" w:cs="Calibri"/>
          <w:b w:val="0"/>
          <w:szCs w:val="22"/>
          <w:u w:val="none"/>
        </w:rPr>
        <w:t>I want to have face-to-face conversations with you, when possible.  However, we may need to establish a time and place via email or by phone.</w:t>
      </w:r>
      <w:r w:rsidRPr="002C39DC">
        <w:rPr>
          <w:rFonts w:ascii="Calibri" w:hAnsi="Calibri" w:cs="Calibri"/>
          <w:b w:val="0"/>
          <w:i/>
          <w:szCs w:val="22"/>
          <w:u w:val="none"/>
        </w:rPr>
        <w:t xml:space="preserve"> </w:t>
      </w:r>
    </w:p>
    <w:p w14:paraId="5AA2DC5F" w14:textId="3A641B21" w:rsidR="005C413F" w:rsidRPr="005C413F" w:rsidRDefault="005C413F" w:rsidP="005C413F">
      <w:pPr>
        <w:pStyle w:val="ListParagraph"/>
        <w:numPr>
          <w:ilvl w:val="0"/>
          <w:numId w:val="3"/>
        </w:numPr>
      </w:pPr>
      <w:r>
        <w:t xml:space="preserve">I strongly encourage you to see me during my </w:t>
      </w:r>
      <w:r w:rsidR="00BE5BE9">
        <w:t>tutoring</w:t>
      </w:r>
      <w:r>
        <w:t xml:space="preserve"> hours.</w:t>
      </w:r>
    </w:p>
    <w:p w14:paraId="3CAEAA71" w14:textId="1C9E8433" w:rsidR="002C39DC" w:rsidRPr="002C39DC" w:rsidRDefault="002C39DC" w:rsidP="002C39DC">
      <w:pPr>
        <w:pStyle w:val="Heading3"/>
        <w:numPr>
          <w:ilvl w:val="0"/>
          <w:numId w:val="3"/>
        </w:numPr>
        <w:rPr>
          <w:rFonts w:ascii="Calibri" w:hAnsi="Calibri" w:cs="Calibri"/>
          <w:b w:val="0"/>
          <w:szCs w:val="22"/>
          <w:u w:val="none"/>
        </w:rPr>
      </w:pPr>
      <w:r w:rsidRPr="002C39DC">
        <w:rPr>
          <w:rFonts w:ascii="Calibri" w:hAnsi="Calibri" w:cs="Calibri"/>
          <w:b w:val="0"/>
          <w:szCs w:val="22"/>
          <w:u w:val="none"/>
        </w:rPr>
        <w:t>I prefer email f</w:t>
      </w:r>
      <w:r w:rsidR="009E2104">
        <w:rPr>
          <w:rFonts w:ascii="Calibri" w:hAnsi="Calibri" w:cs="Calibri"/>
          <w:b w:val="0"/>
          <w:szCs w:val="22"/>
          <w:u w:val="none"/>
        </w:rPr>
        <w:t>or most communication. I check my</w:t>
      </w:r>
      <w:r w:rsidRPr="002C39DC">
        <w:rPr>
          <w:rFonts w:ascii="Calibri" w:hAnsi="Calibri" w:cs="Calibri"/>
          <w:b w:val="0"/>
          <w:szCs w:val="22"/>
          <w:u w:val="none"/>
        </w:rPr>
        <w:t xml:space="preserve"> email at least twice a day, Monday through Friday.  You can expect me to respond within 24 hours. On the weekend or when I am away from campus (i.e., at a conference), my response may not be within 24 hours.</w:t>
      </w:r>
    </w:p>
    <w:p w14:paraId="13CD857F" w14:textId="77777777" w:rsidR="002C39DC" w:rsidRDefault="002C39DC" w:rsidP="002C39DC">
      <w:pPr>
        <w:pStyle w:val="Heading3"/>
        <w:numPr>
          <w:ilvl w:val="0"/>
          <w:numId w:val="3"/>
        </w:numPr>
        <w:rPr>
          <w:rFonts w:ascii="Calibri" w:hAnsi="Calibri" w:cs="Calibri"/>
          <w:b w:val="0"/>
          <w:szCs w:val="22"/>
          <w:u w:val="none"/>
        </w:rPr>
      </w:pPr>
      <w:r w:rsidRPr="002C39DC">
        <w:rPr>
          <w:rFonts w:ascii="Calibri" w:hAnsi="Calibri" w:cs="Calibri"/>
          <w:b w:val="0"/>
          <w:szCs w:val="22"/>
          <w:u w:val="none"/>
        </w:rPr>
        <w:t>When corresponding by email, I will communicate with you using only your GGC email.  You should check your GGC email every day. Emails from other domains (yahoo.com, gmail.com, hotmail.com, etc.) will not receive replies due to the Family Educational Rights and Privacy Act (FERPA).</w:t>
      </w:r>
    </w:p>
    <w:p w14:paraId="32AA5319" w14:textId="4B42B3EF" w:rsidR="009E4725" w:rsidRPr="0047719A" w:rsidRDefault="009E4725" w:rsidP="009E4725">
      <w:pPr>
        <w:pStyle w:val="ListParagraph"/>
        <w:numPr>
          <w:ilvl w:val="0"/>
          <w:numId w:val="3"/>
        </w:numPr>
        <w:rPr>
          <w:b/>
        </w:rPr>
      </w:pPr>
      <w:r w:rsidRPr="0047719A">
        <w:rPr>
          <w:rFonts w:ascii="Calibri" w:hAnsi="Calibri" w:cs="Calibri"/>
          <w:b/>
        </w:rPr>
        <w:t>Include your name, course and section number in all communication.</w:t>
      </w:r>
    </w:p>
    <w:p w14:paraId="12DA28D2" w14:textId="77777777" w:rsidR="002C39DC" w:rsidRDefault="002C39DC" w:rsidP="00FC7CA2">
      <w:pPr>
        <w:pStyle w:val="Heading3"/>
      </w:pPr>
    </w:p>
    <w:p w14:paraId="1B08BFC5" w14:textId="4F1451C5" w:rsidR="00281CF5" w:rsidRPr="00272FD3" w:rsidRDefault="00281CF5" w:rsidP="002C39DC">
      <w:pPr>
        <w:pStyle w:val="Heading3"/>
        <w:ind w:left="0"/>
      </w:pPr>
      <w:r w:rsidRPr="00272FD3">
        <w:t>Expectations of Students</w:t>
      </w:r>
      <w:r w:rsidR="000B4929">
        <w:t>:</w:t>
      </w:r>
    </w:p>
    <w:p w14:paraId="39B1B8E4" w14:textId="1CB92884" w:rsidR="00281CF5" w:rsidRPr="009E2104" w:rsidRDefault="009E2104" w:rsidP="009E2104">
      <w:pPr>
        <w:numPr>
          <w:ilvl w:val="0"/>
          <w:numId w:val="4"/>
        </w:numPr>
        <w:ind w:right="-180"/>
        <w:rPr>
          <w:rFonts w:ascii="Calibri" w:hAnsi="Calibri" w:cs="Calibri"/>
          <w:sz w:val="22"/>
          <w:szCs w:val="22"/>
        </w:rPr>
      </w:pPr>
      <w:r>
        <w:rPr>
          <w:rFonts w:ascii="Calibri" w:hAnsi="Calibri" w:cs="Calibri"/>
          <w:sz w:val="22"/>
          <w:szCs w:val="22"/>
        </w:rPr>
        <w:t xml:space="preserve">For this course students need to have a computer with the required software installed for in-class use. Please refer to the </w:t>
      </w:r>
      <w:r w:rsidRPr="009E2104">
        <w:rPr>
          <w:rFonts w:ascii="Calibri" w:hAnsi="Calibri" w:cs="Calibri"/>
          <w:sz w:val="22"/>
          <w:szCs w:val="22"/>
        </w:rPr>
        <w:t>IT Laptop Program</w:t>
      </w:r>
      <w:r>
        <w:rPr>
          <w:rFonts w:ascii="Calibri" w:hAnsi="Calibri" w:cs="Calibri"/>
          <w:sz w:val="22"/>
          <w:szCs w:val="22"/>
        </w:rPr>
        <w:t xml:space="preserve"> details</w:t>
      </w:r>
      <w:r w:rsidRPr="009E2104">
        <w:rPr>
          <w:rFonts w:ascii="Calibri" w:hAnsi="Calibri" w:cs="Calibri"/>
          <w:sz w:val="22"/>
          <w:szCs w:val="22"/>
        </w:rPr>
        <w:t xml:space="preserve"> </w:t>
      </w:r>
      <w:r>
        <w:rPr>
          <w:rFonts w:ascii="Calibri" w:hAnsi="Calibri" w:cs="Calibri"/>
          <w:sz w:val="22"/>
          <w:szCs w:val="22"/>
        </w:rPr>
        <w:t>at</w:t>
      </w:r>
      <w:r w:rsidRPr="009E2104">
        <w:rPr>
          <w:rFonts w:ascii="Calibri" w:hAnsi="Calibri" w:cs="Calibri"/>
          <w:sz w:val="22"/>
          <w:szCs w:val="22"/>
        </w:rPr>
        <w:t xml:space="preserve"> </w:t>
      </w:r>
      <w:hyperlink r:id="rId8" w:history="1">
        <w:r w:rsidR="00C01AF3" w:rsidRPr="00C01AF3">
          <w:rPr>
            <w:rStyle w:val="Hyperlink"/>
            <w:rFonts w:ascii="Calibri" w:hAnsi="Calibri" w:cs="Calibri"/>
            <w:sz w:val="22"/>
            <w:szCs w:val="22"/>
          </w:rPr>
          <w:t>http://www.ggc.edu/itlaptop</w:t>
        </w:r>
      </w:hyperlink>
    </w:p>
    <w:p w14:paraId="720ED1E0" w14:textId="146D715C" w:rsidR="00281CF5" w:rsidRPr="00272FD3" w:rsidRDefault="00281CF5" w:rsidP="00281CF5">
      <w:pPr>
        <w:numPr>
          <w:ilvl w:val="0"/>
          <w:numId w:val="4"/>
        </w:numPr>
        <w:ind w:right="-180"/>
        <w:rPr>
          <w:rFonts w:ascii="Calibri" w:hAnsi="Calibri" w:cs="Calibri"/>
          <w:sz w:val="22"/>
          <w:szCs w:val="22"/>
        </w:rPr>
      </w:pPr>
      <w:r w:rsidRPr="00272FD3">
        <w:rPr>
          <w:rFonts w:ascii="Calibri" w:hAnsi="Calibri" w:cs="Calibri"/>
          <w:sz w:val="22"/>
          <w:szCs w:val="22"/>
        </w:rPr>
        <w:t>I expect students to access course or individual co</w:t>
      </w:r>
      <w:r w:rsidR="00082841">
        <w:rPr>
          <w:rFonts w:ascii="Calibri" w:hAnsi="Calibri" w:cs="Calibri"/>
          <w:sz w:val="22"/>
          <w:szCs w:val="22"/>
        </w:rPr>
        <w:t>mmunications on a regular basis,</w:t>
      </w:r>
      <w:r w:rsidRPr="00272FD3">
        <w:rPr>
          <w:rFonts w:ascii="Calibri" w:hAnsi="Calibri" w:cs="Calibri"/>
          <w:sz w:val="22"/>
          <w:szCs w:val="22"/>
        </w:rPr>
        <w:t xml:space="preserve"> which means every </w:t>
      </w:r>
      <w:r w:rsidR="006A3097">
        <w:rPr>
          <w:rFonts w:ascii="Calibri" w:hAnsi="Calibri" w:cs="Calibri"/>
          <w:sz w:val="22"/>
          <w:szCs w:val="22"/>
        </w:rPr>
        <w:t>day</w:t>
      </w:r>
      <w:r w:rsidRPr="00272FD3">
        <w:rPr>
          <w:rFonts w:ascii="Calibri" w:hAnsi="Calibri" w:cs="Calibri"/>
          <w:sz w:val="22"/>
          <w:szCs w:val="22"/>
        </w:rPr>
        <w:t xml:space="preserve">. </w:t>
      </w:r>
    </w:p>
    <w:p w14:paraId="0842511A" w14:textId="77777777" w:rsidR="009E2104" w:rsidRDefault="009E2104" w:rsidP="009E2104">
      <w:pPr>
        <w:pStyle w:val="Heading3"/>
        <w:ind w:left="0"/>
      </w:pPr>
    </w:p>
    <w:p w14:paraId="3D96706B" w14:textId="5991DAB7" w:rsidR="00281CF5" w:rsidRPr="00272FD3" w:rsidRDefault="00281CF5" w:rsidP="009E2104">
      <w:pPr>
        <w:pStyle w:val="Heading3"/>
        <w:ind w:left="0"/>
      </w:pPr>
      <w:r w:rsidRPr="00272FD3">
        <w:t>Technology Changes</w:t>
      </w:r>
      <w:r w:rsidR="000B4929">
        <w:t>:</w:t>
      </w:r>
    </w:p>
    <w:p w14:paraId="4F637E07" w14:textId="7676D4AD" w:rsidR="00281CF5" w:rsidRDefault="00281CF5" w:rsidP="000C3CF1">
      <w:pPr>
        <w:ind w:right="-180"/>
        <w:rPr>
          <w:rFonts w:ascii="Calibri" w:hAnsi="Calibri" w:cs="Calibri"/>
          <w:sz w:val="22"/>
          <w:szCs w:val="22"/>
        </w:rPr>
      </w:pPr>
      <w:r w:rsidRPr="00272FD3">
        <w:rPr>
          <w:rFonts w:ascii="Calibri" w:hAnsi="Calibri" w:cs="Calibri"/>
          <w:sz w:val="22"/>
          <w:szCs w:val="22"/>
        </w:rPr>
        <w:t>This covenant provides a gen</w:t>
      </w:r>
      <w:r w:rsidR="00D03478">
        <w:rPr>
          <w:rFonts w:ascii="Calibri" w:hAnsi="Calibri" w:cs="Calibri"/>
          <w:sz w:val="22"/>
          <w:szCs w:val="22"/>
        </w:rPr>
        <w:t xml:space="preserve">eral guideline for the course. </w:t>
      </w:r>
      <w:r w:rsidRPr="00272FD3">
        <w:rPr>
          <w:rFonts w:ascii="Calibri" w:hAnsi="Calibri" w:cs="Calibri"/>
          <w:sz w:val="22"/>
          <w:szCs w:val="22"/>
        </w:rPr>
        <w:t>Periodic and/or necessary changes to the covenant, including technology use and communication channels, may be required in order to accommodate the needs of the class as a whole and fulfill the goals of the course.</w:t>
      </w:r>
    </w:p>
    <w:p w14:paraId="36E6C57C" w14:textId="77777777" w:rsidR="00FC7CA2" w:rsidRDefault="00FC7CA2" w:rsidP="000C3CF1">
      <w:pPr>
        <w:ind w:right="-180"/>
        <w:rPr>
          <w:rFonts w:ascii="Calibri" w:hAnsi="Calibri" w:cs="Calibri"/>
          <w:sz w:val="22"/>
          <w:szCs w:val="22"/>
        </w:rPr>
      </w:pPr>
    </w:p>
    <w:p w14:paraId="4E32F1F3" w14:textId="4B808AC0" w:rsidR="00FC7CA2" w:rsidRDefault="00FC7CA2" w:rsidP="00FC7CA2">
      <w:pPr>
        <w:pStyle w:val="Heading2"/>
      </w:pPr>
      <w:r>
        <w:lastRenderedPageBreak/>
        <w:t>Keys to Success in This Course</w:t>
      </w:r>
      <w:r w:rsidR="000B4929">
        <w:t>:</w:t>
      </w:r>
      <w:r w:rsidR="00E823A4">
        <w:t xml:space="preserve"> </w:t>
      </w:r>
    </w:p>
    <w:p w14:paraId="1378D132" w14:textId="77777777" w:rsidR="00FC7CA2" w:rsidRPr="00FC7CA2" w:rsidRDefault="00FC7CA2" w:rsidP="00FC7CA2">
      <w:pPr>
        <w:rPr>
          <w:rFonts w:asciiTheme="minorHAnsi" w:hAnsiTheme="minorHAnsi"/>
          <w:sz w:val="22"/>
          <w:szCs w:val="22"/>
        </w:rPr>
      </w:pPr>
      <w:r w:rsidRPr="00FC7CA2">
        <w:rPr>
          <w:rFonts w:asciiTheme="minorHAnsi" w:hAnsiTheme="minorHAnsi"/>
          <w:sz w:val="22"/>
          <w:szCs w:val="22"/>
        </w:rPr>
        <w:t>In order to help you succeed in this course and do your best</w:t>
      </w:r>
      <w:r>
        <w:rPr>
          <w:rFonts w:asciiTheme="minorHAnsi" w:hAnsiTheme="minorHAnsi"/>
          <w:sz w:val="22"/>
          <w:szCs w:val="22"/>
        </w:rPr>
        <w:t>,</w:t>
      </w:r>
      <w:r w:rsidRPr="00FC7CA2">
        <w:rPr>
          <w:rFonts w:asciiTheme="minorHAnsi" w:hAnsiTheme="minorHAnsi"/>
          <w:sz w:val="22"/>
          <w:szCs w:val="22"/>
        </w:rPr>
        <w:t xml:space="preserve"> I will:</w:t>
      </w:r>
    </w:p>
    <w:p w14:paraId="1CFE1D72" w14:textId="588D256B" w:rsidR="00FC7CA2" w:rsidRPr="00FC7CA2" w:rsidRDefault="00FC7CA2" w:rsidP="00FC7CA2">
      <w:pPr>
        <w:pStyle w:val="ListParagraph"/>
        <w:numPr>
          <w:ilvl w:val="0"/>
          <w:numId w:val="12"/>
        </w:numPr>
        <w:rPr>
          <w:rFonts w:cs="Tahoma"/>
        </w:rPr>
      </w:pPr>
      <w:r w:rsidRPr="00FC7CA2">
        <w:rPr>
          <w:rFonts w:cs="Tahoma"/>
          <w:color w:val="000000"/>
        </w:rPr>
        <w:t xml:space="preserve">ensure that the syllabus and </w:t>
      </w:r>
      <w:r w:rsidRPr="00FC7CA2">
        <w:rPr>
          <w:rFonts w:cs="Tahoma"/>
        </w:rPr>
        <w:t>tentative</w:t>
      </w:r>
      <w:r w:rsidRPr="00FC7CA2">
        <w:rPr>
          <w:rFonts w:cs="Tahoma"/>
          <w:color w:val="FF0000"/>
        </w:rPr>
        <w:t xml:space="preserve"> </w:t>
      </w:r>
      <w:r w:rsidRPr="00FC7CA2">
        <w:rPr>
          <w:rFonts w:cs="Tahoma"/>
          <w:color w:val="000000"/>
        </w:rPr>
        <w:t>class schedule is uploaded into D2L</w:t>
      </w:r>
      <w:r w:rsidRPr="00FC7CA2">
        <w:rPr>
          <w:rFonts w:cs="Tahoma"/>
        </w:rPr>
        <w:t xml:space="preserve"> by first day of semester</w:t>
      </w:r>
    </w:p>
    <w:p w14:paraId="5BBC4D51" w14:textId="77777777" w:rsidR="00FC7CA2" w:rsidRPr="00FC7CA2" w:rsidRDefault="00FC7CA2" w:rsidP="00FC7CA2">
      <w:pPr>
        <w:pStyle w:val="ListParagraph"/>
        <w:numPr>
          <w:ilvl w:val="0"/>
          <w:numId w:val="12"/>
        </w:numPr>
        <w:rPr>
          <w:rFonts w:cs="Tahoma"/>
        </w:rPr>
      </w:pPr>
      <w:r w:rsidRPr="00FC7CA2">
        <w:rPr>
          <w:rFonts w:cs="Tahoma"/>
        </w:rPr>
        <w:t>give guidance on what is expected of you to succeed on quizzes, exams, and assignments</w:t>
      </w:r>
    </w:p>
    <w:p w14:paraId="61EF1163" w14:textId="70FF6735" w:rsidR="00FC7CA2" w:rsidRPr="00FC7CA2" w:rsidRDefault="00FC7CA2" w:rsidP="00FC7CA2">
      <w:pPr>
        <w:pStyle w:val="ListParagraph"/>
        <w:numPr>
          <w:ilvl w:val="0"/>
          <w:numId w:val="12"/>
        </w:numPr>
        <w:rPr>
          <w:rFonts w:cs="Tahoma"/>
        </w:rPr>
      </w:pPr>
      <w:r w:rsidRPr="00FC7CA2">
        <w:rPr>
          <w:rFonts w:cs="Tahoma"/>
        </w:rPr>
        <w:t xml:space="preserve">put grades in D2L on a timely basis, </w:t>
      </w:r>
      <w:r w:rsidR="00DE5988">
        <w:rPr>
          <w:rFonts w:cs="Tahoma"/>
        </w:rPr>
        <w:t>typically within one week</w:t>
      </w:r>
    </w:p>
    <w:p w14:paraId="2B7AF190" w14:textId="77777777" w:rsidR="00FC7CA2" w:rsidRPr="00FC7CA2" w:rsidRDefault="00FC7CA2" w:rsidP="00FC7CA2">
      <w:pPr>
        <w:pStyle w:val="ListParagraph"/>
        <w:numPr>
          <w:ilvl w:val="0"/>
          <w:numId w:val="12"/>
        </w:numPr>
        <w:rPr>
          <w:rFonts w:cs="Tahoma"/>
          <w:color w:val="000000"/>
        </w:rPr>
      </w:pPr>
      <w:r w:rsidRPr="00FC7CA2">
        <w:rPr>
          <w:rFonts w:cs="Tahoma"/>
          <w:color w:val="000000"/>
        </w:rPr>
        <w:t xml:space="preserve">be on time for class </w:t>
      </w:r>
    </w:p>
    <w:p w14:paraId="2691D8B0" w14:textId="77777777" w:rsidR="00FC7CA2" w:rsidRPr="00FC7CA2" w:rsidRDefault="00FC7CA2" w:rsidP="00FC7CA2">
      <w:pPr>
        <w:pStyle w:val="ListParagraph"/>
        <w:numPr>
          <w:ilvl w:val="0"/>
          <w:numId w:val="12"/>
        </w:numPr>
        <w:rPr>
          <w:rFonts w:cs="Tahoma"/>
          <w:color w:val="000000"/>
        </w:rPr>
      </w:pPr>
      <w:r w:rsidRPr="00FC7CA2">
        <w:rPr>
          <w:rFonts w:cs="Tahoma"/>
          <w:color w:val="000000"/>
        </w:rPr>
        <w:t>give you my email and cell phone number and respond to your email and phone calls in a timely manner according to technology covenant</w:t>
      </w:r>
    </w:p>
    <w:p w14:paraId="44329454" w14:textId="77777777" w:rsidR="00FC7CA2" w:rsidRPr="00FC7CA2" w:rsidRDefault="00FC7CA2" w:rsidP="00FC7CA2">
      <w:pPr>
        <w:pStyle w:val="ListParagraph"/>
        <w:numPr>
          <w:ilvl w:val="0"/>
          <w:numId w:val="12"/>
        </w:numPr>
        <w:rPr>
          <w:rFonts w:cs="Tahoma"/>
          <w:color w:val="000000"/>
        </w:rPr>
      </w:pPr>
      <w:r w:rsidRPr="00FC7CA2">
        <w:rPr>
          <w:rFonts w:cs="Tahoma"/>
        </w:rPr>
        <w:t>meet with you outside of class if you need additional help.</w:t>
      </w:r>
    </w:p>
    <w:p w14:paraId="637143CA" w14:textId="54C991A8" w:rsidR="00FC7CA2" w:rsidRDefault="00FC7CA2" w:rsidP="00FC7CA2">
      <w:pPr>
        <w:rPr>
          <w:rFonts w:asciiTheme="minorHAnsi" w:hAnsiTheme="minorHAnsi" w:cs="Tahoma"/>
          <w:sz w:val="22"/>
          <w:szCs w:val="22"/>
        </w:rPr>
      </w:pPr>
      <w:r w:rsidRPr="00FC7CA2">
        <w:rPr>
          <w:rFonts w:asciiTheme="minorHAnsi" w:hAnsiTheme="minorHAnsi" w:cs="Tahoma"/>
          <w:sz w:val="22"/>
          <w:szCs w:val="22"/>
        </w:rPr>
        <w:t>In order for you to succeed in this course and do your best</w:t>
      </w:r>
      <w:r w:rsidR="00E823A4">
        <w:rPr>
          <w:rFonts w:asciiTheme="minorHAnsi" w:hAnsiTheme="minorHAnsi" w:cs="Tahoma"/>
          <w:sz w:val="22"/>
          <w:szCs w:val="22"/>
        </w:rPr>
        <w:t>,</w:t>
      </w:r>
      <w:r w:rsidRPr="00FC7CA2">
        <w:rPr>
          <w:rFonts w:asciiTheme="minorHAnsi" w:hAnsiTheme="minorHAnsi" w:cs="Tahoma"/>
          <w:sz w:val="22"/>
          <w:szCs w:val="22"/>
        </w:rPr>
        <w:t xml:space="preserve"> you should commit yourself to:</w:t>
      </w:r>
      <w:r w:rsidR="00EE13AC">
        <w:rPr>
          <w:rFonts w:asciiTheme="minorHAnsi" w:hAnsiTheme="minorHAnsi" w:cs="Tahoma"/>
          <w:sz w:val="22"/>
          <w:szCs w:val="22"/>
        </w:rPr>
        <w:t xml:space="preserve"> </w:t>
      </w:r>
    </w:p>
    <w:p w14:paraId="0C540B2F" w14:textId="77777777" w:rsidR="00EA2061" w:rsidRDefault="00EA2061" w:rsidP="00EA2061">
      <w:pPr>
        <w:numPr>
          <w:ilvl w:val="0"/>
          <w:numId w:val="16"/>
        </w:numPr>
        <w:rPr>
          <w:rFonts w:ascii="Calibri" w:hAnsi="Calibri" w:cs="Calibri"/>
          <w:sz w:val="22"/>
          <w:szCs w:val="22"/>
        </w:rPr>
      </w:pPr>
      <w:r w:rsidRPr="00FC3E35">
        <w:rPr>
          <w:rFonts w:ascii="Calibri" w:hAnsi="Calibri" w:cs="Calibri"/>
          <w:sz w:val="22"/>
          <w:szCs w:val="22"/>
        </w:rPr>
        <w:t>Class attendance is VERY important.  You will miss out on announcements, course material and assignments.  You will not know what is going on when you return after missing class!</w:t>
      </w:r>
    </w:p>
    <w:p w14:paraId="04A3F9DA" w14:textId="408A71DC" w:rsidR="00E67DB9" w:rsidRDefault="00E67DB9" w:rsidP="00EA2061">
      <w:pPr>
        <w:numPr>
          <w:ilvl w:val="0"/>
          <w:numId w:val="16"/>
        </w:numPr>
        <w:rPr>
          <w:rFonts w:ascii="Calibri" w:hAnsi="Calibri" w:cs="Calibri"/>
          <w:sz w:val="22"/>
          <w:szCs w:val="22"/>
        </w:rPr>
      </w:pPr>
      <w:r>
        <w:rPr>
          <w:rFonts w:ascii="Calibri" w:hAnsi="Calibri" w:cs="Calibri"/>
          <w:sz w:val="22"/>
          <w:szCs w:val="22"/>
        </w:rPr>
        <w:t xml:space="preserve">Coming to class on time is of paramount importance. There might be quizzes that you miss and cannot make up or you might miss important instructions that prevent you from working successfully with a new software. </w:t>
      </w:r>
    </w:p>
    <w:p w14:paraId="06A5120B" w14:textId="625C33FF" w:rsidR="00031720" w:rsidRPr="00FC3E35" w:rsidRDefault="00830D2A" w:rsidP="00EA2061">
      <w:pPr>
        <w:numPr>
          <w:ilvl w:val="0"/>
          <w:numId w:val="16"/>
        </w:numPr>
        <w:rPr>
          <w:rFonts w:ascii="Calibri" w:hAnsi="Calibri" w:cs="Calibri"/>
          <w:sz w:val="22"/>
          <w:szCs w:val="22"/>
        </w:rPr>
      </w:pPr>
      <w:r>
        <w:rPr>
          <w:rFonts w:ascii="Calibri" w:hAnsi="Calibri" w:cs="Calibri"/>
          <w:sz w:val="22"/>
          <w:szCs w:val="22"/>
        </w:rPr>
        <w:t>Install all necessary software on your laptop at the beginning of the semester</w:t>
      </w:r>
      <w:r w:rsidR="00031720">
        <w:rPr>
          <w:rFonts w:ascii="Calibri" w:hAnsi="Calibri" w:cs="Calibri"/>
          <w:sz w:val="22"/>
          <w:szCs w:val="22"/>
        </w:rPr>
        <w:t>.</w:t>
      </w:r>
      <w:r>
        <w:rPr>
          <w:rFonts w:ascii="Calibri" w:hAnsi="Calibri" w:cs="Calibri"/>
          <w:sz w:val="22"/>
          <w:szCs w:val="22"/>
        </w:rPr>
        <w:t xml:space="preserve"> </w:t>
      </w:r>
      <w:r w:rsidR="00484400" w:rsidRPr="00484400">
        <w:rPr>
          <w:rFonts w:ascii="Calibri" w:hAnsi="Calibri" w:cs="Calibri"/>
          <w:b/>
          <w:sz w:val="22"/>
          <w:szCs w:val="22"/>
        </w:rPr>
        <w:t xml:space="preserve">Irregular </w:t>
      </w:r>
      <w:r w:rsidR="00484400">
        <w:rPr>
          <w:rFonts w:ascii="Calibri" w:hAnsi="Calibri" w:cs="Calibri"/>
          <w:b/>
          <w:sz w:val="22"/>
          <w:szCs w:val="22"/>
        </w:rPr>
        <w:t>a</w:t>
      </w:r>
      <w:r w:rsidRPr="00484400">
        <w:rPr>
          <w:rFonts w:ascii="Calibri" w:hAnsi="Calibri" w:cs="Calibri"/>
          <w:b/>
          <w:sz w:val="22"/>
          <w:szCs w:val="22"/>
        </w:rPr>
        <w:t xml:space="preserve">ttendance and lack of </w:t>
      </w:r>
      <w:r w:rsidR="009B34F7" w:rsidRPr="00484400">
        <w:rPr>
          <w:rFonts w:ascii="Calibri" w:hAnsi="Calibri" w:cs="Calibri"/>
          <w:b/>
          <w:sz w:val="22"/>
          <w:szCs w:val="22"/>
        </w:rPr>
        <w:t xml:space="preserve">required </w:t>
      </w:r>
      <w:r w:rsidRPr="00484400">
        <w:rPr>
          <w:rFonts w:ascii="Calibri" w:hAnsi="Calibri" w:cs="Calibri"/>
          <w:b/>
          <w:sz w:val="22"/>
          <w:szCs w:val="22"/>
        </w:rPr>
        <w:t xml:space="preserve">software are </w:t>
      </w:r>
      <w:r w:rsidR="00C4514E">
        <w:rPr>
          <w:rFonts w:ascii="Calibri" w:hAnsi="Calibri" w:cs="Calibri"/>
          <w:b/>
          <w:sz w:val="22"/>
          <w:szCs w:val="22"/>
        </w:rPr>
        <w:t xml:space="preserve">the </w:t>
      </w:r>
      <w:r w:rsidRPr="00484400">
        <w:rPr>
          <w:rFonts w:ascii="Calibri" w:hAnsi="Calibri" w:cs="Calibri"/>
          <w:b/>
          <w:sz w:val="22"/>
          <w:szCs w:val="22"/>
        </w:rPr>
        <w:t>two most common reasons for student failure in this class.</w:t>
      </w:r>
      <w:r w:rsidR="00031720">
        <w:rPr>
          <w:rFonts w:ascii="Calibri" w:hAnsi="Calibri" w:cs="Calibri"/>
          <w:sz w:val="22"/>
          <w:szCs w:val="22"/>
        </w:rPr>
        <w:t xml:space="preserve"> </w:t>
      </w:r>
    </w:p>
    <w:p w14:paraId="0F3DB589" w14:textId="77777777" w:rsidR="00EA2061" w:rsidRDefault="00EA2061" w:rsidP="00EA2061">
      <w:pPr>
        <w:numPr>
          <w:ilvl w:val="0"/>
          <w:numId w:val="16"/>
        </w:numPr>
        <w:rPr>
          <w:rFonts w:ascii="Calibri" w:hAnsi="Calibri" w:cs="Calibri"/>
          <w:sz w:val="22"/>
          <w:szCs w:val="22"/>
        </w:rPr>
      </w:pPr>
      <w:r w:rsidRPr="00FC3E35">
        <w:rPr>
          <w:rFonts w:ascii="Calibri" w:hAnsi="Calibri" w:cs="Calibri"/>
          <w:sz w:val="22"/>
          <w:szCs w:val="22"/>
        </w:rPr>
        <w:t xml:space="preserve">Complete all work on time. </w:t>
      </w:r>
      <w:r>
        <w:rPr>
          <w:rFonts w:ascii="Calibri" w:hAnsi="Calibri" w:cs="Calibri"/>
          <w:sz w:val="22"/>
          <w:szCs w:val="22"/>
        </w:rPr>
        <w:t xml:space="preserve">Late submissions will </w:t>
      </w:r>
      <w:r w:rsidRPr="00FC3E35">
        <w:rPr>
          <w:rFonts w:ascii="Calibri" w:hAnsi="Calibri" w:cs="Calibri"/>
          <w:sz w:val="22"/>
          <w:szCs w:val="22"/>
        </w:rPr>
        <w:t>not be accepted.</w:t>
      </w:r>
    </w:p>
    <w:p w14:paraId="27396D2B" w14:textId="4FB6185D" w:rsidR="009E4725" w:rsidRPr="00FC3E35" w:rsidRDefault="009E4725" w:rsidP="00EA2061">
      <w:pPr>
        <w:numPr>
          <w:ilvl w:val="0"/>
          <w:numId w:val="16"/>
        </w:numPr>
        <w:rPr>
          <w:rFonts w:ascii="Calibri" w:hAnsi="Calibri" w:cs="Calibri"/>
          <w:sz w:val="22"/>
          <w:szCs w:val="22"/>
        </w:rPr>
      </w:pPr>
      <w:r>
        <w:rPr>
          <w:rFonts w:ascii="Calibri" w:hAnsi="Calibri" w:cs="Calibri"/>
          <w:sz w:val="22"/>
          <w:szCs w:val="22"/>
        </w:rPr>
        <w:t>Expect to spend at least twice the amount of time outside of class studying as you spend in the class.</w:t>
      </w:r>
    </w:p>
    <w:p w14:paraId="4D6A09BB" w14:textId="77777777" w:rsidR="00EA2061" w:rsidRPr="00FC3E35" w:rsidRDefault="00EA2061" w:rsidP="00EA2061">
      <w:pPr>
        <w:numPr>
          <w:ilvl w:val="0"/>
          <w:numId w:val="16"/>
        </w:numPr>
        <w:rPr>
          <w:rFonts w:ascii="Calibri" w:hAnsi="Calibri" w:cs="Calibri"/>
          <w:sz w:val="22"/>
          <w:szCs w:val="22"/>
        </w:rPr>
      </w:pPr>
      <w:r w:rsidRPr="00FC3E35">
        <w:rPr>
          <w:rFonts w:ascii="Calibri" w:hAnsi="Calibri" w:cs="Calibri"/>
          <w:sz w:val="22"/>
          <w:szCs w:val="22"/>
        </w:rPr>
        <w:t>Behave as a responsible adult.</w:t>
      </w:r>
      <w:r>
        <w:rPr>
          <w:rFonts w:ascii="Calibri" w:hAnsi="Calibri" w:cs="Calibri"/>
          <w:sz w:val="22"/>
          <w:szCs w:val="22"/>
        </w:rPr>
        <w:t xml:space="preserve"> Come prepared to class and be an active participant in class.</w:t>
      </w:r>
    </w:p>
    <w:p w14:paraId="78043747" w14:textId="77777777" w:rsidR="00EA2061" w:rsidRPr="00FC3E35" w:rsidRDefault="00EA2061" w:rsidP="00EA2061">
      <w:pPr>
        <w:numPr>
          <w:ilvl w:val="0"/>
          <w:numId w:val="16"/>
        </w:numPr>
        <w:rPr>
          <w:rFonts w:ascii="Calibri" w:hAnsi="Calibri" w:cs="Calibri"/>
          <w:sz w:val="22"/>
          <w:szCs w:val="22"/>
        </w:rPr>
      </w:pPr>
      <w:r w:rsidRPr="00FC3E35">
        <w:rPr>
          <w:rFonts w:ascii="Calibri" w:hAnsi="Calibri" w:cs="Calibri"/>
          <w:sz w:val="22"/>
          <w:szCs w:val="22"/>
        </w:rPr>
        <w:t>Treat others with respect.</w:t>
      </w:r>
    </w:p>
    <w:p w14:paraId="721DF800" w14:textId="77777777" w:rsidR="000C3CF1" w:rsidRPr="00272FD3" w:rsidRDefault="000C3CF1" w:rsidP="001B0ED3">
      <w:pPr>
        <w:rPr>
          <w:rFonts w:ascii="Calibri" w:hAnsi="Calibri" w:cs="Calibri"/>
          <w:sz w:val="28"/>
          <w:szCs w:val="28"/>
          <w:u w:val="single"/>
        </w:rPr>
      </w:pPr>
    </w:p>
    <w:p w14:paraId="02C017FB" w14:textId="26BE4668" w:rsidR="001B0ED3" w:rsidRPr="00272FD3" w:rsidRDefault="000C3CF1" w:rsidP="00272FD3">
      <w:pPr>
        <w:pStyle w:val="Heading1"/>
      </w:pPr>
      <w:r w:rsidRPr="00272FD3">
        <w:rPr>
          <w:szCs w:val="28"/>
        </w:rPr>
        <w:t xml:space="preserve">GGC </w:t>
      </w:r>
      <w:r w:rsidR="008F439C" w:rsidRPr="00272FD3">
        <w:rPr>
          <w:szCs w:val="28"/>
        </w:rPr>
        <w:t>COLLEGE</w:t>
      </w:r>
      <w:r w:rsidR="002B12D8" w:rsidRPr="00272FD3">
        <w:rPr>
          <w:szCs w:val="28"/>
        </w:rPr>
        <w:t xml:space="preserve"> </w:t>
      </w:r>
      <w:r w:rsidR="008F439C" w:rsidRPr="00272FD3">
        <w:rPr>
          <w:szCs w:val="28"/>
        </w:rPr>
        <w:t>POLICIES</w:t>
      </w:r>
      <w:r w:rsidR="001B0ED3" w:rsidRPr="00272FD3">
        <w:t xml:space="preserve"> </w:t>
      </w:r>
    </w:p>
    <w:p w14:paraId="1E64B4F4" w14:textId="77777777" w:rsidR="006B7103" w:rsidRPr="00272FD3" w:rsidRDefault="006B7103" w:rsidP="006B7103">
      <w:pPr>
        <w:rPr>
          <w:rFonts w:ascii="Calibri" w:hAnsi="Calibri" w:cs="Calibri"/>
          <w:sz w:val="22"/>
          <w:szCs w:val="22"/>
          <w:u w:val="single"/>
        </w:rPr>
      </w:pPr>
    </w:p>
    <w:p w14:paraId="187EB409" w14:textId="1D57D3A6" w:rsidR="006B7103" w:rsidRPr="00272FD3" w:rsidRDefault="006B7103" w:rsidP="00DC23C3">
      <w:pPr>
        <w:pStyle w:val="Heading2"/>
      </w:pPr>
      <w:r w:rsidRPr="00272FD3">
        <w:t>Attendance Policy</w:t>
      </w:r>
      <w:r w:rsidR="000B4929">
        <w:t>:</w:t>
      </w:r>
    </w:p>
    <w:p w14:paraId="4FCD7B03" w14:textId="77777777" w:rsidR="006B7103" w:rsidRPr="00272FD3" w:rsidRDefault="006B7103" w:rsidP="006B7103">
      <w:pPr>
        <w:rPr>
          <w:rFonts w:ascii="Calibri" w:hAnsi="Calibri" w:cs="Calibri"/>
          <w:sz w:val="22"/>
          <w:szCs w:val="22"/>
        </w:rPr>
      </w:pPr>
      <w:r w:rsidRPr="00272FD3">
        <w:rPr>
          <w:rFonts w:ascii="Calibri" w:hAnsi="Calibri" w:cs="Calibri"/>
          <w:sz w:val="22"/>
          <w:szCs w:val="22"/>
        </w:rPr>
        <w:t>The classroom experience is a vital component of the college learning experience.  Interaction with instructors and with other students is a necessary component of the learning process.  Students are expected to attend regularly and promptly all class meetings and academic appointments.  Students who are absent from classes bear the responsibility of notifying their instructors and keeping up with class assignments in conjunction with instructor provisions in the course syllabus.  An individual instructor bears the decision as to whether a student’s absence is excused or unexcused and whether work will be permitted to be made up; the decision of the instructor in this case is final.  Students who are absent because of participation in college-approved activities (such as field trips and extracurricular events) will be permitted to make up the work missed during their college-approved absences.</w:t>
      </w:r>
    </w:p>
    <w:p w14:paraId="18F4EF58" w14:textId="77777777" w:rsidR="006B7103" w:rsidRPr="00272FD3" w:rsidRDefault="006B7103" w:rsidP="006B7103">
      <w:pPr>
        <w:rPr>
          <w:rFonts w:ascii="Calibri" w:hAnsi="Calibri" w:cs="Calibri"/>
          <w:sz w:val="22"/>
          <w:szCs w:val="22"/>
        </w:rPr>
      </w:pPr>
    </w:p>
    <w:p w14:paraId="078EC0DD" w14:textId="4D5F505C" w:rsidR="006B7103" w:rsidRPr="00272FD3" w:rsidRDefault="006B7103" w:rsidP="00DC23C3">
      <w:pPr>
        <w:pStyle w:val="Heading2"/>
      </w:pPr>
      <w:r w:rsidRPr="00272FD3">
        <w:t>Health and Safety Policy</w:t>
      </w:r>
      <w:r w:rsidR="000B4929">
        <w:t>:</w:t>
      </w:r>
      <w:r w:rsidRPr="00272FD3">
        <w:t xml:space="preserve"> </w:t>
      </w:r>
    </w:p>
    <w:p w14:paraId="0A89931D" w14:textId="77777777" w:rsidR="006B7103" w:rsidRPr="00272FD3" w:rsidRDefault="006B7103" w:rsidP="00514240">
      <w:pPr>
        <w:pStyle w:val="NormalWeb"/>
        <w:spacing w:before="0" w:beforeAutospacing="0" w:after="0" w:afterAutospacing="0"/>
        <w:rPr>
          <w:rFonts w:ascii="Calibri" w:hAnsi="Calibri" w:cs="Calibri"/>
          <w:sz w:val="22"/>
          <w:szCs w:val="22"/>
        </w:rPr>
      </w:pPr>
      <w:r w:rsidRPr="00272FD3">
        <w:rPr>
          <w:rFonts w:ascii="Calibri" w:hAnsi="Calibri" w:cs="Calibri"/>
          <w:sz w:val="22"/>
          <w:szCs w:val="22"/>
        </w:rPr>
        <w:t xml:space="preserve">Certain laboratories include use of strong acids, solvents and preservatives. Any pregnant women, hypersensitive individuals, or immunocompromised people should report their condition to the instructor and to their physician, preferably before contact with the materials (see lab exercises). Additional instructions for lab will be presented during the first lab. Students are required to follow all instructions. Students failing to conform to lab rules and safety precautions will be first warned by removal from the lab. On second offense students will be removed from both lecture and lab. </w:t>
      </w:r>
    </w:p>
    <w:p w14:paraId="5ADD752F" w14:textId="77777777" w:rsidR="00266565" w:rsidRPr="00272FD3" w:rsidRDefault="00266565" w:rsidP="00514240">
      <w:pPr>
        <w:rPr>
          <w:rFonts w:ascii="Calibri" w:hAnsi="Calibri" w:cs="Calibri"/>
          <w:bCs/>
          <w:color w:val="000000"/>
          <w:sz w:val="22"/>
          <w:szCs w:val="22"/>
          <w:u w:val="single"/>
        </w:rPr>
      </w:pPr>
    </w:p>
    <w:p w14:paraId="7CE56802" w14:textId="5C9AB715" w:rsidR="001B0ED3" w:rsidRPr="00272FD3" w:rsidRDefault="001B0ED3" w:rsidP="00DC23C3">
      <w:pPr>
        <w:pStyle w:val="Heading2"/>
      </w:pPr>
      <w:r w:rsidRPr="00272FD3">
        <w:lastRenderedPageBreak/>
        <w:t>A</w:t>
      </w:r>
      <w:r w:rsidR="00FA2829" w:rsidRPr="00272FD3">
        <w:t>mericans with Disabilities Act Statement</w:t>
      </w:r>
      <w:r w:rsidR="000B4929">
        <w:t>:</w:t>
      </w:r>
    </w:p>
    <w:p w14:paraId="07D41010" w14:textId="77777777" w:rsidR="001B0ED3" w:rsidRPr="00272FD3" w:rsidRDefault="001B0ED3" w:rsidP="00514240">
      <w:pPr>
        <w:rPr>
          <w:rFonts w:ascii="Calibri" w:hAnsi="Calibri" w:cs="Calibri"/>
          <w:color w:val="000000"/>
          <w:sz w:val="22"/>
          <w:szCs w:val="22"/>
        </w:rPr>
      </w:pPr>
      <w:r w:rsidRPr="00272FD3">
        <w:rPr>
          <w:rFonts w:ascii="Calibri" w:hAnsi="Calibri" w:cs="Calibri"/>
          <w:color w:val="000000"/>
          <w:sz w:val="22"/>
          <w:szCs w:val="22"/>
        </w:rPr>
        <w:t xml:space="preserve">If you are a student who is disabled as defined under the Americans with Disabilities Act and require assistance or support services, </w:t>
      </w:r>
      <w:r w:rsidR="00266565" w:rsidRPr="00272FD3">
        <w:rPr>
          <w:rFonts w:ascii="Calibri" w:hAnsi="Calibri" w:cs="Calibri"/>
          <w:color w:val="000000"/>
          <w:sz w:val="22"/>
          <w:szCs w:val="22"/>
        </w:rPr>
        <w:t>please</w:t>
      </w:r>
      <w:r w:rsidRPr="00272FD3">
        <w:rPr>
          <w:rFonts w:ascii="Calibri" w:hAnsi="Calibri" w:cs="Calibri"/>
          <w:color w:val="000000"/>
          <w:sz w:val="22"/>
          <w:szCs w:val="22"/>
        </w:rPr>
        <w:t xml:space="preserve"> seek assistance through the Center for Disability Services.  A CDS Counselor will coordinate those services.</w:t>
      </w:r>
    </w:p>
    <w:p w14:paraId="6D78E8B0" w14:textId="77777777" w:rsidR="00266565" w:rsidRPr="00272FD3" w:rsidRDefault="00266565" w:rsidP="00514240">
      <w:pPr>
        <w:rPr>
          <w:rFonts w:ascii="Calibri" w:hAnsi="Calibri" w:cs="Calibri"/>
          <w:bCs/>
          <w:color w:val="000000"/>
          <w:sz w:val="22"/>
          <w:szCs w:val="22"/>
          <w:u w:val="single"/>
        </w:rPr>
      </w:pPr>
    </w:p>
    <w:p w14:paraId="52838E97" w14:textId="366E7C6B" w:rsidR="001B0ED3" w:rsidRPr="00272FD3" w:rsidRDefault="001B0ED3" w:rsidP="00DC23C3">
      <w:pPr>
        <w:pStyle w:val="Heading2"/>
      </w:pPr>
      <w:r w:rsidRPr="00272FD3">
        <w:t>E</w:t>
      </w:r>
      <w:r w:rsidR="00FA2829" w:rsidRPr="00272FD3">
        <w:t>qual Opportunity Statement</w:t>
      </w:r>
      <w:r w:rsidR="000B4929">
        <w:t>:</w:t>
      </w:r>
    </w:p>
    <w:p w14:paraId="1C020B01" w14:textId="77777777" w:rsidR="006B7103" w:rsidRPr="00272FD3" w:rsidRDefault="006B7103" w:rsidP="006B7103">
      <w:pPr>
        <w:autoSpaceDE w:val="0"/>
        <w:autoSpaceDN w:val="0"/>
        <w:adjustRightInd w:val="0"/>
        <w:rPr>
          <w:rFonts w:ascii="Calibri" w:hAnsi="Calibri" w:cs="Calibri"/>
          <w:color w:val="000000"/>
          <w:sz w:val="22"/>
          <w:szCs w:val="22"/>
        </w:rPr>
      </w:pPr>
      <w:r w:rsidRPr="00272FD3">
        <w:rPr>
          <w:rFonts w:ascii="Calibri" w:hAnsi="Calibri" w:cs="Calibri"/>
          <w:color w:val="000000"/>
          <w:sz w:val="22"/>
          <w:szCs w:val="22"/>
        </w:rPr>
        <w:t xml:space="preserve">Georgia Gwinnett College is an Equal Opportunity College open to any qualified individual without regard to race, religion, sex, age, color, national or ethnic origin, or disability. Pursuant to all applicable federal anti-discrimination laws and regulations, Georgia Gwinnett College does not discriminate against any of the protected categories of individuals in the administration of its policies, programs or activities. This non-discriminatory policy includes admission policies, scholarship and loan programs, employment practices, and athletics and other school-administered programs. </w:t>
      </w:r>
    </w:p>
    <w:p w14:paraId="156CD82B" w14:textId="77777777" w:rsidR="001B0ED3" w:rsidRPr="00272FD3" w:rsidRDefault="001B0ED3" w:rsidP="001B0ED3">
      <w:pPr>
        <w:rPr>
          <w:rFonts w:ascii="Calibri" w:hAnsi="Calibri" w:cs="Calibri"/>
          <w:bCs/>
          <w:color w:val="000000"/>
          <w:sz w:val="22"/>
          <w:szCs w:val="22"/>
        </w:rPr>
      </w:pPr>
    </w:p>
    <w:p w14:paraId="0BADA2F2" w14:textId="47A7DBE7" w:rsidR="001B0ED3" w:rsidRPr="00272FD3" w:rsidRDefault="001B0ED3" w:rsidP="00DC23C3">
      <w:pPr>
        <w:pStyle w:val="Heading2"/>
      </w:pPr>
      <w:r w:rsidRPr="00272FD3">
        <w:t>A</w:t>
      </w:r>
      <w:r w:rsidR="00FA2829" w:rsidRPr="00272FD3">
        <w:t>ffirmative Action Statement</w:t>
      </w:r>
      <w:r w:rsidR="000B4929">
        <w:t>:</w:t>
      </w:r>
    </w:p>
    <w:p w14:paraId="1F50CFAB" w14:textId="77777777" w:rsidR="001B0ED3" w:rsidRPr="00272FD3" w:rsidRDefault="00E83E10" w:rsidP="001B0ED3">
      <w:pPr>
        <w:rPr>
          <w:rFonts w:ascii="Calibri" w:hAnsi="Calibri" w:cs="Calibri"/>
          <w:color w:val="000000"/>
          <w:sz w:val="22"/>
          <w:szCs w:val="22"/>
        </w:rPr>
      </w:pPr>
      <w:r w:rsidRPr="00272FD3">
        <w:rPr>
          <w:rFonts w:ascii="Calibri" w:hAnsi="Calibri" w:cs="Calibri"/>
          <w:color w:val="000000"/>
          <w:sz w:val="22"/>
          <w:szCs w:val="22"/>
        </w:rPr>
        <w:t>Georgia Gwinnett College</w:t>
      </w:r>
      <w:r w:rsidR="001B0ED3" w:rsidRPr="00272FD3">
        <w:rPr>
          <w:rFonts w:ascii="Calibri" w:hAnsi="Calibri" w:cs="Calibri"/>
          <w:color w:val="000000"/>
          <w:sz w:val="22"/>
          <w:szCs w:val="22"/>
        </w:rPr>
        <w:t xml:space="preserve"> adheres to affirmative action policies designed to promote diversity and equal opportunity for all faculty and students.</w:t>
      </w:r>
    </w:p>
    <w:p w14:paraId="7A3B9DF9" w14:textId="77777777" w:rsidR="000C3CF1" w:rsidRPr="00272FD3" w:rsidRDefault="000C3CF1" w:rsidP="0026004B">
      <w:pPr>
        <w:jc w:val="both"/>
        <w:outlineLvl w:val="0"/>
        <w:rPr>
          <w:rFonts w:ascii="Calibri" w:hAnsi="Calibri" w:cs="Calibri"/>
          <w:sz w:val="22"/>
          <w:szCs w:val="22"/>
          <w:u w:val="single"/>
        </w:rPr>
      </w:pPr>
    </w:p>
    <w:p w14:paraId="5C2844E7" w14:textId="0DAC0E41" w:rsidR="001B0ED3" w:rsidRPr="00272FD3" w:rsidRDefault="00FA2829" w:rsidP="00DC23C3">
      <w:pPr>
        <w:pStyle w:val="Heading2"/>
      </w:pPr>
      <w:r w:rsidRPr="00272FD3">
        <w:t>Academic Respect</w:t>
      </w:r>
      <w:r w:rsidR="000B4929">
        <w:t>:</w:t>
      </w:r>
    </w:p>
    <w:p w14:paraId="0FE83E0B" w14:textId="77777777" w:rsidR="001B0ED3" w:rsidRPr="00272FD3" w:rsidRDefault="001B0ED3" w:rsidP="001B0ED3">
      <w:pPr>
        <w:jc w:val="both"/>
        <w:rPr>
          <w:rFonts w:ascii="Calibri" w:hAnsi="Calibri" w:cs="Calibri"/>
          <w:sz w:val="22"/>
          <w:szCs w:val="22"/>
        </w:rPr>
      </w:pPr>
      <w:r w:rsidRPr="00272FD3">
        <w:rPr>
          <w:rFonts w:ascii="Calibri" w:hAnsi="Calibri" w:cs="Calibri"/>
          <w:sz w:val="22"/>
          <w:szCs w:val="22"/>
        </w:rPr>
        <w:t xml:space="preserve">The college exists to foster educational excellence.  To this end, a classroom atmosphere that supports learning must be maintained.  Students are expected to be active, attentive participants in the class.  Students are also expected to abide by class policies and procedures and to treat faculty and other students in a professional, respectful manner.  Students are expected to be familiar with the student conduct code published in the Student Handbook. </w:t>
      </w:r>
    </w:p>
    <w:p w14:paraId="5BA0E397" w14:textId="77777777" w:rsidR="001B0ED3" w:rsidRPr="00272FD3" w:rsidRDefault="001B0ED3">
      <w:pPr>
        <w:rPr>
          <w:rFonts w:ascii="Calibri" w:hAnsi="Calibri" w:cs="Calibri"/>
          <w:sz w:val="22"/>
          <w:szCs w:val="22"/>
        </w:rPr>
      </w:pPr>
    </w:p>
    <w:p w14:paraId="46480F84" w14:textId="1CAB8538" w:rsidR="00AD2AFF" w:rsidRPr="00272FD3" w:rsidRDefault="00AD2AFF" w:rsidP="00DC23C3">
      <w:pPr>
        <w:pStyle w:val="Heading2"/>
      </w:pPr>
      <w:r w:rsidRPr="00272FD3">
        <w:t>A</w:t>
      </w:r>
      <w:r w:rsidR="00FA2829" w:rsidRPr="00272FD3">
        <w:t>cademic Integrity</w:t>
      </w:r>
      <w:r w:rsidR="000B4929">
        <w:t>:</w:t>
      </w:r>
    </w:p>
    <w:p w14:paraId="558817DD" w14:textId="77777777" w:rsidR="00FA2829" w:rsidRPr="00272FD3" w:rsidRDefault="00FA2829" w:rsidP="00FA2829">
      <w:pPr>
        <w:autoSpaceDE w:val="0"/>
        <w:autoSpaceDN w:val="0"/>
        <w:adjustRightInd w:val="0"/>
        <w:rPr>
          <w:rFonts w:ascii="Calibri" w:hAnsi="Calibri" w:cs="Calibri"/>
          <w:sz w:val="22"/>
          <w:szCs w:val="22"/>
        </w:rPr>
      </w:pPr>
      <w:r w:rsidRPr="00272FD3">
        <w:rPr>
          <w:rFonts w:ascii="Calibri" w:hAnsi="Calibri" w:cs="Calibri"/>
          <w:sz w:val="22"/>
          <w:szCs w:val="22"/>
        </w:rPr>
        <w:t>Student Honor Statement: We will not lie, steal, or cheat, nor tolerate the actions of those who do.</w:t>
      </w:r>
    </w:p>
    <w:p w14:paraId="61085C1D" w14:textId="77777777" w:rsidR="00FA2829" w:rsidRPr="00272FD3" w:rsidRDefault="00FA2829" w:rsidP="00FA2829">
      <w:pPr>
        <w:autoSpaceDE w:val="0"/>
        <w:autoSpaceDN w:val="0"/>
        <w:adjustRightInd w:val="0"/>
        <w:rPr>
          <w:rFonts w:ascii="Calibri" w:hAnsi="Calibri" w:cs="Calibri"/>
          <w:sz w:val="22"/>
          <w:szCs w:val="22"/>
        </w:rPr>
      </w:pPr>
    </w:p>
    <w:p w14:paraId="18C2B4C8" w14:textId="77777777" w:rsidR="00FA2829" w:rsidRPr="00272FD3" w:rsidRDefault="00AD2AFF" w:rsidP="00AD2AFF">
      <w:pPr>
        <w:autoSpaceDE w:val="0"/>
        <w:autoSpaceDN w:val="0"/>
        <w:adjustRightInd w:val="0"/>
        <w:rPr>
          <w:rFonts w:ascii="Calibri" w:hAnsi="Calibri" w:cs="Calibri"/>
          <w:sz w:val="22"/>
          <w:szCs w:val="22"/>
        </w:rPr>
      </w:pPr>
      <w:r w:rsidRPr="00272FD3">
        <w:rPr>
          <w:rFonts w:ascii="Calibri" w:hAnsi="Calibri" w:cs="Calibri"/>
          <w:sz w:val="22"/>
          <w:szCs w:val="22"/>
        </w:rPr>
        <w:t xml:space="preserve">Georgia Gwinnett College students are expected to adhere to the highest standards of academic integrity and are expected to encourage others to do the same. Further, students are expected to take responsible action when there is reason to suspect dishonesty on the part of others. </w:t>
      </w:r>
    </w:p>
    <w:p w14:paraId="009E13E2" w14:textId="77777777" w:rsidR="00AD2AFF" w:rsidRPr="00272FD3" w:rsidRDefault="00AD2AFF" w:rsidP="00AD2AFF">
      <w:pPr>
        <w:autoSpaceDE w:val="0"/>
        <w:autoSpaceDN w:val="0"/>
        <w:adjustRightInd w:val="0"/>
        <w:rPr>
          <w:rFonts w:ascii="Calibri" w:hAnsi="Calibri" w:cs="Calibri"/>
          <w:sz w:val="22"/>
          <w:szCs w:val="22"/>
        </w:rPr>
      </w:pPr>
    </w:p>
    <w:p w14:paraId="4B6D738F" w14:textId="77777777" w:rsidR="00AD2AFF" w:rsidRPr="00272FD3" w:rsidRDefault="00AD2AFF" w:rsidP="00AD2AFF">
      <w:pPr>
        <w:autoSpaceDE w:val="0"/>
        <w:autoSpaceDN w:val="0"/>
        <w:adjustRightInd w:val="0"/>
        <w:rPr>
          <w:rFonts w:ascii="Calibri" w:hAnsi="Calibri" w:cs="Calibri"/>
          <w:sz w:val="22"/>
          <w:szCs w:val="22"/>
        </w:rPr>
      </w:pPr>
      <w:r w:rsidRPr="00272FD3">
        <w:rPr>
          <w:rFonts w:ascii="Calibri" w:hAnsi="Calibri" w:cs="Calibri"/>
          <w:sz w:val="22"/>
          <w:szCs w:val="22"/>
        </w:rPr>
        <w:t xml:space="preserve">Academic dishonesty carries severe penalties ranging from a grade of “0” on the affected assignment to dismissal from Georgia Gwinnett College. Each faculty member at Georgia Gwinnett College bears the responsibility for assigning penalties for cases of academic dishonesty. Students may appeal a penalty </w:t>
      </w:r>
      <w:r w:rsidR="00FD117C" w:rsidRPr="00272FD3">
        <w:rPr>
          <w:rFonts w:ascii="Calibri" w:hAnsi="Calibri" w:cs="Calibri"/>
          <w:sz w:val="22"/>
          <w:szCs w:val="22"/>
        </w:rPr>
        <w:t>as outlined in the Student Handbook.</w:t>
      </w:r>
    </w:p>
    <w:p w14:paraId="40F7001B" w14:textId="77777777" w:rsidR="00FA2829" w:rsidRPr="00272FD3" w:rsidRDefault="00FA2829" w:rsidP="0032717C">
      <w:pPr>
        <w:rPr>
          <w:rFonts w:ascii="Calibri" w:hAnsi="Calibri" w:cs="Calibri"/>
          <w:sz w:val="22"/>
          <w:szCs w:val="22"/>
          <w:u w:val="single"/>
        </w:rPr>
      </w:pPr>
    </w:p>
    <w:p w14:paraId="5ECBD1DD" w14:textId="77777777" w:rsidR="000C3CF1" w:rsidRPr="00272FD3" w:rsidRDefault="000C3CF1" w:rsidP="00FA2829">
      <w:pPr>
        <w:rPr>
          <w:rFonts w:ascii="Calibri" w:hAnsi="Calibri" w:cs="Calibri"/>
          <w:sz w:val="22"/>
          <w:szCs w:val="22"/>
          <w:u w:val="single"/>
        </w:rPr>
      </w:pPr>
    </w:p>
    <w:p w14:paraId="4C3F051E" w14:textId="1E5E43D3" w:rsidR="00FA2829" w:rsidRPr="00272FD3" w:rsidRDefault="00836EB0" w:rsidP="00DC23C3">
      <w:pPr>
        <w:pStyle w:val="Heading1"/>
      </w:pPr>
      <w:r w:rsidRPr="00272FD3">
        <w:t>SCHOOL OF SCIENCE AND TECHNOLOGY POLICIES</w:t>
      </w:r>
    </w:p>
    <w:p w14:paraId="28B43714" w14:textId="77777777" w:rsidR="00FA2829" w:rsidRPr="00272FD3" w:rsidRDefault="00FA2829" w:rsidP="00FA2829">
      <w:pPr>
        <w:rPr>
          <w:rFonts w:ascii="Calibri" w:hAnsi="Calibri" w:cs="Calibri"/>
          <w:sz w:val="22"/>
          <w:szCs w:val="22"/>
        </w:rPr>
      </w:pPr>
    </w:p>
    <w:p w14:paraId="24B1B250" w14:textId="7B227242" w:rsidR="004C52FC" w:rsidRPr="00272FD3" w:rsidRDefault="004C52FC" w:rsidP="00DC23C3">
      <w:pPr>
        <w:pStyle w:val="Heading2"/>
      </w:pPr>
      <w:r w:rsidRPr="00272FD3">
        <w:t>Class attendance and Financial Aid</w:t>
      </w:r>
      <w:r w:rsidR="000B4929">
        <w:t>:</w:t>
      </w:r>
    </w:p>
    <w:p w14:paraId="50127BCE" w14:textId="77777777" w:rsidR="004C52FC" w:rsidRPr="00272FD3" w:rsidRDefault="004C52FC" w:rsidP="004C52FC">
      <w:pPr>
        <w:rPr>
          <w:rFonts w:ascii="Calibri" w:hAnsi="Calibri" w:cs="Calibri"/>
          <w:sz w:val="22"/>
          <w:szCs w:val="22"/>
        </w:rPr>
      </w:pPr>
      <w:r w:rsidRPr="00272FD3">
        <w:rPr>
          <w:rFonts w:ascii="Calibri" w:hAnsi="Calibri" w:cs="Calibri"/>
          <w:sz w:val="22"/>
          <w:szCs w:val="22"/>
        </w:rPr>
        <w:t>Please be aware that faculty check attendance in each of your courses and are required to report to the Registrar students who never attend or cease attending a course. Students who are reported as never attended or have ceased attending a course, Financial Aid will be notified and is required to adjust your financial aid award accordingly. If you have any questions about how not attending a course for which you are registered will affect your financial aid eligibility, please contact the Financial Aid Office.</w:t>
      </w:r>
    </w:p>
    <w:p w14:paraId="70247862" w14:textId="77777777" w:rsidR="004C52FC" w:rsidRPr="00272FD3" w:rsidRDefault="004C52FC" w:rsidP="00FA2829">
      <w:pPr>
        <w:rPr>
          <w:rFonts w:ascii="Calibri" w:hAnsi="Calibri" w:cs="Calibri"/>
          <w:sz w:val="22"/>
          <w:szCs w:val="22"/>
        </w:rPr>
      </w:pPr>
    </w:p>
    <w:p w14:paraId="422B2CAE" w14:textId="738641AA" w:rsidR="00FA2829" w:rsidRPr="00272FD3" w:rsidRDefault="006B7103" w:rsidP="00DC23C3">
      <w:pPr>
        <w:pStyle w:val="Heading2"/>
      </w:pPr>
      <w:r w:rsidRPr="00272FD3">
        <w:t>Make-up Exam</w:t>
      </w:r>
      <w:r w:rsidR="00FA2829" w:rsidRPr="00272FD3">
        <w:t xml:space="preserve"> Policy</w:t>
      </w:r>
      <w:r w:rsidR="000B4929">
        <w:t>:</w:t>
      </w:r>
    </w:p>
    <w:p w14:paraId="0D5DEA67" w14:textId="77777777" w:rsidR="00FA2829" w:rsidRPr="00272FD3" w:rsidRDefault="00FA2829" w:rsidP="00FA2829">
      <w:pPr>
        <w:rPr>
          <w:rFonts w:ascii="Calibri" w:hAnsi="Calibri" w:cs="Calibri"/>
          <w:sz w:val="22"/>
          <w:szCs w:val="22"/>
        </w:rPr>
      </w:pPr>
      <w:r w:rsidRPr="00272FD3">
        <w:rPr>
          <w:rFonts w:ascii="Calibri" w:hAnsi="Calibri" w:cs="Calibri"/>
          <w:sz w:val="22"/>
          <w:szCs w:val="22"/>
        </w:rPr>
        <w:t>You are expected to attend every class.  Failure to attend class will affect your grade.</w:t>
      </w:r>
    </w:p>
    <w:p w14:paraId="66F62711" w14:textId="77777777" w:rsidR="00FA2829" w:rsidRPr="00272FD3" w:rsidRDefault="00FA2829" w:rsidP="00FA2829">
      <w:pPr>
        <w:rPr>
          <w:rFonts w:ascii="Calibri" w:hAnsi="Calibri" w:cs="Calibri"/>
          <w:sz w:val="22"/>
          <w:szCs w:val="22"/>
        </w:rPr>
      </w:pPr>
    </w:p>
    <w:p w14:paraId="0C45931E" w14:textId="77777777" w:rsidR="00FA2829" w:rsidRPr="00272FD3" w:rsidRDefault="00FA2829" w:rsidP="00FA2829">
      <w:pPr>
        <w:rPr>
          <w:rFonts w:ascii="Calibri" w:hAnsi="Calibri" w:cs="Calibri"/>
          <w:sz w:val="22"/>
          <w:szCs w:val="22"/>
        </w:rPr>
      </w:pPr>
      <w:r w:rsidRPr="00272FD3">
        <w:rPr>
          <w:rFonts w:ascii="Calibri" w:hAnsi="Calibri" w:cs="Calibri"/>
          <w:sz w:val="22"/>
          <w:szCs w:val="22"/>
        </w:rPr>
        <w:t>Special arrangements to take a regular exam early must be made in advance in writing.  Early exams are available only at the instructor’s discretion and only under extreme circumstances.</w:t>
      </w:r>
    </w:p>
    <w:p w14:paraId="64299481" w14:textId="77777777" w:rsidR="00FA2829" w:rsidRPr="00272FD3" w:rsidRDefault="00FA2829" w:rsidP="00FA2829">
      <w:pPr>
        <w:rPr>
          <w:rFonts w:ascii="Calibri" w:hAnsi="Calibri" w:cs="Calibri"/>
          <w:sz w:val="22"/>
          <w:szCs w:val="22"/>
        </w:rPr>
      </w:pPr>
    </w:p>
    <w:p w14:paraId="2A32F1F4" w14:textId="3773A576" w:rsidR="00FA2829" w:rsidRPr="00272FD3" w:rsidRDefault="00FA2829" w:rsidP="00FA2829">
      <w:pPr>
        <w:rPr>
          <w:rFonts w:ascii="Calibri" w:hAnsi="Calibri" w:cs="Calibri"/>
          <w:sz w:val="22"/>
          <w:szCs w:val="22"/>
        </w:rPr>
      </w:pPr>
      <w:r w:rsidRPr="00272FD3">
        <w:rPr>
          <w:rFonts w:ascii="Calibri" w:hAnsi="Calibri" w:cs="Calibri"/>
          <w:sz w:val="22"/>
          <w:szCs w:val="22"/>
        </w:rPr>
        <w:t xml:space="preserve">IF an emergency arises and you miss an exam you MUST notify </w:t>
      </w:r>
      <w:r w:rsidR="00043100" w:rsidRPr="00272FD3">
        <w:rPr>
          <w:rFonts w:ascii="Calibri" w:hAnsi="Calibri" w:cs="Calibri"/>
          <w:sz w:val="22"/>
          <w:szCs w:val="22"/>
        </w:rPr>
        <w:t xml:space="preserve">me </w:t>
      </w:r>
      <w:r w:rsidRPr="00272FD3">
        <w:rPr>
          <w:rFonts w:ascii="Calibri" w:hAnsi="Calibri" w:cs="Calibri"/>
          <w:sz w:val="22"/>
          <w:szCs w:val="22"/>
        </w:rPr>
        <w:t>on the same DAY as the exam. Notification by email, text or phone message is acceptable.</w:t>
      </w:r>
      <w:r w:rsidR="009E4725">
        <w:rPr>
          <w:rFonts w:ascii="Calibri" w:hAnsi="Calibri" w:cs="Calibri"/>
          <w:sz w:val="22"/>
          <w:szCs w:val="22"/>
        </w:rPr>
        <w:t xml:space="preserve"> Include your name, course and section number in all communication.</w:t>
      </w:r>
      <w:r w:rsidRPr="00272FD3">
        <w:rPr>
          <w:rFonts w:ascii="Calibri" w:hAnsi="Calibri" w:cs="Calibri"/>
          <w:sz w:val="22"/>
          <w:szCs w:val="22"/>
        </w:rPr>
        <w:t xml:space="preserve"> </w:t>
      </w:r>
      <w:r w:rsidR="00043100" w:rsidRPr="00272FD3">
        <w:rPr>
          <w:rFonts w:ascii="Calibri" w:hAnsi="Calibri" w:cs="Calibri"/>
          <w:sz w:val="22"/>
          <w:szCs w:val="22"/>
        </w:rPr>
        <w:t xml:space="preserve">Any </w:t>
      </w:r>
      <w:r w:rsidRPr="00272FD3">
        <w:rPr>
          <w:rFonts w:ascii="Calibri" w:hAnsi="Calibri" w:cs="Calibri"/>
          <w:sz w:val="22"/>
          <w:szCs w:val="22"/>
        </w:rPr>
        <w:t xml:space="preserve">make-up work may have a different format or different content from the regular assignment.  Make-up work should be completed within two days of the original due date.  Work missed due to unexcused absences </w:t>
      </w:r>
      <w:r w:rsidR="0026004B" w:rsidRPr="00272FD3">
        <w:rPr>
          <w:rFonts w:ascii="Calibri" w:hAnsi="Calibri" w:cs="Calibri"/>
          <w:sz w:val="22"/>
          <w:szCs w:val="22"/>
        </w:rPr>
        <w:t>will be given a grade of zero.</w:t>
      </w:r>
    </w:p>
    <w:p w14:paraId="7F78F65A" w14:textId="77777777" w:rsidR="0026004B" w:rsidRPr="00272FD3" w:rsidRDefault="0026004B" w:rsidP="00FA2829">
      <w:pPr>
        <w:rPr>
          <w:rFonts w:ascii="Calibri" w:hAnsi="Calibri" w:cs="Calibri"/>
          <w:sz w:val="22"/>
          <w:szCs w:val="22"/>
        </w:rPr>
      </w:pPr>
    </w:p>
    <w:p w14:paraId="5E8FDD4B" w14:textId="2A75C774" w:rsidR="00AF3EB8" w:rsidRPr="00272FD3" w:rsidRDefault="009E4725" w:rsidP="00AF3EB8">
      <w:pPr>
        <w:rPr>
          <w:rFonts w:ascii="Calibri" w:hAnsi="Calibri" w:cs="Calibri"/>
          <w:sz w:val="22"/>
          <w:szCs w:val="22"/>
        </w:rPr>
      </w:pPr>
      <w:r>
        <w:rPr>
          <w:rFonts w:ascii="Calibri" w:hAnsi="Calibri" w:cs="Calibri"/>
          <w:sz w:val="22"/>
          <w:szCs w:val="22"/>
        </w:rPr>
        <w:t>Other work cannot be made up. This includes quizzes, class participation, homework and project</w:t>
      </w:r>
      <w:r w:rsidR="003C7A7C">
        <w:rPr>
          <w:rFonts w:ascii="Calibri" w:hAnsi="Calibri" w:cs="Calibri"/>
          <w:sz w:val="22"/>
          <w:szCs w:val="22"/>
        </w:rPr>
        <w:t>s</w:t>
      </w:r>
      <w:r>
        <w:rPr>
          <w:rFonts w:ascii="Calibri" w:hAnsi="Calibri" w:cs="Calibri"/>
          <w:sz w:val="22"/>
          <w:szCs w:val="22"/>
        </w:rPr>
        <w:t>.</w:t>
      </w:r>
    </w:p>
    <w:p w14:paraId="5029772A" w14:textId="77777777" w:rsidR="00FA2829" w:rsidRPr="00272FD3" w:rsidRDefault="00FA2829" w:rsidP="00FA2829">
      <w:pPr>
        <w:rPr>
          <w:rFonts w:ascii="Calibri" w:hAnsi="Calibri" w:cs="Calibri"/>
          <w:sz w:val="22"/>
          <w:szCs w:val="22"/>
        </w:rPr>
      </w:pPr>
    </w:p>
    <w:p w14:paraId="61CD55D4" w14:textId="77777777" w:rsidR="00FA2829" w:rsidRPr="00272FD3" w:rsidRDefault="00FA2829" w:rsidP="00FA2829">
      <w:pPr>
        <w:rPr>
          <w:rFonts w:ascii="Calibri" w:hAnsi="Calibri" w:cs="Calibri"/>
          <w:sz w:val="22"/>
          <w:szCs w:val="22"/>
        </w:rPr>
      </w:pPr>
      <w:r w:rsidRPr="00272FD3">
        <w:rPr>
          <w:rFonts w:ascii="Calibri" w:hAnsi="Calibri" w:cs="Calibri"/>
          <w:sz w:val="22"/>
          <w:szCs w:val="22"/>
        </w:rPr>
        <w:t>If you feel that you are unable to complete your courses due to illness or family emergency, contact the Registrar’s Office to attempt to withdraw from your courses without penalty.</w:t>
      </w:r>
    </w:p>
    <w:p w14:paraId="1D62A279" w14:textId="77777777" w:rsidR="006B7103" w:rsidRPr="00272FD3" w:rsidRDefault="006B7103" w:rsidP="00FA2829">
      <w:pPr>
        <w:rPr>
          <w:rFonts w:ascii="Calibri" w:hAnsi="Calibri" w:cs="Calibri"/>
          <w:sz w:val="22"/>
          <w:szCs w:val="22"/>
        </w:rPr>
      </w:pPr>
    </w:p>
    <w:p w14:paraId="6BFFCA7B" w14:textId="009201FC" w:rsidR="000C3CF1" w:rsidRPr="00272FD3" w:rsidRDefault="000C3CF1" w:rsidP="00DC23C3">
      <w:pPr>
        <w:pStyle w:val="Heading2"/>
      </w:pPr>
      <w:r w:rsidRPr="00272FD3">
        <w:t>Final Exam</w:t>
      </w:r>
      <w:r w:rsidR="000B4929">
        <w:t>:</w:t>
      </w:r>
    </w:p>
    <w:p w14:paraId="2E16057E" w14:textId="1FC7CE71" w:rsidR="009E4725" w:rsidRDefault="009E4725" w:rsidP="000C3CF1">
      <w:pPr>
        <w:rPr>
          <w:rFonts w:ascii="Calibri" w:hAnsi="Calibri" w:cs="Calibri"/>
          <w:sz w:val="22"/>
          <w:szCs w:val="22"/>
        </w:rPr>
      </w:pPr>
      <w:r>
        <w:rPr>
          <w:rFonts w:ascii="Calibri" w:hAnsi="Calibri" w:cs="Calibri"/>
          <w:sz w:val="22"/>
          <w:szCs w:val="22"/>
        </w:rPr>
        <w:t>There won’t be a final exam for this class. Instead the project will be due during the finals week. The due date of all project deliverables is firm and will not be changed for a student.</w:t>
      </w:r>
    </w:p>
    <w:p w14:paraId="33A0180F" w14:textId="77777777" w:rsidR="009E4725" w:rsidRDefault="009E4725" w:rsidP="000C3CF1">
      <w:pPr>
        <w:rPr>
          <w:rFonts w:ascii="Calibri" w:hAnsi="Calibri" w:cs="Calibri"/>
          <w:sz w:val="22"/>
          <w:szCs w:val="22"/>
        </w:rPr>
      </w:pPr>
    </w:p>
    <w:p w14:paraId="4F07B84F" w14:textId="77777777" w:rsidR="000C3CF1" w:rsidRPr="009E4725" w:rsidRDefault="000C3CF1" w:rsidP="000C3CF1">
      <w:pPr>
        <w:rPr>
          <w:rFonts w:ascii="Calibri" w:hAnsi="Calibri" w:cs="Calibri"/>
          <w:color w:val="808080" w:themeColor="background1" w:themeShade="80"/>
          <w:sz w:val="22"/>
          <w:szCs w:val="22"/>
        </w:rPr>
      </w:pPr>
      <w:r w:rsidRPr="009E4725">
        <w:rPr>
          <w:rFonts w:ascii="Calibri" w:hAnsi="Calibri" w:cs="Calibri"/>
          <w:color w:val="808080" w:themeColor="background1" w:themeShade="80"/>
          <w:sz w:val="22"/>
          <w:szCs w:val="22"/>
        </w:rPr>
        <w:t>The final exam w</w:t>
      </w:r>
      <w:r w:rsidR="00C16303" w:rsidRPr="009E4725">
        <w:rPr>
          <w:rFonts w:ascii="Calibri" w:hAnsi="Calibri" w:cs="Calibri"/>
          <w:color w:val="808080" w:themeColor="background1" w:themeShade="80"/>
          <w:sz w:val="22"/>
          <w:szCs w:val="22"/>
        </w:rPr>
        <w:t>ill be given sometime during finals week as specified by the registrar</w:t>
      </w:r>
      <w:r w:rsidRPr="009E4725">
        <w:rPr>
          <w:rFonts w:ascii="Calibri" w:hAnsi="Calibri" w:cs="Calibri"/>
          <w:color w:val="808080" w:themeColor="background1" w:themeShade="80"/>
          <w:sz w:val="22"/>
          <w:szCs w:val="22"/>
        </w:rPr>
        <w:t xml:space="preserve">. The date and time of the final exam is set by the registrar and will be posted.  The exam schedule cannot be changed at the convenience of the student. </w:t>
      </w:r>
      <w:r w:rsidRPr="009E4725">
        <w:rPr>
          <w:rFonts w:ascii="Calibri" w:hAnsi="Calibri" w:cs="Calibri"/>
          <w:color w:val="808080" w:themeColor="background1" w:themeShade="80"/>
          <w:sz w:val="22"/>
          <w:szCs w:val="22"/>
          <w:u w:val="single"/>
        </w:rPr>
        <w:t>You should not</w:t>
      </w:r>
      <w:r w:rsidRPr="009E4725">
        <w:rPr>
          <w:rFonts w:ascii="Calibri" w:hAnsi="Calibri" w:cs="Calibri"/>
          <w:color w:val="808080" w:themeColor="background1" w:themeShade="80"/>
          <w:sz w:val="22"/>
          <w:szCs w:val="22"/>
        </w:rPr>
        <w:t xml:space="preserve"> plan to be absent anytime during that week. A make-up final exam will only be given in cases of a verifiable excused absence. </w:t>
      </w:r>
    </w:p>
    <w:p w14:paraId="763690A1" w14:textId="77777777" w:rsidR="000C3CF1" w:rsidRPr="00272FD3" w:rsidRDefault="000C3CF1" w:rsidP="000C3CF1">
      <w:pPr>
        <w:rPr>
          <w:rFonts w:ascii="Calibri" w:hAnsi="Calibri" w:cs="Calibri"/>
          <w:sz w:val="22"/>
          <w:szCs w:val="22"/>
        </w:rPr>
      </w:pPr>
    </w:p>
    <w:p w14:paraId="265759D7" w14:textId="7C62D152" w:rsidR="000C3CF1" w:rsidRPr="00272FD3" w:rsidRDefault="000C3CF1" w:rsidP="00DC23C3">
      <w:pPr>
        <w:pStyle w:val="Heading2"/>
      </w:pPr>
      <w:r w:rsidRPr="00272FD3">
        <w:t>Course Changes</w:t>
      </w:r>
      <w:r w:rsidR="000B4929">
        <w:t>:</w:t>
      </w:r>
    </w:p>
    <w:p w14:paraId="001E4F92" w14:textId="77777777" w:rsidR="000C3CF1" w:rsidRDefault="000C3CF1" w:rsidP="000C3CF1">
      <w:pPr>
        <w:rPr>
          <w:rFonts w:ascii="Calibri" w:hAnsi="Calibri" w:cs="Calibri"/>
          <w:sz w:val="22"/>
          <w:szCs w:val="22"/>
        </w:rPr>
      </w:pPr>
      <w:r w:rsidRPr="00272FD3">
        <w:rPr>
          <w:rFonts w:ascii="Calibri" w:hAnsi="Calibri" w:cs="Calibri"/>
          <w:sz w:val="22"/>
          <w:szCs w:val="22"/>
        </w:rPr>
        <w:t xml:space="preserve">This course syllabus provides a general plan for this course.  I reserve the right to make changes to the syllabus, including changes to assignments, projects, examinations, etc., in order to accommodate the needs of the class as a whole and fulfill the goals of the course.  </w:t>
      </w:r>
    </w:p>
    <w:p w14:paraId="2AB1FBFE" w14:textId="77777777" w:rsidR="00B16BD1" w:rsidRDefault="00B16BD1" w:rsidP="000C3CF1">
      <w:pPr>
        <w:rPr>
          <w:rFonts w:ascii="Calibri" w:hAnsi="Calibri" w:cs="Calibri"/>
          <w:sz w:val="22"/>
          <w:szCs w:val="22"/>
        </w:rPr>
      </w:pPr>
    </w:p>
    <w:p w14:paraId="091CFD8B" w14:textId="21E91A5C" w:rsidR="00B16BD1" w:rsidRPr="00031720" w:rsidRDefault="00B16BD1" w:rsidP="000C3CF1">
      <w:pPr>
        <w:rPr>
          <w:rFonts w:ascii="Calibri" w:hAnsi="Calibri" w:cs="Calibri"/>
          <w:sz w:val="22"/>
          <w:szCs w:val="22"/>
        </w:rPr>
      </w:pPr>
      <w:r w:rsidRPr="00B16BD1">
        <w:rPr>
          <w:rFonts w:ascii="Calibri" w:hAnsi="Calibri" w:cs="Calibri"/>
          <w:b/>
          <w:sz w:val="22"/>
          <w:szCs w:val="22"/>
          <w:u w:val="single"/>
        </w:rPr>
        <w:t>Tentative Schedule:</w:t>
      </w:r>
      <w:r w:rsidR="00031720">
        <w:rPr>
          <w:rFonts w:ascii="Calibri" w:hAnsi="Calibri" w:cs="Calibri"/>
          <w:b/>
          <w:sz w:val="22"/>
          <w:szCs w:val="22"/>
          <w:u w:val="single"/>
        </w:rPr>
        <w:t xml:space="preserve"> </w:t>
      </w:r>
    </w:p>
    <w:p w14:paraId="2D9989D6" w14:textId="77777777" w:rsidR="00B16BD1" w:rsidRPr="00B16BD1" w:rsidRDefault="00B16BD1" w:rsidP="000C3CF1">
      <w:pPr>
        <w:rPr>
          <w:rFonts w:ascii="Calibri" w:hAnsi="Calibri" w:cs="Calibri"/>
          <w:b/>
          <w:sz w:val="22"/>
          <w:szCs w:val="22"/>
          <w:u w:val="single"/>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4331"/>
        <w:gridCol w:w="4266"/>
      </w:tblGrid>
      <w:tr w:rsidR="00C714FA" w:rsidRPr="00B16BD1" w14:paraId="4EC9D6C3" w14:textId="77777777" w:rsidTr="00B6028F">
        <w:trPr>
          <w:trHeight w:val="576"/>
        </w:trPr>
        <w:tc>
          <w:tcPr>
            <w:tcW w:w="979" w:type="dxa"/>
            <w:shd w:val="clear" w:color="auto" w:fill="C2D69B"/>
          </w:tcPr>
          <w:p w14:paraId="10DD5FF9" w14:textId="77777777" w:rsidR="00C714FA" w:rsidRPr="00B16BD1" w:rsidRDefault="00C714FA" w:rsidP="00B6028F">
            <w:pPr>
              <w:rPr>
                <w:rFonts w:ascii="Calibri" w:hAnsi="Calibri" w:cs="Calibri"/>
                <w:b/>
                <w:sz w:val="22"/>
                <w:szCs w:val="22"/>
              </w:rPr>
            </w:pPr>
            <w:r w:rsidRPr="00B16BD1">
              <w:rPr>
                <w:rFonts w:ascii="Calibri" w:hAnsi="Calibri" w:cs="Calibri"/>
                <w:b/>
                <w:sz w:val="22"/>
                <w:szCs w:val="22"/>
              </w:rPr>
              <w:t>Date</w:t>
            </w:r>
          </w:p>
        </w:tc>
        <w:tc>
          <w:tcPr>
            <w:tcW w:w="4331" w:type="dxa"/>
            <w:shd w:val="clear" w:color="auto" w:fill="C2D69B"/>
          </w:tcPr>
          <w:p w14:paraId="17B78776" w14:textId="77777777" w:rsidR="00C714FA" w:rsidRPr="00B16BD1" w:rsidRDefault="00C714FA" w:rsidP="00B6028F">
            <w:pPr>
              <w:rPr>
                <w:rFonts w:ascii="Calibri" w:hAnsi="Calibri" w:cs="Calibri"/>
                <w:b/>
                <w:sz w:val="22"/>
                <w:szCs w:val="22"/>
              </w:rPr>
            </w:pPr>
            <w:r w:rsidRPr="00B16BD1">
              <w:rPr>
                <w:rFonts w:ascii="Calibri" w:hAnsi="Calibri" w:cs="Calibri"/>
                <w:b/>
                <w:sz w:val="22"/>
                <w:szCs w:val="22"/>
              </w:rPr>
              <w:t>Topics</w:t>
            </w:r>
          </w:p>
        </w:tc>
        <w:tc>
          <w:tcPr>
            <w:tcW w:w="4266" w:type="dxa"/>
            <w:shd w:val="clear" w:color="auto" w:fill="C2D69B"/>
          </w:tcPr>
          <w:p w14:paraId="76D46F96" w14:textId="77777777" w:rsidR="00C714FA" w:rsidRPr="00B16BD1" w:rsidRDefault="00C714FA" w:rsidP="00B6028F">
            <w:pPr>
              <w:rPr>
                <w:rFonts w:ascii="Calibri" w:hAnsi="Calibri" w:cs="Calibri"/>
                <w:b/>
                <w:sz w:val="22"/>
                <w:szCs w:val="22"/>
              </w:rPr>
            </w:pPr>
            <w:r>
              <w:rPr>
                <w:rFonts w:ascii="Calibri" w:hAnsi="Calibri" w:cs="Calibri"/>
                <w:b/>
                <w:sz w:val="22"/>
                <w:szCs w:val="22"/>
              </w:rPr>
              <w:t>Homework</w:t>
            </w:r>
          </w:p>
        </w:tc>
      </w:tr>
      <w:tr w:rsidR="00C714FA" w:rsidRPr="00B16BD1" w14:paraId="3A8FBA79" w14:textId="77777777" w:rsidTr="00B6028F">
        <w:trPr>
          <w:trHeight w:val="576"/>
        </w:trPr>
        <w:tc>
          <w:tcPr>
            <w:tcW w:w="979" w:type="dxa"/>
          </w:tcPr>
          <w:p w14:paraId="3040C7B0" w14:textId="77777777" w:rsidR="00C714FA" w:rsidRPr="00B16BD1" w:rsidRDefault="00C714FA" w:rsidP="00B6028F">
            <w:pPr>
              <w:rPr>
                <w:rFonts w:ascii="Calibri" w:hAnsi="Calibri" w:cs="Calibri"/>
                <w:sz w:val="22"/>
                <w:szCs w:val="22"/>
              </w:rPr>
            </w:pPr>
            <w:r>
              <w:rPr>
                <w:rFonts w:ascii="Calibri" w:hAnsi="Calibri" w:cs="Calibri"/>
                <w:sz w:val="22"/>
                <w:szCs w:val="22"/>
              </w:rPr>
              <w:t>May 22</w:t>
            </w:r>
          </w:p>
        </w:tc>
        <w:tc>
          <w:tcPr>
            <w:tcW w:w="4331" w:type="dxa"/>
          </w:tcPr>
          <w:p w14:paraId="40398467" w14:textId="77777777" w:rsidR="00C714FA" w:rsidRPr="00B16BD1" w:rsidRDefault="00C714FA" w:rsidP="00B6028F">
            <w:pPr>
              <w:rPr>
                <w:rFonts w:ascii="Calibri" w:hAnsi="Calibri" w:cs="Calibri"/>
                <w:sz w:val="22"/>
                <w:szCs w:val="22"/>
              </w:rPr>
            </w:pPr>
            <w:r w:rsidRPr="00B16BD1">
              <w:rPr>
                <w:rFonts w:ascii="Calibri" w:hAnsi="Calibri" w:cs="Calibri"/>
                <w:sz w:val="22"/>
                <w:szCs w:val="22"/>
              </w:rPr>
              <w:t xml:space="preserve"> Syllabus, Intro, </w:t>
            </w:r>
            <w:r>
              <w:rPr>
                <w:rFonts w:ascii="Calibri" w:hAnsi="Calibri" w:cs="Calibri"/>
                <w:sz w:val="22"/>
                <w:szCs w:val="22"/>
              </w:rPr>
              <w:t>Chapter 1, Access tutorial</w:t>
            </w:r>
          </w:p>
          <w:p w14:paraId="7999389C" w14:textId="77777777" w:rsidR="00C714FA" w:rsidRPr="00B16BD1" w:rsidRDefault="00C714FA" w:rsidP="00B6028F">
            <w:pPr>
              <w:rPr>
                <w:rFonts w:ascii="Calibri" w:hAnsi="Calibri" w:cs="Calibri"/>
                <w:sz w:val="22"/>
                <w:szCs w:val="22"/>
              </w:rPr>
            </w:pPr>
          </w:p>
        </w:tc>
        <w:tc>
          <w:tcPr>
            <w:tcW w:w="4266" w:type="dxa"/>
          </w:tcPr>
          <w:p w14:paraId="061DA6AC" w14:textId="77777777" w:rsidR="00C714FA" w:rsidRPr="00B16BD1" w:rsidRDefault="00C714FA" w:rsidP="00B6028F">
            <w:pPr>
              <w:rPr>
                <w:rFonts w:ascii="Calibri" w:hAnsi="Calibri" w:cs="Calibri"/>
                <w:sz w:val="22"/>
                <w:szCs w:val="22"/>
              </w:rPr>
            </w:pPr>
            <w:r>
              <w:rPr>
                <w:rFonts w:ascii="Calibri" w:hAnsi="Calibri" w:cs="Calibri"/>
                <w:sz w:val="22"/>
                <w:szCs w:val="22"/>
              </w:rPr>
              <w:t>Software installation success screenshots</w:t>
            </w:r>
          </w:p>
        </w:tc>
      </w:tr>
      <w:tr w:rsidR="00C714FA" w:rsidRPr="007F1578" w14:paraId="29D31A1E" w14:textId="77777777" w:rsidTr="00B6028F">
        <w:trPr>
          <w:trHeight w:val="576"/>
        </w:trPr>
        <w:tc>
          <w:tcPr>
            <w:tcW w:w="979" w:type="dxa"/>
          </w:tcPr>
          <w:p w14:paraId="36F19152" w14:textId="77777777" w:rsidR="00C714FA" w:rsidRPr="007F1578" w:rsidRDefault="00C714FA" w:rsidP="00B6028F">
            <w:pPr>
              <w:jc w:val="center"/>
              <w:rPr>
                <w:rFonts w:ascii="Calibri" w:hAnsi="Calibri" w:cs="Calibri"/>
                <w:b/>
                <w:i/>
                <w:sz w:val="22"/>
                <w:szCs w:val="22"/>
              </w:rPr>
            </w:pPr>
            <w:r>
              <w:rPr>
                <w:rFonts w:ascii="Calibri" w:hAnsi="Calibri" w:cs="Calibri"/>
                <w:b/>
                <w:i/>
                <w:sz w:val="22"/>
                <w:szCs w:val="22"/>
              </w:rPr>
              <w:t>May 22</w:t>
            </w:r>
          </w:p>
        </w:tc>
        <w:tc>
          <w:tcPr>
            <w:tcW w:w="4331" w:type="dxa"/>
          </w:tcPr>
          <w:p w14:paraId="6C60B6B3" w14:textId="77777777" w:rsidR="00C714FA" w:rsidRPr="007F1578" w:rsidRDefault="00C714FA" w:rsidP="00B6028F">
            <w:pPr>
              <w:jc w:val="center"/>
              <w:rPr>
                <w:rFonts w:ascii="Calibri" w:hAnsi="Calibri" w:cs="Calibri"/>
                <w:b/>
                <w:i/>
                <w:sz w:val="22"/>
                <w:szCs w:val="22"/>
              </w:rPr>
            </w:pPr>
            <w:r w:rsidRPr="007F1578">
              <w:rPr>
                <w:rFonts w:ascii="Calibri" w:hAnsi="Calibri" w:cs="Calibri"/>
                <w:b/>
                <w:i/>
                <w:sz w:val="22"/>
                <w:szCs w:val="22"/>
              </w:rPr>
              <w:t>Drop/Add ends</w:t>
            </w:r>
          </w:p>
        </w:tc>
        <w:tc>
          <w:tcPr>
            <w:tcW w:w="4266" w:type="dxa"/>
          </w:tcPr>
          <w:p w14:paraId="554DEEE8" w14:textId="77777777" w:rsidR="00C714FA" w:rsidRPr="007F1578" w:rsidRDefault="00C714FA" w:rsidP="00B6028F">
            <w:pPr>
              <w:jc w:val="center"/>
              <w:rPr>
                <w:rFonts w:ascii="Calibri" w:hAnsi="Calibri" w:cs="Calibri"/>
                <w:b/>
                <w:i/>
                <w:sz w:val="22"/>
                <w:szCs w:val="22"/>
              </w:rPr>
            </w:pPr>
          </w:p>
        </w:tc>
      </w:tr>
      <w:tr w:rsidR="00C714FA" w:rsidRPr="007F1578" w14:paraId="44934238" w14:textId="77777777" w:rsidTr="00B6028F">
        <w:trPr>
          <w:trHeight w:val="576"/>
        </w:trPr>
        <w:tc>
          <w:tcPr>
            <w:tcW w:w="979" w:type="dxa"/>
          </w:tcPr>
          <w:p w14:paraId="229DB097" w14:textId="77777777" w:rsidR="00C714FA" w:rsidRPr="007F1578" w:rsidRDefault="00C714FA" w:rsidP="00B6028F">
            <w:pPr>
              <w:jc w:val="center"/>
              <w:rPr>
                <w:rFonts w:ascii="Calibri" w:hAnsi="Calibri" w:cs="Calibri"/>
                <w:b/>
                <w:i/>
                <w:sz w:val="22"/>
                <w:szCs w:val="22"/>
              </w:rPr>
            </w:pPr>
            <w:r>
              <w:rPr>
                <w:rFonts w:ascii="Calibri" w:hAnsi="Calibri" w:cs="Calibri"/>
                <w:b/>
                <w:i/>
                <w:sz w:val="22"/>
                <w:szCs w:val="22"/>
              </w:rPr>
              <w:t>May 28</w:t>
            </w:r>
          </w:p>
        </w:tc>
        <w:tc>
          <w:tcPr>
            <w:tcW w:w="4331" w:type="dxa"/>
          </w:tcPr>
          <w:p w14:paraId="168C5378" w14:textId="77777777" w:rsidR="00C714FA" w:rsidRPr="007F1578" w:rsidRDefault="00C714FA" w:rsidP="00B6028F">
            <w:pPr>
              <w:jc w:val="center"/>
              <w:rPr>
                <w:rFonts w:ascii="Calibri" w:hAnsi="Calibri" w:cs="Calibri"/>
                <w:b/>
                <w:i/>
                <w:sz w:val="22"/>
                <w:szCs w:val="22"/>
              </w:rPr>
            </w:pPr>
            <w:r w:rsidRPr="007F1578">
              <w:rPr>
                <w:rFonts w:ascii="Calibri" w:hAnsi="Calibri" w:cs="Calibri"/>
                <w:b/>
                <w:i/>
                <w:sz w:val="22"/>
                <w:szCs w:val="22"/>
              </w:rPr>
              <w:t>No classes</w:t>
            </w:r>
          </w:p>
          <w:p w14:paraId="206AE86E" w14:textId="77777777" w:rsidR="00C714FA" w:rsidRPr="007F1578" w:rsidRDefault="00C714FA" w:rsidP="00B6028F">
            <w:pPr>
              <w:jc w:val="center"/>
              <w:rPr>
                <w:rFonts w:ascii="Calibri" w:hAnsi="Calibri" w:cs="Calibri"/>
                <w:b/>
                <w:i/>
                <w:sz w:val="22"/>
                <w:szCs w:val="22"/>
              </w:rPr>
            </w:pPr>
            <w:r>
              <w:rPr>
                <w:rFonts w:ascii="Calibri" w:hAnsi="Calibri" w:cs="Calibri"/>
                <w:b/>
                <w:i/>
                <w:sz w:val="22"/>
                <w:szCs w:val="22"/>
              </w:rPr>
              <w:t>Memorial Day</w:t>
            </w:r>
            <w:r w:rsidRPr="007F1578">
              <w:rPr>
                <w:rFonts w:ascii="Calibri" w:hAnsi="Calibri" w:cs="Calibri"/>
                <w:b/>
                <w:i/>
                <w:sz w:val="22"/>
                <w:szCs w:val="22"/>
              </w:rPr>
              <w:t xml:space="preserve"> Holiday</w:t>
            </w:r>
          </w:p>
        </w:tc>
        <w:tc>
          <w:tcPr>
            <w:tcW w:w="4266" w:type="dxa"/>
          </w:tcPr>
          <w:p w14:paraId="40638287" w14:textId="77777777" w:rsidR="00C714FA" w:rsidRPr="007F1578" w:rsidRDefault="00C714FA" w:rsidP="00B6028F">
            <w:pPr>
              <w:jc w:val="center"/>
              <w:rPr>
                <w:rFonts w:ascii="Calibri" w:hAnsi="Calibri" w:cs="Calibri"/>
                <w:b/>
                <w:i/>
                <w:sz w:val="22"/>
                <w:szCs w:val="22"/>
              </w:rPr>
            </w:pPr>
          </w:p>
        </w:tc>
      </w:tr>
      <w:tr w:rsidR="00C714FA" w:rsidRPr="00B16BD1" w14:paraId="7E6675D8" w14:textId="77777777" w:rsidTr="00B6028F">
        <w:trPr>
          <w:trHeight w:val="576"/>
        </w:trPr>
        <w:tc>
          <w:tcPr>
            <w:tcW w:w="979" w:type="dxa"/>
          </w:tcPr>
          <w:p w14:paraId="60603BA1" w14:textId="77777777" w:rsidR="00C714FA" w:rsidRPr="00B16BD1" w:rsidRDefault="00C714FA" w:rsidP="00B6028F">
            <w:pPr>
              <w:rPr>
                <w:rFonts w:ascii="Calibri" w:hAnsi="Calibri" w:cs="Calibri"/>
                <w:sz w:val="22"/>
                <w:szCs w:val="22"/>
              </w:rPr>
            </w:pPr>
            <w:r>
              <w:rPr>
                <w:rFonts w:ascii="Calibri" w:hAnsi="Calibri" w:cs="Calibri"/>
                <w:sz w:val="22"/>
                <w:szCs w:val="22"/>
              </w:rPr>
              <w:t>May 24</w:t>
            </w:r>
          </w:p>
        </w:tc>
        <w:tc>
          <w:tcPr>
            <w:tcW w:w="4331" w:type="dxa"/>
          </w:tcPr>
          <w:p w14:paraId="66DC6ECC" w14:textId="77777777" w:rsidR="00C714FA" w:rsidRPr="00B16BD1" w:rsidRDefault="00C714FA" w:rsidP="00B6028F">
            <w:pPr>
              <w:rPr>
                <w:rFonts w:ascii="Calibri" w:hAnsi="Calibri" w:cs="Calibri"/>
                <w:sz w:val="22"/>
                <w:szCs w:val="22"/>
              </w:rPr>
            </w:pPr>
            <w:r>
              <w:rPr>
                <w:rFonts w:ascii="Calibri" w:hAnsi="Calibri" w:cs="Calibri"/>
                <w:sz w:val="22"/>
                <w:szCs w:val="22"/>
              </w:rPr>
              <w:t>Chapter 4, Visio</w:t>
            </w:r>
          </w:p>
        </w:tc>
        <w:tc>
          <w:tcPr>
            <w:tcW w:w="4266" w:type="dxa"/>
          </w:tcPr>
          <w:p w14:paraId="319363BF" w14:textId="77777777" w:rsidR="00C714FA" w:rsidRDefault="00C714FA" w:rsidP="00B6028F">
            <w:pPr>
              <w:rPr>
                <w:rFonts w:ascii="Calibri" w:hAnsi="Calibri" w:cs="Calibri"/>
                <w:sz w:val="22"/>
                <w:szCs w:val="22"/>
              </w:rPr>
            </w:pPr>
            <w:r>
              <w:rPr>
                <w:rFonts w:ascii="Calibri" w:hAnsi="Calibri" w:cs="Calibri"/>
                <w:sz w:val="22"/>
                <w:szCs w:val="22"/>
              </w:rPr>
              <w:t>Pre-class chapter 4 assignment</w:t>
            </w:r>
          </w:p>
        </w:tc>
      </w:tr>
      <w:tr w:rsidR="00C714FA" w:rsidRPr="00B16BD1" w14:paraId="7CC2C69D" w14:textId="77777777" w:rsidTr="00B6028F">
        <w:trPr>
          <w:trHeight w:val="576"/>
        </w:trPr>
        <w:tc>
          <w:tcPr>
            <w:tcW w:w="979" w:type="dxa"/>
          </w:tcPr>
          <w:p w14:paraId="3BC3C90B" w14:textId="77777777" w:rsidR="00C714FA" w:rsidRPr="00B16BD1" w:rsidRDefault="00C714FA" w:rsidP="00B6028F">
            <w:pPr>
              <w:rPr>
                <w:rFonts w:ascii="Calibri" w:hAnsi="Calibri" w:cs="Calibri"/>
                <w:sz w:val="22"/>
                <w:szCs w:val="22"/>
              </w:rPr>
            </w:pPr>
            <w:r>
              <w:rPr>
                <w:rFonts w:ascii="Calibri" w:hAnsi="Calibri" w:cs="Calibri"/>
                <w:sz w:val="22"/>
                <w:szCs w:val="22"/>
              </w:rPr>
              <w:t>May 29</w:t>
            </w:r>
          </w:p>
        </w:tc>
        <w:tc>
          <w:tcPr>
            <w:tcW w:w="4331" w:type="dxa"/>
          </w:tcPr>
          <w:p w14:paraId="61048249" w14:textId="77777777" w:rsidR="00C714FA" w:rsidRPr="00B16BD1" w:rsidRDefault="00C714FA" w:rsidP="00B6028F">
            <w:pPr>
              <w:rPr>
                <w:rFonts w:ascii="Calibri" w:hAnsi="Calibri" w:cs="Calibri"/>
                <w:sz w:val="22"/>
                <w:szCs w:val="22"/>
              </w:rPr>
            </w:pPr>
            <w:r>
              <w:rPr>
                <w:rFonts w:ascii="Calibri" w:hAnsi="Calibri" w:cs="Calibri"/>
                <w:sz w:val="22"/>
                <w:szCs w:val="22"/>
              </w:rPr>
              <w:t>Chapter 4, Visio</w:t>
            </w:r>
            <w:r w:rsidRPr="00B16BD1">
              <w:rPr>
                <w:rFonts w:ascii="Calibri" w:hAnsi="Calibri" w:cs="Calibri"/>
                <w:sz w:val="22"/>
                <w:szCs w:val="22"/>
              </w:rPr>
              <w:t xml:space="preserve"> </w:t>
            </w:r>
          </w:p>
        </w:tc>
        <w:tc>
          <w:tcPr>
            <w:tcW w:w="4266" w:type="dxa"/>
          </w:tcPr>
          <w:p w14:paraId="05071BD1" w14:textId="77777777" w:rsidR="00C714FA" w:rsidRDefault="00C714FA" w:rsidP="00B6028F">
            <w:pPr>
              <w:rPr>
                <w:rFonts w:ascii="Calibri" w:hAnsi="Calibri" w:cs="Calibri"/>
                <w:sz w:val="22"/>
                <w:szCs w:val="22"/>
              </w:rPr>
            </w:pPr>
          </w:p>
        </w:tc>
      </w:tr>
      <w:tr w:rsidR="00C714FA" w:rsidRPr="00B16BD1" w14:paraId="73D0C5FB" w14:textId="77777777" w:rsidTr="00B6028F">
        <w:trPr>
          <w:trHeight w:val="576"/>
        </w:trPr>
        <w:tc>
          <w:tcPr>
            <w:tcW w:w="979" w:type="dxa"/>
          </w:tcPr>
          <w:p w14:paraId="574A5CE2" w14:textId="77777777" w:rsidR="00C714FA" w:rsidRPr="00B16BD1" w:rsidRDefault="00C714FA" w:rsidP="00B6028F">
            <w:pPr>
              <w:rPr>
                <w:rFonts w:ascii="Calibri" w:hAnsi="Calibri" w:cs="Calibri"/>
                <w:sz w:val="22"/>
                <w:szCs w:val="22"/>
              </w:rPr>
            </w:pPr>
            <w:r>
              <w:rPr>
                <w:rFonts w:ascii="Calibri" w:hAnsi="Calibri" w:cs="Calibri"/>
                <w:sz w:val="22"/>
                <w:szCs w:val="22"/>
              </w:rPr>
              <w:t>May 31</w:t>
            </w:r>
          </w:p>
        </w:tc>
        <w:tc>
          <w:tcPr>
            <w:tcW w:w="4331" w:type="dxa"/>
          </w:tcPr>
          <w:p w14:paraId="5ADA4103" w14:textId="77777777" w:rsidR="00C714FA" w:rsidRPr="00B16BD1" w:rsidRDefault="00C714FA" w:rsidP="00B6028F">
            <w:pPr>
              <w:rPr>
                <w:rFonts w:ascii="Calibri" w:hAnsi="Calibri" w:cs="Calibri"/>
                <w:sz w:val="22"/>
                <w:szCs w:val="22"/>
              </w:rPr>
            </w:pPr>
            <w:r>
              <w:rPr>
                <w:rFonts w:ascii="Calibri" w:hAnsi="Calibri" w:cs="Calibri"/>
                <w:sz w:val="22"/>
                <w:szCs w:val="22"/>
              </w:rPr>
              <w:t>Chapter 5, Visio</w:t>
            </w:r>
          </w:p>
        </w:tc>
        <w:tc>
          <w:tcPr>
            <w:tcW w:w="4266" w:type="dxa"/>
          </w:tcPr>
          <w:p w14:paraId="01FCF40C" w14:textId="77777777" w:rsidR="00C714FA" w:rsidRDefault="00C714FA" w:rsidP="00B6028F">
            <w:pPr>
              <w:rPr>
                <w:rFonts w:ascii="Calibri" w:hAnsi="Calibri" w:cs="Calibri"/>
                <w:sz w:val="22"/>
                <w:szCs w:val="22"/>
              </w:rPr>
            </w:pPr>
            <w:r>
              <w:rPr>
                <w:rFonts w:ascii="Calibri" w:hAnsi="Calibri" w:cs="Calibri"/>
                <w:sz w:val="22"/>
                <w:szCs w:val="22"/>
              </w:rPr>
              <w:t>Post-class chapter 4 assignment</w:t>
            </w:r>
          </w:p>
          <w:p w14:paraId="602B2FAC" w14:textId="77777777" w:rsidR="00C714FA" w:rsidRDefault="00C714FA" w:rsidP="00B6028F">
            <w:pPr>
              <w:rPr>
                <w:rFonts w:ascii="Calibri" w:hAnsi="Calibri" w:cs="Calibri"/>
                <w:sz w:val="22"/>
                <w:szCs w:val="22"/>
              </w:rPr>
            </w:pPr>
            <w:r>
              <w:rPr>
                <w:rFonts w:ascii="Calibri" w:hAnsi="Calibri" w:cs="Calibri"/>
                <w:sz w:val="22"/>
                <w:szCs w:val="22"/>
              </w:rPr>
              <w:t>Pre-class chapter 5 assignment</w:t>
            </w:r>
          </w:p>
        </w:tc>
      </w:tr>
      <w:tr w:rsidR="00C714FA" w:rsidRPr="00B16BD1" w14:paraId="453F975F" w14:textId="77777777" w:rsidTr="00B6028F">
        <w:trPr>
          <w:trHeight w:val="576"/>
        </w:trPr>
        <w:tc>
          <w:tcPr>
            <w:tcW w:w="979" w:type="dxa"/>
            <w:tcBorders>
              <w:bottom w:val="single" w:sz="4" w:space="0" w:color="auto"/>
            </w:tcBorders>
          </w:tcPr>
          <w:p w14:paraId="2B481FA0" w14:textId="77777777" w:rsidR="00C714FA" w:rsidRPr="00B16BD1" w:rsidRDefault="00C714FA" w:rsidP="00B6028F">
            <w:pPr>
              <w:rPr>
                <w:rFonts w:ascii="Calibri" w:hAnsi="Calibri" w:cs="Calibri"/>
                <w:sz w:val="22"/>
                <w:szCs w:val="22"/>
              </w:rPr>
            </w:pPr>
            <w:r>
              <w:rPr>
                <w:rFonts w:ascii="Calibri" w:hAnsi="Calibri" w:cs="Calibri"/>
                <w:sz w:val="22"/>
                <w:szCs w:val="22"/>
              </w:rPr>
              <w:lastRenderedPageBreak/>
              <w:t>June 5</w:t>
            </w:r>
          </w:p>
        </w:tc>
        <w:tc>
          <w:tcPr>
            <w:tcW w:w="4331" w:type="dxa"/>
            <w:tcBorders>
              <w:bottom w:val="single" w:sz="4" w:space="0" w:color="auto"/>
            </w:tcBorders>
          </w:tcPr>
          <w:p w14:paraId="08F21744" w14:textId="77777777" w:rsidR="00C714FA" w:rsidRPr="00B16BD1" w:rsidRDefault="00C714FA" w:rsidP="00B6028F">
            <w:pPr>
              <w:rPr>
                <w:rFonts w:ascii="Calibri" w:hAnsi="Calibri" w:cs="Calibri"/>
                <w:sz w:val="22"/>
                <w:szCs w:val="22"/>
              </w:rPr>
            </w:pPr>
            <w:r>
              <w:rPr>
                <w:rFonts w:ascii="Calibri" w:hAnsi="Calibri" w:cs="Calibri"/>
                <w:sz w:val="22"/>
                <w:szCs w:val="22"/>
              </w:rPr>
              <w:t>Chapter 5, Visio</w:t>
            </w:r>
          </w:p>
        </w:tc>
        <w:tc>
          <w:tcPr>
            <w:tcW w:w="4266" w:type="dxa"/>
            <w:tcBorders>
              <w:bottom w:val="single" w:sz="4" w:space="0" w:color="auto"/>
            </w:tcBorders>
          </w:tcPr>
          <w:p w14:paraId="4A7352E2" w14:textId="77777777" w:rsidR="00C714FA" w:rsidRDefault="00C714FA" w:rsidP="00B6028F">
            <w:pPr>
              <w:rPr>
                <w:rFonts w:ascii="Calibri" w:hAnsi="Calibri" w:cs="Calibri"/>
                <w:sz w:val="22"/>
                <w:szCs w:val="22"/>
              </w:rPr>
            </w:pPr>
          </w:p>
        </w:tc>
      </w:tr>
      <w:tr w:rsidR="00C714FA" w:rsidRPr="00B16BD1" w14:paraId="01A6BC1B" w14:textId="77777777" w:rsidTr="00B6028F">
        <w:trPr>
          <w:trHeight w:val="576"/>
        </w:trPr>
        <w:tc>
          <w:tcPr>
            <w:tcW w:w="979" w:type="dxa"/>
            <w:tcBorders>
              <w:bottom w:val="single" w:sz="4" w:space="0" w:color="auto"/>
            </w:tcBorders>
            <w:shd w:val="clear" w:color="auto" w:fill="auto"/>
          </w:tcPr>
          <w:p w14:paraId="339EE73D" w14:textId="77777777" w:rsidR="00C714FA" w:rsidRPr="00574506" w:rsidRDefault="00C714FA" w:rsidP="00B6028F">
            <w:pPr>
              <w:rPr>
                <w:rFonts w:ascii="Calibri" w:hAnsi="Calibri" w:cs="Calibri"/>
                <w:sz w:val="22"/>
                <w:szCs w:val="22"/>
              </w:rPr>
            </w:pPr>
            <w:r>
              <w:rPr>
                <w:rFonts w:ascii="Calibri" w:hAnsi="Calibri" w:cs="Calibri"/>
                <w:sz w:val="22"/>
                <w:szCs w:val="22"/>
              </w:rPr>
              <w:t>June 7</w:t>
            </w:r>
          </w:p>
        </w:tc>
        <w:tc>
          <w:tcPr>
            <w:tcW w:w="4331" w:type="dxa"/>
            <w:tcBorders>
              <w:bottom w:val="single" w:sz="4" w:space="0" w:color="auto"/>
            </w:tcBorders>
            <w:shd w:val="clear" w:color="auto" w:fill="auto"/>
          </w:tcPr>
          <w:p w14:paraId="7219CCD3" w14:textId="77777777" w:rsidR="00C714FA" w:rsidRPr="00574506" w:rsidRDefault="00C714FA" w:rsidP="00B6028F">
            <w:pPr>
              <w:rPr>
                <w:rFonts w:ascii="Calibri" w:hAnsi="Calibri" w:cs="Calibri"/>
                <w:sz w:val="22"/>
                <w:szCs w:val="22"/>
              </w:rPr>
            </w:pPr>
            <w:r>
              <w:rPr>
                <w:rFonts w:ascii="Calibri" w:hAnsi="Calibri" w:cs="Calibri"/>
                <w:sz w:val="22"/>
                <w:szCs w:val="22"/>
              </w:rPr>
              <w:t>Exam 1 (Chapters 1,4,5, Visio, Access)</w:t>
            </w:r>
            <w:r w:rsidRPr="00574506">
              <w:rPr>
                <w:rFonts w:ascii="Calibri" w:hAnsi="Calibri" w:cs="Calibri"/>
                <w:sz w:val="22"/>
                <w:szCs w:val="22"/>
              </w:rPr>
              <w:t xml:space="preserve"> </w:t>
            </w:r>
          </w:p>
        </w:tc>
        <w:tc>
          <w:tcPr>
            <w:tcW w:w="4266" w:type="dxa"/>
            <w:tcBorders>
              <w:bottom w:val="single" w:sz="4" w:space="0" w:color="auto"/>
            </w:tcBorders>
          </w:tcPr>
          <w:p w14:paraId="62D3A74C" w14:textId="77777777" w:rsidR="00C714FA" w:rsidRDefault="00C714FA" w:rsidP="00B6028F">
            <w:pPr>
              <w:rPr>
                <w:rFonts w:ascii="Calibri" w:hAnsi="Calibri" w:cs="Calibri"/>
                <w:sz w:val="22"/>
                <w:szCs w:val="22"/>
              </w:rPr>
            </w:pPr>
            <w:r>
              <w:rPr>
                <w:rFonts w:ascii="Calibri" w:hAnsi="Calibri" w:cs="Calibri"/>
                <w:sz w:val="22"/>
                <w:szCs w:val="22"/>
              </w:rPr>
              <w:t>Post-class chapter 5 assignment</w:t>
            </w:r>
          </w:p>
          <w:p w14:paraId="6CC5F722" w14:textId="77777777" w:rsidR="00C714FA" w:rsidRPr="00574506" w:rsidRDefault="00C714FA" w:rsidP="00B6028F">
            <w:pPr>
              <w:rPr>
                <w:rFonts w:ascii="Calibri" w:hAnsi="Calibri" w:cs="Calibri"/>
                <w:sz w:val="22"/>
                <w:szCs w:val="22"/>
              </w:rPr>
            </w:pPr>
          </w:p>
        </w:tc>
      </w:tr>
      <w:tr w:rsidR="00C714FA" w:rsidRPr="00B16BD1" w14:paraId="0F1121A0" w14:textId="77777777" w:rsidTr="00B6028F">
        <w:trPr>
          <w:trHeight w:val="576"/>
        </w:trPr>
        <w:tc>
          <w:tcPr>
            <w:tcW w:w="979" w:type="dxa"/>
            <w:shd w:val="clear" w:color="auto" w:fill="auto"/>
          </w:tcPr>
          <w:p w14:paraId="748B08E2" w14:textId="77777777" w:rsidR="00C714FA" w:rsidRDefault="00C714FA" w:rsidP="00B6028F">
            <w:pPr>
              <w:rPr>
                <w:rFonts w:ascii="Calibri" w:hAnsi="Calibri" w:cs="Calibri"/>
                <w:sz w:val="22"/>
                <w:szCs w:val="22"/>
              </w:rPr>
            </w:pPr>
            <w:r>
              <w:rPr>
                <w:rFonts w:ascii="Calibri" w:hAnsi="Calibri" w:cs="Calibri"/>
                <w:sz w:val="22"/>
                <w:szCs w:val="22"/>
              </w:rPr>
              <w:t>June 12</w:t>
            </w:r>
          </w:p>
        </w:tc>
        <w:tc>
          <w:tcPr>
            <w:tcW w:w="4331" w:type="dxa"/>
            <w:shd w:val="clear" w:color="auto" w:fill="auto"/>
          </w:tcPr>
          <w:p w14:paraId="14E0C555" w14:textId="77777777" w:rsidR="00C714FA" w:rsidRDefault="00C714FA" w:rsidP="00B6028F">
            <w:pPr>
              <w:rPr>
                <w:rFonts w:ascii="Calibri" w:hAnsi="Calibri" w:cs="Calibri"/>
                <w:sz w:val="22"/>
                <w:szCs w:val="22"/>
              </w:rPr>
            </w:pPr>
            <w:r w:rsidRPr="00574506">
              <w:rPr>
                <w:rFonts w:ascii="Calibri" w:hAnsi="Calibri" w:cs="Calibri"/>
                <w:sz w:val="22"/>
                <w:szCs w:val="22"/>
              </w:rPr>
              <w:t xml:space="preserve">Chapter 2 </w:t>
            </w:r>
          </w:p>
        </w:tc>
        <w:tc>
          <w:tcPr>
            <w:tcW w:w="4266" w:type="dxa"/>
          </w:tcPr>
          <w:p w14:paraId="0DFF1D3B" w14:textId="77777777" w:rsidR="00C714FA" w:rsidRDefault="00C714FA" w:rsidP="00B6028F">
            <w:pPr>
              <w:rPr>
                <w:rFonts w:ascii="Calibri" w:hAnsi="Calibri" w:cs="Calibri"/>
                <w:sz w:val="22"/>
                <w:szCs w:val="22"/>
              </w:rPr>
            </w:pPr>
            <w:r>
              <w:rPr>
                <w:rFonts w:ascii="Calibri" w:hAnsi="Calibri" w:cs="Calibri"/>
                <w:sz w:val="22"/>
                <w:szCs w:val="22"/>
              </w:rPr>
              <w:t>Pre-class chapter 2 assignment</w:t>
            </w:r>
          </w:p>
        </w:tc>
      </w:tr>
      <w:tr w:rsidR="00C714FA" w:rsidRPr="00B16BD1" w14:paraId="52E24373" w14:textId="77777777" w:rsidTr="00B6028F">
        <w:trPr>
          <w:trHeight w:val="576"/>
        </w:trPr>
        <w:tc>
          <w:tcPr>
            <w:tcW w:w="979" w:type="dxa"/>
          </w:tcPr>
          <w:p w14:paraId="1F43ABA7" w14:textId="77777777" w:rsidR="00C714FA" w:rsidRPr="00B16BD1" w:rsidRDefault="00C714FA" w:rsidP="00B6028F">
            <w:pPr>
              <w:rPr>
                <w:rFonts w:ascii="Calibri" w:hAnsi="Calibri" w:cs="Calibri"/>
                <w:sz w:val="22"/>
                <w:szCs w:val="22"/>
              </w:rPr>
            </w:pPr>
            <w:r>
              <w:rPr>
                <w:rFonts w:ascii="Calibri" w:hAnsi="Calibri" w:cs="Calibri"/>
                <w:sz w:val="22"/>
                <w:szCs w:val="22"/>
              </w:rPr>
              <w:t>June 14</w:t>
            </w:r>
          </w:p>
        </w:tc>
        <w:tc>
          <w:tcPr>
            <w:tcW w:w="4331" w:type="dxa"/>
          </w:tcPr>
          <w:p w14:paraId="021CE5D0" w14:textId="77777777" w:rsidR="00C714FA" w:rsidRPr="00B16BD1" w:rsidRDefault="00C714FA" w:rsidP="00B6028F">
            <w:pPr>
              <w:rPr>
                <w:rFonts w:ascii="Calibri" w:hAnsi="Calibri" w:cs="Calibri"/>
                <w:sz w:val="22"/>
                <w:szCs w:val="22"/>
              </w:rPr>
            </w:pPr>
            <w:r>
              <w:rPr>
                <w:rFonts w:ascii="Calibri" w:hAnsi="Calibri" w:cs="Calibri"/>
                <w:sz w:val="22"/>
                <w:szCs w:val="22"/>
              </w:rPr>
              <w:t>Chapter 2</w:t>
            </w:r>
          </w:p>
        </w:tc>
        <w:tc>
          <w:tcPr>
            <w:tcW w:w="4266" w:type="dxa"/>
          </w:tcPr>
          <w:p w14:paraId="29A8FC42" w14:textId="77777777" w:rsidR="00C714FA" w:rsidRDefault="00C714FA" w:rsidP="00B6028F">
            <w:pPr>
              <w:rPr>
                <w:rFonts w:ascii="Calibri" w:hAnsi="Calibri" w:cs="Calibri"/>
                <w:sz w:val="22"/>
                <w:szCs w:val="22"/>
              </w:rPr>
            </w:pPr>
          </w:p>
        </w:tc>
      </w:tr>
      <w:tr w:rsidR="00C714FA" w:rsidRPr="007F1578" w14:paraId="52825536" w14:textId="77777777" w:rsidTr="00B6028F">
        <w:trPr>
          <w:trHeight w:val="576"/>
        </w:trPr>
        <w:tc>
          <w:tcPr>
            <w:tcW w:w="979" w:type="dxa"/>
          </w:tcPr>
          <w:p w14:paraId="4D426A98" w14:textId="77777777" w:rsidR="00C714FA" w:rsidRPr="007F1578" w:rsidRDefault="00C714FA" w:rsidP="00B6028F">
            <w:pPr>
              <w:jc w:val="center"/>
              <w:rPr>
                <w:rFonts w:ascii="Calibri" w:hAnsi="Calibri" w:cs="Calibri"/>
                <w:b/>
                <w:i/>
                <w:sz w:val="22"/>
                <w:szCs w:val="22"/>
              </w:rPr>
            </w:pPr>
            <w:r>
              <w:rPr>
                <w:rFonts w:ascii="Calibri" w:hAnsi="Calibri" w:cs="Calibri"/>
                <w:b/>
                <w:i/>
                <w:sz w:val="22"/>
                <w:szCs w:val="22"/>
              </w:rPr>
              <w:t>June 14</w:t>
            </w:r>
          </w:p>
        </w:tc>
        <w:tc>
          <w:tcPr>
            <w:tcW w:w="4331" w:type="dxa"/>
          </w:tcPr>
          <w:p w14:paraId="08001E91" w14:textId="77777777" w:rsidR="00C714FA" w:rsidRPr="007F1578" w:rsidRDefault="00C714FA" w:rsidP="00B6028F">
            <w:pPr>
              <w:jc w:val="center"/>
              <w:rPr>
                <w:rFonts w:ascii="Calibri" w:hAnsi="Calibri" w:cs="Calibri"/>
                <w:b/>
                <w:i/>
                <w:sz w:val="22"/>
                <w:szCs w:val="22"/>
              </w:rPr>
            </w:pPr>
            <w:r w:rsidRPr="007F1578">
              <w:rPr>
                <w:rFonts w:ascii="Calibri" w:hAnsi="Calibri" w:cs="Calibri"/>
                <w:b/>
                <w:i/>
                <w:sz w:val="22"/>
                <w:szCs w:val="22"/>
              </w:rPr>
              <w:t>Last day to withdraw with a W</w:t>
            </w:r>
          </w:p>
        </w:tc>
        <w:tc>
          <w:tcPr>
            <w:tcW w:w="4266" w:type="dxa"/>
          </w:tcPr>
          <w:p w14:paraId="07A14FE2" w14:textId="77777777" w:rsidR="00C714FA" w:rsidRPr="007F1578" w:rsidRDefault="00C714FA" w:rsidP="00B6028F">
            <w:pPr>
              <w:jc w:val="center"/>
              <w:rPr>
                <w:rFonts w:ascii="Calibri" w:hAnsi="Calibri" w:cs="Calibri"/>
                <w:b/>
                <w:i/>
                <w:sz w:val="22"/>
                <w:szCs w:val="22"/>
              </w:rPr>
            </w:pPr>
          </w:p>
        </w:tc>
      </w:tr>
      <w:tr w:rsidR="00C714FA" w:rsidRPr="00B16BD1" w14:paraId="51E17103" w14:textId="77777777" w:rsidTr="00B6028F">
        <w:trPr>
          <w:trHeight w:val="576"/>
        </w:trPr>
        <w:tc>
          <w:tcPr>
            <w:tcW w:w="979" w:type="dxa"/>
          </w:tcPr>
          <w:p w14:paraId="6D0BD6BA" w14:textId="77777777" w:rsidR="00C714FA" w:rsidRPr="00B16BD1" w:rsidRDefault="00C714FA" w:rsidP="00B6028F">
            <w:pPr>
              <w:rPr>
                <w:rFonts w:ascii="Calibri" w:hAnsi="Calibri" w:cs="Calibri"/>
                <w:sz w:val="22"/>
                <w:szCs w:val="22"/>
              </w:rPr>
            </w:pPr>
            <w:r>
              <w:rPr>
                <w:rFonts w:ascii="Calibri" w:hAnsi="Calibri" w:cs="Calibri"/>
                <w:sz w:val="22"/>
                <w:szCs w:val="22"/>
              </w:rPr>
              <w:t>June 19</w:t>
            </w:r>
          </w:p>
        </w:tc>
        <w:tc>
          <w:tcPr>
            <w:tcW w:w="4331" w:type="dxa"/>
          </w:tcPr>
          <w:p w14:paraId="7A397CCD" w14:textId="77777777" w:rsidR="00C714FA" w:rsidRPr="00B16BD1" w:rsidRDefault="00C714FA" w:rsidP="00B6028F">
            <w:pPr>
              <w:rPr>
                <w:rFonts w:ascii="Calibri" w:hAnsi="Calibri" w:cs="Calibri"/>
                <w:sz w:val="22"/>
                <w:szCs w:val="22"/>
              </w:rPr>
            </w:pPr>
            <w:r>
              <w:rPr>
                <w:rFonts w:ascii="Calibri" w:hAnsi="Calibri" w:cs="Calibri"/>
                <w:sz w:val="22"/>
                <w:szCs w:val="22"/>
              </w:rPr>
              <w:t>Chapter 3, MySQL</w:t>
            </w:r>
          </w:p>
        </w:tc>
        <w:tc>
          <w:tcPr>
            <w:tcW w:w="4266" w:type="dxa"/>
          </w:tcPr>
          <w:p w14:paraId="0A75BF95" w14:textId="77777777" w:rsidR="00C714FA" w:rsidRDefault="00C714FA" w:rsidP="00B6028F">
            <w:pPr>
              <w:rPr>
                <w:rFonts w:ascii="Calibri" w:hAnsi="Calibri" w:cs="Calibri"/>
                <w:sz w:val="22"/>
                <w:szCs w:val="22"/>
              </w:rPr>
            </w:pPr>
            <w:r>
              <w:rPr>
                <w:rFonts w:ascii="Calibri" w:hAnsi="Calibri" w:cs="Calibri"/>
                <w:sz w:val="22"/>
                <w:szCs w:val="22"/>
              </w:rPr>
              <w:t>Pre-class chapter 3 assignment</w:t>
            </w:r>
          </w:p>
          <w:p w14:paraId="62437B63" w14:textId="77777777" w:rsidR="00C714FA" w:rsidRDefault="00C714FA" w:rsidP="00B6028F">
            <w:pPr>
              <w:rPr>
                <w:rFonts w:ascii="Calibri" w:hAnsi="Calibri" w:cs="Calibri"/>
                <w:sz w:val="22"/>
                <w:szCs w:val="22"/>
              </w:rPr>
            </w:pPr>
            <w:r>
              <w:rPr>
                <w:rFonts w:ascii="Calibri" w:hAnsi="Calibri" w:cs="Calibri"/>
                <w:sz w:val="22"/>
                <w:szCs w:val="22"/>
              </w:rPr>
              <w:t>Project deliverable 1</w:t>
            </w:r>
          </w:p>
        </w:tc>
      </w:tr>
      <w:tr w:rsidR="00C714FA" w:rsidRPr="00B16BD1" w14:paraId="01E4059F" w14:textId="77777777" w:rsidTr="00B6028F">
        <w:trPr>
          <w:trHeight w:val="576"/>
        </w:trPr>
        <w:tc>
          <w:tcPr>
            <w:tcW w:w="979" w:type="dxa"/>
            <w:tcBorders>
              <w:bottom w:val="single" w:sz="4" w:space="0" w:color="auto"/>
            </w:tcBorders>
            <w:shd w:val="clear" w:color="auto" w:fill="auto"/>
          </w:tcPr>
          <w:p w14:paraId="50B95715" w14:textId="77777777" w:rsidR="00C714FA" w:rsidRPr="00B16BD1" w:rsidRDefault="00C714FA" w:rsidP="00B6028F">
            <w:pPr>
              <w:rPr>
                <w:rFonts w:ascii="Calibri" w:hAnsi="Calibri" w:cs="Calibri"/>
                <w:sz w:val="22"/>
                <w:szCs w:val="22"/>
              </w:rPr>
            </w:pPr>
            <w:r>
              <w:rPr>
                <w:rFonts w:ascii="Calibri" w:hAnsi="Calibri" w:cs="Calibri"/>
                <w:sz w:val="22"/>
                <w:szCs w:val="22"/>
              </w:rPr>
              <w:t>June 21</w:t>
            </w:r>
          </w:p>
        </w:tc>
        <w:tc>
          <w:tcPr>
            <w:tcW w:w="4331" w:type="dxa"/>
            <w:tcBorders>
              <w:bottom w:val="single" w:sz="4" w:space="0" w:color="auto"/>
            </w:tcBorders>
            <w:shd w:val="clear" w:color="auto" w:fill="auto"/>
          </w:tcPr>
          <w:p w14:paraId="714E960B" w14:textId="77777777" w:rsidR="00C714FA" w:rsidRPr="00B16BD1" w:rsidRDefault="00C714FA" w:rsidP="00B6028F">
            <w:pPr>
              <w:rPr>
                <w:rFonts w:ascii="Calibri" w:hAnsi="Calibri" w:cs="Calibri"/>
                <w:sz w:val="22"/>
                <w:szCs w:val="22"/>
              </w:rPr>
            </w:pPr>
            <w:r>
              <w:rPr>
                <w:rFonts w:ascii="Calibri" w:hAnsi="Calibri" w:cs="Calibri"/>
                <w:sz w:val="22"/>
                <w:szCs w:val="22"/>
              </w:rPr>
              <w:t>Chapter 3, MySQL</w:t>
            </w:r>
          </w:p>
        </w:tc>
        <w:tc>
          <w:tcPr>
            <w:tcW w:w="4266" w:type="dxa"/>
            <w:tcBorders>
              <w:bottom w:val="single" w:sz="4" w:space="0" w:color="auto"/>
            </w:tcBorders>
          </w:tcPr>
          <w:p w14:paraId="6EDF26E5" w14:textId="77777777" w:rsidR="00C714FA" w:rsidRDefault="00C714FA" w:rsidP="00B6028F">
            <w:pPr>
              <w:rPr>
                <w:rFonts w:ascii="Calibri" w:hAnsi="Calibri" w:cs="Calibri"/>
                <w:sz w:val="22"/>
                <w:szCs w:val="22"/>
              </w:rPr>
            </w:pPr>
          </w:p>
        </w:tc>
      </w:tr>
      <w:tr w:rsidR="00C714FA" w:rsidRPr="00B16BD1" w14:paraId="29F0F4B9" w14:textId="77777777" w:rsidTr="00B6028F">
        <w:trPr>
          <w:trHeight w:val="576"/>
        </w:trPr>
        <w:tc>
          <w:tcPr>
            <w:tcW w:w="979" w:type="dxa"/>
            <w:shd w:val="clear" w:color="auto" w:fill="auto"/>
          </w:tcPr>
          <w:p w14:paraId="23B863EE" w14:textId="77777777" w:rsidR="00C714FA" w:rsidRPr="00B16BD1" w:rsidRDefault="00C714FA" w:rsidP="00B6028F">
            <w:pPr>
              <w:rPr>
                <w:rFonts w:ascii="Calibri" w:hAnsi="Calibri" w:cs="Calibri"/>
                <w:sz w:val="22"/>
                <w:szCs w:val="22"/>
              </w:rPr>
            </w:pPr>
            <w:r>
              <w:rPr>
                <w:rFonts w:ascii="Calibri" w:hAnsi="Calibri" w:cs="Calibri"/>
                <w:sz w:val="22"/>
                <w:szCs w:val="22"/>
              </w:rPr>
              <w:t>June 26</w:t>
            </w:r>
          </w:p>
        </w:tc>
        <w:tc>
          <w:tcPr>
            <w:tcW w:w="4331" w:type="dxa"/>
            <w:shd w:val="clear" w:color="auto" w:fill="auto"/>
          </w:tcPr>
          <w:p w14:paraId="73DE59A8" w14:textId="77777777" w:rsidR="00C714FA" w:rsidRPr="00B16BD1" w:rsidRDefault="00C714FA" w:rsidP="00B6028F">
            <w:pPr>
              <w:rPr>
                <w:rFonts w:ascii="Calibri" w:hAnsi="Calibri" w:cs="Calibri"/>
                <w:sz w:val="22"/>
                <w:szCs w:val="22"/>
              </w:rPr>
            </w:pPr>
            <w:r>
              <w:rPr>
                <w:rFonts w:ascii="Calibri" w:hAnsi="Calibri" w:cs="Calibri"/>
                <w:sz w:val="22"/>
                <w:szCs w:val="22"/>
              </w:rPr>
              <w:t>Chapter 3 MySQL</w:t>
            </w:r>
          </w:p>
        </w:tc>
        <w:tc>
          <w:tcPr>
            <w:tcW w:w="4266" w:type="dxa"/>
          </w:tcPr>
          <w:p w14:paraId="34227BB7" w14:textId="77777777" w:rsidR="00C714FA" w:rsidRDefault="00C714FA" w:rsidP="00B6028F">
            <w:pPr>
              <w:rPr>
                <w:rFonts w:ascii="Calibri" w:hAnsi="Calibri" w:cs="Calibri"/>
                <w:sz w:val="22"/>
                <w:szCs w:val="22"/>
              </w:rPr>
            </w:pPr>
          </w:p>
        </w:tc>
      </w:tr>
      <w:tr w:rsidR="00C714FA" w:rsidRPr="00B16BD1" w14:paraId="1EF9D9B2" w14:textId="77777777" w:rsidTr="00B6028F">
        <w:trPr>
          <w:trHeight w:val="576"/>
        </w:trPr>
        <w:tc>
          <w:tcPr>
            <w:tcW w:w="979" w:type="dxa"/>
            <w:shd w:val="clear" w:color="auto" w:fill="FFFFFF"/>
          </w:tcPr>
          <w:p w14:paraId="1BE91D7F" w14:textId="77777777" w:rsidR="00C714FA" w:rsidRPr="00B16BD1" w:rsidRDefault="00C714FA" w:rsidP="00B6028F">
            <w:pPr>
              <w:rPr>
                <w:rFonts w:ascii="Calibri" w:hAnsi="Calibri" w:cs="Calibri"/>
                <w:sz w:val="22"/>
                <w:szCs w:val="22"/>
              </w:rPr>
            </w:pPr>
            <w:r>
              <w:rPr>
                <w:rFonts w:ascii="Calibri" w:hAnsi="Calibri" w:cs="Calibri"/>
                <w:sz w:val="22"/>
                <w:szCs w:val="22"/>
              </w:rPr>
              <w:t>June 28</w:t>
            </w:r>
          </w:p>
        </w:tc>
        <w:tc>
          <w:tcPr>
            <w:tcW w:w="4331" w:type="dxa"/>
            <w:shd w:val="clear" w:color="auto" w:fill="FFFFFF"/>
          </w:tcPr>
          <w:p w14:paraId="591D6521" w14:textId="77777777" w:rsidR="00C714FA" w:rsidRPr="00B16BD1" w:rsidRDefault="00C714FA" w:rsidP="00B6028F">
            <w:pPr>
              <w:rPr>
                <w:rFonts w:ascii="Calibri" w:hAnsi="Calibri" w:cs="Calibri"/>
                <w:sz w:val="22"/>
                <w:szCs w:val="22"/>
              </w:rPr>
            </w:pPr>
            <w:r>
              <w:rPr>
                <w:rFonts w:ascii="Calibri" w:hAnsi="Calibri" w:cs="Calibri"/>
                <w:sz w:val="22"/>
                <w:szCs w:val="22"/>
              </w:rPr>
              <w:t>Advanced SQL Topics</w:t>
            </w:r>
          </w:p>
        </w:tc>
        <w:tc>
          <w:tcPr>
            <w:tcW w:w="4266" w:type="dxa"/>
            <w:shd w:val="clear" w:color="auto" w:fill="FFFFFF"/>
          </w:tcPr>
          <w:p w14:paraId="57BD9494" w14:textId="77777777" w:rsidR="00C714FA" w:rsidRDefault="00C714FA" w:rsidP="00B6028F">
            <w:pPr>
              <w:rPr>
                <w:rFonts w:ascii="Calibri" w:hAnsi="Calibri" w:cs="Calibri"/>
                <w:sz w:val="22"/>
                <w:szCs w:val="22"/>
              </w:rPr>
            </w:pPr>
            <w:r>
              <w:rPr>
                <w:rFonts w:ascii="Calibri" w:hAnsi="Calibri" w:cs="Calibri"/>
                <w:sz w:val="22"/>
                <w:szCs w:val="22"/>
              </w:rPr>
              <w:t>Project deliverable 2</w:t>
            </w:r>
          </w:p>
        </w:tc>
      </w:tr>
      <w:tr w:rsidR="00C714FA" w:rsidRPr="00B16BD1" w14:paraId="53DFB3AC" w14:textId="77777777" w:rsidTr="00B6028F">
        <w:trPr>
          <w:trHeight w:val="576"/>
        </w:trPr>
        <w:tc>
          <w:tcPr>
            <w:tcW w:w="979" w:type="dxa"/>
            <w:shd w:val="clear" w:color="auto" w:fill="FFFFFF"/>
          </w:tcPr>
          <w:p w14:paraId="722132AA" w14:textId="77777777" w:rsidR="00C714FA" w:rsidRPr="000B542C" w:rsidDel="001F78E5" w:rsidRDefault="00C714FA" w:rsidP="00B6028F">
            <w:pPr>
              <w:jc w:val="center"/>
              <w:rPr>
                <w:rFonts w:ascii="Calibri" w:hAnsi="Calibri" w:cs="Calibri"/>
                <w:b/>
                <w:i/>
                <w:sz w:val="22"/>
                <w:szCs w:val="22"/>
              </w:rPr>
            </w:pPr>
            <w:r w:rsidRPr="000B542C">
              <w:rPr>
                <w:rFonts w:ascii="Calibri" w:hAnsi="Calibri" w:cs="Calibri"/>
                <w:b/>
                <w:i/>
                <w:sz w:val="22"/>
                <w:szCs w:val="22"/>
              </w:rPr>
              <w:t>July 2-5</w:t>
            </w:r>
          </w:p>
        </w:tc>
        <w:tc>
          <w:tcPr>
            <w:tcW w:w="4331" w:type="dxa"/>
            <w:shd w:val="clear" w:color="auto" w:fill="FFFFFF"/>
          </w:tcPr>
          <w:p w14:paraId="7EA19C04" w14:textId="77777777" w:rsidR="00C714FA" w:rsidRPr="000B542C" w:rsidRDefault="00C714FA" w:rsidP="00B6028F">
            <w:pPr>
              <w:jc w:val="center"/>
              <w:rPr>
                <w:rFonts w:ascii="Calibri" w:hAnsi="Calibri" w:cs="Calibri"/>
                <w:b/>
                <w:i/>
                <w:sz w:val="22"/>
                <w:szCs w:val="22"/>
              </w:rPr>
            </w:pPr>
            <w:r w:rsidRPr="000B542C">
              <w:rPr>
                <w:rFonts w:ascii="Calibri" w:hAnsi="Calibri" w:cs="Calibri"/>
                <w:b/>
                <w:i/>
                <w:sz w:val="22"/>
                <w:szCs w:val="22"/>
              </w:rPr>
              <w:t>No classes</w:t>
            </w:r>
          </w:p>
          <w:p w14:paraId="18EB33D3" w14:textId="77777777" w:rsidR="00C714FA" w:rsidRPr="000B542C" w:rsidRDefault="00C714FA" w:rsidP="00B6028F">
            <w:pPr>
              <w:jc w:val="center"/>
              <w:rPr>
                <w:rFonts w:ascii="Calibri" w:hAnsi="Calibri" w:cs="Calibri"/>
                <w:b/>
                <w:i/>
                <w:sz w:val="22"/>
                <w:szCs w:val="22"/>
              </w:rPr>
            </w:pPr>
            <w:r w:rsidRPr="000B542C">
              <w:rPr>
                <w:rFonts w:ascii="Calibri" w:hAnsi="Calibri" w:cs="Calibri"/>
                <w:b/>
                <w:i/>
                <w:sz w:val="22"/>
                <w:szCs w:val="22"/>
              </w:rPr>
              <w:t>Independence Day Holiday</w:t>
            </w:r>
          </w:p>
        </w:tc>
        <w:tc>
          <w:tcPr>
            <w:tcW w:w="4266" w:type="dxa"/>
            <w:shd w:val="clear" w:color="auto" w:fill="FFFFFF"/>
          </w:tcPr>
          <w:p w14:paraId="122FEE90" w14:textId="77777777" w:rsidR="00C714FA" w:rsidRPr="000B542C" w:rsidRDefault="00C714FA" w:rsidP="00B6028F">
            <w:pPr>
              <w:jc w:val="center"/>
              <w:rPr>
                <w:rFonts w:ascii="Calibri" w:hAnsi="Calibri" w:cs="Calibri"/>
                <w:b/>
                <w:i/>
                <w:sz w:val="22"/>
                <w:szCs w:val="22"/>
              </w:rPr>
            </w:pPr>
          </w:p>
        </w:tc>
      </w:tr>
      <w:tr w:rsidR="00C714FA" w:rsidRPr="00B16BD1" w14:paraId="2EC8F3CD" w14:textId="77777777" w:rsidTr="00B6028F">
        <w:trPr>
          <w:trHeight w:val="576"/>
        </w:trPr>
        <w:tc>
          <w:tcPr>
            <w:tcW w:w="979" w:type="dxa"/>
            <w:shd w:val="clear" w:color="auto" w:fill="auto"/>
          </w:tcPr>
          <w:p w14:paraId="47FCB183" w14:textId="77777777" w:rsidR="00C714FA" w:rsidRPr="00B16BD1" w:rsidRDefault="00C714FA" w:rsidP="00B6028F">
            <w:pPr>
              <w:rPr>
                <w:rFonts w:ascii="Calibri" w:hAnsi="Calibri" w:cs="Calibri"/>
                <w:sz w:val="22"/>
                <w:szCs w:val="22"/>
              </w:rPr>
            </w:pPr>
            <w:r>
              <w:rPr>
                <w:rFonts w:ascii="Calibri" w:hAnsi="Calibri" w:cs="Calibri"/>
                <w:sz w:val="22"/>
                <w:szCs w:val="22"/>
              </w:rPr>
              <w:t>July 10</w:t>
            </w:r>
          </w:p>
        </w:tc>
        <w:tc>
          <w:tcPr>
            <w:tcW w:w="4331" w:type="dxa"/>
            <w:shd w:val="clear" w:color="auto" w:fill="auto"/>
          </w:tcPr>
          <w:p w14:paraId="4432DB3C" w14:textId="77777777" w:rsidR="00C714FA" w:rsidRPr="00B16BD1" w:rsidRDefault="00C714FA" w:rsidP="00B6028F">
            <w:pPr>
              <w:rPr>
                <w:rFonts w:ascii="Calibri" w:hAnsi="Calibri" w:cs="Calibri"/>
                <w:sz w:val="22"/>
                <w:szCs w:val="22"/>
              </w:rPr>
            </w:pPr>
            <w:r>
              <w:rPr>
                <w:rFonts w:ascii="Calibri" w:hAnsi="Calibri" w:cs="Calibri"/>
                <w:sz w:val="22"/>
                <w:szCs w:val="22"/>
              </w:rPr>
              <w:t>Access</w:t>
            </w:r>
          </w:p>
        </w:tc>
        <w:tc>
          <w:tcPr>
            <w:tcW w:w="4266" w:type="dxa"/>
          </w:tcPr>
          <w:p w14:paraId="6E11752B" w14:textId="77777777" w:rsidR="00C714FA" w:rsidRDefault="00C714FA" w:rsidP="00B6028F">
            <w:pPr>
              <w:rPr>
                <w:rFonts w:ascii="Calibri" w:hAnsi="Calibri" w:cs="Calibri"/>
                <w:sz w:val="22"/>
                <w:szCs w:val="22"/>
              </w:rPr>
            </w:pPr>
          </w:p>
        </w:tc>
      </w:tr>
      <w:tr w:rsidR="00C714FA" w:rsidRPr="00B16BD1" w14:paraId="0E262180" w14:textId="77777777" w:rsidTr="00B6028F">
        <w:trPr>
          <w:trHeight w:val="576"/>
        </w:trPr>
        <w:tc>
          <w:tcPr>
            <w:tcW w:w="979" w:type="dxa"/>
          </w:tcPr>
          <w:p w14:paraId="6E3DB8A4" w14:textId="77777777" w:rsidR="00C714FA" w:rsidRPr="00B16BD1" w:rsidRDefault="00C714FA" w:rsidP="00B6028F">
            <w:pPr>
              <w:rPr>
                <w:rFonts w:ascii="Calibri" w:hAnsi="Calibri" w:cs="Calibri"/>
                <w:sz w:val="22"/>
                <w:szCs w:val="22"/>
              </w:rPr>
            </w:pPr>
            <w:r>
              <w:rPr>
                <w:rFonts w:ascii="Calibri" w:hAnsi="Calibri" w:cs="Calibri"/>
                <w:sz w:val="22"/>
                <w:szCs w:val="22"/>
              </w:rPr>
              <w:t>July 12</w:t>
            </w:r>
          </w:p>
        </w:tc>
        <w:tc>
          <w:tcPr>
            <w:tcW w:w="4331" w:type="dxa"/>
          </w:tcPr>
          <w:p w14:paraId="50E15C1F" w14:textId="77777777" w:rsidR="00C714FA" w:rsidRPr="00B16BD1" w:rsidRDefault="00C714FA" w:rsidP="00B6028F">
            <w:pPr>
              <w:rPr>
                <w:rFonts w:ascii="Calibri" w:hAnsi="Calibri" w:cs="Calibri"/>
                <w:sz w:val="22"/>
                <w:szCs w:val="22"/>
              </w:rPr>
            </w:pPr>
            <w:r>
              <w:rPr>
                <w:rFonts w:ascii="Calibri" w:hAnsi="Calibri" w:cs="Calibri"/>
                <w:sz w:val="22"/>
                <w:szCs w:val="22"/>
              </w:rPr>
              <w:t>Test 2 (Chapters 2, 3, MySQL, Access)</w:t>
            </w:r>
          </w:p>
        </w:tc>
        <w:tc>
          <w:tcPr>
            <w:tcW w:w="4266" w:type="dxa"/>
          </w:tcPr>
          <w:p w14:paraId="7097E481" w14:textId="77777777" w:rsidR="00C714FA" w:rsidRDefault="00C714FA" w:rsidP="00B6028F">
            <w:pPr>
              <w:rPr>
                <w:rFonts w:ascii="Calibri" w:hAnsi="Calibri" w:cs="Calibri"/>
                <w:sz w:val="22"/>
                <w:szCs w:val="22"/>
              </w:rPr>
            </w:pPr>
          </w:p>
        </w:tc>
      </w:tr>
      <w:tr w:rsidR="00C714FA" w:rsidRPr="00B16BD1" w14:paraId="33C554B7" w14:textId="77777777" w:rsidTr="00B6028F">
        <w:trPr>
          <w:trHeight w:val="576"/>
        </w:trPr>
        <w:tc>
          <w:tcPr>
            <w:tcW w:w="979" w:type="dxa"/>
          </w:tcPr>
          <w:p w14:paraId="67DFF00F" w14:textId="77777777" w:rsidR="00C714FA" w:rsidRPr="00B16BD1" w:rsidRDefault="00C714FA" w:rsidP="00B6028F">
            <w:pPr>
              <w:rPr>
                <w:rFonts w:ascii="Calibri" w:hAnsi="Calibri" w:cs="Calibri"/>
                <w:sz w:val="22"/>
                <w:szCs w:val="22"/>
              </w:rPr>
            </w:pPr>
            <w:r>
              <w:rPr>
                <w:rFonts w:ascii="Calibri" w:hAnsi="Calibri" w:cs="Calibri"/>
                <w:sz w:val="22"/>
                <w:szCs w:val="22"/>
              </w:rPr>
              <w:t>July 17</w:t>
            </w:r>
          </w:p>
        </w:tc>
        <w:tc>
          <w:tcPr>
            <w:tcW w:w="4331" w:type="dxa"/>
          </w:tcPr>
          <w:p w14:paraId="15095102" w14:textId="77777777" w:rsidR="00C714FA" w:rsidRPr="00B16BD1" w:rsidRDefault="00C714FA" w:rsidP="00B6028F">
            <w:pPr>
              <w:rPr>
                <w:rFonts w:ascii="Calibri" w:hAnsi="Calibri" w:cs="Calibri"/>
                <w:sz w:val="22"/>
                <w:szCs w:val="22"/>
              </w:rPr>
            </w:pPr>
            <w:r>
              <w:rPr>
                <w:rFonts w:ascii="Calibri" w:hAnsi="Calibri" w:cs="Calibri"/>
                <w:sz w:val="22"/>
                <w:szCs w:val="22"/>
              </w:rPr>
              <w:t>Research presentations</w:t>
            </w:r>
          </w:p>
        </w:tc>
        <w:tc>
          <w:tcPr>
            <w:tcW w:w="4266" w:type="dxa"/>
          </w:tcPr>
          <w:p w14:paraId="2175803C" w14:textId="77777777" w:rsidR="00C714FA" w:rsidRDefault="00C714FA" w:rsidP="00B6028F">
            <w:pPr>
              <w:rPr>
                <w:rFonts w:ascii="Calibri" w:hAnsi="Calibri" w:cs="Calibri"/>
                <w:sz w:val="22"/>
                <w:szCs w:val="22"/>
              </w:rPr>
            </w:pPr>
          </w:p>
        </w:tc>
      </w:tr>
      <w:tr w:rsidR="00C714FA" w:rsidRPr="00B16BD1" w14:paraId="5612A075" w14:textId="77777777" w:rsidTr="00B6028F">
        <w:trPr>
          <w:trHeight w:val="576"/>
        </w:trPr>
        <w:tc>
          <w:tcPr>
            <w:tcW w:w="979" w:type="dxa"/>
          </w:tcPr>
          <w:p w14:paraId="344FBEEE" w14:textId="77777777" w:rsidR="00C714FA" w:rsidDel="00761AA4" w:rsidRDefault="00C714FA" w:rsidP="00B6028F">
            <w:pPr>
              <w:rPr>
                <w:rFonts w:ascii="Calibri" w:hAnsi="Calibri" w:cs="Calibri"/>
                <w:sz w:val="22"/>
                <w:szCs w:val="22"/>
              </w:rPr>
            </w:pPr>
            <w:r>
              <w:rPr>
                <w:rFonts w:ascii="Calibri" w:hAnsi="Calibri" w:cs="Calibri"/>
                <w:sz w:val="22"/>
                <w:szCs w:val="22"/>
              </w:rPr>
              <w:t>July 23-July 25</w:t>
            </w:r>
          </w:p>
        </w:tc>
        <w:tc>
          <w:tcPr>
            <w:tcW w:w="4331" w:type="dxa"/>
          </w:tcPr>
          <w:p w14:paraId="725C911E" w14:textId="77777777" w:rsidR="00C714FA" w:rsidRDefault="00C714FA" w:rsidP="00B6028F">
            <w:pPr>
              <w:rPr>
                <w:rFonts w:ascii="Calibri" w:hAnsi="Calibri" w:cs="Calibri"/>
                <w:sz w:val="22"/>
                <w:szCs w:val="22"/>
              </w:rPr>
            </w:pPr>
            <w:r>
              <w:rPr>
                <w:rFonts w:ascii="Calibri" w:hAnsi="Calibri" w:cs="Calibri"/>
                <w:sz w:val="22"/>
                <w:szCs w:val="22"/>
              </w:rPr>
              <w:t>Exact date and time to be announced</w:t>
            </w:r>
            <w:r w:rsidDel="0025610C">
              <w:rPr>
                <w:rFonts w:ascii="Calibri" w:hAnsi="Calibri" w:cs="Calibri"/>
                <w:sz w:val="22"/>
                <w:szCs w:val="22"/>
              </w:rPr>
              <w:t xml:space="preserve"> </w:t>
            </w:r>
          </w:p>
        </w:tc>
        <w:tc>
          <w:tcPr>
            <w:tcW w:w="4266" w:type="dxa"/>
          </w:tcPr>
          <w:p w14:paraId="643811E0" w14:textId="77777777" w:rsidR="00C714FA" w:rsidRDefault="00C714FA" w:rsidP="00B6028F">
            <w:pPr>
              <w:rPr>
                <w:rFonts w:ascii="Calibri" w:hAnsi="Calibri" w:cs="Calibri"/>
                <w:sz w:val="22"/>
                <w:szCs w:val="22"/>
              </w:rPr>
            </w:pPr>
            <w:r>
              <w:rPr>
                <w:rFonts w:ascii="Calibri" w:hAnsi="Calibri" w:cs="Calibri"/>
                <w:sz w:val="22"/>
                <w:szCs w:val="22"/>
              </w:rPr>
              <w:t>Final project due</w:t>
            </w:r>
          </w:p>
        </w:tc>
      </w:tr>
    </w:tbl>
    <w:p w14:paraId="4852705C" w14:textId="77777777" w:rsidR="00792E88" w:rsidRDefault="00792E88" w:rsidP="00792E88">
      <w:bookmarkStart w:id="2" w:name="_GoBack"/>
      <w:bookmarkEnd w:id="2"/>
    </w:p>
    <w:p w14:paraId="38376ECD" w14:textId="77777777" w:rsidR="00B16BD1" w:rsidRPr="00272FD3" w:rsidRDefault="00B16BD1" w:rsidP="000C3CF1">
      <w:pPr>
        <w:rPr>
          <w:rFonts w:ascii="Calibri" w:hAnsi="Calibri" w:cs="Calibri"/>
          <w:sz w:val="22"/>
          <w:szCs w:val="22"/>
        </w:rPr>
      </w:pPr>
    </w:p>
    <w:sectPr w:rsidR="00B16BD1" w:rsidRPr="00272FD3" w:rsidSect="00FE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67AB"/>
    <w:multiLevelType w:val="hybridMultilevel"/>
    <w:tmpl w:val="966C3D1E"/>
    <w:lvl w:ilvl="0" w:tplc="30CC481A">
      <w:start w:val="1"/>
      <w:numFmt w:val="bullet"/>
      <w:lvlText w:val=""/>
      <w:lvlJc w:val="left"/>
      <w:pPr>
        <w:tabs>
          <w:tab w:val="num" w:pos="576"/>
        </w:tabs>
        <w:ind w:left="576" w:hanging="288"/>
      </w:pPr>
      <w:rPr>
        <w:rFonts w:ascii="Symbol" w:hAnsi="Symbol" w:hint="default"/>
        <w:b w:val="0"/>
        <w:i w:val="0"/>
      </w:rPr>
    </w:lvl>
    <w:lvl w:ilvl="1" w:tplc="00190409">
      <w:start w:val="1"/>
      <w:numFmt w:val="lowerLetter"/>
      <w:lvlText w:val="%2."/>
      <w:lvlJc w:val="left"/>
      <w:pPr>
        <w:tabs>
          <w:tab w:val="num" w:pos="1368"/>
        </w:tabs>
        <w:ind w:left="1368" w:hanging="360"/>
      </w:pPr>
    </w:lvl>
    <w:lvl w:ilvl="2" w:tplc="8D847C5A">
      <w:start w:val="1"/>
      <w:numFmt w:val="upperLetter"/>
      <w:lvlText w:val="%3."/>
      <w:lvlJc w:val="left"/>
      <w:pPr>
        <w:tabs>
          <w:tab w:val="num" w:pos="2268"/>
        </w:tabs>
        <w:ind w:left="2268" w:hanging="360"/>
      </w:pPr>
      <w:rPr>
        <w:rFonts w:ascii="Times New Roman" w:eastAsia="Times New Roman" w:hAnsi="Times New Roman" w:cs="Times New Roman"/>
      </w:rPr>
    </w:lvl>
    <w:lvl w:ilvl="3" w:tplc="E5DE262A">
      <w:start w:val="7"/>
      <w:numFmt w:val="upperRoman"/>
      <w:lvlText w:val="%4."/>
      <w:lvlJc w:val="left"/>
      <w:pPr>
        <w:tabs>
          <w:tab w:val="num" w:pos="3168"/>
        </w:tabs>
        <w:ind w:left="3168" w:hanging="720"/>
      </w:pPr>
      <w:rPr>
        <w:rFonts w:hint="default"/>
      </w:rPr>
    </w:lvl>
    <w:lvl w:ilvl="4" w:tplc="00190409" w:tentative="1">
      <w:start w:val="1"/>
      <w:numFmt w:val="lowerLetter"/>
      <w:lvlText w:val="%5."/>
      <w:lvlJc w:val="left"/>
      <w:pPr>
        <w:tabs>
          <w:tab w:val="num" w:pos="3528"/>
        </w:tabs>
        <w:ind w:left="3528" w:hanging="360"/>
      </w:pPr>
    </w:lvl>
    <w:lvl w:ilvl="5" w:tplc="001B0409" w:tentative="1">
      <w:start w:val="1"/>
      <w:numFmt w:val="lowerRoman"/>
      <w:lvlText w:val="%6."/>
      <w:lvlJc w:val="right"/>
      <w:pPr>
        <w:tabs>
          <w:tab w:val="num" w:pos="4248"/>
        </w:tabs>
        <w:ind w:left="4248" w:hanging="180"/>
      </w:pPr>
    </w:lvl>
    <w:lvl w:ilvl="6" w:tplc="000F0409" w:tentative="1">
      <w:start w:val="1"/>
      <w:numFmt w:val="decimal"/>
      <w:lvlText w:val="%7."/>
      <w:lvlJc w:val="left"/>
      <w:pPr>
        <w:tabs>
          <w:tab w:val="num" w:pos="4968"/>
        </w:tabs>
        <w:ind w:left="4968" w:hanging="360"/>
      </w:pPr>
    </w:lvl>
    <w:lvl w:ilvl="7" w:tplc="00190409" w:tentative="1">
      <w:start w:val="1"/>
      <w:numFmt w:val="lowerLetter"/>
      <w:lvlText w:val="%8."/>
      <w:lvlJc w:val="left"/>
      <w:pPr>
        <w:tabs>
          <w:tab w:val="num" w:pos="5688"/>
        </w:tabs>
        <w:ind w:left="5688" w:hanging="360"/>
      </w:pPr>
    </w:lvl>
    <w:lvl w:ilvl="8" w:tplc="001B0409" w:tentative="1">
      <w:start w:val="1"/>
      <w:numFmt w:val="lowerRoman"/>
      <w:lvlText w:val="%9."/>
      <w:lvlJc w:val="right"/>
      <w:pPr>
        <w:tabs>
          <w:tab w:val="num" w:pos="6408"/>
        </w:tabs>
        <w:ind w:left="6408" w:hanging="180"/>
      </w:pPr>
    </w:lvl>
  </w:abstractNum>
  <w:abstractNum w:abstractNumId="1">
    <w:nsid w:val="0FDE78CD"/>
    <w:multiLevelType w:val="hybridMultilevel"/>
    <w:tmpl w:val="B1FA3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FA4499"/>
    <w:multiLevelType w:val="hybridMultilevel"/>
    <w:tmpl w:val="E9DE87E4"/>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C45A56"/>
    <w:multiLevelType w:val="hybridMultilevel"/>
    <w:tmpl w:val="732AA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E3163C9"/>
    <w:multiLevelType w:val="hybridMultilevel"/>
    <w:tmpl w:val="BB1C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B61AF"/>
    <w:multiLevelType w:val="hybridMultilevel"/>
    <w:tmpl w:val="9176E6C4"/>
    <w:lvl w:ilvl="0" w:tplc="291EECFA">
      <w:start w:val="1"/>
      <w:numFmt w:val="low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A35138"/>
    <w:multiLevelType w:val="hybridMultilevel"/>
    <w:tmpl w:val="11C4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A670A"/>
    <w:multiLevelType w:val="hybridMultilevel"/>
    <w:tmpl w:val="898AF700"/>
    <w:lvl w:ilvl="0" w:tplc="D122C692">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2219E5"/>
    <w:multiLevelType w:val="multilevel"/>
    <w:tmpl w:val="28025A1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B5E3F97"/>
    <w:multiLevelType w:val="hybridMultilevel"/>
    <w:tmpl w:val="AAD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36B0C"/>
    <w:multiLevelType w:val="hybridMultilevel"/>
    <w:tmpl w:val="8244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955A6A"/>
    <w:multiLevelType w:val="multilevel"/>
    <w:tmpl w:val="11122B02"/>
    <w:lvl w:ilvl="0">
      <w:start w:val="1"/>
      <w:numFmt w:val="decimal"/>
      <w:lvlText w:val="%1."/>
      <w:lvlJc w:val="left"/>
      <w:pPr>
        <w:tabs>
          <w:tab w:val="num" w:pos="0"/>
        </w:tabs>
        <w:ind w:left="0" w:hanging="360"/>
      </w:pPr>
      <w:rPr>
        <w:rFonts w:hint="default"/>
      </w:rPr>
    </w:lvl>
    <w:lvl w:ilvl="1">
      <w:start w:val="1"/>
      <w:numFmt w:val="lowerLetter"/>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
    <w:nsid w:val="70B4055B"/>
    <w:multiLevelType w:val="hybridMultilevel"/>
    <w:tmpl w:val="69100AEA"/>
    <w:lvl w:ilvl="0" w:tplc="30CC481A">
      <w:start w:val="1"/>
      <w:numFmt w:val="bullet"/>
      <w:lvlText w:val=""/>
      <w:lvlJc w:val="left"/>
      <w:pPr>
        <w:tabs>
          <w:tab w:val="num" w:pos="576"/>
        </w:tabs>
        <w:ind w:left="576" w:hanging="288"/>
      </w:pPr>
      <w:rPr>
        <w:rFonts w:ascii="Symbol" w:hAnsi="Symbol" w:hint="default"/>
        <w:b w:val="0"/>
        <w:i w:val="0"/>
      </w:rPr>
    </w:lvl>
    <w:lvl w:ilvl="1" w:tplc="DA84C952">
      <w:start w:val="1"/>
      <w:numFmt w:val="lowerLetter"/>
      <w:lvlText w:val="%2."/>
      <w:lvlJc w:val="left"/>
      <w:pPr>
        <w:tabs>
          <w:tab w:val="num" w:pos="2160"/>
        </w:tabs>
        <w:ind w:left="2160" w:hanging="360"/>
      </w:pPr>
      <w:rPr>
        <w:rFonts w:hint="default"/>
      </w:r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3">
    <w:nsid w:val="75907329"/>
    <w:multiLevelType w:val="hybridMultilevel"/>
    <w:tmpl w:val="36FCD16A"/>
    <w:lvl w:ilvl="0" w:tplc="28DAB924">
      <w:start w:val="1"/>
      <w:numFmt w:val="decimal"/>
      <w:lvlText w:val="%1."/>
      <w:lvlJc w:val="left"/>
      <w:pPr>
        <w:ind w:left="720" w:hanging="360"/>
      </w:pPr>
      <w:rPr>
        <w:rFonts w:ascii="Calibri" w:hAnsi="Calibri"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A17B80"/>
    <w:multiLevelType w:val="hybridMultilevel"/>
    <w:tmpl w:val="711E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9"/>
  </w:num>
  <w:num w:numId="5">
    <w:abstractNumId w:val="0"/>
  </w:num>
  <w:num w:numId="6">
    <w:abstractNumId w:val="12"/>
  </w:num>
  <w:num w:numId="7">
    <w:abstractNumId w:val="0"/>
    <w:lvlOverride w:ilvl="0"/>
    <w:lvlOverride w:ilvl="1">
      <w:startOverride w:val="1"/>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11"/>
  </w:num>
  <w:num w:numId="11">
    <w:abstractNumId w:val="2"/>
  </w:num>
  <w:num w:numId="12">
    <w:abstractNumId w:val="4"/>
  </w:num>
  <w:num w:numId="13">
    <w:abstractNumId w:val="10"/>
  </w:num>
  <w:num w:numId="14">
    <w:abstractNumId w:val="1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1F"/>
    <w:rsid w:val="00031720"/>
    <w:rsid w:val="000379B9"/>
    <w:rsid w:val="00043100"/>
    <w:rsid w:val="00067295"/>
    <w:rsid w:val="00082841"/>
    <w:rsid w:val="0009795C"/>
    <w:rsid w:val="000A1C2B"/>
    <w:rsid w:val="000B4929"/>
    <w:rsid w:val="000C3CF1"/>
    <w:rsid w:val="000F4B46"/>
    <w:rsid w:val="000F5A65"/>
    <w:rsid w:val="00102DD8"/>
    <w:rsid w:val="00122153"/>
    <w:rsid w:val="00141E41"/>
    <w:rsid w:val="00146129"/>
    <w:rsid w:val="00156505"/>
    <w:rsid w:val="00156870"/>
    <w:rsid w:val="001610CB"/>
    <w:rsid w:val="001909B0"/>
    <w:rsid w:val="001B0ED3"/>
    <w:rsid w:val="001C00B8"/>
    <w:rsid w:val="001C0F2B"/>
    <w:rsid w:val="001C2BDF"/>
    <w:rsid w:val="00212E26"/>
    <w:rsid w:val="00235FDD"/>
    <w:rsid w:val="00246283"/>
    <w:rsid w:val="00251286"/>
    <w:rsid w:val="0026004B"/>
    <w:rsid w:val="00266565"/>
    <w:rsid w:val="00266A37"/>
    <w:rsid w:val="00272FD3"/>
    <w:rsid w:val="00281CF5"/>
    <w:rsid w:val="00284C47"/>
    <w:rsid w:val="00284ED2"/>
    <w:rsid w:val="00296F5E"/>
    <w:rsid w:val="002B12D8"/>
    <w:rsid w:val="002B3028"/>
    <w:rsid w:val="002B5E3F"/>
    <w:rsid w:val="002C39DC"/>
    <w:rsid w:val="002D1D22"/>
    <w:rsid w:val="002E3A35"/>
    <w:rsid w:val="002E3C3A"/>
    <w:rsid w:val="002E6396"/>
    <w:rsid w:val="002F58D2"/>
    <w:rsid w:val="00322359"/>
    <w:rsid w:val="00323CDA"/>
    <w:rsid w:val="0032717C"/>
    <w:rsid w:val="003464BD"/>
    <w:rsid w:val="00356498"/>
    <w:rsid w:val="00364C1A"/>
    <w:rsid w:val="003A7BCB"/>
    <w:rsid w:val="003C7A7C"/>
    <w:rsid w:val="003C7FB1"/>
    <w:rsid w:val="003E39A6"/>
    <w:rsid w:val="00403A0A"/>
    <w:rsid w:val="004155E7"/>
    <w:rsid w:val="00427637"/>
    <w:rsid w:val="004319AC"/>
    <w:rsid w:val="00451912"/>
    <w:rsid w:val="00457DF1"/>
    <w:rsid w:val="0047719A"/>
    <w:rsid w:val="00484400"/>
    <w:rsid w:val="004A639B"/>
    <w:rsid w:val="004A695F"/>
    <w:rsid w:val="004C52FC"/>
    <w:rsid w:val="004C7D99"/>
    <w:rsid w:val="004E0645"/>
    <w:rsid w:val="004E3589"/>
    <w:rsid w:val="004E79B4"/>
    <w:rsid w:val="004F4CE6"/>
    <w:rsid w:val="00514240"/>
    <w:rsid w:val="0051700A"/>
    <w:rsid w:val="00534E8C"/>
    <w:rsid w:val="005355BC"/>
    <w:rsid w:val="00552BF4"/>
    <w:rsid w:val="00574506"/>
    <w:rsid w:val="005C413F"/>
    <w:rsid w:val="005D0C77"/>
    <w:rsid w:val="005D3BB8"/>
    <w:rsid w:val="005F76F5"/>
    <w:rsid w:val="00601B9F"/>
    <w:rsid w:val="0062201F"/>
    <w:rsid w:val="00623566"/>
    <w:rsid w:val="00636F78"/>
    <w:rsid w:val="006456E5"/>
    <w:rsid w:val="0065117B"/>
    <w:rsid w:val="00653D8F"/>
    <w:rsid w:val="0066249C"/>
    <w:rsid w:val="006665C3"/>
    <w:rsid w:val="006A0C69"/>
    <w:rsid w:val="006A3097"/>
    <w:rsid w:val="006B0B93"/>
    <w:rsid w:val="006B7103"/>
    <w:rsid w:val="006C0604"/>
    <w:rsid w:val="0075693A"/>
    <w:rsid w:val="00757E56"/>
    <w:rsid w:val="0076332B"/>
    <w:rsid w:val="00792E88"/>
    <w:rsid w:val="007A668F"/>
    <w:rsid w:val="007C647B"/>
    <w:rsid w:val="007E7467"/>
    <w:rsid w:val="007F006D"/>
    <w:rsid w:val="008016AA"/>
    <w:rsid w:val="00812A1C"/>
    <w:rsid w:val="00815B56"/>
    <w:rsid w:val="00823024"/>
    <w:rsid w:val="00830D2A"/>
    <w:rsid w:val="00836EB0"/>
    <w:rsid w:val="008901C2"/>
    <w:rsid w:val="00890CCD"/>
    <w:rsid w:val="008B2E15"/>
    <w:rsid w:val="008C04D8"/>
    <w:rsid w:val="008E3047"/>
    <w:rsid w:val="008E6F00"/>
    <w:rsid w:val="008F425F"/>
    <w:rsid w:val="008F439C"/>
    <w:rsid w:val="008F44A5"/>
    <w:rsid w:val="00902B1F"/>
    <w:rsid w:val="00914DE7"/>
    <w:rsid w:val="00923BB2"/>
    <w:rsid w:val="00933709"/>
    <w:rsid w:val="009707F9"/>
    <w:rsid w:val="009836D2"/>
    <w:rsid w:val="009B34F7"/>
    <w:rsid w:val="009C1C2E"/>
    <w:rsid w:val="009D2091"/>
    <w:rsid w:val="009E2104"/>
    <w:rsid w:val="009E4725"/>
    <w:rsid w:val="00A31BCA"/>
    <w:rsid w:val="00A52149"/>
    <w:rsid w:val="00A74838"/>
    <w:rsid w:val="00A80CC8"/>
    <w:rsid w:val="00A858A4"/>
    <w:rsid w:val="00A94267"/>
    <w:rsid w:val="00A97077"/>
    <w:rsid w:val="00AB4C32"/>
    <w:rsid w:val="00AD1FE1"/>
    <w:rsid w:val="00AD2AFF"/>
    <w:rsid w:val="00AF3EB8"/>
    <w:rsid w:val="00AF42AF"/>
    <w:rsid w:val="00B16BD1"/>
    <w:rsid w:val="00B259C1"/>
    <w:rsid w:val="00B309ED"/>
    <w:rsid w:val="00B36D06"/>
    <w:rsid w:val="00B638FF"/>
    <w:rsid w:val="00B653C3"/>
    <w:rsid w:val="00B67418"/>
    <w:rsid w:val="00B85524"/>
    <w:rsid w:val="00BE3B7F"/>
    <w:rsid w:val="00BE5BE9"/>
    <w:rsid w:val="00BF271E"/>
    <w:rsid w:val="00BF27F7"/>
    <w:rsid w:val="00C01AF3"/>
    <w:rsid w:val="00C034E6"/>
    <w:rsid w:val="00C10708"/>
    <w:rsid w:val="00C16303"/>
    <w:rsid w:val="00C20730"/>
    <w:rsid w:val="00C24A56"/>
    <w:rsid w:val="00C35FDE"/>
    <w:rsid w:val="00C4318D"/>
    <w:rsid w:val="00C431EF"/>
    <w:rsid w:val="00C4514E"/>
    <w:rsid w:val="00C47E2B"/>
    <w:rsid w:val="00C514FB"/>
    <w:rsid w:val="00C653ED"/>
    <w:rsid w:val="00C714FA"/>
    <w:rsid w:val="00C87D8E"/>
    <w:rsid w:val="00CB79BF"/>
    <w:rsid w:val="00CF1CE7"/>
    <w:rsid w:val="00D03478"/>
    <w:rsid w:val="00D20919"/>
    <w:rsid w:val="00D41B6E"/>
    <w:rsid w:val="00D84321"/>
    <w:rsid w:val="00D86476"/>
    <w:rsid w:val="00DB0841"/>
    <w:rsid w:val="00DB2B63"/>
    <w:rsid w:val="00DC23C3"/>
    <w:rsid w:val="00DC327E"/>
    <w:rsid w:val="00DC670E"/>
    <w:rsid w:val="00DD332F"/>
    <w:rsid w:val="00DE0B0C"/>
    <w:rsid w:val="00DE19C1"/>
    <w:rsid w:val="00DE1F96"/>
    <w:rsid w:val="00DE5988"/>
    <w:rsid w:val="00E13D34"/>
    <w:rsid w:val="00E60DB1"/>
    <w:rsid w:val="00E635A9"/>
    <w:rsid w:val="00E67DB9"/>
    <w:rsid w:val="00E823A4"/>
    <w:rsid w:val="00E835D1"/>
    <w:rsid w:val="00E83E10"/>
    <w:rsid w:val="00E84409"/>
    <w:rsid w:val="00EA2061"/>
    <w:rsid w:val="00ED2FF3"/>
    <w:rsid w:val="00EE13AC"/>
    <w:rsid w:val="00F41D33"/>
    <w:rsid w:val="00F85829"/>
    <w:rsid w:val="00F9536A"/>
    <w:rsid w:val="00F968E1"/>
    <w:rsid w:val="00FA2829"/>
    <w:rsid w:val="00FA30FA"/>
    <w:rsid w:val="00FB0990"/>
    <w:rsid w:val="00FC3E35"/>
    <w:rsid w:val="00FC7CA2"/>
    <w:rsid w:val="00FD117C"/>
    <w:rsid w:val="00FD7432"/>
    <w:rsid w:val="00FE040E"/>
    <w:rsid w:val="00FE3D1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0FD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201F"/>
    <w:rPr>
      <w:sz w:val="24"/>
      <w:szCs w:val="24"/>
    </w:rPr>
  </w:style>
  <w:style w:type="paragraph" w:styleId="Heading1">
    <w:name w:val="heading 1"/>
    <w:basedOn w:val="Normal"/>
    <w:next w:val="Normal"/>
    <w:qFormat/>
    <w:rsid w:val="0062201F"/>
    <w:pPr>
      <w:keepNext/>
      <w:jc w:val="center"/>
      <w:outlineLvl w:val="0"/>
    </w:pPr>
    <w:rPr>
      <w:b/>
      <w:bCs/>
      <w:sz w:val="28"/>
    </w:rPr>
  </w:style>
  <w:style w:type="paragraph" w:styleId="Heading2">
    <w:name w:val="heading 2"/>
    <w:basedOn w:val="Normal"/>
    <w:next w:val="Normal"/>
    <w:qFormat/>
    <w:rsid w:val="00272FD3"/>
    <w:pPr>
      <w:keepNext/>
      <w:outlineLvl w:val="1"/>
    </w:pPr>
    <w:rPr>
      <w:b/>
      <w:bCs/>
      <w:sz w:val="22"/>
      <w:u w:val="single"/>
    </w:rPr>
  </w:style>
  <w:style w:type="paragraph" w:styleId="Heading3">
    <w:name w:val="heading 3"/>
    <w:basedOn w:val="Normal"/>
    <w:next w:val="Normal"/>
    <w:link w:val="Heading3Char"/>
    <w:qFormat/>
    <w:rsid w:val="00FC7CA2"/>
    <w:pPr>
      <w:keepNext/>
      <w:spacing w:before="120" w:after="60"/>
      <w:ind w:left="360"/>
      <w:outlineLvl w:val="2"/>
    </w:pPr>
    <w:rPr>
      <w:rFonts w:cs="Arial"/>
      <w:b/>
      <w:bCs/>
      <w:sz w:val="2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201F"/>
    <w:rPr>
      <w:color w:val="0000FF"/>
      <w:u w:val="single"/>
    </w:rPr>
  </w:style>
  <w:style w:type="paragraph" w:styleId="BodyText">
    <w:name w:val="Body Text"/>
    <w:basedOn w:val="Normal"/>
    <w:rsid w:val="0062201F"/>
    <w:rPr>
      <w:sz w:val="22"/>
    </w:rPr>
  </w:style>
  <w:style w:type="paragraph" w:styleId="BodyTextIndent">
    <w:name w:val="Body Text Indent"/>
    <w:basedOn w:val="Normal"/>
    <w:rsid w:val="0062201F"/>
    <w:pPr>
      <w:ind w:left="1440" w:hanging="720"/>
    </w:pPr>
    <w:rPr>
      <w:sz w:val="22"/>
    </w:rPr>
  </w:style>
  <w:style w:type="paragraph" w:styleId="NormalWeb">
    <w:name w:val="Normal (Web)"/>
    <w:basedOn w:val="Normal"/>
    <w:uiPriority w:val="99"/>
    <w:rsid w:val="001B0ED3"/>
    <w:pPr>
      <w:spacing w:before="100" w:beforeAutospacing="1" w:after="100" w:afterAutospacing="1"/>
    </w:pPr>
    <w:rPr>
      <w:color w:val="000000"/>
    </w:rPr>
  </w:style>
  <w:style w:type="paragraph" w:styleId="BodyText3">
    <w:name w:val="Body Text 3"/>
    <w:basedOn w:val="Normal"/>
    <w:rsid w:val="001B0ED3"/>
    <w:pPr>
      <w:spacing w:after="120"/>
    </w:pPr>
    <w:rPr>
      <w:sz w:val="16"/>
      <w:szCs w:val="16"/>
    </w:rPr>
  </w:style>
  <w:style w:type="paragraph" w:styleId="BalloonText">
    <w:name w:val="Balloon Text"/>
    <w:basedOn w:val="Normal"/>
    <w:semiHidden/>
    <w:rsid w:val="001B0ED3"/>
    <w:rPr>
      <w:rFonts w:ascii="Tahoma" w:hAnsi="Tahoma" w:cs="Tahoma"/>
      <w:sz w:val="16"/>
      <w:szCs w:val="16"/>
    </w:rPr>
  </w:style>
  <w:style w:type="character" w:styleId="Strong">
    <w:name w:val="Strong"/>
    <w:qFormat/>
    <w:rsid w:val="00102DD8"/>
    <w:rPr>
      <w:b/>
      <w:bCs/>
    </w:rPr>
  </w:style>
  <w:style w:type="character" w:customStyle="1" w:styleId="Heading3Char">
    <w:name w:val="Heading 3 Char"/>
    <w:link w:val="Heading3"/>
    <w:rsid w:val="00FC7CA2"/>
    <w:rPr>
      <w:rFonts w:cs="Arial"/>
      <w:b/>
      <w:bCs/>
      <w:sz w:val="22"/>
      <w:szCs w:val="26"/>
      <w:u w:val="single"/>
    </w:rPr>
  </w:style>
  <w:style w:type="character" w:customStyle="1" w:styleId="apple-style-span">
    <w:name w:val="apple-style-span"/>
    <w:basedOn w:val="DefaultParagraphFont"/>
    <w:rsid w:val="006B7103"/>
  </w:style>
  <w:style w:type="character" w:customStyle="1" w:styleId="apple-converted-space">
    <w:name w:val="apple-converted-space"/>
    <w:basedOn w:val="DefaultParagraphFont"/>
    <w:rsid w:val="006B7103"/>
  </w:style>
  <w:style w:type="table" w:styleId="TableGrid">
    <w:name w:val="Table Grid"/>
    <w:basedOn w:val="TableNormal"/>
    <w:rsid w:val="009707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F271E"/>
    <w:pPr>
      <w:autoSpaceDE w:val="0"/>
      <w:autoSpaceDN w:val="0"/>
      <w:adjustRightInd w:val="0"/>
    </w:pPr>
    <w:rPr>
      <w:color w:val="000000"/>
      <w:sz w:val="24"/>
      <w:szCs w:val="24"/>
    </w:rPr>
  </w:style>
  <w:style w:type="paragraph" w:styleId="ListParagraph">
    <w:name w:val="List Paragraph"/>
    <w:basedOn w:val="Normal"/>
    <w:uiPriority w:val="34"/>
    <w:qFormat/>
    <w:rsid w:val="00FC7CA2"/>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rsid w:val="00C4318D"/>
    <w:rPr>
      <w:color w:val="954F72" w:themeColor="followedHyperlink"/>
      <w:u w:val="single"/>
    </w:rPr>
  </w:style>
  <w:style w:type="character" w:styleId="CommentReference">
    <w:name w:val="annotation reference"/>
    <w:basedOn w:val="DefaultParagraphFont"/>
    <w:rsid w:val="00BE3B7F"/>
    <w:rPr>
      <w:sz w:val="18"/>
      <w:szCs w:val="18"/>
    </w:rPr>
  </w:style>
  <w:style w:type="paragraph" w:styleId="CommentText">
    <w:name w:val="annotation text"/>
    <w:basedOn w:val="Normal"/>
    <w:link w:val="CommentTextChar"/>
    <w:rsid w:val="00BE3B7F"/>
  </w:style>
  <w:style w:type="character" w:customStyle="1" w:styleId="CommentTextChar">
    <w:name w:val="Comment Text Char"/>
    <w:basedOn w:val="DefaultParagraphFont"/>
    <w:link w:val="CommentText"/>
    <w:rsid w:val="00BE3B7F"/>
    <w:rPr>
      <w:sz w:val="24"/>
      <w:szCs w:val="24"/>
    </w:rPr>
  </w:style>
  <w:style w:type="paragraph" w:styleId="CommentSubject">
    <w:name w:val="annotation subject"/>
    <w:basedOn w:val="CommentText"/>
    <w:next w:val="CommentText"/>
    <w:link w:val="CommentSubjectChar"/>
    <w:rsid w:val="00BE3B7F"/>
    <w:rPr>
      <w:b/>
      <w:bCs/>
      <w:sz w:val="20"/>
      <w:szCs w:val="20"/>
    </w:rPr>
  </w:style>
  <w:style w:type="character" w:customStyle="1" w:styleId="CommentSubjectChar">
    <w:name w:val="Comment Subject Char"/>
    <w:basedOn w:val="CommentTextChar"/>
    <w:link w:val="CommentSubject"/>
    <w:rsid w:val="00BE3B7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303">
      <w:bodyDiv w:val="1"/>
      <w:marLeft w:val="0"/>
      <w:marRight w:val="0"/>
      <w:marTop w:val="0"/>
      <w:marBottom w:val="0"/>
      <w:divBdr>
        <w:top w:val="none" w:sz="0" w:space="0" w:color="auto"/>
        <w:left w:val="none" w:sz="0" w:space="0" w:color="auto"/>
        <w:bottom w:val="none" w:sz="0" w:space="0" w:color="auto"/>
        <w:right w:val="none" w:sz="0" w:space="0" w:color="auto"/>
      </w:divBdr>
    </w:div>
    <w:div w:id="189689248">
      <w:bodyDiv w:val="1"/>
      <w:marLeft w:val="0"/>
      <w:marRight w:val="0"/>
      <w:marTop w:val="0"/>
      <w:marBottom w:val="0"/>
      <w:divBdr>
        <w:top w:val="none" w:sz="0" w:space="0" w:color="auto"/>
        <w:left w:val="none" w:sz="0" w:space="0" w:color="auto"/>
        <w:bottom w:val="none" w:sz="0" w:space="0" w:color="auto"/>
        <w:right w:val="none" w:sz="0" w:space="0" w:color="auto"/>
      </w:divBdr>
      <w:divsChild>
        <w:div w:id="508953207">
          <w:marLeft w:val="0"/>
          <w:marRight w:val="0"/>
          <w:marTop w:val="0"/>
          <w:marBottom w:val="0"/>
          <w:divBdr>
            <w:top w:val="none" w:sz="0" w:space="0" w:color="auto"/>
            <w:left w:val="none" w:sz="0" w:space="0" w:color="auto"/>
            <w:bottom w:val="none" w:sz="0" w:space="0" w:color="auto"/>
            <w:right w:val="none" w:sz="0" w:space="0" w:color="auto"/>
          </w:divBdr>
          <w:divsChild>
            <w:div w:id="930510627">
              <w:marLeft w:val="0"/>
              <w:marRight w:val="0"/>
              <w:marTop w:val="0"/>
              <w:marBottom w:val="0"/>
              <w:divBdr>
                <w:top w:val="none" w:sz="0" w:space="0" w:color="auto"/>
                <w:left w:val="none" w:sz="0" w:space="0" w:color="auto"/>
                <w:bottom w:val="none" w:sz="0" w:space="0" w:color="auto"/>
                <w:right w:val="none" w:sz="0" w:space="0" w:color="auto"/>
              </w:divBdr>
              <w:divsChild>
                <w:div w:id="8090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337">
      <w:bodyDiv w:val="1"/>
      <w:marLeft w:val="0"/>
      <w:marRight w:val="0"/>
      <w:marTop w:val="0"/>
      <w:marBottom w:val="0"/>
      <w:divBdr>
        <w:top w:val="none" w:sz="0" w:space="0" w:color="auto"/>
        <w:left w:val="none" w:sz="0" w:space="0" w:color="auto"/>
        <w:bottom w:val="none" w:sz="0" w:space="0" w:color="auto"/>
        <w:right w:val="none" w:sz="0" w:space="0" w:color="auto"/>
      </w:divBdr>
    </w:div>
    <w:div w:id="723649006">
      <w:bodyDiv w:val="1"/>
      <w:marLeft w:val="0"/>
      <w:marRight w:val="0"/>
      <w:marTop w:val="0"/>
      <w:marBottom w:val="0"/>
      <w:divBdr>
        <w:top w:val="none" w:sz="0" w:space="0" w:color="auto"/>
        <w:left w:val="none" w:sz="0" w:space="0" w:color="auto"/>
        <w:bottom w:val="none" w:sz="0" w:space="0" w:color="auto"/>
        <w:right w:val="none" w:sz="0" w:space="0" w:color="auto"/>
      </w:divBdr>
    </w:div>
    <w:div w:id="740173503">
      <w:bodyDiv w:val="1"/>
      <w:marLeft w:val="0"/>
      <w:marRight w:val="0"/>
      <w:marTop w:val="0"/>
      <w:marBottom w:val="0"/>
      <w:divBdr>
        <w:top w:val="none" w:sz="0" w:space="0" w:color="auto"/>
        <w:left w:val="none" w:sz="0" w:space="0" w:color="auto"/>
        <w:bottom w:val="none" w:sz="0" w:space="0" w:color="auto"/>
        <w:right w:val="none" w:sz="0" w:space="0" w:color="auto"/>
      </w:divBdr>
      <w:divsChild>
        <w:div w:id="958026909">
          <w:marLeft w:val="0"/>
          <w:marRight w:val="0"/>
          <w:marTop w:val="0"/>
          <w:marBottom w:val="0"/>
          <w:divBdr>
            <w:top w:val="none" w:sz="0" w:space="0" w:color="auto"/>
            <w:left w:val="none" w:sz="0" w:space="0" w:color="auto"/>
            <w:bottom w:val="none" w:sz="0" w:space="0" w:color="auto"/>
            <w:right w:val="none" w:sz="0" w:space="0" w:color="auto"/>
          </w:divBdr>
          <w:divsChild>
            <w:div w:id="1392071070">
              <w:marLeft w:val="0"/>
              <w:marRight w:val="0"/>
              <w:marTop w:val="0"/>
              <w:marBottom w:val="0"/>
              <w:divBdr>
                <w:top w:val="none" w:sz="0" w:space="0" w:color="auto"/>
                <w:left w:val="none" w:sz="0" w:space="0" w:color="auto"/>
                <w:bottom w:val="none" w:sz="0" w:space="0" w:color="auto"/>
                <w:right w:val="none" w:sz="0" w:space="0" w:color="auto"/>
              </w:divBdr>
              <w:divsChild>
                <w:div w:id="14020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70142">
      <w:bodyDiv w:val="1"/>
      <w:marLeft w:val="0"/>
      <w:marRight w:val="0"/>
      <w:marTop w:val="0"/>
      <w:marBottom w:val="0"/>
      <w:divBdr>
        <w:top w:val="none" w:sz="0" w:space="0" w:color="auto"/>
        <w:left w:val="none" w:sz="0" w:space="0" w:color="auto"/>
        <w:bottom w:val="none" w:sz="0" w:space="0" w:color="auto"/>
        <w:right w:val="none" w:sz="0" w:space="0" w:color="auto"/>
      </w:divBdr>
    </w:div>
    <w:div w:id="838083331">
      <w:bodyDiv w:val="1"/>
      <w:marLeft w:val="0"/>
      <w:marRight w:val="0"/>
      <w:marTop w:val="0"/>
      <w:marBottom w:val="0"/>
      <w:divBdr>
        <w:top w:val="none" w:sz="0" w:space="0" w:color="auto"/>
        <w:left w:val="none" w:sz="0" w:space="0" w:color="auto"/>
        <w:bottom w:val="none" w:sz="0" w:space="0" w:color="auto"/>
        <w:right w:val="none" w:sz="0" w:space="0" w:color="auto"/>
      </w:divBdr>
    </w:div>
    <w:div w:id="843712814">
      <w:bodyDiv w:val="1"/>
      <w:marLeft w:val="0"/>
      <w:marRight w:val="0"/>
      <w:marTop w:val="0"/>
      <w:marBottom w:val="0"/>
      <w:divBdr>
        <w:top w:val="none" w:sz="0" w:space="0" w:color="auto"/>
        <w:left w:val="none" w:sz="0" w:space="0" w:color="auto"/>
        <w:bottom w:val="none" w:sz="0" w:space="0" w:color="auto"/>
        <w:right w:val="none" w:sz="0" w:space="0" w:color="auto"/>
      </w:divBdr>
    </w:div>
    <w:div w:id="941691795">
      <w:bodyDiv w:val="1"/>
      <w:marLeft w:val="0"/>
      <w:marRight w:val="0"/>
      <w:marTop w:val="0"/>
      <w:marBottom w:val="0"/>
      <w:divBdr>
        <w:top w:val="none" w:sz="0" w:space="0" w:color="auto"/>
        <w:left w:val="none" w:sz="0" w:space="0" w:color="auto"/>
        <w:bottom w:val="none" w:sz="0" w:space="0" w:color="auto"/>
        <w:right w:val="none" w:sz="0" w:space="0" w:color="auto"/>
      </w:divBdr>
      <w:divsChild>
        <w:div w:id="629359505">
          <w:marLeft w:val="0"/>
          <w:marRight w:val="0"/>
          <w:marTop w:val="0"/>
          <w:marBottom w:val="0"/>
          <w:divBdr>
            <w:top w:val="none" w:sz="0" w:space="0" w:color="auto"/>
            <w:left w:val="none" w:sz="0" w:space="0" w:color="auto"/>
            <w:bottom w:val="none" w:sz="0" w:space="0" w:color="auto"/>
            <w:right w:val="none" w:sz="0" w:space="0" w:color="auto"/>
          </w:divBdr>
          <w:divsChild>
            <w:div w:id="1921672837">
              <w:marLeft w:val="0"/>
              <w:marRight w:val="0"/>
              <w:marTop w:val="0"/>
              <w:marBottom w:val="0"/>
              <w:divBdr>
                <w:top w:val="none" w:sz="0" w:space="0" w:color="auto"/>
                <w:left w:val="none" w:sz="0" w:space="0" w:color="auto"/>
                <w:bottom w:val="none" w:sz="0" w:space="0" w:color="auto"/>
                <w:right w:val="none" w:sz="0" w:space="0" w:color="auto"/>
              </w:divBdr>
              <w:divsChild>
                <w:div w:id="12350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2795">
      <w:bodyDiv w:val="1"/>
      <w:marLeft w:val="0"/>
      <w:marRight w:val="0"/>
      <w:marTop w:val="0"/>
      <w:marBottom w:val="0"/>
      <w:divBdr>
        <w:top w:val="none" w:sz="0" w:space="0" w:color="auto"/>
        <w:left w:val="none" w:sz="0" w:space="0" w:color="auto"/>
        <w:bottom w:val="none" w:sz="0" w:space="0" w:color="auto"/>
        <w:right w:val="none" w:sz="0" w:space="0" w:color="auto"/>
      </w:divBdr>
    </w:div>
    <w:div w:id="1044061867">
      <w:bodyDiv w:val="1"/>
      <w:marLeft w:val="0"/>
      <w:marRight w:val="0"/>
      <w:marTop w:val="0"/>
      <w:marBottom w:val="0"/>
      <w:divBdr>
        <w:top w:val="none" w:sz="0" w:space="0" w:color="auto"/>
        <w:left w:val="none" w:sz="0" w:space="0" w:color="auto"/>
        <w:bottom w:val="none" w:sz="0" w:space="0" w:color="auto"/>
        <w:right w:val="none" w:sz="0" w:space="0" w:color="auto"/>
      </w:divBdr>
      <w:divsChild>
        <w:div w:id="1132475978">
          <w:marLeft w:val="0"/>
          <w:marRight w:val="0"/>
          <w:marTop w:val="0"/>
          <w:marBottom w:val="0"/>
          <w:divBdr>
            <w:top w:val="none" w:sz="0" w:space="0" w:color="auto"/>
            <w:left w:val="none" w:sz="0" w:space="0" w:color="auto"/>
            <w:bottom w:val="none" w:sz="0" w:space="0" w:color="auto"/>
            <w:right w:val="none" w:sz="0" w:space="0" w:color="auto"/>
          </w:divBdr>
          <w:divsChild>
            <w:div w:id="1113746374">
              <w:marLeft w:val="0"/>
              <w:marRight w:val="0"/>
              <w:marTop w:val="0"/>
              <w:marBottom w:val="0"/>
              <w:divBdr>
                <w:top w:val="none" w:sz="0" w:space="0" w:color="auto"/>
                <w:left w:val="none" w:sz="0" w:space="0" w:color="auto"/>
                <w:bottom w:val="none" w:sz="0" w:space="0" w:color="auto"/>
                <w:right w:val="none" w:sz="0" w:space="0" w:color="auto"/>
              </w:divBdr>
              <w:divsChild>
                <w:div w:id="10622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4083">
      <w:bodyDiv w:val="1"/>
      <w:marLeft w:val="0"/>
      <w:marRight w:val="0"/>
      <w:marTop w:val="0"/>
      <w:marBottom w:val="0"/>
      <w:divBdr>
        <w:top w:val="none" w:sz="0" w:space="0" w:color="auto"/>
        <w:left w:val="none" w:sz="0" w:space="0" w:color="auto"/>
        <w:bottom w:val="none" w:sz="0" w:space="0" w:color="auto"/>
        <w:right w:val="none" w:sz="0" w:space="0" w:color="auto"/>
      </w:divBdr>
      <w:divsChild>
        <w:div w:id="1176841094">
          <w:marLeft w:val="0"/>
          <w:marRight w:val="0"/>
          <w:marTop w:val="0"/>
          <w:marBottom w:val="0"/>
          <w:divBdr>
            <w:top w:val="none" w:sz="0" w:space="0" w:color="auto"/>
            <w:left w:val="none" w:sz="0" w:space="0" w:color="auto"/>
            <w:bottom w:val="none" w:sz="0" w:space="0" w:color="auto"/>
            <w:right w:val="none" w:sz="0" w:space="0" w:color="auto"/>
          </w:divBdr>
          <w:divsChild>
            <w:div w:id="724330889">
              <w:marLeft w:val="0"/>
              <w:marRight w:val="0"/>
              <w:marTop w:val="0"/>
              <w:marBottom w:val="0"/>
              <w:divBdr>
                <w:top w:val="none" w:sz="0" w:space="0" w:color="auto"/>
                <w:left w:val="none" w:sz="0" w:space="0" w:color="auto"/>
                <w:bottom w:val="none" w:sz="0" w:space="0" w:color="auto"/>
                <w:right w:val="none" w:sz="0" w:space="0" w:color="auto"/>
              </w:divBdr>
              <w:divsChild>
                <w:div w:id="905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7764">
      <w:bodyDiv w:val="1"/>
      <w:marLeft w:val="0"/>
      <w:marRight w:val="0"/>
      <w:marTop w:val="0"/>
      <w:marBottom w:val="0"/>
      <w:divBdr>
        <w:top w:val="none" w:sz="0" w:space="0" w:color="auto"/>
        <w:left w:val="none" w:sz="0" w:space="0" w:color="auto"/>
        <w:bottom w:val="none" w:sz="0" w:space="0" w:color="auto"/>
        <w:right w:val="none" w:sz="0" w:space="0" w:color="auto"/>
      </w:divBdr>
    </w:div>
    <w:div w:id="1895894089">
      <w:bodyDiv w:val="1"/>
      <w:marLeft w:val="0"/>
      <w:marRight w:val="0"/>
      <w:marTop w:val="0"/>
      <w:marBottom w:val="0"/>
      <w:divBdr>
        <w:top w:val="none" w:sz="0" w:space="0" w:color="auto"/>
        <w:left w:val="none" w:sz="0" w:space="0" w:color="auto"/>
        <w:bottom w:val="none" w:sz="0" w:space="0" w:color="auto"/>
        <w:right w:val="none" w:sz="0" w:space="0" w:color="auto"/>
      </w:divBdr>
      <w:divsChild>
        <w:div w:id="1592817208">
          <w:marLeft w:val="0"/>
          <w:marRight w:val="0"/>
          <w:marTop w:val="0"/>
          <w:marBottom w:val="0"/>
          <w:divBdr>
            <w:top w:val="none" w:sz="0" w:space="0" w:color="auto"/>
            <w:left w:val="none" w:sz="0" w:space="0" w:color="auto"/>
            <w:bottom w:val="none" w:sz="0" w:space="0" w:color="auto"/>
            <w:right w:val="none" w:sz="0" w:space="0" w:color="auto"/>
          </w:divBdr>
          <w:divsChild>
            <w:div w:id="1317344140">
              <w:marLeft w:val="0"/>
              <w:marRight w:val="0"/>
              <w:marTop w:val="0"/>
              <w:marBottom w:val="0"/>
              <w:divBdr>
                <w:top w:val="none" w:sz="0" w:space="0" w:color="auto"/>
                <w:left w:val="none" w:sz="0" w:space="0" w:color="auto"/>
                <w:bottom w:val="none" w:sz="0" w:space="0" w:color="auto"/>
                <w:right w:val="none" w:sz="0" w:space="0" w:color="auto"/>
              </w:divBdr>
              <w:divsChild>
                <w:div w:id="20292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6059">
      <w:bodyDiv w:val="1"/>
      <w:marLeft w:val="0"/>
      <w:marRight w:val="0"/>
      <w:marTop w:val="0"/>
      <w:marBottom w:val="0"/>
      <w:divBdr>
        <w:top w:val="none" w:sz="0" w:space="0" w:color="auto"/>
        <w:left w:val="none" w:sz="0" w:space="0" w:color="auto"/>
        <w:bottom w:val="none" w:sz="0" w:space="0" w:color="auto"/>
        <w:right w:val="none" w:sz="0" w:space="0" w:color="auto"/>
      </w:divBdr>
      <w:divsChild>
        <w:div w:id="316619333">
          <w:marLeft w:val="0"/>
          <w:marRight w:val="0"/>
          <w:marTop w:val="0"/>
          <w:marBottom w:val="0"/>
          <w:divBdr>
            <w:top w:val="none" w:sz="0" w:space="0" w:color="auto"/>
            <w:left w:val="none" w:sz="0" w:space="0" w:color="auto"/>
            <w:bottom w:val="none" w:sz="0" w:space="0" w:color="auto"/>
            <w:right w:val="none" w:sz="0" w:space="0" w:color="auto"/>
          </w:divBdr>
          <w:divsChild>
            <w:div w:id="488594505">
              <w:marLeft w:val="0"/>
              <w:marRight w:val="0"/>
              <w:marTop w:val="0"/>
              <w:marBottom w:val="0"/>
              <w:divBdr>
                <w:top w:val="none" w:sz="0" w:space="0" w:color="auto"/>
                <w:left w:val="none" w:sz="0" w:space="0" w:color="auto"/>
                <w:bottom w:val="none" w:sz="0" w:space="0" w:color="auto"/>
                <w:right w:val="none" w:sz="0" w:space="0" w:color="auto"/>
              </w:divBdr>
              <w:divsChild>
                <w:div w:id="11687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9803">
      <w:bodyDiv w:val="1"/>
      <w:marLeft w:val="0"/>
      <w:marRight w:val="0"/>
      <w:marTop w:val="0"/>
      <w:marBottom w:val="0"/>
      <w:divBdr>
        <w:top w:val="none" w:sz="0" w:space="0" w:color="auto"/>
        <w:left w:val="none" w:sz="0" w:space="0" w:color="auto"/>
        <w:bottom w:val="none" w:sz="0" w:space="0" w:color="auto"/>
        <w:right w:val="none" w:sz="0" w:space="0" w:color="auto"/>
      </w:divBdr>
      <w:divsChild>
        <w:div w:id="1131754079">
          <w:marLeft w:val="0"/>
          <w:marRight w:val="0"/>
          <w:marTop w:val="0"/>
          <w:marBottom w:val="0"/>
          <w:divBdr>
            <w:top w:val="none" w:sz="0" w:space="0" w:color="auto"/>
            <w:left w:val="none" w:sz="0" w:space="0" w:color="auto"/>
            <w:bottom w:val="none" w:sz="0" w:space="0" w:color="auto"/>
            <w:right w:val="none" w:sz="0" w:space="0" w:color="auto"/>
          </w:divBdr>
          <w:divsChild>
            <w:div w:id="2103142199">
              <w:marLeft w:val="0"/>
              <w:marRight w:val="0"/>
              <w:marTop w:val="0"/>
              <w:marBottom w:val="0"/>
              <w:divBdr>
                <w:top w:val="none" w:sz="0" w:space="0" w:color="auto"/>
                <w:left w:val="none" w:sz="0" w:space="0" w:color="auto"/>
                <w:bottom w:val="none" w:sz="0" w:space="0" w:color="auto"/>
                <w:right w:val="none" w:sz="0" w:space="0" w:color="auto"/>
              </w:divBdr>
              <w:divsChild>
                <w:div w:id="1892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dekhane@ggc.edu" TargetMode="External"/><Relationship Id="rId7" Type="http://schemas.openxmlformats.org/officeDocument/2006/relationships/hyperlink" Target="http://www.srs.usg.edu" TargetMode="External"/><Relationship Id="rId8" Type="http://schemas.openxmlformats.org/officeDocument/2006/relationships/hyperlink" Target="http://www.ggc.edu/itlapto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17BC8-5686-4044-93E9-AC7B4255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2533</Words>
  <Characters>14439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Syllabus Template</vt:lpstr>
    </vt:vector>
  </TitlesOfParts>
  <Company>Georgia Gwinnett College</Company>
  <LinksUpToDate>false</LinksUpToDate>
  <CharactersWithSpaces>16939</CharactersWithSpaces>
  <SharedDoc>false</SharedDoc>
  <HLinks>
    <vt:vector size="18" baseType="variant">
      <vt:variant>
        <vt:i4>524314</vt:i4>
      </vt:variant>
      <vt:variant>
        <vt:i4>6</vt:i4>
      </vt:variant>
      <vt:variant>
        <vt:i4>0</vt:i4>
      </vt:variant>
      <vt:variant>
        <vt:i4>5</vt:i4>
      </vt:variant>
      <vt:variant>
        <vt:lpwstr>http://www.ggc.edu/academics/student-success-programs/academic-enhancement-center</vt:lpwstr>
      </vt:variant>
      <vt:variant>
        <vt:lpwstr/>
      </vt:variant>
      <vt:variant>
        <vt:i4>5963853</vt:i4>
      </vt:variant>
      <vt:variant>
        <vt:i4>3</vt:i4>
      </vt:variant>
      <vt:variant>
        <vt:i4>0</vt:i4>
      </vt:variant>
      <vt:variant>
        <vt:i4>5</vt:i4>
      </vt:variant>
      <vt:variant>
        <vt:lpwstr>http://www.ggc.edu/academics/academics-resources/</vt:lpwstr>
      </vt:variant>
      <vt:variant>
        <vt:lpwstr/>
      </vt:variant>
      <vt:variant>
        <vt:i4>5963853</vt:i4>
      </vt:variant>
      <vt:variant>
        <vt:i4>0</vt:i4>
      </vt:variant>
      <vt:variant>
        <vt:i4>0</vt:i4>
      </vt:variant>
      <vt:variant>
        <vt:i4>5</vt:i4>
      </vt:variant>
      <vt:variant>
        <vt:lpwstr>http://www.ggc.edu/academics/academics-resources/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SST</dc:creator>
  <cp:keywords>syllabus</cp:keywords>
  <cp:lastModifiedBy>Sonal S. Dekhane</cp:lastModifiedBy>
  <cp:revision>24</cp:revision>
  <cp:lastPrinted>2007-05-16T16:39:00Z</cp:lastPrinted>
  <dcterms:created xsi:type="dcterms:W3CDTF">2018-05-14T12:02:00Z</dcterms:created>
  <dcterms:modified xsi:type="dcterms:W3CDTF">2018-05-14T12:47:00Z</dcterms:modified>
</cp:coreProperties>
</file>