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org.apache.commons.beanutils</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IntrospectionContext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IntrospectionContext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 context interface used during introspection for querying and setting property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An implementation of this interface is passed to </w:t>
      </w:r>
      <w:hyperlink r:id="rId18">
        <w:r w:rsidDel="00000000" w:rsidR="00000000" w:rsidRPr="00000000">
          <w:rPr>
            <w:color w:val="0000ee"/>
            <w:u w:val="single"/>
            <w:rtl w:val="0"/>
          </w:rPr>
          <w:t xml:space="preserve">BeanIntrospector</w:t>
        </w:r>
      </w:hyperlink>
      <w:r w:rsidDel="00000000" w:rsidR="00000000" w:rsidRPr="00000000">
        <w:rPr>
          <w:rtl w:val="0"/>
        </w:rPr>
        <w:t xml:space="preserve"> objects during processing of a bean class. It allows the BeanIntrospector to deliver descriptors for properties it has detected. It is also possible to find out which properties have already been found by another BeanIntrospector; this allows multiple BeanIntrospector instances to collaborate.Since: 1.9 Version: $Id$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addPropertyDescriptor</w:t>
              </w:r>
            </w:hyperlink>
            <w:r w:rsidDel="00000000" w:rsidR="00000000" w:rsidRPr="00000000">
              <w:rPr>
                <w:rtl w:val="0"/>
              </w:rPr>
              <w:t xml:space="preserve">(</w:t>
            </w:r>
            <w:hyperlink r:id="rId20">
              <w:r w:rsidDel="00000000" w:rsidR="00000000" w:rsidRPr="00000000">
                <w:rPr>
                  <w:color w:val="0000ee"/>
                  <w:u w:val="single"/>
                  <w:rtl w:val="0"/>
                </w:rPr>
                <w:t xml:space="preserve">PropertyDescriptor</w:t>
              </w:r>
            </w:hyperlink>
            <w:r w:rsidDel="00000000" w:rsidR="00000000" w:rsidRPr="00000000">
              <w:rPr>
                <w:rtl w:val="0"/>
              </w:rPr>
              <w:t xml:space="preserve"> desc)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given property descriptor to this context.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addPropertyDescriptors</w:t>
              </w:r>
            </w:hyperlink>
            <w:r w:rsidDel="00000000" w:rsidR="00000000" w:rsidRPr="00000000">
              <w:rPr>
                <w:rtl w:val="0"/>
              </w:rPr>
              <w:t xml:space="preserve">(</w:t>
            </w:r>
            <w:hyperlink r:id="rId22">
              <w:r w:rsidDel="00000000" w:rsidR="00000000" w:rsidRPr="00000000">
                <w:rPr>
                  <w:color w:val="0000ee"/>
                  <w:u w:val="single"/>
                  <w:rtl w:val="0"/>
                </w:rPr>
                <w:t xml:space="preserve">PropertyDescriptor</w:t>
              </w:r>
            </w:hyperlink>
            <w:r w:rsidDel="00000000" w:rsidR="00000000" w:rsidRPr="00000000">
              <w:rP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array of property descriptors to this context.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PropertyDescriptor</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getPropertyDescriptor</w:t>
              </w:r>
            </w:hyperlink>
            <w:r w:rsidDel="00000000" w:rsidR="00000000" w:rsidRPr="00000000">
              <w:rPr>
                <w:rtl w:val="0"/>
              </w:rPr>
              <w:t xml:space="preserve">(</w:t>
            </w:r>
            <w:hyperlink r:id="rId25">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descriptor for the property with the given name or </w:t>
            </w:r>
            <w:r w:rsidDel="00000000" w:rsidR="00000000" w:rsidRPr="00000000">
              <w:rPr>
                <w:b w:val="1"/>
                <w:rtl w:val="0"/>
              </w:rPr>
              <w:t xml:space="preserve">null</w:t>
            </w:r>
            <w:r w:rsidDel="00000000" w:rsidR="00000000" w:rsidRPr="00000000">
              <w:rPr>
                <w:rtl w:val="0"/>
              </w:rPr>
              <w:t xml:space="preserve"> if this property is unknown.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8"/>
              </w:numPr>
              <w:pBdr>
                <w:top w:space="0" w:sz="0" w:val="nil"/>
                <w:left w:space="0" w:sz="0" w:val="nil"/>
                <w:bottom w:space="0" w:sz="0" w:val="nil"/>
                <w:right w:space="0" w:sz="0" w:val="nil"/>
                <w:between w:space="0" w:sz="0" w:val="nil"/>
              </w:pBdr>
              <w:shd w:fill="auto" w:val="clear"/>
              <w:ind w:hanging="360"/>
            </w:pPr>
            <w:hyperlink r:id="rId26">
              <w:r w:rsidDel="00000000" w:rsidR="00000000" w:rsidRPr="00000000">
                <w:rPr>
                  <w:color w:val="0000ee"/>
                  <w:u w:val="single"/>
                  <w:rtl w:val="0"/>
                </w:rPr>
                <w:t xml:space="preserve">Class</w:t>
              </w:r>
            </w:hyperlink>
            <w:r w:rsidDel="00000000" w:rsidR="00000000" w:rsidRPr="00000000">
              <w:rPr>
                <w:rtl w:val="0"/>
              </w:rPr>
              <w:t xml:space="preserve">&lt;?&gt;</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8"/>
              </w:numPr>
              <w:pBdr>
                <w:top w:space="0" w:sz="0" w:val="nil"/>
                <w:left w:space="0" w:sz="0" w:val="nil"/>
                <w:bottom w:space="0" w:sz="0" w:val="nil"/>
                <w:right w:space="0" w:sz="0" w:val="nil"/>
                <w:between w:space="0" w:sz="0" w:val="nil"/>
              </w:pBdr>
              <w:shd w:fill="auto" w:val="clear"/>
              <w:ind w:hanging="360"/>
            </w:pPr>
            <w:hyperlink r:id="rId27">
              <w:r w:rsidDel="00000000" w:rsidR="00000000" w:rsidRPr="00000000">
                <w:rPr>
                  <w:color w:val="0000ee"/>
                  <w:u w:val="single"/>
                  <w:rtl w:val="0"/>
                </w:rPr>
                <w:t xml:space="preserve">getTargetClass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class that is subject of introspection.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8"/>
              </w:numPr>
              <w:pBdr>
                <w:top w:space="0" w:sz="0" w:val="nil"/>
                <w:left w:space="0" w:sz="0" w:val="nil"/>
                <w:bottom w:space="0" w:sz="0" w:val="nil"/>
                <w:right w:space="0" w:sz="0" w:val="nil"/>
                <w:between w:space="0" w:sz="0" w:val="nil"/>
              </w:pBdr>
              <w:shd w:fill="auto" w:val="clear"/>
              <w:ind w:hanging="360"/>
            </w:pPr>
            <w:hyperlink r:id="rId28">
              <w:r w:rsidDel="00000000" w:rsidR="00000000" w:rsidRPr="00000000">
                <w:rPr>
                  <w:color w:val="0000ee"/>
                  <w:u w:val="single"/>
                  <w:rtl w:val="0"/>
                </w:rPr>
                <w:t xml:space="preserve">hasProperty</w:t>
              </w:r>
            </w:hyperlink>
            <w:r w:rsidDel="00000000" w:rsidR="00000000" w:rsidRPr="00000000">
              <w:rPr>
                <w:rtl w:val="0"/>
              </w:rPr>
              <w:t xml:space="preserve">(</w:t>
            </w:r>
            <w:hyperlink r:id="rId29">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whether a descriptor for the property with the given name is already contained in this context.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8"/>
              </w:numPr>
              <w:pBdr>
                <w:top w:space="0" w:sz="0" w:val="nil"/>
                <w:left w:space="0" w:sz="0" w:val="nil"/>
                <w:bottom w:space="0" w:sz="0" w:val="nil"/>
                <w:right w:space="0" w:sz="0" w:val="nil"/>
                <w:between w:space="0" w:sz="0" w:val="nil"/>
              </w:pBdr>
              <w:shd w:fill="auto" w:val="clear"/>
              <w:ind w:hanging="360"/>
            </w:pPr>
            <w:hyperlink r:id="rId30">
              <w:r w:rsidDel="00000000" w:rsidR="00000000" w:rsidRPr="00000000">
                <w:rPr>
                  <w:color w:val="0000ee"/>
                  <w:u w:val="single"/>
                  <w:rtl w:val="0"/>
                </w:rPr>
                <w:t xml:space="preserve">Set</w:t>
              </w:r>
            </w:hyperlink>
            <w:r w:rsidDel="00000000" w:rsidR="00000000" w:rsidRPr="00000000">
              <w:rPr>
                <w:rtl w:val="0"/>
              </w:rPr>
              <w:t xml:space="preserve">&lt;</w:t>
            </w:r>
            <w:hyperlink r:id="rId31">
              <w:r w:rsidDel="00000000" w:rsidR="00000000" w:rsidRPr="00000000">
                <w:rPr>
                  <w:color w:val="0000ee"/>
                  <w:u w:val="single"/>
                  <w:rtl w:val="0"/>
                </w:rPr>
                <w:t xml:space="preserve">String</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hanging="360"/>
            </w:pPr>
            <w:hyperlink r:id="rId32">
              <w:r w:rsidDel="00000000" w:rsidR="00000000" w:rsidRPr="00000000">
                <w:rPr>
                  <w:color w:val="0000ee"/>
                  <w:u w:val="single"/>
                  <w:rtl w:val="0"/>
                </w:rPr>
                <w:t xml:space="preserve">propertyNames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with the names of all properties known to this context.</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8"/>
              </w:numPr>
              <w:pBdr>
                <w:top w:space="0" w:sz="0" w:val="nil"/>
                <w:left w:space="0" w:sz="0" w:val="nil"/>
                <w:bottom w:space="0" w:sz="0" w:val="nil"/>
                <w:right w:space="0" w:sz="0" w:val="nil"/>
                <w:between w:space="0" w:sz="0" w:val="nil"/>
              </w:pBdr>
              <w:shd w:fill="auto" w:val="clear"/>
              <w:ind w:hanging="360"/>
            </w:pPr>
            <w:hyperlink r:id="rId33">
              <w:r w:rsidDel="00000000" w:rsidR="00000000" w:rsidRPr="00000000">
                <w:rPr>
                  <w:color w:val="0000ee"/>
                  <w:u w:val="single"/>
                  <w:rtl w:val="0"/>
                </w:rPr>
                <w:t xml:space="preserve">removePropertyDescriptor</w:t>
              </w:r>
            </w:hyperlink>
            <w:r w:rsidDel="00000000" w:rsidR="00000000" w:rsidRPr="00000000">
              <w:rPr>
                <w:rtl w:val="0"/>
              </w:rPr>
              <w:t xml:space="preserve">(</w:t>
            </w:r>
            <w:hyperlink r:id="rId34">
              <w:r w:rsidDel="00000000" w:rsidR="00000000" w:rsidRPr="00000000">
                <w:rPr>
                  <w:color w:val="0000ee"/>
                  <w:u w:val="single"/>
                  <w:rtl w:val="0"/>
                </w:rPr>
                <w:t xml:space="preserve">String</w:t>
              </w:r>
            </w:hyperlink>
            <w:r w:rsidDel="00000000" w:rsidR="00000000" w:rsidRPr="00000000">
              <w:rP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descriptor for the property with the given name.</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36">
      <w:pPr>
        <w:pStyle w:val="Heading3"/>
        <w:numPr>
          <w:ilvl w:val="1"/>
          <w:numId w:val="23"/>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r>
    </w:p>
    <w:p w:rsidR="00000000" w:rsidDel="00000000" w:rsidP="00000000" w:rsidRDefault="00000000" w:rsidRPr="00000000" w14:paraId="00000037">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getTargetClass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5">
        <w:r w:rsidDel="00000000" w:rsidR="00000000" w:rsidRPr="00000000">
          <w:rPr>
            <w:rFonts w:ascii="Courier" w:cs="Courier" w:eastAsia="Courier" w:hAnsi="Courier"/>
            <w:color w:val="0000ee"/>
            <w:u w:val="single"/>
            <w:rtl w:val="0"/>
          </w:rPr>
          <w:t xml:space="preserve">Class</w:t>
        </w:r>
      </w:hyperlink>
      <w:r w:rsidDel="00000000" w:rsidR="00000000" w:rsidRPr="00000000">
        <w:rPr>
          <w:rFonts w:ascii="Courier" w:cs="Courier" w:eastAsia="Courier" w:hAnsi="Courier"/>
          <w:rtl w:val="0"/>
        </w:rPr>
        <w:t xml:space="preserve">&lt;?&gt; getTargetClass()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class that is subject of introspection.Returns: the current class</w:t>
      </w:r>
    </w:p>
    <w:bookmarkStart w:colFirst="0" w:colLast="0" w:name="3dy6vkm" w:id="6"/>
    <w:bookmarkEnd w:id="6"/>
    <w:p w:rsidR="00000000" w:rsidDel="00000000" w:rsidP="00000000" w:rsidRDefault="00000000" w:rsidRPr="00000000" w14:paraId="00000038">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addPropertyDescriptor(</w:t>
      </w:r>
      <w:hyperlink r:id="rId36">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the given property descriptor to this context. This method is called by a BeanIntrospector during introspection for each detected property. If this context already contains a descriptor for the affected property, it is overridden.Parameters: desc - the property descriptor</w:t>
      </w:r>
    </w:p>
    <w:bookmarkStart w:colFirst="0" w:colLast="0" w:name="1t3h5sf" w:id="7"/>
    <w:bookmarkEnd w:id="7"/>
    <w:p w:rsidR="00000000" w:rsidDel="00000000" w:rsidP="00000000" w:rsidRDefault="00000000" w:rsidRPr="00000000" w14:paraId="00000039">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addPropertyDescriptors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addPropertyDescriptors(</w:t>
      </w:r>
      <w:hyperlink r:id="rId37">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descriptors)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Adds an array of property descriptors to this context. Using this method multiple descriptors can be added at once.Parameters: descriptors - the array of descriptors to be added</w:t>
      </w:r>
    </w:p>
    <w:bookmarkStart w:colFirst="0" w:colLast="0" w:name="4d34og8" w:id="8"/>
    <w:bookmarkEnd w:id="8"/>
    <w:p w:rsidR="00000000" w:rsidDel="00000000" w:rsidP="00000000" w:rsidRDefault="00000000" w:rsidRPr="00000000" w14:paraId="0000003A">
      <w:pPr>
        <w:pStyle w:val="Heading4"/>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hasProperty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boolean hasProperty(</w:t>
      </w:r>
      <w:hyperlink r:id="rId38">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Tests whether a descriptor for the property with the given name is already contained in this context. This method can be used for instance to prevent that an already existing property descriptor is overridden.Parameters: name - the name of the property in question Returns: </w:t>
      </w:r>
      <w:r w:rsidDel="00000000" w:rsidR="00000000" w:rsidRPr="00000000">
        <w:rPr>
          <w:b w:val="1"/>
          <w:rtl w:val="0"/>
        </w:rPr>
        <w:t xml:space="preserve">true</w:t>
      </w:r>
      <w:r w:rsidDel="00000000" w:rsidR="00000000" w:rsidRPr="00000000">
        <w:rPr>
          <w:rtl w:val="0"/>
        </w:rPr>
        <w:t xml:space="preserve"> if a descriptor for this property has already been added, </w:t>
      </w:r>
      <w:r w:rsidDel="00000000" w:rsidR="00000000" w:rsidRPr="00000000">
        <w:rPr>
          <w:b w:val="1"/>
          <w:rtl w:val="0"/>
        </w:rPr>
        <w:t xml:space="preserve">false</w:t>
      </w:r>
      <w:r w:rsidDel="00000000" w:rsidR="00000000" w:rsidRPr="00000000">
        <w:rPr>
          <w:rtl w:val="0"/>
        </w:rPr>
        <w:t xml:space="preserve"> otherwise</w:t>
      </w:r>
    </w:p>
    <w:bookmarkStart w:colFirst="0" w:colLast="0" w:name="2s8eyo1" w:id="9"/>
    <w:bookmarkEnd w:id="9"/>
    <w:p w:rsidR="00000000" w:rsidDel="00000000" w:rsidP="00000000" w:rsidRDefault="00000000" w:rsidRPr="00000000" w14:paraId="0000003B">
      <w:pPr>
        <w:pStyle w:val="Heading4"/>
        <w:numPr>
          <w:ilvl w:val="2"/>
          <w:numId w:val="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39">
        <w:r w:rsidDel="00000000" w:rsidR="00000000" w:rsidRPr="00000000">
          <w:rPr>
            <w:rFonts w:ascii="Courier" w:cs="Courier" w:eastAsia="Courier" w:hAnsi="Courier"/>
            <w:color w:val="0000ee"/>
            <w:u w:val="single"/>
            <w:rtl w:val="0"/>
          </w:rPr>
          <w:t xml:space="preserve">PropertyDescriptor</w:t>
        </w:r>
      </w:hyperlink>
      <w:r w:rsidDel="00000000" w:rsidR="00000000" w:rsidRPr="00000000">
        <w:rPr>
          <w:rFonts w:ascii="Courier" w:cs="Courier" w:eastAsia="Courier" w:hAnsi="Courier"/>
          <w:rtl w:val="0"/>
        </w:rPr>
        <w:t xml:space="preserve"> getPropertyDescriptor(</w:t>
      </w:r>
      <w:hyperlink r:id="rId40">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descriptor for the property with the given name or </w:t>
      </w:r>
      <w:r w:rsidDel="00000000" w:rsidR="00000000" w:rsidRPr="00000000">
        <w:rPr>
          <w:b w:val="1"/>
          <w:rtl w:val="0"/>
        </w:rPr>
        <w:t xml:space="preserve">null</w:t>
      </w:r>
      <w:r w:rsidDel="00000000" w:rsidR="00000000" w:rsidRPr="00000000">
        <w:rPr>
          <w:rtl w:val="0"/>
        </w:rPr>
        <w:t xml:space="preserve"> if this property is unknown.Parameters: name - the name of the property in question Returns: the descriptor for this property or </w:t>
      </w:r>
      <w:r w:rsidDel="00000000" w:rsidR="00000000" w:rsidRPr="00000000">
        <w:rPr>
          <w:b w:val="1"/>
          <w:rtl w:val="0"/>
        </w:rPr>
        <w:t xml:space="preserve">null</w:t>
      </w:r>
      <w:r w:rsidDel="00000000" w:rsidR="00000000" w:rsidRPr="00000000">
        <w:rPr>
          <w:rtl w:val="0"/>
        </w:rPr>
        <w:t xml:space="preserve"> if this property is unknown</w:t>
      </w:r>
    </w:p>
    <w:bookmarkStart w:colFirst="0" w:colLast="0" w:name="17dp8vu" w:id="10"/>
    <w:bookmarkEnd w:id="10"/>
    <w:p w:rsidR="00000000" w:rsidDel="00000000" w:rsidP="00000000" w:rsidRDefault="00000000" w:rsidRPr="00000000" w14:paraId="0000003C">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removePropertyDescriptor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removePropertyDescriptor(</w:t>
      </w:r>
      <w:hyperlink r:id="rId41">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descriptor for the property with the given name.Parameters: name - the name of the affected property</w:t>
      </w:r>
    </w:p>
    <w:bookmarkStart w:colFirst="0" w:colLast="0" w:name="3rdcrjn" w:id="11"/>
    <w:bookmarkEnd w:id="11"/>
    <w:p w:rsidR="00000000" w:rsidDel="00000000" w:rsidP="00000000" w:rsidRDefault="00000000" w:rsidRPr="00000000" w14:paraId="0000003D">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propertyNames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42">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43">
        <w:r w:rsidDel="00000000" w:rsidR="00000000" w:rsidRPr="00000000">
          <w:rPr>
            <w:rFonts w:ascii="Courier" w:cs="Courier" w:eastAsia="Courier" w:hAnsi="Courier"/>
            <w:color w:val="0000ee"/>
            <w:u w:val="single"/>
            <w:rtl w:val="0"/>
          </w:rPr>
          <w:t xml:space="preserve">String</w:t>
        </w:r>
      </w:hyperlink>
      <w:r w:rsidDel="00000000" w:rsidR="00000000" w:rsidRPr="00000000">
        <w:rPr>
          <w:rFonts w:ascii="Courier" w:cs="Courier" w:eastAsia="Courier" w:hAnsi="Courier"/>
          <w:rtl w:val="0"/>
        </w:rPr>
        <w:t xml:space="preserve">&gt; propertyNames()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set with the names of all properties known to this context.Returns: a set with the known property names</w:t>
      </w:r>
    </w:p>
    <w:bookmarkStart w:colFirst="0" w:colLast="0" w:name="26in1rg" w:id="12"/>
    <w:bookmarkEnd w:id="12"/>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35nkun2">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lnxbz9" w:id="13"/>
    <w:bookmarkEnd w:id="13"/>
    <w:p w:rsidR="00000000" w:rsidDel="00000000" w:rsidP="00000000" w:rsidRDefault="00000000" w:rsidRPr="00000000" w14:paraId="00000040">
      <w:pPr>
        <w:numPr>
          <w:ilvl w:val="0"/>
          <w:numId w:val="10"/>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1">
      <w:pPr>
        <w:numPr>
          <w:ilvl w:val="0"/>
          <w:numId w:val="10"/>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2">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3">
      <w:pPr>
        <w:numPr>
          <w:ilvl w:val="0"/>
          <w:numId w:val="10"/>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B">
      <w:pPr>
        <w:numPr>
          <w:ilvl w:val="0"/>
          <w:numId w:val="18"/>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C">
      <w:pPr>
        <w:numPr>
          <w:ilvl w:val="0"/>
          <w:numId w:val="1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D">
      <w:pPr>
        <w:numPr>
          <w:ilvl w:val="0"/>
          <w:numId w:val="19"/>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2">
      <w:pPr>
        <w:numPr>
          <w:ilvl w:val="0"/>
          <w:numId w:val="2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3">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4">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6">
      <w:pPr>
        <w:numPr>
          <w:ilvl w:val="0"/>
          <w:numId w:val="2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35nkun2" w:id="14"/>
    <w:bookmarkEnd w:id="14"/>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2000–2019 </w:t>
      </w:r>
      <w:hyperlink r:id="rId56">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lang/String.html?is-external=true" TargetMode="External"/><Relationship Id="rId42" Type="http://schemas.openxmlformats.org/officeDocument/2006/relationships/hyperlink" Target="https://docs.oracle.com/javase/7/docs/api/java/util/Set.html?is-external=true" TargetMode="External"/><Relationship Id="rId41" Type="http://schemas.openxmlformats.org/officeDocument/2006/relationships/hyperlink" Target="https://docs.oracle.com/javase/7/docs/api/java/lang/String.html?is-external=true" TargetMode="External"/><Relationship Id="rId44" Type="http://schemas.openxmlformats.org/officeDocument/2006/relationships/hyperlink" Target="http://docs.google.com/overview-summary.html" TargetMode="External"/><Relationship Id="rId43" Type="http://schemas.openxmlformats.org/officeDocument/2006/relationships/hyperlink" Target="https://docs.oracle.com/javase/7/docs/api/java/lang/String.html?is-external=true" TargetMode="External"/><Relationship Id="rId46" Type="http://schemas.openxmlformats.org/officeDocument/2006/relationships/hyperlink" Target="http://docs.google.com/class-use/IntrospectionContext.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all.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trospectionContext.html" TargetMode="External"/><Relationship Id="rId31" Type="http://schemas.openxmlformats.org/officeDocument/2006/relationships/hyperlink" Target="https://docs.oracle.com/javase/7/docs/api/java/lang/String.html?is-external=true" TargetMode="External"/><Relationship Id="rId30" Type="http://schemas.openxmlformats.org/officeDocument/2006/relationships/hyperlink" Target="https://docs.oracle.com/javase/7/docs/api/java/util/Set.html?is-external=true" TargetMode="External"/><Relationship Id="rId33" Type="http://schemas.openxmlformats.org/officeDocument/2006/relationships/hyperlink" Target="http://docs.google.com/org/apache/commons/beanutils/IntrospectionContext.html#removePropertyDescriptor-java.lang.String-" TargetMode="External"/><Relationship Id="rId32" Type="http://schemas.openxmlformats.org/officeDocument/2006/relationships/hyperlink" Target="http://docs.google.com/org/apache/commons/beanutils/IntrospectionContext.html#propertyNames--" TargetMode="External"/><Relationship Id="rId35" Type="http://schemas.openxmlformats.org/officeDocument/2006/relationships/hyperlink" Target="https://docs.oracle.com/javase/7/docs/api/java/lang/Class.html?is-external=true" TargetMode="External"/><Relationship Id="rId34" Type="http://schemas.openxmlformats.org/officeDocument/2006/relationships/hyperlink" Target="https://docs.oracle.com/javase/7/docs/api/java/lang/String.html?is-external=true" TargetMode="External"/><Relationship Id="rId37" Type="http://schemas.openxmlformats.org/officeDocument/2006/relationships/hyperlink" Target="https://docs.oracle.com/javase/7/docs/api/java/beans/PropertyDescriptor.html?is-external=true" TargetMode="External"/><Relationship Id="rId36" Type="http://schemas.openxmlformats.org/officeDocument/2006/relationships/hyperlink" Target="https://docs.oracle.com/javase/7/docs/api/java/beans/PropertyDescriptor.html?is-external=true" TargetMode="External"/><Relationship Id="rId39" Type="http://schemas.openxmlformats.org/officeDocument/2006/relationships/hyperlink" Target="https://docs.oracle.com/javase/7/docs/api/java/beans/PropertyDescriptor.html?is-external=true" TargetMode="External"/><Relationship Id="rId38" Type="http://schemas.openxmlformats.org/officeDocument/2006/relationships/hyperlink" Target="https://docs.oracle.com/javase/7/docs/api/java/lang/String.html?is-external=true" TargetMode="External"/><Relationship Id="rId20" Type="http://schemas.openxmlformats.org/officeDocument/2006/relationships/hyperlink" Target="https://docs.oracle.com/javase/7/docs/api/java/beans/PropertyDescriptor.html?is-external=true" TargetMode="External"/><Relationship Id="rId22" Type="http://schemas.openxmlformats.org/officeDocument/2006/relationships/hyperlink" Target="https://docs.oracle.com/javase/7/docs/api/java/beans/PropertyDescriptor.html?is-external=true" TargetMode="External"/><Relationship Id="rId21" Type="http://schemas.openxmlformats.org/officeDocument/2006/relationships/hyperlink" Target="http://docs.google.com/org/apache/commons/beanutils/IntrospectionContext.html#addPropertyDescriptors-java.beans.PropertyDescriptor:A-" TargetMode="External"/><Relationship Id="rId24" Type="http://schemas.openxmlformats.org/officeDocument/2006/relationships/hyperlink" Target="http://docs.google.com/org/apache/commons/beanutils/IntrospectionContext.html#getPropertyDescriptor-java.lang.String-" TargetMode="External"/><Relationship Id="rId23" Type="http://schemas.openxmlformats.org/officeDocument/2006/relationships/hyperlink" Target="https://docs.oracle.com/javase/7/docs/api/java/beans/PropertyDescriptor.html?is-external=true" TargetMode="External"/><Relationship Id="rId26" Type="http://schemas.openxmlformats.org/officeDocument/2006/relationships/hyperlink" Target="https://docs.oracle.com/javase/7/docs/api/java/lang/Class.html?is-external=true" TargetMode="External"/><Relationship Id="rId25" Type="http://schemas.openxmlformats.org/officeDocument/2006/relationships/hyperlink" Target="https://docs.oracle.com/javase/7/docs/api/java/lang/String.html?is-external=true" TargetMode="External"/><Relationship Id="rId28" Type="http://schemas.openxmlformats.org/officeDocument/2006/relationships/hyperlink" Target="http://docs.google.com/org/apache/commons/beanutils/IntrospectionContext.html#hasProperty-java.lang.String-" TargetMode="External"/><Relationship Id="rId27" Type="http://schemas.openxmlformats.org/officeDocument/2006/relationships/hyperlink" Target="http://docs.google.com/org/apache/commons/beanutils/IntrospectionContext.html#getTargetClass--" TargetMode="External"/><Relationship Id="rId29" Type="http://schemas.openxmlformats.org/officeDocument/2006/relationships/hyperlink" Target="https://docs.oracle.com/javase/7/docs/api/java/lang/String.html?is-external=true" TargetMode="External"/><Relationship Id="rId51" Type="http://schemas.openxmlformats.org/officeDocument/2006/relationships/hyperlink" Target="http://docs.google.com/org/apache/commons/beanutils/FluentPropertyBeanIntrospector.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org/apache/commons/beanutils/IntrospectionContext.html" TargetMode="External"/><Relationship Id="rId52" Type="http://schemas.openxmlformats.org/officeDocument/2006/relationships/hyperlink" Target="http://docs.google.com/org/apache/commons/beanutils/LazyDynaBean.html" TargetMode="External"/><Relationship Id="rId11" Type="http://schemas.openxmlformats.org/officeDocument/2006/relationships/hyperlink" Target="http://docs.google.com/index-all.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trospectionContext.html" TargetMode="External"/><Relationship Id="rId13" Type="http://schemas.openxmlformats.org/officeDocument/2006/relationships/hyperlink" Target="http://docs.google.com/org/apache/commons/beanutils/FluentPropertyBeanIntrospector.html" TargetMode="External"/><Relationship Id="rId12" Type="http://schemas.openxmlformats.org/officeDocument/2006/relationships/hyperlink" Target="http://docs.google.com/help-doc.html" TargetMode="External"/><Relationship Id="rId56" Type="http://schemas.openxmlformats.org/officeDocument/2006/relationships/hyperlink" Target="https://www.apache.org/" TargetMode="External"/><Relationship Id="rId15" Type="http://schemas.openxmlformats.org/officeDocument/2006/relationships/hyperlink" Target="http://docs.google.com/index.html?org/apache/commons/beanutils/IntrospectionContext.html" TargetMode="External"/><Relationship Id="rId14" Type="http://schemas.openxmlformats.org/officeDocument/2006/relationships/hyperlink" Target="http://docs.google.com/org/apache/commons/beanutils/LazyDynaBea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trospectionContext.html" TargetMode="External"/><Relationship Id="rId19" Type="http://schemas.openxmlformats.org/officeDocument/2006/relationships/hyperlink" Target="http://docs.google.com/org/apache/commons/beanutils/IntrospectionContext.html#addPropertyDescriptor-java.beans.PropertyDescriptor-" TargetMode="External"/><Relationship Id="rId18" Type="http://schemas.openxmlformats.org/officeDocument/2006/relationships/hyperlink" Target="http://docs.google.com/org/apache/commons/beanutils/BeanIntrospec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